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7C3B5EF" w:rsidR="00BB0DC2" w:rsidRPr="005D2DDD" w:rsidRDefault="001066BF" w:rsidP="0011123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F6D7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صرف </w:t>
            </w:r>
            <w:r w:rsidRPr="005F6D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1066B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A8863A1" w:rsidR="001066BF" w:rsidRPr="005D2DDD" w:rsidRDefault="001066BF" w:rsidP="001112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6D7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ARB333</w:t>
            </w:r>
          </w:p>
        </w:tc>
      </w:tr>
      <w:tr w:rsidR="001066B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3518145" w:rsidR="001066BF" w:rsidRPr="005D2DDD" w:rsidRDefault="001066BF" w:rsidP="001112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6D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</w:t>
            </w:r>
            <w:r w:rsidRPr="005F6D73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للغة العربية</w:t>
            </w:r>
          </w:p>
        </w:tc>
      </w:tr>
      <w:tr w:rsidR="001066B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3011D40F" w:rsidR="001066BF" w:rsidRPr="005D2DDD" w:rsidRDefault="00111231" w:rsidP="001112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1066BF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46976EF4" w:rsidR="001066BF" w:rsidRPr="005D2DDD" w:rsidRDefault="00111231" w:rsidP="001112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1066B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367FC2B0" w:rsidR="001066BF" w:rsidRPr="005D2DDD" w:rsidRDefault="001066BF" w:rsidP="001112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6D73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BE35B2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BE35B2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9"/>
        <w:gridCol w:w="682"/>
        <w:gridCol w:w="842"/>
        <w:gridCol w:w="48"/>
        <w:gridCol w:w="196"/>
        <w:gridCol w:w="166"/>
        <w:gridCol w:w="370"/>
        <w:gridCol w:w="491"/>
        <w:gridCol w:w="257"/>
        <w:gridCol w:w="666"/>
        <w:gridCol w:w="257"/>
        <w:gridCol w:w="190"/>
        <w:gridCol w:w="418"/>
        <w:gridCol w:w="370"/>
        <w:gridCol w:w="1928"/>
        <w:gridCol w:w="257"/>
        <w:gridCol w:w="173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1D62E664" w:rsidR="00807FAF" w:rsidRPr="003302F2" w:rsidRDefault="0011123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4589741" w:rsidR="00A506A9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5AF5381" w:rsidR="005C6B5C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4E03B5F8" w:rsidR="00C537CB" w:rsidRPr="003302F2" w:rsidRDefault="00F87C26" w:rsidP="0011123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F9300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7F68BD10" w:rsidR="00C537CB" w:rsidRPr="003302F2" w:rsidRDefault="0011123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السادس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3A07C20C" w:rsidR="00550C20" w:rsidRPr="003302F2" w:rsidRDefault="00454805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صرف1 </w:t>
            </w:r>
            <w:r>
              <w:rPr>
                <w:rFonts w:asciiTheme="majorBidi" w:hAnsiTheme="majorBidi" w:cstheme="majorBidi"/>
                <w:b/>
                <w:bCs/>
              </w:rPr>
              <w:t>ARB131</w:t>
            </w:r>
            <w:r w:rsidRPr="00CA6E94">
              <w:rPr>
                <w:rFonts w:asciiTheme="majorBidi" w:hAnsiTheme="majorBidi"/>
                <w:b/>
                <w:bCs/>
                <w:rtl/>
                <w:lang w:bidi="ar-EG"/>
              </w:rPr>
              <w:t xml:space="preserve">  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5664135C" w:rsidR="00807FAF" w:rsidRPr="005D2DDD" w:rsidRDefault="0045480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                                       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1066B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066BF" w:rsidRPr="005D2DDD" w14:paraId="033ADE38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066BF" w:rsidRPr="005D2DDD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066BF" w:rsidRPr="00111231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11231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3E55569" w:rsidR="001066BF" w:rsidRPr="00111231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11231">
              <w:rPr>
                <w:rFonts w:asciiTheme="majorBidi" w:hAnsiTheme="majorBidi" w:cstheme="majorBidi" w:hint="cs"/>
                <w:rtl/>
              </w:rPr>
              <w:t>2×14=28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00A9C60" w:rsidR="001066BF" w:rsidRPr="00111231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11231">
              <w:rPr>
                <w:rFonts w:asciiTheme="majorBidi" w:hAnsiTheme="majorBidi" w:cstheme="majorBidi" w:hint="cs"/>
                <w:rtl/>
              </w:rPr>
              <w:t>100</w:t>
            </w:r>
            <w:r w:rsidRPr="00111231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47214" w:rsidRPr="005D2DDD" w14:paraId="5F192B30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111231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111231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111231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111231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111231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11123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111231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111231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111231">
              <w:rPr>
                <w:rFonts w:asciiTheme="majorBidi" w:hAnsiTheme="majorBidi" w:cstheme="majorBidi" w:hint="cs"/>
                <w:rtl/>
              </w:rPr>
              <w:t>عن بعد</w:t>
            </w:r>
            <w:r w:rsidRPr="0011123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111231">
        <w:trPr>
          <w:trHeight w:val="7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111231" w:rsidRDefault="00985CFE" w:rsidP="00416FE2">
            <w:pPr>
              <w:bidi/>
              <w:rPr>
                <w:rFonts w:asciiTheme="majorBidi" w:hAnsiTheme="majorBidi" w:cstheme="majorBidi"/>
              </w:rPr>
            </w:pPr>
            <w:r w:rsidRPr="00111231">
              <w:rPr>
                <w:rFonts w:asciiTheme="majorBidi" w:hAnsiTheme="majorBidi" w:cstheme="majorBidi"/>
                <w:rtl/>
              </w:rPr>
              <w:t>أخرى</w:t>
            </w:r>
            <w:r w:rsidR="00D47214" w:rsidRPr="0011123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11123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1066B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1066BF" w:rsidRPr="0019322E" w14:paraId="779E695B" w14:textId="77777777" w:rsidTr="001066B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6C605F7" w:rsidR="001066BF" w:rsidRPr="00111231" w:rsidRDefault="001066BF" w:rsidP="0011123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11231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  <w:tr w:rsidR="001066BF" w:rsidRPr="0019322E" w14:paraId="1A5EEBA2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FEE72CE" w:rsidR="001066BF" w:rsidRPr="00111231" w:rsidRDefault="001066BF" w:rsidP="0011123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3D19845C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1066BF" w:rsidRPr="00111231" w:rsidRDefault="001066BF" w:rsidP="0011123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6BC687B6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1066BF" w:rsidRPr="00111231" w:rsidRDefault="001066BF" w:rsidP="0011123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7654BACB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1066BF" w:rsidRPr="009B0DDB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4C26020" w:rsidR="001066BF" w:rsidRPr="00111231" w:rsidRDefault="001066BF" w:rsidP="0011123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11231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431FD76B" w:rsidR="00192987" w:rsidRDefault="00111231" w:rsidP="00416FE2">
            <w:pPr>
              <w:bidi/>
              <w:rPr>
                <w:rtl/>
              </w:rPr>
            </w:pPr>
            <w:r>
              <w:rPr>
                <w:rFonts w:asciiTheme="majorBidi" w:hAnsiTheme="majorBidi" w:cstheme="majorBidi"/>
                <w:rtl/>
              </w:rPr>
              <w:t>يدرس الطالب في هذا ال</w:t>
            </w:r>
            <w:r>
              <w:rPr>
                <w:rFonts w:asciiTheme="majorBidi" w:hAnsiTheme="majorBidi" w:cstheme="majorBidi" w:hint="cs"/>
                <w:rtl/>
              </w:rPr>
              <w:t>مقرر:</w:t>
            </w:r>
            <w:r w:rsidR="00454805" w:rsidRPr="005F6D73">
              <w:rPr>
                <w:rFonts w:asciiTheme="majorBidi" w:hAnsiTheme="majorBidi" w:cstheme="majorBidi"/>
                <w:rtl/>
              </w:rPr>
              <w:t xml:space="preserve"> </w:t>
            </w:r>
            <w:r w:rsidR="00454805" w:rsidRPr="005F6D73">
              <w:rPr>
                <w:rFonts w:asciiTheme="majorBidi" w:hAnsiTheme="majorBidi" w:cstheme="majorBidi" w:hint="cs"/>
                <w:rtl/>
              </w:rPr>
              <w:t>تثنية الاسم و</w:t>
            </w:r>
            <w:r w:rsidR="00454805" w:rsidRPr="005F6D73">
              <w:rPr>
                <w:rFonts w:asciiTheme="majorBidi" w:hAnsiTheme="majorBidi" w:cstheme="majorBidi"/>
                <w:rtl/>
              </w:rPr>
              <w:t>جمع</w:t>
            </w:r>
            <w:r w:rsidR="00454805" w:rsidRPr="005F6D73">
              <w:rPr>
                <w:rFonts w:asciiTheme="majorBidi" w:hAnsiTheme="majorBidi" w:cstheme="majorBidi" w:hint="cs"/>
                <w:rtl/>
              </w:rPr>
              <w:t>ه</w:t>
            </w:r>
            <w:r w:rsidR="00454805" w:rsidRPr="005F6D73">
              <w:rPr>
                <w:rFonts w:asciiTheme="majorBidi" w:hAnsiTheme="majorBidi" w:cstheme="majorBidi"/>
                <w:rtl/>
              </w:rPr>
              <w:t xml:space="preserve"> </w:t>
            </w:r>
            <w:r w:rsidR="00454805" w:rsidRPr="005F6D73">
              <w:rPr>
                <w:rFonts w:asciiTheme="majorBidi" w:hAnsiTheme="majorBidi" w:cstheme="majorBidi" w:hint="cs"/>
                <w:rtl/>
              </w:rPr>
              <w:t>(جمع تصحيح أو تكسير)</w:t>
            </w:r>
            <w:r w:rsidR="00454805" w:rsidRPr="005F6D73">
              <w:rPr>
                <w:rFonts w:asciiTheme="majorBidi" w:hAnsiTheme="majorBidi" w:cstheme="majorBidi"/>
                <w:rtl/>
              </w:rPr>
              <w:t>، ثم التصغير والنسب</w:t>
            </w:r>
            <w:r w:rsidR="00454805" w:rsidRPr="005F6D73">
              <w:rPr>
                <w:rFonts w:asciiTheme="majorBidi" w:hAnsiTheme="majorBidi" w:cstheme="majorBidi" w:hint="cs"/>
                <w:rtl/>
              </w:rPr>
              <w:t>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951A512" w14:textId="45009E0F" w:rsidR="00454805" w:rsidRDefault="00454805" w:rsidP="0011123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5F6D73">
              <w:rPr>
                <w:rFonts w:asciiTheme="majorBidi" w:hAnsiTheme="majorBidi" w:cstheme="majorBidi" w:hint="cs"/>
                <w:rtl/>
              </w:rPr>
              <w:t xml:space="preserve">تعرف الطلبة على تعريف المثنى </w:t>
            </w:r>
            <w:r w:rsidR="00111231" w:rsidRPr="005F6D73">
              <w:rPr>
                <w:rFonts w:asciiTheme="majorBidi" w:hAnsiTheme="majorBidi" w:cstheme="majorBidi" w:hint="cs"/>
                <w:rtl/>
              </w:rPr>
              <w:t>والجمع وكيفية</w:t>
            </w:r>
            <w:r w:rsidRPr="005F6D73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11231" w:rsidRPr="005F6D73">
              <w:rPr>
                <w:rFonts w:asciiTheme="majorBidi" w:hAnsiTheme="majorBidi" w:cstheme="majorBidi" w:hint="cs"/>
                <w:rtl/>
              </w:rPr>
              <w:t>تثنية وجمع</w:t>
            </w:r>
            <w:r w:rsidRPr="005F6D73">
              <w:rPr>
                <w:rFonts w:asciiTheme="majorBidi" w:hAnsiTheme="majorBidi" w:cstheme="majorBidi" w:hint="cs"/>
                <w:rtl/>
              </w:rPr>
              <w:t xml:space="preserve"> الاسم بأنواعه وأوزانه المختلفة، وكيفية تصغيره والنسب إليه.</w:t>
            </w:r>
          </w:p>
          <w:p w14:paraId="09DC25A5" w14:textId="17C64A02" w:rsidR="00807FAF" w:rsidRPr="005D2DDD" w:rsidRDefault="00111231" w:rsidP="00111231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و</w:t>
            </w:r>
            <w:r w:rsidR="00454805" w:rsidRPr="005F6D73">
              <w:rPr>
                <w:rFonts w:asciiTheme="majorBidi" w:hAnsiTheme="majorBidi" w:cstheme="majorBidi" w:hint="cs"/>
                <w:rtl/>
              </w:rPr>
              <w:t xml:space="preserve">التفريق بين جمع التصحيح وجمع </w:t>
            </w:r>
            <w:r w:rsidRPr="005F6D73">
              <w:rPr>
                <w:rFonts w:asciiTheme="majorBidi" w:hAnsiTheme="majorBidi" w:cstheme="majorBidi" w:hint="cs"/>
                <w:rtl/>
              </w:rPr>
              <w:t>التكسير، وبين</w:t>
            </w:r>
            <w:r>
              <w:rPr>
                <w:rFonts w:asciiTheme="majorBidi" w:hAnsiTheme="majorBidi" w:cstheme="majorBidi" w:hint="cs"/>
                <w:rtl/>
              </w:rPr>
              <w:t xml:space="preserve"> جموع القلة و</w:t>
            </w:r>
            <w:r w:rsidR="00454805" w:rsidRPr="005F6D73">
              <w:rPr>
                <w:rFonts w:asciiTheme="majorBidi" w:hAnsiTheme="majorBidi" w:cstheme="majorBidi" w:hint="cs"/>
                <w:rtl/>
              </w:rPr>
              <w:t>الكثرة.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54805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54805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5480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840968F" w:rsidR="00416FE2" w:rsidRPr="00B4292A" w:rsidRDefault="0045480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 xml:space="preserve">يشرح </w:t>
            </w:r>
            <w:r w:rsidRPr="00747C76">
              <w:rPr>
                <w:rFonts w:asciiTheme="majorBidi" w:hAnsiTheme="majorBidi" w:cstheme="majorBidi"/>
                <w:rtl/>
              </w:rPr>
              <w:t xml:space="preserve">الطالب 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مصطلحات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(المثنى</w:t>
            </w:r>
            <w:r w:rsidRPr="00747C76">
              <w:rPr>
                <w:rFonts w:asciiTheme="majorBidi" w:hAnsiTheme="majorBidi" w:cstheme="majorBidi" w:hint="cs"/>
                <w:rtl/>
              </w:rPr>
              <w:t>، ج</w:t>
            </w:r>
            <w:r w:rsidRPr="00747C76">
              <w:rPr>
                <w:rFonts w:asciiTheme="majorBidi" w:hAnsiTheme="majorBidi" w:cstheme="majorBidi"/>
                <w:rtl/>
              </w:rPr>
              <w:t>موع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التصحيح، جمع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التكسير، التصغير،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 النسب</w:t>
            </w:r>
            <w:proofErr w:type="gramStart"/>
            <w:r w:rsidRPr="00747C76">
              <w:rPr>
                <w:rFonts w:asciiTheme="majorBidi" w:hAnsiTheme="majorBidi" w:cstheme="majorBidi" w:hint="cs"/>
                <w:rtl/>
              </w:rPr>
              <w:t>)</w:t>
            </w:r>
            <w:r w:rsidRPr="003248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 </w:t>
            </w:r>
            <w:r w:rsidR="0011123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6678366F" w:rsidR="00416FE2" w:rsidRPr="00B4292A" w:rsidRDefault="00454805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5B2A5FFD" w14:textId="77777777" w:rsidTr="00454805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54805" w:rsidRPr="005D2DDD" w14:paraId="45236895" w14:textId="1AE5498E" w:rsidTr="0045480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54805" w:rsidRPr="00B4292A" w:rsidRDefault="00454805" w:rsidP="0045480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30DCA858" w:rsidR="00454805" w:rsidRPr="00B4292A" w:rsidRDefault="00454805" w:rsidP="00454805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 xml:space="preserve">يطبق </w:t>
            </w:r>
            <w:r w:rsidRPr="00747C76">
              <w:rPr>
                <w:rFonts w:asciiTheme="majorBidi" w:hAnsiTheme="majorBidi" w:cstheme="majorBidi"/>
                <w:rtl/>
              </w:rPr>
              <w:t>ما درسه من أحكام صرفية عل</w:t>
            </w:r>
            <w:r w:rsidR="00111231">
              <w:rPr>
                <w:rFonts w:asciiTheme="majorBidi" w:hAnsiTheme="majorBidi" w:cstheme="majorBidi" w:hint="cs"/>
                <w:rtl/>
              </w:rPr>
              <w:t>ى</w:t>
            </w:r>
            <w:r w:rsidRPr="00747C76">
              <w:rPr>
                <w:rFonts w:asciiTheme="majorBidi" w:hAnsiTheme="majorBidi" w:cstheme="majorBidi"/>
                <w:rtl/>
              </w:rPr>
              <w:t xml:space="preserve"> ما درسه من أحكام صرفية </w:t>
            </w:r>
            <w:r w:rsidR="00111231">
              <w:rPr>
                <w:rFonts w:asciiTheme="majorBidi" w:hAnsiTheme="majorBidi" w:cstheme="majorBidi" w:hint="cs"/>
                <w:rtl/>
              </w:rPr>
              <w:t>في جموع التكسير، والتصغير، والنسب على البنى الصرفية.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23B5B3C8" w:rsidR="00454805" w:rsidRPr="00B4292A" w:rsidRDefault="00454805" w:rsidP="0045480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54805" w:rsidRPr="005D2DDD" w14:paraId="5946A00C" w14:textId="77777777" w:rsidTr="00454805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54805" w:rsidRPr="00E02FB7" w:rsidRDefault="00454805" w:rsidP="0045480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54805" w:rsidRPr="00E02FB7" w:rsidRDefault="00454805" w:rsidP="0045480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54805" w:rsidRPr="00B4292A" w:rsidRDefault="00454805" w:rsidP="0045480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54805" w:rsidRPr="005D2DDD" w14:paraId="4504EDC6" w14:textId="3E38861C" w:rsidTr="0045480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54805" w:rsidRPr="00B4292A" w:rsidRDefault="00454805" w:rsidP="0045480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1941356" w:rsidR="00454805" w:rsidRPr="00B4292A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58B6D1A3" w:rsidR="00454805" w:rsidRPr="00B4292A" w:rsidRDefault="00454805" w:rsidP="00454805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45480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454805" w:rsidRPr="005D2DDD" w14:paraId="7A7D722A" w14:textId="77777777" w:rsidTr="0045480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12F1DDE7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التعريف بالمقرر وأهدافه.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3DAA5C8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454805" w:rsidRPr="005D2DDD" w14:paraId="1ECDCD5F" w14:textId="77777777" w:rsidTr="0045480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5616D2B4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  <w:lang w:bidi="ar-EG"/>
              </w:rPr>
              <w:t xml:space="preserve">باب التثنية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449E368E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454805" w:rsidRPr="005D2DDD" w14:paraId="123517E9" w14:textId="77777777" w:rsidTr="0045480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49FC666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  <w:lang w:bidi="ar-EG"/>
              </w:rPr>
              <w:t>باب جمع</w:t>
            </w: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ي التصحيح (المذكر والمؤنث)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08ADE3F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</w:tr>
      <w:tr w:rsidR="00454805" w:rsidRPr="005D2DDD" w14:paraId="7575697F" w14:textId="77777777" w:rsidTr="0045480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6A7CCA49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  <w:lang w:bidi="ar-EG"/>
              </w:rPr>
              <w:t xml:space="preserve">جموع القلة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50694396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454805" w:rsidRPr="005D2DDD" w14:paraId="54E1ECC3" w14:textId="77777777" w:rsidTr="0045480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7152BA77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  <w:lang w:bidi="ar-EG"/>
              </w:rPr>
              <w:t xml:space="preserve">جمع الكثرة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DC8536E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</w:tr>
      <w:tr w:rsidR="00454805" w:rsidRPr="005D2DDD" w14:paraId="72EBF215" w14:textId="77777777" w:rsidTr="0045480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2A5F84" w14:textId="60B31081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9F3E45" w14:textId="59356186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  <w:lang w:bidi="ar-EG"/>
              </w:rPr>
              <w:t>التصغير، معناه، الغرض منه، فائدته، كيفيته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224A573" w14:textId="6FEB4537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</w:tr>
      <w:tr w:rsidR="00454805" w:rsidRPr="005D2DDD" w14:paraId="2D456FE0" w14:textId="77777777" w:rsidTr="0045480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4E80F521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2FCB52A1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  <w:lang w:bidi="ar-EG"/>
              </w:rPr>
              <w:t>النسب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62DC9E0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</w:tr>
      <w:tr w:rsidR="00D225ED" w:rsidRPr="005D2DDD" w14:paraId="59B12369" w14:textId="77777777" w:rsidTr="0045480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18BC52BD" w:rsidR="00D225ED" w:rsidRPr="005D2DDD" w:rsidRDefault="0045480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45480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45480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454805" w:rsidRPr="005D2DDD" w14:paraId="7D932913" w14:textId="77777777" w:rsidTr="0045480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42A44C4D" w:rsidR="00454805" w:rsidRPr="00DE07AD" w:rsidRDefault="00111231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>يشرح الطالب</w:t>
            </w:r>
            <w:r w:rsidR="00454805" w:rsidRPr="00747C76">
              <w:rPr>
                <w:rFonts w:asciiTheme="majorBidi" w:hAnsiTheme="majorBidi" w:cstheme="majorBidi"/>
                <w:rtl/>
              </w:rPr>
              <w:t xml:space="preserve"> </w:t>
            </w:r>
            <w:r w:rsidR="00454805" w:rsidRPr="00747C76">
              <w:rPr>
                <w:rFonts w:asciiTheme="majorBidi" w:hAnsiTheme="majorBidi" w:cstheme="majorBidi" w:hint="cs"/>
                <w:rtl/>
              </w:rPr>
              <w:t xml:space="preserve">مصطلحات </w:t>
            </w:r>
            <w:r>
              <w:rPr>
                <w:rFonts w:asciiTheme="majorBidi" w:hAnsiTheme="majorBidi" w:cstheme="majorBidi" w:hint="cs"/>
                <w:rtl/>
              </w:rPr>
              <w:t>(</w:t>
            </w:r>
            <w:r w:rsidRPr="00747C76">
              <w:rPr>
                <w:rFonts w:asciiTheme="majorBidi" w:hAnsiTheme="majorBidi" w:cstheme="majorBidi" w:hint="cs"/>
                <w:rtl/>
              </w:rPr>
              <w:t>المثنى</w:t>
            </w:r>
            <w:r w:rsidR="00454805" w:rsidRPr="00747C76">
              <w:rPr>
                <w:rFonts w:asciiTheme="majorBidi" w:hAnsiTheme="majorBidi" w:cstheme="majorBidi" w:hint="cs"/>
                <w:rtl/>
              </w:rPr>
              <w:t>، ج</w:t>
            </w:r>
            <w:r w:rsidR="00454805" w:rsidRPr="00747C76">
              <w:rPr>
                <w:rFonts w:asciiTheme="majorBidi" w:hAnsiTheme="majorBidi" w:cstheme="majorBidi"/>
                <w:rtl/>
              </w:rPr>
              <w:t>موع</w:t>
            </w:r>
            <w:r>
              <w:rPr>
                <w:rFonts w:asciiTheme="majorBidi" w:hAnsiTheme="majorBidi" w:cstheme="majorBidi" w:hint="cs"/>
                <w:rtl/>
              </w:rPr>
              <w:t xml:space="preserve"> التصحيح</w:t>
            </w:r>
            <w:r w:rsidR="00454805" w:rsidRPr="00747C76">
              <w:rPr>
                <w:rFonts w:asciiTheme="majorBidi" w:hAnsiTheme="majorBidi" w:cstheme="majorBidi" w:hint="cs"/>
                <w:rtl/>
              </w:rPr>
              <w:t>،</w:t>
            </w:r>
            <w:r>
              <w:rPr>
                <w:rFonts w:asciiTheme="majorBidi" w:hAnsiTheme="majorBidi" w:cstheme="majorBidi" w:hint="cs"/>
                <w:rtl/>
              </w:rPr>
              <w:t xml:space="preserve"> جمع التكسير</w:t>
            </w:r>
            <w:r w:rsidR="00454805" w:rsidRPr="00747C76">
              <w:rPr>
                <w:rFonts w:asciiTheme="majorBidi" w:hAnsiTheme="majorBidi" w:cstheme="majorBidi" w:hint="cs"/>
                <w:rtl/>
              </w:rPr>
              <w:t>،</w:t>
            </w:r>
            <w:r>
              <w:rPr>
                <w:rFonts w:asciiTheme="majorBidi" w:hAnsiTheme="majorBidi" w:cstheme="majorBidi" w:hint="cs"/>
                <w:rtl/>
              </w:rPr>
              <w:t xml:space="preserve"> التصغير، النسب</w:t>
            </w:r>
            <w:r w:rsidR="00454805" w:rsidRPr="00747C76">
              <w:rPr>
                <w:rFonts w:asciiTheme="majorBidi" w:hAnsiTheme="majorBidi" w:cstheme="majorBidi" w:hint="cs"/>
                <w:rtl/>
              </w:rPr>
              <w:t>)</w:t>
            </w:r>
            <w:r w:rsidR="00454805" w:rsidRPr="00747C76">
              <w:rPr>
                <w:rFonts w:asciiTheme="majorBidi" w:hAnsiTheme="majorBidi" w:cstheme="majorBidi"/>
                <w:rtl/>
              </w:rPr>
              <w:t>        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72EFDF66" w14:textId="77777777" w:rsidR="00454805" w:rsidRPr="00747C76" w:rsidRDefault="00454805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14:paraId="4BB49A2B" w14:textId="775A43DD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المحاضرات النظرية والمناقشات في قاعة الدرس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EA6035" w14:textId="1A20456E" w:rsidR="00454805" w:rsidRPr="00747C76" w:rsidRDefault="00111231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الأبحاث التدريبية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2679B2E3" w14:textId="4F5192A7" w:rsidR="00454805" w:rsidRPr="00747C76" w:rsidRDefault="00111231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الواجبات المنزلية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6A8B5044" w14:textId="6C3EB294" w:rsidR="00454805" w:rsidRPr="00DE07AD" w:rsidRDefault="00111231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 الشفوية والتحريرية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AD1A5E" w:rsidRPr="005D2DDD" w14:paraId="1D8E4809" w14:textId="77777777" w:rsidTr="0045480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54805" w:rsidRPr="005D2DDD" w14:paraId="4D836130" w14:textId="77777777" w:rsidTr="001E343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72DB3A8F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 xml:space="preserve">يطبق </w:t>
            </w:r>
            <w:r w:rsidRPr="00747C76">
              <w:rPr>
                <w:rFonts w:asciiTheme="majorBidi" w:hAnsiTheme="majorBidi" w:cstheme="majorBidi"/>
                <w:rtl/>
              </w:rPr>
              <w:t xml:space="preserve">ما درسه من أحكام صرفية عل ما درسه من أحكام صرفية </w:t>
            </w:r>
            <w:r w:rsidR="00111231">
              <w:rPr>
                <w:rFonts w:asciiTheme="majorBidi" w:hAnsiTheme="majorBidi" w:cstheme="majorBidi" w:hint="cs"/>
                <w:rtl/>
              </w:rPr>
              <w:t>في جموع التكسير، والتصغير، والنسب على البنى الصرفية.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29BADF" w14:textId="340FEAFC" w:rsidR="00454805" w:rsidRPr="00747C76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الحوار والمناقشة.</w:t>
            </w:r>
          </w:p>
          <w:p w14:paraId="35F2B68F" w14:textId="61B6842F" w:rsidR="00454805" w:rsidRPr="00747C76" w:rsidRDefault="00111231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>المحاضرات النظرية</w:t>
            </w:r>
          </w:p>
          <w:p w14:paraId="2934983E" w14:textId="70637286" w:rsidR="00454805" w:rsidRPr="00DE07AD" w:rsidRDefault="00111231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التطبيقات والتدريبات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37E929" w14:textId="5C1B181B" w:rsidR="00454805" w:rsidRPr="00747C76" w:rsidRDefault="00111231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الاختبارات الشفوية والتحريرية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61C13E64" w14:textId="5BF8B677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الأنشطة.</w:t>
            </w:r>
          </w:p>
        </w:tc>
      </w:tr>
      <w:tr w:rsidR="00AD1A5E" w:rsidRPr="005D2DDD" w14:paraId="0BED268C" w14:textId="77777777" w:rsidTr="0045480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454805" w:rsidRPr="005D2DDD" w14:paraId="79108FDF" w14:textId="77777777" w:rsidTr="00C3692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454805" w:rsidRPr="00DE07AD" w:rsidRDefault="00454805" w:rsidP="004548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07FCF529" w:rsidR="00454805" w:rsidRPr="00DE07AD" w:rsidRDefault="00454805" w:rsidP="0045480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55DC72" w14:textId="77777777" w:rsidR="00454805" w:rsidRPr="00747C76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الحوار والمناقشة الجماعية.</w:t>
            </w:r>
          </w:p>
          <w:p w14:paraId="78BF2B8A" w14:textId="0EF6BDE2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2ADF50FC" w:rsidR="00454805" w:rsidRPr="00DE07AD" w:rsidRDefault="00454805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تقويم التكاليف الفردية والجماعية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A545E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066BF" w:rsidRPr="005D2DDD" w14:paraId="2A1E4DD6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4CA5B8A7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FC3589F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مشروع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جماعي،</w:t>
            </w:r>
            <w:r w:rsidRPr="00747C76">
              <w:rPr>
                <w:rFonts w:asciiTheme="majorBidi" w:hAnsiTheme="majorBidi" w:cstheme="majorBidi"/>
                <w:rtl/>
              </w:rPr>
              <w:t xml:space="preserve">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نشاط، بحث</w:t>
            </w:r>
            <w:r w:rsidRPr="00747C76">
              <w:rPr>
                <w:rFonts w:asciiTheme="majorBidi" w:hAnsiTheme="majorBidi" w:cstheme="majorBidi" w:hint="cs"/>
                <w:rtl/>
              </w:rPr>
              <w:t>، تطبيقات على موضوعات الدراسة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6883FDA" w:rsidR="001066BF" w:rsidRPr="00DE07AD" w:rsidRDefault="001066BF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من الأسبوع الرابع إلى الأخير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140686AF" w:rsidR="001066BF" w:rsidRPr="00DE07AD" w:rsidRDefault="001066BF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>10</w:t>
            </w:r>
            <w:r w:rsidRPr="00747C76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1066BF" w:rsidRPr="005D2DDD" w14:paraId="0D4AB978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43E10E39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2BEB6EB5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اختبار الأعمال الفصلية (أعمال السنة)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1BCE6E37" w:rsidR="001066BF" w:rsidRPr="00DE07AD" w:rsidRDefault="001066BF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الأسبوع السابع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أو الثام</w:t>
            </w:r>
            <w:r w:rsidR="00111231" w:rsidRPr="00747C76">
              <w:rPr>
                <w:rFonts w:asciiTheme="majorBidi" w:hAnsiTheme="majorBidi" w:cstheme="majorBidi" w:hint="eastAsia"/>
                <w:rtl/>
              </w:rPr>
              <w:t>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62FC612" w:rsidR="001066BF" w:rsidRPr="00DE07AD" w:rsidRDefault="001066BF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30%</w:t>
            </w:r>
          </w:p>
        </w:tc>
      </w:tr>
      <w:tr w:rsidR="001066BF" w:rsidRPr="005D2DDD" w14:paraId="37B06F1E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5A1CD9B2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47C76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56609A70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اختبار الأعمال النهائية </w:t>
            </w:r>
            <w:r w:rsidR="00111231" w:rsidRPr="00747C76">
              <w:rPr>
                <w:rFonts w:asciiTheme="majorBidi" w:hAnsiTheme="majorBidi" w:cstheme="majorBidi" w:hint="cs"/>
                <w:rtl/>
              </w:rPr>
              <w:t>(النهائي</w:t>
            </w:r>
            <w:r w:rsidRPr="00747C76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4BC223F2" w:rsidR="001066BF" w:rsidRPr="00DE07AD" w:rsidRDefault="001066BF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1E9E349" w:rsidR="001066BF" w:rsidRPr="00DE07AD" w:rsidRDefault="001066BF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79E38BFE" w14:textId="77777777" w:rsidR="00A545E5" w:rsidRPr="006B3554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53013C77" w14:textId="7827C37E" w:rsidR="00013764" w:rsidRPr="00A545E5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A545E5" w:rsidRPr="005D2DDD" w14:paraId="24602A30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6981502C" w:rsidR="00A545E5" w:rsidRPr="005D2DDD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التبيان في تصريف الأسماء| محمد حسن كحيل |مطبعة السعادة،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D014A">
              <w:rPr>
                <w:rFonts w:asciiTheme="majorBidi" w:hAnsiTheme="majorBidi" w:cstheme="majorBidi" w:hint="cs"/>
                <w:rtl/>
              </w:rPr>
              <w:t>القاهرة،1978</w:t>
            </w:r>
          </w:p>
        </w:tc>
      </w:tr>
      <w:tr w:rsidR="00A545E5" w:rsidRPr="005D2DDD" w14:paraId="5B62A824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53ECF46A" w:rsidR="00A545E5" w:rsidRPr="00E115D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شذا العرف في فن الصرف، الشيخ أحمد الحملاوي،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>م</w:t>
            </w:r>
            <w:r w:rsidRPr="00ED014A">
              <w:rPr>
                <w:rFonts w:asciiTheme="majorBidi" w:hAnsiTheme="majorBidi" w:cstheme="majorBidi" w:hint="cs"/>
                <w:rtl/>
              </w:rPr>
              <w:t>كتبة المعارف للنشر والتوزيع،2001، 1422</w:t>
            </w:r>
          </w:p>
        </w:tc>
      </w:tr>
      <w:tr w:rsidR="00A545E5" w:rsidRPr="005D2DDD" w14:paraId="74D0478D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A545E5" w:rsidRPr="00FE6640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7680BB8" w14:textId="77777777" w:rsidR="00A545E5" w:rsidRPr="00E009C4" w:rsidRDefault="00BE35B2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hyperlink r:id="rId11" w:history="1">
              <w:r w:rsidR="00A545E5" w:rsidRPr="00901EA6">
                <w:rPr>
                  <w:rStyle w:val="Hyperlink"/>
                  <w:rFonts w:asciiTheme="majorBidi" w:hAnsiTheme="majorBidi" w:cstheme="majorBidi"/>
                </w:rPr>
                <w:t>http://www.al-mostafa.com/index.htm</w:t>
              </w:r>
            </w:hyperlink>
          </w:p>
          <w:p w14:paraId="7D966130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مكتبة المصطفى</w:t>
            </w:r>
          </w:p>
          <w:p w14:paraId="0D1B7C5B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http://www.alwaraq.net/index</w:t>
            </w:r>
          </w:p>
          <w:p w14:paraId="727E63BB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موقع الوراق</w:t>
            </w:r>
          </w:p>
          <w:p w14:paraId="75C4F15F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http://www.almeshkat.net/books/index.php</w:t>
            </w:r>
          </w:p>
          <w:p w14:paraId="1F6CADD8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E009C4">
              <w:rPr>
                <w:rFonts w:asciiTheme="majorBidi" w:hAnsiTheme="majorBidi"/>
                <w:rtl/>
              </w:rPr>
              <w:t>مكتبة مشكاة الإسلام</w:t>
            </w:r>
          </w:p>
          <w:p w14:paraId="2755F357" w14:textId="77777777" w:rsidR="00A545E5" w:rsidRPr="00E009C4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 w:cstheme="majorBidi"/>
              </w:rPr>
              <w:t>http://www.imamu.edu.sa/arabiyah</w:t>
            </w:r>
            <w:r w:rsidRPr="00E009C4">
              <w:rPr>
                <w:rFonts w:asciiTheme="majorBidi" w:hAnsiTheme="majorBidi"/>
                <w:rtl/>
              </w:rPr>
              <w:t>/</w:t>
            </w:r>
          </w:p>
          <w:p w14:paraId="1822ED46" w14:textId="2765091A" w:rsidR="00A545E5" w:rsidRPr="00E115D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009C4">
              <w:rPr>
                <w:rFonts w:asciiTheme="majorBidi" w:hAnsiTheme="majorBidi"/>
                <w:rtl/>
              </w:rPr>
              <w:t>الجمعية العلمية السعودية للغة العربية</w:t>
            </w:r>
          </w:p>
        </w:tc>
      </w:tr>
      <w:tr w:rsidR="00A545E5" w:rsidRPr="005D2DDD" w14:paraId="569C3E96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A545E5" w:rsidRPr="00FE6640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958C8A6" w14:textId="28A92D57" w:rsidR="00A545E5" w:rsidRPr="00E009C4" w:rsidRDefault="00A545E5" w:rsidP="00A545E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عجائب من </w:t>
            </w:r>
            <w:r w:rsidR="00111231" w:rsidRPr="00ED014A">
              <w:rPr>
                <w:rFonts w:asciiTheme="majorBidi" w:hAnsiTheme="majorBidi" w:cstheme="majorBidi" w:hint="cs"/>
                <w:rtl/>
              </w:rPr>
              <w:t>العربية</w:t>
            </w:r>
            <w:r w:rsidR="00111231" w:rsidRPr="00E009C4">
              <w:rPr>
                <w:rFonts w:asciiTheme="majorBidi" w:hAnsiTheme="majorBidi" w:cstheme="majorBidi"/>
              </w:rPr>
              <w:t>.</w:t>
            </w:r>
          </w:p>
          <w:p w14:paraId="4E163FFA" w14:textId="3F9C1660" w:rsidR="00A545E5" w:rsidRPr="00E009C4" w:rsidRDefault="00A545E5" w:rsidP="00A545E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فنون اللغة </w:t>
            </w:r>
            <w:r w:rsidR="00111231" w:rsidRPr="00ED014A">
              <w:rPr>
                <w:rFonts w:asciiTheme="majorBidi" w:hAnsiTheme="majorBidi" w:cstheme="majorBidi" w:hint="cs"/>
                <w:rtl/>
              </w:rPr>
              <w:t>العربية</w:t>
            </w:r>
            <w:r w:rsidR="00111231" w:rsidRPr="00E009C4">
              <w:rPr>
                <w:rFonts w:asciiTheme="majorBidi" w:hAnsiTheme="majorBidi" w:cstheme="majorBidi"/>
              </w:rPr>
              <w:t>.</w:t>
            </w:r>
          </w:p>
          <w:p w14:paraId="46A13216" w14:textId="7EAE75F1" w:rsidR="00A545E5" w:rsidRPr="00E009C4" w:rsidRDefault="00A545E5" w:rsidP="00A545E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مقهى اللغة </w:t>
            </w:r>
            <w:r w:rsidR="00111231" w:rsidRPr="00ED014A">
              <w:rPr>
                <w:rFonts w:asciiTheme="majorBidi" w:hAnsiTheme="majorBidi" w:cstheme="majorBidi" w:hint="cs"/>
                <w:rtl/>
              </w:rPr>
              <w:t>العربية</w:t>
            </w:r>
            <w:r w:rsidR="00111231" w:rsidRPr="00E009C4">
              <w:rPr>
                <w:rFonts w:asciiTheme="majorBidi" w:hAnsiTheme="majorBidi" w:cstheme="majorBidi"/>
              </w:rPr>
              <w:t>.</w:t>
            </w:r>
          </w:p>
          <w:p w14:paraId="7BA3EB9E" w14:textId="5356F31F" w:rsidR="00A545E5" w:rsidRPr="00E115D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. </w:t>
            </w:r>
            <w:r w:rsidR="00111231">
              <w:rPr>
                <w:rFonts w:asciiTheme="majorBidi" w:hAnsiTheme="majorBidi" w:cstheme="majorBidi"/>
                <w:rtl/>
              </w:rPr>
              <w:t xml:space="preserve">منتدى الإيوان 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A545E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A545E5" w:rsidRPr="005D2DDD" w14:paraId="3248C2F9" w14:textId="77777777" w:rsidTr="00A545E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C63CB6" w14:textId="77777777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قاعة درس تستوعب العدد المطلوب </w:t>
            </w:r>
          </w:p>
          <w:p w14:paraId="08FB7875" w14:textId="01B5AC7C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45E5" w:rsidRPr="005D2DDD" w14:paraId="466B5979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507DA13F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E401F">
              <w:rPr>
                <w:rFonts w:asciiTheme="majorBidi" w:hAnsiTheme="majorBidi"/>
                <w:rtl/>
              </w:rPr>
              <w:t xml:space="preserve">معمل حاسوب. ومستلزمات عرض </w:t>
            </w:r>
            <w:r w:rsidR="00111231" w:rsidRPr="00EE401F">
              <w:rPr>
                <w:rFonts w:asciiTheme="majorBidi" w:hAnsiTheme="majorBidi" w:hint="cs"/>
                <w:rtl/>
              </w:rPr>
              <w:t>الشرائح</w:t>
            </w:r>
            <w:r w:rsidR="00111231">
              <w:rPr>
                <w:rFonts w:ascii="helveticaneueltarabiclight" w:hAnsi="helveticaneueltarabiclight" w:hint="cs"/>
                <w:color w:val="333333"/>
                <w:sz w:val="21"/>
                <w:szCs w:val="21"/>
                <w:shd w:val="clear" w:color="auto" w:fill="FAFAFA"/>
                <w:rtl/>
              </w:rPr>
              <w:t xml:space="preserve">، </w:t>
            </w:r>
            <w:r w:rsidRPr="008F58FE">
              <w:rPr>
                <w:rFonts w:asciiTheme="majorBidi" w:hAnsiTheme="majorBidi"/>
                <w:rtl/>
              </w:rPr>
              <w:t>توفير الإنترنت داخل القاعة</w:t>
            </w:r>
          </w:p>
        </w:tc>
      </w:tr>
      <w:tr w:rsidR="00A545E5" w:rsidRPr="005D2DDD" w14:paraId="14EDB074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A545E5" w:rsidRPr="00C36A18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54BAC55A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مكتبة تقليدية </w:t>
            </w:r>
            <w:r w:rsidR="00111231" w:rsidRPr="008F58FE">
              <w:rPr>
                <w:rFonts w:asciiTheme="majorBidi" w:hAnsiTheme="majorBidi" w:hint="cs"/>
                <w:rtl/>
              </w:rPr>
              <w:t>وإلكترونية.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2665"/>
        <w:gridCol w:w="3147"/>
      </w:tblGrid>
      <w:tr w:rsidR="00C55E75" w:rsidRPr="005D2DDD" w14:paraId="59C3971A" w14:textId="77777777" w:rsidTr="00BB7F8D">
        <w:trPr>
          <w:trHeight w:val="453"/>
          <w:tblHeader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545E5" w:rsidRPr="005D2DDD" w14:paraId="493EFCA2" w14:textId="77777777" w:rsidTr="00BB7F8D">
        <w:trPr>
          <w:trHeight w:val="283"/>
        </w:trPr>
        <w:tc>
          <w:tcPr>
            <w:tcW w:w="375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78DEA6" w14:textId="452F1CAE" w:rsidR="00A545E5" w:rsidRPr="00ED014A" w:rsidRDefault="00A545E5" w:rsidP="00A545E5">
            <w:pPr>
              <w:bidi/>
              <w:rPr>
                <w:rFonts w:asciiTheme="majorBidi" w:hAnsiTheme="majorBidi" w:cstheme="majorBidi"/>
                <w:rtl/>
              </w:rPr>
            </w:pPr>
            <w:bookmarkStart w:id="31" w:name="_Hlk513021635"/>
            <w:r w:rsidRPr="00ED014A">
              <w:rPr>
                <w:rFonts w:asciiTheme="majorBidi" w:hAnsiTheme="majorBidi" w:cstheme="majorBidi"/>
                <w:rtl/>
              </w:rPr>
              <w:t>استراتي</w:t>
            </w:r>
            <w:r w:rsidR="00111231">
              <w:rPr>
                <w:rFonts w:asciiTheme="majorBidi" w:hAnsiTheme="majorBidi" w:cstheme="majorBidi"/>
                <w:rtl/>
              </w:rPr>
              <w:t>جيات الحصول على التغذية الراجعة</w:t>
            </w:r>
            <w:r w:rsidR="00111231">
              <w:rPr>
                <w:rFonts w:asciiTheme="majorBidi" w:hAnsiTheme="majorBidi" w:cstheme="majorBidi" w:hint="cs"/>
                <w:rtl/>
              </w:rPr>
              <w:t>.</w:t>
            </w:r>
          </w:p>
          <w:p w14:paraId="3F88AE11" w14:textId="7F606D44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869CCA1" w:rsidR="00A545E5" w:rsidRPr="00BC6833" w:rsidRDefault="00A545E5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2A08D2B8" w:rsidR="00A545E5" w:rsidRPr="00BC6833" w:rsidRDefault="00111231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. الاستبانا</w:t>
            </w:r>
            <w:r w:rsidRPr="00ED014A">
              <w:rPr>
                <w:rFonts w:asciiTheme="majorBidi" w:hAnsiTheme="majorBidi" w:cstheme="majorBidi" w:hint="eastAsia"/>
                <w:rtl/>
              </w:rPr>
              <w:t>ت</w:t>
            </w:r>
          </w:p>
        </w:tc>
      </w:tr>
      <w:tr w:rsidR="00A545E5" w:rsidRPr="005D2DDD" w14:paraId="7C0C879C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3E93A7AD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 </w:t>
            </w:r>
            <w:r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D014A">
              <w:rPr>
                <w:rFonts w:asciiTheme="majorBidi" w:hAnsiTheme="majorBidi" w:cstheme="majorBidi"/>
                <w:rtl/>
              </w:rPr>
              <w:t xml:space="preserve">الاستراتيجيات الأخرى المتبعة في </w:t>
            </w:r>
            <w:r w:rsidR="00111231" w:rsidRPr="00ED014A">
              <w:rPr>
                <w:rFonts w:asciiTheme="majorBidi" w:hAnsiTheme="majorBidi" w:cstheme="majorBidi" w:hint="cs"/>
                <w:rtl/>
              </w:rPr>
              <w:t>تقييم عملية</w:t>
            </w:r>
            <w:r w:rsidRPr="00ED014A">
              <w:rPr>
                <w:rFonts w:asciiTheme="majorBidi" w:hAnsiTheme="majorBidi" w:cstheme="majorBidi"/>
                <w:rtl/>
              </w:rPr>
              <w:t xml:space="preserve"> التعليم إما عن طريق الأستاذ أو عن طريق القسم</w:t>
            </w:r>
            <w:r w:rsidRPr="00ED014A">
              <w:rPr>
                <w:rFonts w:asciiTheme="majorBidi" w:hAnsiTheme="majorBidi" w:cstheme="majorBidi"/>
              </w:rPr>
              <w:t>: </w:t>
            </w: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7A1EE1B" w:rsidR="00A545E5" w:rsidRPr="00BC6833" w:rsidRDefault="00111231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الطلاب-أعضاء</w:t>
            </w:r>
            <w:r w:rsidR="00A545E5">
              <w:rPr>
                <w:rFonts w:asciiTheme="majorBidi" w:hAnsiTheme="majorBidi" w:cstheme="majorBidi" w:hint="cs"/>
                <w:rtl/>
              </w:rPr>
              <w:t xml:space="preserve">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2AAEAD" w14:textId="0DDC3EDE" w:rsidR="00A545E5" w:rsidRPr="00ED014A" w:rsidRDefault="00111231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توزيع نموذج</w:t>
            </w:r>
            <w:r w:rsidR="00A545E5" w:rsidRPr="00ED014A">
              <w:rPr>
                <w:rFonts w:asciiTheme="majorBidi" w:hAnsiTheme="majorBidi" w:cstheme="majorBidi"/>
                <w:rtl/>
              </w:rPr>
              <w:t xml:space="preserve"> تقييم للمقرر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45E5" w:rsidRPr="00ED014A">
              <w:rPr>
                <w:rFonts w:asciiTheme="majorBidi" w:hAnsiTheme="majorBidi" w:cstheme="majorBidi"/>
                <w:rtl/>
              </w:rPr>
              <w:t>وطرق تدريسه</w:t>
            </w:r>
          </w:p>
          <w:p w14:paraId="2224E25B" w14:textId="5726D268" w:rsidR="00A545E5" w:rsidRPr="00BC6833" w:rsidRDefault="00A545E5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7F8D" w:rsidRPr="005D2DDD" w14:paraId="6B733EFA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C7301" w14:textId="77777777" w:rsidR="00BB7F8D" w:rsidRPr="00ED014A" w:rsidRDefault="00BB7F8D" w:rsidP="00BB7F8D">
            <w:pPr>
              <w:bidi/>
              <w:rPr>
                <w:rFonts w:asciiTheme="majorBidi" w:hAnsiTheme="majorBidi" w:cstheme="majorBidi"/>
              </w:rPr>
            </w:pPr>
            <w:bookmarkStart w:id="32" w:name="_Hlk3913350"/>
            <w:r w:rsidRPr="00ED014A">
              <w:rPr>
                <w:rFonts w:asciiTheme="majorBidi" w:hAnsiTheme="majorBidi" w:cstheme="majorBidi"/>
                <w:rtl/>
              </w:rPr>
              <w:t xml:space="preserve">مراجعة التصحيح </w:t>
            </w:r>
            <w:bookmarkEnd w:id="32"/>
            <w:r w:rsidRPr="00ED014A">
              <w:rPr>
                <w:rFonts w:asciiTheme="majorBidi" w:hAnsiTheme="majorBidi" w:cstheme="majorBidi"/>
                <w:rtl/>
              </w:rPr>
              <w:t>وفق الإجابة النموذجية المعدة من قبل عضو هيئة التدريس القائم على تدريس المقرر.</w:t>
            </w:r>
          </w:p>
          <w:p w14:paraId="07BB619D" w14:textId="79A88930" w:rsidR="00BB7F8D" w:rsidRPr="00BC6833" w:rsidRDefault="00BB7F8D" w:rsidP="00BB7F8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E34AD6C" w:rsidR="00BB7F8D" w:rsidRPr="00BC6833" w:rsidRDefault="00BB7F8D" w:rsidP="0011123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5EE140D" w:rsidR="00BB7F8D" w:rsidRPr="00BC6833" w:rsidRDefault="00BB7F8D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مراجعة التصحيح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lastRenderedPageBreak/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0B97DFAE" w:rsidR="00497B70" w:rsidRPr="00E115D6" w:rsidRDefault="00111231" w:rsidP="0011123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6" w:name="_GoBack" w:colFirst="1" w:colLast="1"/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3701157F" w:rsidR="00497B70" w:rsidRPr="00E115D6" w:rsidRDefault="00F6648E" w:rsidP="00F6648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3FA27F01" w:rsidR="00497B70" w:rsidRPr="00E115D6" w:rsidRDefault="00F6648E" w:rsidP="00F6648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  <w:bookmarkEnd w:id="36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99AC" w14:textId="77777777" w:rsidR="00BE35B2" w:rsidRDefault="00BE35B2">
      <w:r>
        <w:separator/>
      </w:r>
    </w:p>
  </w:endnote>
  <w:endnote w:type="continuationSeparator" w:id="0">
    <w:p w14:paraId="38DBDFFF" w14:textId="77777777" w:rsidR="00BE35B2" w:rsidRDefault="00BE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neueltarabiclight">
    <w:altName w:val="Arial"/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6648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6648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44FD" w14:textId="77777777" w:rsidR="00BE35B2" w:rsidRDefault="00BE35B2">
      <w:r>
        <w:separator/>
      </w:r>
    </w:p>
  </w:footnote>
  <w:footnote w:type="continuationSeparator" w:id="0">
    <w:p w14:paraId="57F9638C" w14:textId="77777777" w:rsidR="00BE35B2" w:rsidRDefault="00BE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3D0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066BF"/>
    <w:rsid w:val="00111231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04C90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4805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3817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45E5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7F8D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5B2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3D6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648E"/>
    <w:rsid w:val="00F67D10"/>
    <w:rsid w:val="00F729F3"/>
    <w:rsid w:val="00F77F9D"/>
    <w:rsid w:val="00F84394"/>
    <w:rsid w:val="00F84597"/>
    <w:rsid w:val="00F851F7"/>
    <w:rsid w:val="00F87C26"/>
    <w:rsid w:val="00F9134E"/>
    <w:rsid w:val="00F93003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2CC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95720-BFF5-43BD-99D0-B05E38E2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6265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8</cp:revision>
  <cp:lastPrinted>2020-04-23T14:46:00Z</cp:lastPrinted>
  <dcterms:created xsi:type="dcterms:W3CDTF">2020-09-21T05:36:00Z</dcterms:created>
  <dcterms:modified xsi:type="dcterms:W3CDTF">2021-02-18T11:06:00Z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