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F12E50" w:rsidP="000C29D3">
      <w:pPr>
        <w:rPr>
          <w:b/>
          <w:bCs/>
          <w:color w:val="4F6228" w:themeColor="accent3" w:themeShade="80"/>
          <w:sz w:val="28"/>
          <w:szCs w:val="28"/>
          <w:rtl/>
        </w:rPr>
      </w:pPr>
      <w:r>
        <w:rPr>
          <w:b/>
          <w:bCs/>
          <w:noProof/>
          <w:color w:val="4F6228" w:themeColor="accent3" w:themeShade="80"/>
          <w:sz w:val="28"/>
          <w:szCs w:val="28"/>
          <w:rtl/>
        </w:rPr>
        <w:pict>
          <v:rect id="Rectangle 2" o:spid="_x0000_s1026" alt="غ1" style="position:absolute;left:0;text-align:left;margin-left:-71.6pt;margin-top:-61.95pt;width:595.5pt;height:849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2D78E3" w:rsidRPr="007E1189" w:rsidRDefault="002D78E3" w:rsidP="002D78E3">
            <w:pPr>
              <w:bidi w:val="0"/>
              <w:spacing w:line="480" w:lineRule="auto"/>
              <w:jc w:val="center"/>
              <w:rPr>
                <w:rFonts w:asciiTheme="majorBidi" w:hAnsiTheme="majorBidi" w:cstheme="majorBidi"/>
                <w:b w:val="0"/>
                <w:bCs w:val="0"/>
                <w:sz w:val="24"/>
                <w:szCs w:val="24"/>
                <w:lang w:bidi="ar-JO"/>
              </w:rPr>
            </w:pPr>
            <w:r w:rsidRPr="007E1189">
              <w:rPr>
                <w:rFonts w:asciiTheme="majorBidi" w:hAnsiTheme="majorBidi" w:cstheme="majorBidi"/>
                <w:b w:val="0"/>
                <w:bCs w:val="0"/>
                <w:sz w:val="24"/>
                <w:szCs w:val="24"/>
                <w:lang w:bidi="ar-JO"/>
              </w:rPr>
              <w:t>Computer Assisted Language Learning -1 (CALL-1)</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7E1189" w:rsidRDefault="002D78E3" w:rsidP="00E7727F">
            <w:pPr>
              <w:bidi w:val="0"/>
              <w:spacing w:line="480" w:lineRule="auto"/>
              <w:jc w:val="center"/>
              <w:rPr>
                <w:rFonts w:asciiTheme="majorBidi" w:hAnsiTheme="majorBidi" w:cstheme="majorBidi"/>
                <w:b w:val="0"/>
                <w:bCs w:val="0"/>
                <w:sz w:val="24"/>
                <w:szCs w:val="24"/>
                <w:lang w:bidi="ar-JO"/>
              </w:rPr>
            </w:pPr>
            <w:r w:rsidRPr="007E1189">
              <w:rPr>
                <w:rFonts w:asciiTheme="majorBidi" w:hAnsiTheme="majorBidi" w:cstheme="majorBidi"/>
                <w:b w:val="0"/>
                <w:bCs w:val="0"/>
                <w:sz w:val="24"/>
                <w:szCs w:val="24"/>
                <w:lang w:bidi="ar-JO"/>
              </w:rPr>
              <w:t>ENG 211</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7E1189" w:rsidRDefault="002D78E3" w:rsidP="00E7727F">
            <w:pPr>
              <w:bidi w:val="0"/>
              <w:spacing w:line="480" w:lineRule="auto"/>
              <w:jc w:val="center"/>
              <w:rPr>
                <w:rFonts w:asciiTheme="majorBidi" w:hAnsiTheme="majorBidi" w:cstheme="majorBidi"/>
                <w:b w:val="0"/>
                <w:bCs w:val="0"/>
                <w:sz w:val="24"/>
                <w:szCs w:val="24"/>
                <w:lang w:bidi="ar-JO"/>
              </w:rPr>
            </w:pPr>
            <w:r w:rsidRPr="007E1189">
              <w:rPr>
                <w:rFonts w:asciiTheme="majorBidi" w:hAnsiTheme="majorBidi" w:cstheme="majorBidi"/>
                <w:b w:val="0"/>
                <w:bCs w:val="0"/>
                <w:sz w:val="24"/>
                <w:szCs w:val="24"/>
                <w:lang w:bidi="ar-JO"/>
              </w:rPr>
              <w:t>None</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7E1189" w:rsidRDefault="002D78E3" w:rsidP="00E7727F">
            <w:pPr>
              <w:bidi w:val="0"/>
              <w:spacing w:line="480" w:lineRule="auto"/>
              <w:jc w:val="center"/>
              <w:rPr>
                <w:rFonts w:asciiTheme="majorBidi" w:hAnsiTheme="majorBidi" w:cstheme="majorBidi"/>
                <w:b w:val="0"/>
                <w:bCs w:val="0"/>
                <w:sz w:val="24"/>
                <w:szCs w:val="24"/>
                <w:lang w:bidi="ar-JO"/>
              </w:rPr>
            </w:pPr>
            <w:r w:rsidRPr="007E1189">
              <w:rPr>
                <w:rFonts w:asciiTheme="majorBidi" w:hAnsiTheme="majorBidi" w:cstheme="maj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7E1189" w:rsidRDefault="002D78E3" w:rsidP="00E7727F">
            <w:pPr>
              <w:bidi w:val="0"/>
              <w:spacing w:line="480" w:lineRule="auto"/>
              <w:jc w:val="center"/>
              <w:rPr>
                <w:rFonts w:asciiTheme="majorBidi" w:hAnsiTheme="majorBidi" w:cstheme="majorBidi"/>
                <w:b w:val="0"/>
                <w:bCs w:val="0"/>
                <w:sz w:val="24"/>
                <w:szCs w:val="24"/>
                <w:lang w:bidi="ar-JO"/>
              </w:rPr>
            </w:pPr>
            <w:r w:rsidRPr="007E1189">
              <w:rPr>
                <w:rFonts w:asciiTheme="majorBidi" w:hAnsiTheme="majorBidi" w:cstheme="maj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9734" w:type="dxa"/>
        <w:tblLook w:val="01E0" w:firstRow="1" w:lastRow="1" w:firstColumn="1" w:lastColumn="1" w:noHBand="0" w:noVBand="0"/>
      </w:tblPr>
      <w:tblGrid>
        <w:gridCol w:w="9734"/>
      </w:tblGrid>
      <w:tr w:rsidR="001F6658" w:rsidRPr="00685424" w:rsidTr="00E97190">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734" w:type="dxa"/>
            <w:tcBorders>
              <w:top w:val="single" w:sz="18" w:space="0" w:color="76923C" w:themeColor="accent3" w:themeShade="BF"/>
              <w:left w:val="single" w:sz="4" w:space="0" w:color="76923C" w:themeColor="accent3" w:themeShade="BF"/>
              <w:right w:val="single" w:sz="4" w:space="0" w:color="76923C" w:themeColor="accent3" w:themeShade="BF"/>
            </w:tcBorders>
          </w:tcPr>
          <w:p w:rsidR="001F6658" w:rsidRPr="00F5022A" w:rsidRDefault="001F6658" w:rsidP="007A0827">
            <w:pPr>
              <w:bidi w:val="0"/>
              <w:rPr>
                <w:rFonts w:asciiTheme="majorBidi" w:hAnsiTheme="majorBidi" w:cstheme="majorBidi"/>
                <w:b w:val="0"/>
                <w:bCs w:val="0"/>
                <w:sz w:val="24"/>
                <w:szCs w:val="24"/>
                <w:lang w:bidi="ar-JO"/>
              </w:rPr>
            </w:pPr>
            <w:r w:rsidRPr="00F5022A">
              <w:rPr>
                <w:rFonts w:asciiTheme="majorBidi" w:hAnsiTheme="majorBidi" w:cstheme="majorBidi"/>
                <w:b w:val="0"/>
                <w:bCs w:val="0"/>
                <w:sz w:val="24"/>
                <w:szCs w:val="24"/>
                <w:lang w:bidi="ar-JO"/>
              </w:rPr>
              <w:t>This course provides students with a fundamental understanding of the principles underlying the use of computer technology in language learning and teaching as well as hands-on activities of designing and producing computer assisted language learning (CALL) programs and materials. The course will be delivered in a practical modality together with adequate theoretical input</w:t>
            </w:r>
            <w:r w:rsidRPr="00F5022A">
              <w:rPr>
                <w:rFonts w:asciiTheme="majorBidi" w:hAnsiTheme="majorBidi" w:cstheme="majorBidi"/>
                <w:b w:val="0"/>
                <w:bCs w:val="0"/>
                <w:sz w:val="24"/>
                <w:szCs w:val="24"/>
                <w:rtl/>
                <w:lang w:bidi="ar-JO"/>
              </w:rPr>
              <w:t>.</w:t>
            </w:r>
          </w:p>
          <w:p w:rsidR="001F6658" w:rsidRPr="00F5022A" w:rsidRDefault="001F6658" w:rsidP="00FD2DCE">
            <w:pPr>
              <w:bidi w:val="0"/>
              <w:rPr>
                <w:rFonts w:asciiTheme="majorBidi" w:hAnsiTheme="majorBidi" w:cstheme="majorBidi"/>
                <w:b w:val="0"/>
                <w:bCs w:val="0"/>
                <w:sz w:val="24"/>
                <w:szCs w:val="24"/>
                <w:lang w:bidi="ar-JO"/>
              </w:rPr>
            </w:pPr>
          </w:p>
          <w:p w:rsidR="001F6658" w:rsidRPr="00F5022A" w:rsidRDefault="001F6658" w:rsidP="00FD2DCE">
            <w:pPr>
              <w:bidi w:val="0"/>
              <w:rPr>
                <w:rFonts w:asciiTheme="majorBidi" w:hAnsiTheme="majorBidi" w:cstheme="majorBidi"/>
                <w:b w:val="0"/>
                <w:bCs w:val="0"/>
                <w:sz w:val="24"/>
                <w:szCs w:val="24"/>
                <w:lang w:bidi="ar-JO"/>
              </w:rPr>
            </w:pPr>
            <w:r w:rsidRPr="00F5022A">
              <w:rPr>
                <w:rFonts w:asciiTheme="majorBidi" w:hAnsiTheme="majorBidi" w:cstheme="majorBidi"/>
                <w:b w:val="0"/>
                <w:bCs w:val="0"/>
                <w:sz w:val="24"/>
                <w:szCs w:val="24"/>
                <w:lang w:bidi="ar-JO"/>
              </w:rPr>
              <w:t>In addition to the discussions that will take place in the classroom and via e-mail, students will have to present the required assignments and practical projects. Instruction includes as well hands-on experience in the computer lab so that students learn the required skills by seeing and then doing. Assignments, tests, quizzes, student’s active participation in class activities and practical projects are the tools that may be used to assess student’s achievement of the objectives of the course.</w:t>
            </w:r>
          </w:p>
          <w:p w:rsidR="001F6658" w:rsidRPr="00685424" w:rsidRDefault="001F6658" w:rsidP="00FD2DCE">
            <w:pPr>
              <w:bidi w:val="0"/>
              <w:rPr>
                <w:rFonts w:cs="Arabic Transparent"/>
                <w:sz w:val="28"/>
                <w:szCs w:val="28"/>
                <w:rtl/>
                <w:lang w:bidi="ar-JO"/>
              </w:rPr>
            </w:pPr>
          </w:p>
        </w:tc>
      </w:tr>
    </w:tbl>
    <w:p w:rsidR="001F6658" w:rsidRDefault="001F6658" w:rsidP="00161801">
      <w:pPr>
        <w:rPr>
          <w:rFonts w:cs="SKR HEAD1" w:hint="cs"/>
          <w:color w:val="4F6228" w:themeColor="accent3" w:themeShade="80"/>
          <w:sz w:val="28"/>
          <w:szCs w:val="28"/>
          <w:u w:val="single"/>
          <w:rtl/>
          <w:lang w:bidi="ar-JO"/>
        </w:rPr>
      </w:pPr>
    </w:p>
    <w:p w:rsidR="00A647DB" w:rsidRPr="00690BD5" w:rsidRDefault="00A647DB" w:rsidP="00161801">
      <w:pPr>
        <w:rPr>
          <w:rFonts w:cs="Arabic Transparent"/>
          <w:b/>
          <w:bCs/>
          <w:color w:val="4F6228" w:themeColor="accent3" w:themeShade="80"/>
          <w:sz w:val="28"/>
          <w:szCs w:val="28"/>
          <w:rtl/>
        </w:rPr>
      </w:pPr>
      <w:bookmarkStart w:id="0" w:name="_GoBack"/>
      <w:bookmarkEnd w:id="0"/>
      <w:r w:rsidRPr="00161801">
        <w:rPr>
          <w:rFonts w:cs="SKR HEAD1" w:hint="cs"/>
          <w:color w:val="4F6228" w:themeColor="accent3" w:themeShade="80"/>
          <w:sz w:val="28"/>
          <w:szCs w:val="28"/>
          <w:u w:val="single"/>
          <w:rtl/>
          <w:lang w:bidi="ar-JO"/>
        </w:rPr>
        <w:t>أهداف 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1002"/>
        <w:gridCol w:w="7816"/>
        <w:gridCol w:w="595"/>
      </w:tblGrid>
      <w:tr w:rsidR="005E3FEA" w:rsidRPr="00685424" w:rsidTr="00B02F37">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E3FEA" w:rsidRPr="007E1189" w:rsidRDefault="005E3FEA" w:rsidP="00474C6C">
            <w:pPr>
              <w:spacing w:before="120" w:after="120"/>
              <w:jc w:val="center"/>
              <w:rPr>
                <w:rFonts w:asciiTheme="majorBidi" w:hAnsiTheme="majorBidi" w:cstheme="majorBidi"/>
                <w:color w:val="4F6228" w:themeColor="accent3" w:themeShade="80"/>
                <w:sz w:val="28"/>
                <w:szCs w:val="28"/>
                <w:rtl/>
                <w:lang w:bidi="ar-JO"/>
              </w:rPr>
            </w:pPr>
            <w:r w:rsidRPr="007E1189">
              <w:rPr>
                <w:rFonts w:asciiTheme="majorBidi" w:hAnsiTheme="majorBidi" w:cstheme="majorBidi"/>
                <w:color w:val="4F6228" w:themeColor="accent3" w:themeShade="80"/>
                <w:sz w:val="24"/>
                <w:szCs w:val="24"/>
                <w:rtl/>
                <w:lang w:bidi="ar-JO"/>
              </w:rPr>
              <w:t>1</w:t>
            </w:r>
          </w:p>
        </w:tc>
        <w:tc>
          <w:tcPr>
            <w:tcW w:w="1002"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E3FEA" w:rsidRPr="00474C6C" w:rsidRDefault="005E3FEA" w:rsidP="00474C6C">
            <w:pPr>
              <w:spacing w:before="120" w:after="120"/>
              <w:jc w:val="center"/>
              <w:rPr>
                <w:rFonts w:cs="Arabic Transparent"/>
                <w:color w:val="4F6228" w:themeColor="accent3" w:themeShade="80"/>
                <w:sz w:val="28"/>
                <w:szCs w:val="28"/>
                <w:rtl/>
                <w:lang w:bidi="ar-JO"/>
              </w:rPr>
            </w:pPr>
          </w:p>
        </w:tc>
        <w:tc>
          <w:tcPr>
            <w:tcW w:w="781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5E3FEA" w:rsidRPr="007E1189" w:rsidRDefault="005E3FEA" w:rsidP="00361AA6">
            <w:pPr>
              <w:bidi w:val="0"/>
              <w:spacing w:before="120" w:after="120"/>
              <w:rPr>
                <w:rFonts w:asciiTheme="majorBidi" w:hAnsiTheme="majorBidi" w:cstheme="majorBidi"/>
                <w:color w:val="4F6228" w:themeColor="accent3" w:themeShade="80"/>
                <w:sz w:val="24"/>
                <w:szCs w:val="24"/>
                <w:rtl/>
              </w:rPr>
            </w:pPr>
            <w:r w:rsidRPr="007E1189">
              <w:rPr>
                <w:rFonts w:asciiTheme="majorBidi" w:hAnsiTheme="majorBidi" w:cstheme="majorBidi"/>
                <w:color w:val="4F6228" w:themeColor="accent3" w:themeShade="80"/>
                <w:sz w:val="24"/>
                <w:szCs w:val="24"/>
              </w:rPr>
              <w:t>Understand how computer technology can be integrated into language learning and teaching.</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5E3FEA" w:rsidRPr="007E1189" w:rsidRDefault="005E3FEA" w:rsidP="00474C6C">
            <w:pPr>
              <w:spacing w:before="120" w:after="120"/>
              <w:jc w:val="center"/>
              <w:rPr>
                <w:rFonts w:asciiTheme="majorBidi" w:hAnsiTheme="majorBidi" w:cstheme="majorBidi"/>
                <w:color w:val="4F6228" w:themeColor="accent3" w:themeShade="80"/>
                <w:sz w:val="24"/>
                <w:szCs w:val="24"/>
                <w:lang w:bidi="ar-JO"/>
              </w:rPr>
            </w:pPr>
            <w:r w:rsidRPr="007E1189">
              <w:rPr>
                <w:rFonts w:asciiTheme="majorBidi" w:hAnsiTheme="majorBidi" w:cstheme="majorBidi"/>
                <w:color w:val="4F6228" w:themeColor="accent3" w:themeShade="80"/>
                <w:sz w:val="24"/>
                <w:szCs w:val="24"/>
                <w:lang w:bidi="ar-JO"/>
              </w:rPr>
              <w:t>1</w:t>
            </w:r>
          </w:p>
        </w:tc>
      </w:tr>
      <w:tr w:rsidR="005E3FEA" w:rsidRPr="00685424" w:rsidTr="00B02F37">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E3FEA" w:rsidRPr="007E1189" w:rsidRDefault="005E3FEA" w:rsidP="00474C6C">
            <w:pPr>
              <w:spacing w:before="120" w:after="120"/>
              <w:jc w:val="center"/>
              <w:rPr>
                <w:rFonts w:cs="Arabic Transparent"/>
                <w:color w:val="4F6228" w:themeColor="accent3" w:themeShade="80"/>
                <w:sz w:val="24"/>
                <w:szCs w:val="24"/>
                <w:rtl/>
                <w:lang w:bidi="ar-JO"/>
              </w:rPr>
            </w:pPr>
            <w:r w:rsidRPr="007E1189">
              <w:rPr>
                <w:rFonts w:cs="Arabic Transparent" w:hint="cs"/>
                <w:color w:val="4F6228" w:themeColor="accent3" w:themeShade="80"/>
                <w:sz w:val="24"/>
                <w:szCs w:val="24"/>
                <w:rtl/>
                <w:lang w:bidi="ar-JO"/>
              </w:rPr>
              <w:t>2</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E3FEA" w:rsidRPr="00474C6C" w:rsidRDefault="005E3FEA"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5E3FEA" w:rsidRPr="007E1189" w:rsidRDefault="005E3FEA" w:rsidP="005E3FEA">
            <w:pPr>
              <w:bidi w:val="0"/>
              <w:spacing w:before="120" w:after="120"/>
              <w:rPr>
                <w:rFonts w:asciiTheme="majorBidi" w:hAnsiTheme="majorBidi" w:cstheme="majorBidi"/>
                <w:color w:val="4F6228" w:themeColor="accent3" w:themeShade="80"/>
                <w:sz w:val="24"/>
                <w:szCs w:val="24"/>
                <w:rtl/>
                <w:lang w:bidi="ar-JO"/>
              </w:rPr>
            </w:pPr>
            <w:r w:rsidRPr="007E1189">
              <w:rPr>
                <w:rFonts w:asciiTheme="majorBidi" w:hAnsiTheme="majorBidi" w:cstheme="majorBidi"/>
                <w:color w:val="4F6228" w:themeColor="accent3" w:themeShade="80"/>
                <w:sz w:val="24"/>
                <w:szCs w:val="24"/>
              </w:rPr>
              <w:t>Critically evaluate language learning software and websites</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E3FEA" w:rsidRPr="007E1189" w:rsidRDefault="005E3FEA" w:rsidP="00474C6C">
            <w:pPr>
              <w:spacing w:before="120" w:after="120"/>
              <w:jc w:val="center"/>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2</w:t>
            </w:r>
          </w:p>
        </w:tc>
      </w:tr>
      <w:tr w:rsidR="005E3FEA" w:rsidRPr="00685424" w:rsidTr="00B02F37">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E3FEA" w:rsidRPr="007E1189" w:rsidRDefault="005E3FEA" w:rsidP="00474C6C">
            <w:pPr>
              <w:spacing w:before="120" w:after="120"/>
              <w:jc w:val="center"/>
              <w:rPr>
                <w:rFonts w:cs="Arabic Transparent"/>
                <w:color w:val="4F6228" w:themeColor="accent3" w:themeShade="80"/>
                <w:sz w:val="24"/>
                <w:szCs w:val="24"/>
                <w:rtl/>
                <w:lang w:bidi="ar-JO"/>
              </w:rPr>
            </w:pPr>
            <w:r w:rsidRPr="007E1189">
              <w:rPr>
                <w:rFonts w:cs="Arabic Transparent" w:hint="cs"/>
                <w:color w:val="4F6228" w:themeColor="accent3" w:themeShade="80"/>
                <w:sz w:val="24"/>
                <w:szCs w:val="24"/>
                <w:rtl/>
                <w:lang w:bidi="ar-JO"/>
              </w:rPr>
              <w:t>3</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E3FEA" w:rsidRPr="00474C6C" w:rsidRDefault="005E3FEA"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5E3FEA" w:rsidRPr="007E1189" w:rsidRDefault="005E3FEA" w:rsidP="00361AA6">
            <w:pPr>
              <w:bidi w:val="0"/>
              <w:spacing w:before="120" w:after="120"/>
              <w:rPr>
                <w:rFonts w:asciiTheme="majorBidi" w:hAnsiTheme="majorBidi" w:cstheme="majorBidi"/>
                <w:color w:val="4F6228" w:themeColor="accent3" w:themeShade="80"/>
                <w:sz w:val="24"/>
                <w:szCs w:val="24"/>
                <w:rtl/>
              </w:rPr>
            </w:pPr>
            <w:r w:rsidRPr="007E1189">
              <w:rPr>
                <w:rFonts w:asciiTheme="majorBidi" w:hAnsiTheme="majorBidi" w:cstheme="majorBidi"/>
                <w:color w:val="4F6228" w:themeColor="accent3" w:themeShade="80"/>
                <w:sz w:val="24"/>
                <w:szCs w:val="24"/>
              </w:rPr>
              <w:t>Use generic software effectively</w:t>
            </w:r>
            <w:r w:rsidR="002D06D3" w:rsidRPr="007E1189">
              <w:rPr>
                <w:rFonts w:asciiTheme="majorBidi" w:hAnsiTheme="majorBidi" w:cstheme="majorBidi"/>
                <w:color w:val="4F6228" w:themeColor="accent3" w:themeShade="80"/>
                <w:sz w:val="24"/>
                <w:szCs w:val="24"/>
              </w:rPr>
              <w:t xml:space="preserve"> in language learning context.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E3FEA" w:rsidRPr="007E1189" w:rsidRDefault="005E3FEA" w:rsidP="00474C6C">
            <w:pPr>
              <w:spacing w:before="120" w:after="120"/>
              <w:jc w:val="center"/>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3</w:t>
            </w:r>
          </w:p>
        </w:tc>
      </w:tr>
      <w:tr w:rsidR="005E3FEA" w:rsidRPr="00685424" w:rsidTr="00B02F37">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E3FEA" w:rsidRPr="007E1189" w:rsidRDefault="005E3FEA" w:rsidP="00474C6C">
            <w:pPr>
              <w:spacing w:before="120" w:after="120"/>
              <w:jc w:val="center"/>
              <w:rPr>
                <w:rFonts w:cs="Arabic Transparent"/>
                <w:color w:val="4F6228" w:themeColor="accent3" w:themeShade="80"/>
                <w:sz w:val="24"/>
                <w:szCs w:val="24"/>
                <w:rtl/>
                <w:lang w:bidi="ar-JO"/>
              </w:rPr>
            </w:pPr>
            <w:r w:rsidRPr="007E1189">
              <w:rPr>
                <w:rFonts w:cs="Arabic Transparent" w:hint="cs"/>
                <w:color w:val="4F6228" w:themeColor="accent3" w:themeShade="80"/>
                <w:sz w:val="24"/>
                <w:szCs w:val="24"/>
                <w:rtl/>
                <w:lang w:bidi="ar-JO"/>
              </w:rPr>
              <w:lastRenderedPageBreak/>
              <w:t>4</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E3FEA" w:rsidRPr="00474C6C" w:rsidRDefault="005E3FEA"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5E3FEA" w:rsidRPr="007E1189" w:rsidRDefault="005E3FEA" w:rsidP="00FD2DCE">
            <w:pPr>
              <w:bidi w:val="0"/>
              <w:spacing w:before="120" w:after="120"/>
              <w:rPr>
                <w:rFonts w:asciiTheme="majorBidi" w:hAnsiTheme="majorBidi" w:cstheme="majorBidi"/>
                <w:color w:val="4F6228" w:themeColor="accent3" w:themeShade="80"/>
                <w:sz w:val="24"/>
                <w:szCs w:val="24"/>
                <w:rtl/>
                <w:lang w:bidi="ar-JO"/>
              </w:rPr>
            </w:pPr>
            <w:r w:rsidRPr="007E1189">
              <w:rPr>
                <w:rFonts w:asciiTheme="majorBidi" w:hAnsiTheme="majorBidi" w:cstheme="majorBidi"/>
                <w:color w:val="4F6228" w:themeColor="accent3" w:themeShade="80"/>
                <w:sz w:val="24"/>
                <w:szCs w:val="24"/>
              </w:rPr>
              <w:t>Design and produce</w:t>
            </w:r>
            <w:r w:rsidR="00FD2DCE" w:rsidRPr="007E1189">
              <w:rPr>
                <w:rFonts w:asciiTheme="majorBidi" w:hAnsiTheme="majorBidi" w:cstheme="majorBidi"/>
                <w:color w:val="4F6228" w:themeColor="accent3" w:themeShade="80"/>
                <w:sz w:val="24"/>
                <w:szCs w:val="24"/>
              </w:rPr>
              <w:t xml:space="preserve"> simple level</w:t>
            </w:r>
            <w:r w:rsidR="002D06D3" w:rsidRPr="007E1189">
              <w:rPr>
                <w:rFonts w:asciiTheme="majorBidi" w:hAnsiTheme="majorBidi" w:cstheme="majorBidi"/>
                <w:color w:val="4F6228" w:themeColor="accent3" w:themeShade="80"/>
                <w:sz w:val="24"/>
                <w:szCs w:val="24"/>
              </w:rPr>
              <w:t xml:space="preserve"> </w:t>
            </w:r>
            <w:r w:rsidR="00DF4A8F" w:rsidRPr="007E1189">
              <w:rPr>
                <w:rFonts w:asciiTheme="majorBidi" w:hAnsiTheme="majorBidi" w:cstheme="majorBidi"/>
                <w:color w:val="4F6228" w:themeColor="accent3" w:themeShade="80"/>
                <w:sz w:val="24"/>
                <w:szCs w:val="24"/>
              </w:rPr>
              <w:t xml:space="preserve">Web and CD-ROM </w:t>
            </w:r>
            <w:r w:rsidR="00FD2DCE" w:rsidRPr="007E1189">
              <w:rPr>
                <w:rFonts w:asciiTheme="majorBidi" w:hAnsiTheme="majorBidi" w:cstheme="majorBidi"/>
                <w:color w:val="4F6228" w:themeColor="accent3" w:themeShade="80"/>
                <w:sz w:val="24"/>
                <w:szCs w:val="24"/>
              </w:rPr>
              <w:t>based</w:t>
            </w:r>
            <w:r w:rsidRPr="007E1189">
              <w:rPr>
                <w:rFonts w:asciiTheme="majorBidi" w:hAnsiTheme="majorBidi" w:cstheme="majorBidi"/>
                <w:color w:val="4F6228" w:themeColor="accent3" w:themeShade="80"/>
                <w:sz w:val="24"/>
                <w:szCs w:val="24"/>
              </w:rPr>
              <w:t xml:space="preserve"> language learning </w:t>
            </w:r>
            <w:r w:rsidR="00DF4A8F" w:rsidRPr="007E1189">
              <w:rPr>
                <w:rFonts w:asciiTheme="majorBidi" w:hAnsiTheme="majorBidi" w:cstheme="majorBidi"/>
                <w:color w:val="4F6228" w:themeColor="accent3" w:themeShade="80"/>
                <w:sz w:val="24"/>
                <w:szCs w:val="24"/>
              </w:rPr>
              <w:t>programs and activities.</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E3FEA" w:rsidRPr="007E1189" w:rsidRDefault="005E3FEA" w:rsidP="00474C6C">
            <w:pPr>
              <w:spacing w:before="120" w:after="120"/>
              <w:jc w:val="center"/>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4</w:t>
            </w:r>
          </w:p>
        </w:tc>
      </w:tr>
    </w:tbl>
    <w:p w:rsidR="00A647DB" w:rsidRDefault="00A647DB" w:rsidP="00A647DB">
      <w:pPr>
        <w:rPr>
          <w:rFonts w:cs="Arabic Transparent"/>
          <w:b/>
          <w:bCs/>
          <w:sz w:val="28"/>
          <w:szCs w:val="28"/>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482609">
        <w:rPr>
          <w:rFonts w:cs="SKR HEAD1"/>
          <w:b/>
          <w:bCs/>
          <w:color w:val="4F6228" w:themeColor="accent3" w:themeShade="80"/>
          <w:sz w:val="28"/>
          <w:szCs w:val="28"/>
          <w:u w:val="single"/>
          <w:lang w:bidi="ar-JO"/>
        </w:rPr>
        <w:t>Learning Outcomes</w:t>
      </w:r>
      <w:r>
        <w:rPr>
          <w:rFonts w:cs="SKR HEAD1"/>
          <w:color w:val="4F6228" w:themeColor="accent3" w:themeShade="80"/>
          <w:sz w:val="28"/>
          <w:szCs w:val="28"/>
          <w:lang w:bidi="ar-JO"/>
        </w:rPr>
        <w:t xml:space="preserve"> (Comprehension- Knowledge-intellectual and practical skills)</w:t>
      </w:r>
    </w:p>
    <w:p w:rsidR="00482609" w:rsidRDefault="00482609" w:rsidP="00482609">
      <w:pPr>
        <w:rPr>
          <w:rFonts w:cs="SKR HEAD1"/>
          <w:color w:val="4F6228" w:themeColor="accent3" w:themeShade="80"/>
          <w:sz w:val="28"/>
          <w:szCs w:val="28"/>
          <w:rtl/>
          <w:lang w:bidi="ar-JO"/>
        </w:rPr>
      </w:pPr>
      <w:r>
        <w:rPr>
          <w:rFonts w:cs="SKR HEAD1"/>
          <w:color w:val="4F6228" w:themeColor="accent3" w:themeShade="80"/>
          <w:sz w:val="28"/>
          <w:szCs w:val="28"/>
          <w:lang w:bidi="ar-JO"/>
        </w:rPr>
        <w:t xml:space="preserve">   </w:t>
      </w: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482609" w:rsidRDefault="00482609" w:rsidP="00482609">
      <w:pPr>
        <w:bidi w:val="0"/>
        <w:rPr>
          <w:rFonts w:cs="SKR HEAD1"/>
          <w:color w:val="4F6228" w:themeColor="accent3" w:themeShade="80"/>
          <w:sz w:val="28"/>
          <w:szCs w:val="28"/>
          <w:lang w:bidi="ar-JO"/>
        </w:rPr>
      </w:pPr>
      <w:r>
        <w:rPr>
          <w:rFonts w:cs="SKR HEAD1"/>
          <w:color w:val="4F6228" w:themeColor="accent3" w:themeShade="80"/>
          <w:sz w:val="28"/>
          <w:szCs w:val="28"/>
          <w:lang w:bidi="ar-JO"/>
        </w:rPr>
        <w:t>By the end of this course, students should be able to :</w:t>
      </w:r>
    </w:p>
    <w:p w:rsidR="00A647DB" w:rsidRPr="002963FD" w:rsidRDefault="00482609" w:rsidP="00B46B96">
      <w:pPr>
        <w:rPr>
          <w:rFonts w:ascii="Traditional Arabic" w:hAnsi="Traditional Arabic" w:cs="Sultan Medium"/>
          <w:color w:val="4F6228" w:themeColor="accent3" w:themeShade="80"/>
          <w:rtl/>
        </w:rPr>
      </w:pPr>
      <w:r>
        <w:rPr>
          <w:rFonts w:cs="SKR HEAD1"/>
          <w:color w:val="4F6228" w:themeColor="accent3" w:themeShade="80"/>
          <w:sz w:val="28"/>
          <w:szCs w:val="28"/>
          <w:lang w:bidi="ar-JO"/>
        </w:rPr>
        <w:t xml:space="preserve">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831"/>
        <w:gridCol w:w="7674"/>
        <w:gridCol w:w="491"/>
      </w:tblGrid>
      <w:tr w:rsidR="00B46B96" w:rsidRPr="00685424" w:rsidTr="00B02F37">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E1189" w:rsidRDefault="00B46B96" w:rsidP="00474C6C">
            <w:pPr>
              <w:spacing w:before="120" w:after="120"/>
              <w:jc w:val="center"/>
              <w:rPr>
                <w:rFonts w:asciiTheme="majorBidi" w:hAnsiTheme="majorBidi" w:cstheme="majorBidi"/>
                <w:color w:val="4F6228" w:themeColor="accent3" w:themeShade="80"/>
                <w:sz w:val="24"/>
                <w:szCs w:val="24"/>
                <w:rtl/>
                <w:lang w:bidi="ar-JO"/>
              </w:rPr>
            </w:pPr>
            <w:r w:rsidRPr="007E1189">
              <w:rPr>
                <w:rFonts w:asciiTheme="majorBidi" w:hAnsiTheme="majorBidi" w:cstheme="majorBidi"/>
                <w:color w:val="4F6228" w:themeColor="accent3" w:themeShade="80"/>
                <w:sz w:val="24"/>
                <w:szCs w:val="24"/>
                <w:rtl/>
                <w:lang w:bidi="ar-JO"/>
              </w:rPr>
              <w:t>1</w:t>
            </w:r>
          </w:p>
        </w:tc>
        <w:tc>
          <w:tcPr>
            <w:tcW w:w="83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E1189" w:rsidRDefault="00B46B96" w:rsidP="00474C6C">
            <w:pPr>
              <w:spacing w:before="120" w:after="120"/>
              <w:jc w:val="center"/>
              <w:rPr>
                <w:rFonts w:asciiTheme="majorBidi" w:hAnsiTheme="majorBidi" w:cstheme="majorBidi"/>
                <w:color w:val="4F6228" w:themeColor="accent3" w:themeShade="80"/>
                <w:sz w:val="24"/>
                <w:szCs w:val="24"/>
                <w:rtl/>
                <w:lang w:bidi="ar-JO"/>
              </w:rPr>
            </w:pPr>
          </w:p>
        </w:tc>
        <w:tc>
          <w:tcPr>
            <w:tcW w:w="767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7E1189" w:rsidRDefault="00CA795D" w:rsidP="00CA795D">
            <w:pPr>
              <w:bidi w:val="0"/>
              <w:spacing w:before="120" w:after="120"/>
              <w:rPr>
                <w:rFonts w:asciiTheme="majorBidi" w:hAnsiTheme="majorBidi" w:cstheme="majorBidi"/>
                <w:color w:val="4F6228" w:themeColor="accent3" w:themeShade="80"/>
                <w:sz w:val="24"/>
                <w:szCs w:val="24"/>
                <w:rtl/>
                <w:lang w:val="en-AU" w:bidi="ar-JO"/>
              </w:rPr>
            </w:pPr>
            <w:r w:rsidRPr="007E1189">
              <w:rPr>
                <w:rFonts w:asciiTheme="majorBidi" w:hAnsiTheme="majorBidi" w:cstheme="majorBidi"/>
                <w:color w:val="4F6228" w:themeColor="accent3" w:themeShade="80"/>
                <w:sz w:val="24"/>
                <w:szCs w:val="24"/>
                <w:lang w:val="en-AU" w:bidi="ar-JO"/>
              </w:rPr>
              <w:t xml:space="preserve">Understand the general operating principles of electronic technologies, hardware and software. </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7E1189" w:rsidRDefault="00B46B96" w:rsidP="00474C6C">
            <w:pPr>
              <w:spacing w:before="120" w:after="120"/>
              <w:jc w:val="center"/>
              <w:rPr>
                <w:rFonts w:asciiTheme="majorBidi" w:hAnsiTheme="majorBidi" w:cstheme="majorBidi"/>
                <w:color w:val="4F6228" w:themeColor="accent3" w:themeShade="80"/>
                <w:sz w:val="24"/>
                <w:szCs w:val="24"/>
                <w:lang w:bidi="ar-JO"/>
              </w:rPr>
            </w:pPr>
            <w:r w:rsidRPr="007E1189">
              <w:rPr>
                <w:rFonts w:asciiTheme="majorBidi" w:hAnsiTheme="majorBidi" w:cstheme="majorBidi"/>
                <w:color w:val="4F6228" w:themeColor="accent3" w:themeShade="80"/>
                <w:sz w:val="24"/>
                <w:szCs w:val="24"/>
                <w:lang w:bidi="ar-JO"/>
              </w:rPr>
              <w:t>1</w:t>
            </w:r>
          </w:p>
        </w:tc>
      </w:tr>
      <w:tr w:rsidR="00B46B96" w:rsidRPr="00685424" w:rsidTr="00B02F37">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E1189" w:rsidRDefault="00B46B96" w:rsidP="00474C6C">
            <w:pPr>
              <w:spacing w:before="120" w:after="120"/>
              <w:jc w:val="center"/>
              <w:rPr>
                <w:rFonts w:asciiTheme="majorBidi" w:hAnsiTheme="majorBidi" w:cstheme="majorBidi"/>
                <w:color w:val="4F6228" w:themeColor="accent3" w:themeShade="80"/>
                <w:sz w:val="24"/>
                <w:szCs w:val="24"/>
                <w:rtl/>
                <w:lang w:bidi="ar-JO"/>
              </w:rPr>
            </w:pPr>
            <w:r w:rsidRPr="007E1189">
              <w:rPr>
                <w:rFonts w:asciiTheme="majorBidi" w:hAnsiTheme="majorBidi" w:cstheme="majorBidi"/>
                <w:color w:val="4F6228" w:themeColor="accent3" w:themeShade="80"/>
                <w:sz w:val="24"/>
                <w:szCs w:val="24"/>
                <w:rtl/>
                <w:lang w:bidi="ar-JO"/>
              </w:rPr>
              <w:t>2</w:t>
            </w:r>
          </w:p>
        </w:tc>
        <w:tc>
          <w:tcPr>
            <w:tcW w:w="8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E1189" w:rsidRDefault="00B46B96" w:rsidP="00474C6C">
            <w:pPr>
              <w:spacing w:before="120" w:after="120"/>
              <w:jc w:val="center"/>
              <w:rPr>
                <w:rFonts w:asciiTheme="majorBidi" w:hAnsiTheme="majorBidi" w:cstheme="majorBidi"/>
                <w:color w:val="4F6228" w:themeColor="accent3" w:themeShade="80"/>
                <w:sz w:val="24"/>
                <w:szCs w:val="24"/>
                <w:rtl/>
                <w:lang w:bidi="ar-JO"/>
              </w:rPr>
            </w:pPr>
          </w:p>
        </w:tc>
        <w:tc>
          <w:tcPr>
            <w:tcW w:w="767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7E1189" w:rsidRDefault="0036552D" w:rsidP="00CA795D">
            <w:pPr>
              <w:bidi w:val="0"/>
              <w:spacing w:before="120" w:after="120"/>
              <w:rPr>
                <w:rFonts w:asciiTheme="majorBidi" w:hAnsiTheme="majorBidi" w:cstheme="majorBidi"/>
                <w:color w:val="4F6228" w:themeColor="accent3" w:themeShade="80"/>
                <w:sz w:val="24"/>
                <w:szCs w:val="24"/>
                <w:rtl/>
              </w:rPr>
            </w:pPr>
            <w:r w:rsidRPr="007E1189">
              <w:rPr>
                <w:rFonts w:asciiTheme="majorBidi" w:hAnsiTheme="majorBidi" w:cstheme="majorBidi"/>
                <w:color w:val="4F6228" w:themeColor="accent3" w:themeShade="80"/>
                <w:sz w:val="24"/>
                <w:szCs w:val="24"/>
              </w:rPr>
              <w:t>Use</w:t>
            </w:r>
            <w:r w:rsidR="00CA795D" w:rsidRPr="007E1189">
              <w:rPr>
                <w:rFonts w:asciiTheme="majorBidi" w:hAnsiTheme="majorBidi" w:cstheme="majorBidi"/>
                <w:color w:val="4F6228" w:themeColor="accent3" w:themeShade="80"/>
                <w:sz w:val="24"/>
                <w:szCs w:val="24"/>
              </w:rPr>
              <w:t xml:space="preserve"> current computer applications and other CALL resources for learning English</w:t>
            </w:r>
            <w:r w:rsidR="00274E44" w:rsidRPr="007E1189">
              <w:rPr>
                <w:rFonts w:asciiTheme="majorBidi" w:hAnsiTheme="majorBidi" w:cstheme="majorBidi"/>
                <w:color w:val="4F6228" w:themeColor="accent3" w:themeShade="80"/>
                <w:sz w:val="24"/>
                <w:szCs w:val="24"/>
              </w:rPr>
              <w:t xml:space="preserve"> as a second / foreign</w:t>
            </w:r>
            <w:r w:rsidR="00CA795D" w:rsidRPr="007E1189">
              <w:rPr>
                <w:rFonts w:asciiTheme="majorBidi" w:hAnsiTheme="majorBidi" w:cstheme="majorBidi"/>
                <w:color w:val="4F6228" w:themeColor="accent3" w:themeShade="80"/>
                <w:sz w:val="24"/>
                <w:szCs w:val="24"/>
              </w:rPr>
              <w:t xml:space="preserve"> Language</w:t>
            </w:r>
            <w:r w:rsidR="00274E44" w:rsidRPr="007E1189">
              <w:rPr>
                <w:rFonts w:asciiTheme="majorBidi" w:hAnsiTheme="majorBidi" w:cstheme="majorBidi"/>
                <w:color w:val="4F6228" w:themeColor="accent3" w:themeShade="80"/>
                <w:sz w:val="24"/>
                <w:szCs w:val="24"/>
              </w:rPr>
              <w:t>.</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E1189" w:rsidRDefault="00B46B96" w:rsidP="00474C6C">
            <w:pPr>
              <w:spacing w:before="120" w:after="120"/>
              <w:jc w:val="center"/>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2</w:t>
            </w:r>
          </w:p>
        </w:tc>
      </w:tr>
      <w:tr w:rsidR="00B46B96" w:rsidRPr="00685424" w:rsidTr="00B02F37">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E1189" w:rsidRDefault="00B46B96" w:rsidP="00474C6C">
            <w:pPr>
              <w:spacing w:before="120" w:after="120"/>
              <w:jc w:val="center"/>
              <w:rPr>
                <w:rFonts w:asciiTheme="majorBidi" w:hAnsiTheme="majorBidi" w:cstheme="majorBidi"/>
                <w:color w:val="4F6228" w:themeColor="accent3" w:themeShade="80"/>
                <w:sz w:val="24"/>
                <w:szCs w:val="24"/>
                <w:rtl/>
                <w:lang w:bidi="ar-JO"/>
              </w:rPr>
            </w:pPr>
            <w:r w:rsidRPr="007E1189">
              <w:rPr>
                <w:rFonts w:asciiTheme="majorBidi" w:hAnsiTheme="majorBidi" w:cstheme="majorBidi"/>
                <w:color w:val="4F6228" w:themeColor="accent3" w:themeShade="80"/>
                <w:sz w:val="24"/>
                <w:szCs w:val="24"/>
                <w:rtl/>
                <w:lang w:bidi="ar-JO"/>
              </w:rPr>
              <w:t>3</w:t>
            </w:r>
          </w:p>
        </w:tc>
        <w:tc>
          <w:tcPr>
            <w:tcW w:w="8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E1189" w:rsidRDefault="00B46B96" w:rsidP="00474C6C">
            <w:pPr>
              <w:spacing w:before="120" w:after="120"/>
              <w:jc w:val="center"/>
              <w:rPr>
                <w:rFonts w:asciiTheme="majorBidi" w:hAnsiTheme="majorBidi" w:cstheme="majorBidi"/>
                <w:color w:val="4F6228" w:themeColor="accent3" w:themeShade="80"/>
                <w:sz w:val="24"/>
                <w:szCs w:val="24"/>
                <w:rtl/>
                <w:lang w:bidi="ar-JO"/>
              </w:rPr>
            </w:pPr>
          </w:p>
        </w:tc>
        <w:tc>
          <w:tcPr>
            <w:tcW w:w="767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7E1189" w:rsidRDefault="00DF4A8F" w:rsidP="0036552D">
            <w:pPr>
              <w:bidi w:val="0"/>
              <w:spacing w:before="120" w:after="120"/>
              <w:rPr>
                <w:rFonts w:asciiTheme="majorBidi" w:hAnsiTheme="majorBidi" w:cstheme="majorBidi"/>
                <w:color w:val="4F6228" w:themeColor="accent3" w:themeShade="80"/>
                <w:sz w:val="24"/>
                <w:szCs w:val="24"/>
                <w:rtl/>
                <w:lang w:val="en-AU"/>
              </w:rPr>
            </w:pPr>
            <w:r w:rsidRPr="007E1189">
              <w:rPr>
                <w:rFonts w:asciiTheme="majorBidi" w:hAnsiTheme="majorBidi" w:cstheme="majorBidi"/>
                <w:color w:val="4F6228" w:themeColor="accent3" w:themeShade="80"/>
                <w:sz w:val="24"/>
                <w:szCs w:val="24"/>
                <w:lang w:val="en-AU"/>
              </w:rPr>
              <w:t xml:space="preserve"> </w:t>
            </w:r>
            <w:r w:rsidR="0036552D" w:rsidRPr="007E1189">
              <w:rPr>
                <w:rFonts w:asciiTheme="majorBidi" w:hAnsiTheme="majorBidi" w:cstheme="majorBidi"/>
                <w:color w:val="4F6228" w:themeColor="accent3" w:themeShade="80"/>
                <w:sz w:val="24"/>
                <w:szCs w:val="24"/>
                <w:lang w:val="en-AU" w:bidi="ar-JO"/>
              </w:rPr>
              <w:t>Design and integrate simple computer and Web based activities for learning a foreign language.</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E1189" w:rsidRDefault="00B46B96" w:rsidP="00474C6C">
            <w:pPr>
              <w:spacing w:before="120" w:after="120"/>
              <w:jc w:val="center"/>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3</w:t>
            </w:r>
          </w:p>
        </w:tc>
      </w:tr>
      <w:tr w:rsidR="00B46B96" w:rsidRPr="00685424" w:rsidTr="00B02F37">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E1189" w:rsidRDefault="00B46B96" w:rsidP="00474C6C">
            <w:pPr>
              <w:spacing w:before="120" w:after="120"/>
              <w:jc w:val="center"/>
              <w:rPr>
                <w:rFonts w:asciiTheme="majorBidi" w:hAnsiTheme="majorBidi" w:cstheme="majorBidi"/>
                <w:color w:val="4F6228" w:themeColor="accent3" w:themeShade="80"/>
                <w:sz w:val="24"/>
                <w:szCs w:val="24"/>
                <w:rtl/>
                <w:lang w:bidi="ar-JO"/>
              </w:rPr>
            </w:pPr>
            <w:r w:rsidRPr="007E1189">
              <w:rPr>
                <w:rFonts w:asciiTheme="majorBidi" w:hAnsiTheme="majorBidi" w:cstheme="majorBidi"/>
                <w:color w:val="4F6228" w:themeColor="accent3" w:themeShade="80"/>
                <w:sz w:val="24"/>
                <w:szCs w:val="24"/>
                <w:rtl/>
                <w:lang w:bidi="ar-JO"/>
              </w:rPr>
              <w:t>4</w:t>
            </w:r>
          </w:p>
        </w:tc>
        <w:tc>
          <w:tcPr>
            <w:tcW w:w="8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E1189" w:rsidRDefault="00B46B96" w:rsidP="00474C6C">
            <w:pPr>
              <w:spacing w:before="120" w:after="120"/>
              <w:jc w:val="center"/>
              <w:rPr>
                <w:rFonts w:asciiTheme="majorBidi" w:hAnsiTheme="majorBidi" w:cstheme="majorBidi"/>
                <w:color w:val="4F6228" w:themeColor="accent3" w:themeShade="80"/>
                <w:sz w:val="24"/>
                <w:szCs w:val="24"/>
                <w:rtl/>
                <w:lang w:bidi="ar-JO"/>
              </w:rPr>
            </w:pPr>
          </w:p>
        </w:tc>
        <w:tc>
          <w:tcPr>
            <w:tcW w:w="767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DF4A8F" w:rsidRPr="007E1189" w:rsidRDefault="0036552D" w:rsidP="00274E44">
            <w:pPr>
              <w:bidi w:val="0"/>
              <w:spacing w:before="120" w:after="120"/>
              <w:rPr>
                <w:rFonts w:asciiTheme="majorBidi" w:hAnsiTheme="majorBidi" w:cstheme="majorBidi"/>
                <w:color w:val="4F6228" w:themeColor="accent3" w:themeShade="80"/>
                <w:sz w:val="24"/>
                <w:szCs w:val="24"/>
                <w:lang w:val="en-AU" w:bidi="ar-JO"/>
              </w:rPr>
            </w:pPr>
            <w:r w:rsidRPr="007E1189">
              <w:rPr>
                <w:rFonts w:asciiTheme="majorBidi" w:hAnsiTheme="majorBidi" w:cstheme="majorBidi"/>
                <w:color w:val="4F6228" w:themeColor="accent3" w:themeShade="80"/>
                <w:sz w:val="24"/>
                <w:szCs w:val="24"/>
              </w:rPr>
              <w:t>Think independently</w:t>
            </w:r>
            <w:r w:rsidR="001909C9" w:rsidRPr="007E1189">
              <w:rPr>
                <w:rFonts w:asciiTheme="majorBidi" w:hAnsiTheme="majorBidi" w:cstheme="majorBidi"/>
                <w:color w:val="4F6228" w:themeColor="accent3" w:themeShade="80"/>
                <w:sz w:val="24"/>
                <w:szCs w:val="24"/>
              </w:rPr>
              <w:t xml:space="preserve"> to</w:t>
            </w:r>
            <w:r w:rsidRPr="007E1189">
              <w:rPr>
                <w:rFonts w:asciiTheme="majorBidi" w:hAnsiTheme="majorBidi" w:cstheme="majorBidi"/>
                <w:color w:val="4F6228" w:themeColor="accent3" w:themeShade="80"/>
                <w:sz w:val="24"/>
                <w:szCs w:val="24"/>
              </w:rPr>
              <w:t xml:space="preserve"> communicate, listen, negotiate, and evaluate their strengths and weaknesses as members of a team.</w:t>
            </w:r>
          </w:p>
          <w:p w:rsidR="00B46B96" w:rsidRPr="007E1189" w:rsidRDefault="00B46B96" w:rsidP="00DF4A8F">
            <w:pPr>
              <w:bidi w:val="0"/>
              <w:spacing w:before="120" w:after="120"/>
              <w:rPr>
                <w:rFonts w:asciiTheme="majorBidi" w:hAnsiTheme="majorBidi" w:cstheme="majorBidi"/>
                <w:color w:val="4F6228" w:themeColor="accent3" w:themeShade="80"/>
                <w:sz w:val="24"/>
                <w:szCs w:val="24"/>
                <w:rtl/>
                <w:lang w:bidi="ar-JO"/>
              </w:rPr>
            </w:pP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E1189" w:rsidRDefault="00B46B96" w:rsidP="00474C6C">
            <w:pPr>
              <w:spacing w:before="120" w:after="120"/>
              <w:jc w:val="center"/>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4</w:t>
            </w:r>
          </w:p>
        </w:tc>
      </w:tr>
    </w:tbl>
    <w:p w:rsidR="00A647DB" w:rsidRDefault="00A647DB" w:rsidP="00A647DB">
      <w:pPr>
        <w:rPr>
          <w:rFonts w:cs="Arabic Transparent"/>
          <w:b/>
          <w:bCs/>
          <w:sz w:val="28"/>
          <w:szCs w:val="28"/>
          <w:u w:val="single"/>
          <w:rtl/>
          <w:lang w:bidi="ar-JO"/>
        </w:rPr>
      </w:pPr>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محتوى 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370F15">
        <w:rPr>
          <w:rFonts w:cs="SKR HEAD1"/>
          <w:b/>
          <w:bCs/>
          <w:color w:val="4F6228" w:themeColor="accent3" w:themeShade="80"/>
          <w:sz w:val="28"/>
          <w:szCs w:val="28"/>
          <w:u w:val="single"/>
          <w:lang w:bidi="ar-JO"/>
        </w:rPr>
        <w:t>Module Contents:</w:t>
      </w:r>
      <w:r>
        <w:rPr>
          <w:rFonts w:cs="SKR HEAD1"/>
          <w:color w:val="4F6228" w:themeColor="accent3" w:themeShade="80"/>
          <w:sz w:val="28"/>
          <w:szCs w:val="28"/>
          <w:lang w:bidi="ar-JO"/>
        </w:rPr>
        <w:t xml:space="preserve"> </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D637F4"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D637F4" w:rsidRPr="007E1189" w:rsidRDefault="00D637F4" w:rsidP="00D637F4">
            <w:pPr>
              <w:bidi w:val="0"/>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 xml:space="preserve"> Introduction to Computer Assisted Language Learning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D637F4" w:rsidRPr="007E1189" w:rsidRDefault="00EA654F" w:rsidP="00EA654F">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D637F4" w:rsidRPr="007E1189" w:rsidRDefault="00B02F37" w:rsidP="00EA654F">
            <w:pPr>
              <w:spacing w:before="240" w:after="120" w:line="216" w:lineRule="auto"/>
              <w:jc w:val="center"/>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6</w:t>
            </w:r>
          </w:p>
        </w:tc>
      </w:tr>
      <w:tr w:rsidR="00D637F4"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D637F4" w:rsidRPr="007E1189" w:rsidRDefault="00D637F4" w:rsidP="00D637F4">
            <w:pPr>
              <w:bidi w:val="0"/>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Computer Basics (Hardware and Software)</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D637F4" w:rsidRPr="007E1189" w:rsidRDefault="00B02F37" w:rsidP="00EA654F">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D637F4" w:rsidRPr="007E1189" w:rsidRDefault="00B02F37" w:rsidP="00EA654F">
            <w:pPr>
              <w:spacing w:before="240" w:after="120" w:line="216" w:lineRule="auto"/>
              <w:jc w:val="center"/>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6</w:t>
            </w:r>
          </w:p>
        </w:tc>
      </w:tr>
      <w:tr w:rsidR="00D637F4" w:rsidRPr="00290653" w:rsidTr="007773DF">
        <w:trPr>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D637F4" w:rsidRPr="007E1189" w:rsidRDefault="00D637F4" w:rsidP="00D637F4">
            <w:pPr>
              <w:bidi w:val="0"/>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Generic software (e.g., word-processors – power-point)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D637F4" w:rsidRPr="007E1189" w:rsidRDefault="00B02F37" w:rsidP="00EA654F">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D637F4" w:rsidRPr="007E1189" w:rsidRDefault="00B02F37" w:rsidP="00EA654F">
            <w:pPr>
              <w:spacing w:before="240" w:after="120" w:line="216" w:lineRule="auto"/>
              <w:jc w:val="center"/>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6</w:t>
            </w:r>
          </w:p>
        </w:tc>
      </w:tr>
      <w:tr w:rsidR="00D637F4"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D637F4" w:rsidRPr="007E1189" w:rsidRDefault="00D637F4" w:rsidP="00D637F4">
            <w:pPr>
              <w:bidi w:val="0"/>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The Internet Basics and Web Resources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D637F4" w:rsidRPr="007E1189" w:rsidRDefault="00B02F37" w:rsidP="00EA654F">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D637F4" w:rsidRPr="007E1189" w:rsidRDefault="00B02F37" w:rsidP="00EA654F">
            <w:pPr>
              <w:spacing w:before="240" w:after="120" w:line="216" w:lineRule="auto"/>
              <w:jc w:val="center"/>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9</w:t>
            </w:r>
          </w:p>
        </w:tc>
      </w:tr>
      <w:tr w:rsidR="00D637F4"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D637F4" w:rsidRPr="007E1189" w:rsidRDefault="00D637F4" w:rsidP="00D637F4">
            <w:pPr>
              <w:bidi w:val="0"/>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t xml:space="preserve">Multimedia CALL and Evaluation of CALL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D637F4" w:rsidRPr="007E1189" w:rsidRDefault="00B02F37" w:rsidP="00EA654F">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D637F4" w:rsidRPr="007E1189" w:rsidRDefault="00B02F37" w:rsidP="00EA654F">
            <w:pPr>
              <w:spacing w:before="240" w:after="120" w:line="216" w:lineRule="auto"/>
              <w:jc w:val="center"/>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6</w:t>
            </w:r>
          </w:p>
        </w:tc>
      </w:tr>
      <w:tr w:rsidR="00EA654F"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A654F" w:rsidRPr="007E1189" w:rsidRDefault="00EA654F" w:rsidP="00D637F4">
            <w:pPr>
              <w:bidi w:val="0"/>
              <w:rPr>
                <w:rFonts w:asciiTheme="majorBidi" w:hAnsiTheme="majorBidi" w:cstheme="majorBidi"/>
                <w:color w:val="4F6228" w:themeColor="accent3" w:themeShade="80"/>
                <w:sz w:val="24"/>
                <w:szCs w:val="24"/>
              </w:rPr>
            </w:pPr>
            <w:r w:rsidRPr="007E1189">
              <w:rPr>
                <w:rFonts w:asciiTheme="majorBidi" w:hAnsiTheme="majorBidi" w:cstheme="majorBidi"/>
                <w:color w:val="4F6228" w:themeColor="accent3" w:themeShade="80"/>
                <w:sz w:val="24"/>
                <w:szCs w:val="24"/>
              </w:rPr>
              <w:lastRenderedPageBreak/>
              <w:t>Types of CALL related Materials/Activities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A654F" w:rsidRPr="007E1189" w:rsidRDefault="002B2A8A" w:rsidP="00EA654F">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A654F" w:rsidRPr="007E1189" w:rsidRDefault="002B2A8A" w:rsidP="00EA654F">
            <w:pPr>
              <w:spacing w:before="240" w:after="120" w:line="216" w:lineRule="auto"/>
              <w:jc w:val="center"/>
              <w:rPr>
                <w:rFonts w:asciiTheme="majorBidi" w:hAnsiTheme="majorBidi" w:cstheme="majorBidi"/>
                <w:color w:val="4F6228" w:themeColor="accent3" w:themeShade="80"/>
                <w:sz w:val="24"/>
                <w:szCs w:val="24"/>
                <w:lang w:bidi="ar-EG"/>
              </w:rPr>
            </w:pPr>
            <w:r w:rsidRPr="007E1189">
              <w:rPr>
                <w:rFonts w:asciiTheme="majorBidi" w:hAnsiTheme="majorBidi" w:cstheme="majorBidi"/>
                <w:color w:val="4F6228" w:themeColor="accent3" w:themeShade="80"/>
                <w:sz w:val="24"/>
                <w:szCs w:val="24"/>
                <w:lang w:bidi="ar-EG"/>
              </w:rPr>
              <w:t>9</w:t>
            </w:r>
          </w:p>
        </w:tc>
      </w:tr>
    </w:tbl>
    <w:p w:rsidR="00F616B5" w:rsidRDefault="00F616B5" w:rsidP="002963FD">
      <w:pPr>
        <w:rPr>
          <w:rFonts w:cs="SKR HEAD1"/>
          <w:color w:val="4F6228" w:themeColor="accent3" w:themeShade="80"/>
          <w:sz w:val="28"/>
          <w:szCs w:val="28"/>
          <w:rtl/>
          <w:lang w:bidi="ar-JO"/>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F616B5" w:rsidRDefault="00370F15" w:rsidP="00370F15">
      <w:pPr>
        <w:bidi w:val="0"/>
        <w:rPr>
          <w:rFonts w:cs="SKR HEAD1"/>
          <w:color w:val="4F6228" w:themeColor="accent3" w:themeShade="80"/>
          <w:sz w:val="28"/>
          <w:szCs w:val="28"/>
        </w:rPr>
      </w:pPr>
      <w:r w:rsidRPr="00370F15">
        <w:rPr>
          <w:rFonts w:cs="SKR HEAD1"/>
          <w:b/>
          <w:bCs/>
          <w:color w:val="4F6228" w:themeColor="accent3" w:themeShade="80"/>
          <w:sz w:val="28"/>
          <w:szCs w:val="28"/>
          <w:u w:val="single"/>
        </w:rPr>
        <w:t>Textbooks and reference books</w:t>
      </w:r>
      <w:r>
        <w:rPr>
          <w:rFonts w:cs="SKR HEAD1"/>
          <w:color w:val="4F6228" w:themeColor="accent3" w:themeShade="80"/>
          <w:sz w:val="28"/>
          <w:szCs w:val="28"/>
          <w:lang w:bidi="ar-JO"/>
        </w:rPr>
        <w:t>:</w:t>
      </w:r>
      <w:r w:rsidRPr="00370F15">
        <w:rPr>
          <w:rFonts w:cs="SKR HEAD1"/>
          <w:color w:val="4F6228" w:themeColor="accent3" w:themeShade="80"/>
          <w:sz w:val="28"/>
          <w:szCs w:val="28"/>
          <w:lang w:bidi="ar-JO"/>
        </w:rPr>
        <w:t xml:space="preserve"> </w:t>
      </w:r>
      <w:r>
        <w:rPr>
          <w:rFonts w:cs="SKR HEAD1"/>
          <w:color w:val="4F6228" w:themeColor="accent3" w:themeShade="80"/>
          <w:sz w:val="28"/>
          <w:szCs w:val="28"/>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3F0347" w:rsidRPr="00F5022A" w:rsidRDefault="00EA654F" w:rsidP="003F0347">
            <w:pPr>
              <w:pStyle w:val="a7"/>
              <w:numPr>
                <w:ilvl w:val="0"/>
                <w:numId w:val="3"/>
              </w:numPr>
              <w:bidi w:val="0"/>
              <w:rPr>
                <w:rFonts w:asciiTheme="majorBidi" w:hAnsiTheme="majorBidi" w:cstheme="majorBidi"/>
                <w:b w:val="0"/>
                <w:bCs w:val="0"/>
                <w:sz w:val="24"/>
                <w:szCs w:val="24"/>
                <w:lang w:val="en-AU"/>
              </w:rPr>
            </w:pPr>
            <w:r w:rsidRPr="00F5022A">
              <w:rPr>
                <w:rFonts w:asciiTheme="majorBidi" w:hAnsiTheme="majorBidi" w:cstheme="majorBidi"/>
                <w:b w:val="0"/>
                <w:bCs w:val="0"/>
                <w:sz w:val="24"/>
                <w:szCs w:val="24"/>
                <w:lang w:val="en-AU"/>
              </w:rPr>
              <w:t xml:space="preserve">Materials (paper/electronic) collated and adapted from multiple sources. </w:t>
            </w:r>
          </w:p>
          <w:p w:rsidR="00EA654F" w:rsidRPr="00F5022A" w:rsidRDefault="00EA654F" w:rsidP="000E1280">
            <w:pPr>
              <w:pStyle w:val="a7"/>
              <w:numPr>
                <w:ilvl w:val="0"/>
                <w:numId w:val="3"/>
              </w:numPr>
              <w:bidi w:val="0"/>
              <w:rPr>
                <w:rFonts w:asciiTheme="majorBidi" w:hAnsiTheme="majorBidi" w:cstheme="majorBidi"/>
                <w:b w:val="0"/>
                <w:bCs w:val="0"/>
                <w:sz w:val="24"/>
                <w:szCs w:val="24"/>
                <w:lang w:val="en-AU"/>
              </w:rPr>
            </w:pPr>
            <w:r w:rsidRPr="00F5022A">
              <w:rPr>
                <w:rFonts w:asciiTheme="majorBidi" w:hAnsiTheme="majorBidi" w:cstheme="majorBidi"/>
                <w:b w:val="0"/>
                <w:bCs w:val="0"/>
                <w:sz w:val="24"/>
                <w:szCs w:val="24"/>
                <w:lang w:val="en-AU"/>
              </w:rPr>
              <w:t>There is not any prescribed text book for this course.</w:t>
            </w:r>
          </w:p>
          <w:p w:rsidR="002963FD" w:rsidRPr="00F5022A" w:rsidRDefault="002963FD" w:rsidP="00073695">
            <w:pPr>
              <w:jc w:val="center"/>
              <w:rPr>
                <w:rFonts w:cs="Arabic Transparent"/>
                <w:b w:val="0"/>
                <w:bCs w:val="0"/>
                <w:sz w:val="24"/>
                <w:szCs w:val="24"/>
                <w:rtl/>
                <w:lang w:val="en-AU"/>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F5022A" w:rsidRDefault="002963FD" w:rsidP="00073695">
            <w:pPr>
              <w:rPr>
                <w:rFonts w:cs="Arabic Transparent"/>
                <w:b w:val="0"/>
                <w:bCs w:val="0"/>
                <w:sz w:val="24"/>
                <w:szCs w:val="24"/>
                <w:rtl/>
                <w:lang w:bidi="ar-JO"/>
              </w:rPr>
            </w:pP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726D08" w:rsidRDefault="002963FD" w:rsidP="00073695">
            <w:pPr>
              <w:rPr>
                <w:rFonts w:cs="Arabic Transparent"/>
                <w:sz w:val="24"/>
                <w:szCs w:val="24"/>
                <w:rtl/>
                <w:lang w:bidi="ar-JO"/>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726D08" w:rsidRDefault="002963FD" w:rsidP="00073695">
            <w:pPr>
              <w:rPr>
                <w:rFonts w:cs="Arabic Transparent"/>
                <w:sz w:val="24"/>
                <w:szCs w:val="24"/>
                <w:rtl/>
                <w:lang w:bidi="ar-JO"/>
              </w:rPr>
            </w:pP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1409E9" w:rsidRPr="00F5022A" w:rsidRDefault="001409E9" w:rsidP="001409E9">
            <w:pPr>
              <w:tabs>
                <w:tab w:val="left" w:pos="5828"/>
                <w:tab w:val="left" w:pos="6692"/>
              </w:tabs>
              <w:bidi w:val="0"/>
              <w:spacing w:line="360" w:lineRule="auto"/>
              <w:ind w:left="720"/>
              <w:contextualSpacing/>
              <w:rPr>
                <w:rFonts w:asciiTheme="majorBidi" w:eastAsia="Times New Roman" w:hAnsiTheme="majorBidi" w:cstheme="majorBidi"/>
                <w:b w:val="0"/>
                <w:bCs w:val="0"/>
                <w:sz w:val="24"/>
                <w:szCs w:val="24"/>
                <w:lang w:val="en-AU" w:bidi="ar-EG"/>
              </w:rPr>
            </w:pPr>
          </w:p>
          <w:p w:rsidR="001409E9" w:rsidRPr="00F5022A" w:rsidRDefault="001409E9" w:rsidP="000E1280">
            <w:pPr>
              <w:tabs>
                <w:tab w:val="left" w:pos="5828"/>
                <w:tab w:val="left" w:pos="6692"/>
              </w:tabs>
              <w:bidi w:val="0"/>
              <w:spacing w:line="360" w:lineRule="auto"/>
              <w:ind w:left="720"/>
              <w:contextualSpacing/>
              <w:rPr>
                <w:rFonts w:asciiTheme="majorBidi" w:eastAsia="Times New Roman" w:hAnsiTheme="majorBidi" w:cstheme="majorBidi"/>
                <w:b w:val="0"/>
                <w:bCs w:val="0"/>
                <w:sz w:val="24"/>
                <w:szCs w:val="24"/>
                <w:lang w:val="en-AU" w:bidi="ar-EG"/>
              </w:rPr>
            </w:pPr>
            <w:r w:rsidRPr="00F5022A">
              <w:rPr>
                <w:rFonts w:asciiTheme="majorBidi" w:eastAsia="Times New Roman" w:hAnsiTheme="majorBidi" w:cstheme="majorBidi"/>
                <w:b w:val="0"/>
                <w:bCs w:val="0"/>
                <w:sz w:val="24"/>
                <w:szCs w:val="24"/>
                <w:lang w:val="en-AU" w:bidi="ar-EG"/>
              </w:rPr>
              <w:t xml:space="preserve">Technology and Teaching English Language Learners.   </w:t>
            </w:r>
          </w:p>
          <w:p w:rsidR="002963FD" w:rsidRPr="00F5022A" w:rsidRDefault="002963FD" w:rsidP="00073695">
            <w:pPr>
              <w:rPr>
                <w:rFonts w:asciiTheme="majorBidi" w:hAnsiTheme="majorBidi" w:cstheme="majorBidi"/>
                <w:b w:val="0"/>
                <w:bCs w:val="0"/>
                <w:sz w:val="24"/>
                <w:szCs w:val="24"/>
                <w:rtl/>
                <w:lang w:bidi="ar-JO"/>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F5022A" w:rsidRDefault="001409E9" w:rsidP="001409E9">
            <w:pPr>
              <w:rPr>
                <w:rFonts w:asciiTheme="majorBidi" w:hAnsiTheme="majorBidi" w:cstheme="majorBidi"/>
                <w:b w:val="0"/>
                <w:bCs w:val="0"/>
                <w:sz w:val="24"/>
                <w:szCs w:val="24"/>
                <w:rtl/>
                <w:lang w:bidi="ar-JO"/>
              </w:rPr>
            </w:pPr>
            <w:r w:rsidRPr="00F5022A">
              <w:rPr>
                <w:rFonts w:asciiTheme="majorBidi" w:eastAsia="Times New Roman" w:hAnsiTheme="majorBidi" w:cstheme="majorBidi"/>
                <w:b w:val="0"/>
                <w:bCs w:val="0"/>
                <w:sz w:val="24"/>
                <w:szCs w:val="24"/>
                <w:lang w:val="en-AU" w:bidi="ar-EG"/>
              </w:rPr>
              <w:t xml:space="preserve">Butler-Pascoe, M. E. &amp; </w:t>
            </w:r>
            <w:proofErr w:type="spellStart"/>
            <w:r w:rsidRPr="00F5022A">
              <w:rPr>
                <w:rFonts w:asciiTheme="majorBidi" w:eastAsia="Times New Roman" w:hAnsiTheme="majorBidi" w:cstheme="majorBidi"/>
                <w:b w:val="0"/>
                <w:bCs w:val="0"/>
                <w:sz w:val="24"/>
                <w:szCs w:val="24"/>
                <w:lang w:val="en-AU" w:bidi="ar-EG"/>
              </w:rPr>
              <w:t>Wiburg</w:t>
            </w:r>
            <w:proofErr w:type="spellEnd"/>
            <w:r w:rsidRPr="00F5022A">
              <w:rPr>
                <w:rFonts w:asciiTheme="majorBidi" w:eastAsia="Times New Roman" w:hAnsiTheme="majorBidi" w:cstheme="majorBidi"/>
                <w:b w:val="0"/>
                <w:bCs w:val="0"/>
                <w:sz w:val="24"/>
                <w:szCs w:val="24"/>
                <w:lang w:val="en-AU" w:bidi="ar-EG"/>
              </w:rPr>
              <w:t>, K. M.</w:t>
            </w:r>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F5022A" w:rsidRDefault="001409E9" w:rsidP="00073695">
            <w:pPr>
              <w:rPr>
                <w:rFonts w:asciiTheme="majorBidi" w:hAnsiTheme="majorBidi" w:cstheme="majorBidi"/>
                <w:b w:val="0"/>
                <w:bCs w:val="0"/>
                <w:sz w:val="24"/>
                <w:szCs w:val="24"/>
                <w:rtl/>
                <w:lang w:bidi="ar-JO"/>
              </w:rPr>
            </w:pPr>
            <w:r w:rsidRPr="00F5022A">
              <w:rPr>
                <w:rFonts w:asciiTheme="majorBidi" w:eastAsia="Times New Roman" w:hAnsiTheme="majorBidi" w:cstheme="majorBidi"/>
                <w:b w:val="0"/>
                <w:bCs w:val="0"/>
                <w:sz w:val="24"/>
                <w:szCs w:val="24"/>
                <w:lang w:val="en-AU" w:bidi="ar-EG"/>
              </w:rPr>
              <w:t xml:space="preserve">Boston, MA: </w:t>
            </w:r>
            <w:proofErr w:type="spellStart"/>
            <w:r w:rsidRPr="00F5022A">
              <w:rPr>
                <w:rFonts w:asciiTheme="majorBidi" w:eastAsia="Times New Roman" w:hAnsiTheme="majorBidi" w:cstheme="majorBidi"/>
                <w:b w:val="0"/>
                <w:bCs w:val="0"/>
                <w:sz w:val="24"/>
                <w:szCs w:val="24"/>
                <w:lang w:val="en-AU" w:bidi="ar-EG"/>
              </w:rPr>
              <w:t>Allyn</w:t>
            </w:r>
            <w:proofErr w:type="spellEnd"/>
            <w:r w:rsidRPr="00F5022A">
              <w:rPr>
                <w:rFonts w:asciiTheme="majorBidi" w:eastAsia="Times New Roman" w:hAnsiTheme="majorBidi" w:cstheme="majorBidi"/>
                <w:b w:val="0"/>
                <w:bCs w:val="0"/>
                <w:sz w:val="24"/>
                <w:szCs w:val="24"/>
                <w:lang w:val="en-AU" w:bidi="ar-EG"/>
              </w:rPr>
              <w:t xml:space="preserve"> and Bacon, Pearson Education.</w:t>
            </w:r>
          </w:p>
        </w:tc>
      </w:tr>
      <w:tr w:rsidR="002963FD"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7E1189" w:rsidRDefault="001409E9" w:rsidP="00073695">
            <w:pPr>
              <w:rPr>
                <w:rFonts w:asciiTheme="majorBidi" w:hAnsiTheme="majorBidi" w:cstheme="majorBidi"/>
                <w:sz w:val="24"/>
                <w:szCs w:val="24"/>
                <w:rtl/>
              </w:rPr>
            </w:pPr>
            <w:r w:rsidRPr="007E1189">
              <w:rPr>
                <w:rFonts w:asciiTheme="majorBidi" w:hAnsiTheme="majorBidi" w:cstheme="majorBidi"/>
                <w:sz w:val="24"/>
                <w:szCs w:val="24"/>
              </w:rPr>
              <w:t>2003</w:t>
            </w:r>
          </w:p>
        </w:tc>
      </w:tr>
    </w:tbl>
    <w:p w:rsidR="00A647DB" w:rsidRPr="007E1189" w:rsidRDefault="001409E9" w:rsidP="001409E9">
      <w:pPr>
        <w:bidi w:val="0"/>
        <w:rPr>
          <w:rFonts w:asciiTheme="majorBidi" w:hAnsiTheme="majorBidi" w:cstheme="majorBidi"/>
          <w:sz w:val="28"/>
          <w:szCs w:val="28"/>
          <w:rtl/>
        </w:rPr>
      </w:pPr>
      <w:r w:rsidRPr="007E1189">
        <w:rPr>
          <w:rFonts w:asciiTheme="majorBidi" w:hAnsiTheme="majorBidi" w:cstheme="majorBidi"/>
          <w:i/>
          <w:iCs/>
          <w:sz w:val="28"/>
          <w:szCs w:val="28"/>
        </w:rPr>
        <w:t>Online References</w:t>
      </w:r>
    </w:p>
    <w:p w:rsidR="002963FD" w:rsidRPr="007E1189" w:rsidRDefault="00F12E50" w:rsidP="001409E9">
      <w:pPr>
        <w:pStyle w:val="a7"/>
        <w:numPr>
          <w:ilvl w:val="0"/>
          <w:numId w:val="4"/>
        </w:numPr>
        <w:bidi w:val="0"/>
        <w:rPr>
          <w:rFonts w:asciiTheme="majorBidi" w:hAnsiTheme="majorBidi" w:cstheme="majorBidi"/>
          <w:color w:val="4F6228" w:themeColor="accent3" w:themeShade="80"/>
          <w:sz w:val="24"/>
          <w:szCs w:val="24"/>
        </w:rPr>
      </w:pPr>
      <w:hyperlink r:id="rId9" w:history="1">
        <w:r w:rsidR="001409E9" w:rsidRPr="007E1189">
          <w:rPr>
            <w:rStyle w:val="Hyperlink"/>
            <w:rFonts w:asciiTheme="majorBidi" w:hAnsiTheme="majorBidi" w:cstheme="majorBidi"/>
            <w:sz w:val="24"/>
            <w:szCs w:val="24"/>
          </w:rPr>
          <w:t>http://www.ict4lt.org</w:t>
        </w:r>
      </w:hyperlink>
    </w:p>
    <w:p w:rsidR="001409E9" w:rsidRPr="007E1189" w:rsidRDefault="00F12E50" w:rsidP="001409E9">
      <w:pPr>
        <w:pStyle w:val="a7"/>
        <w:numPr>
          <w:ilvl w:val="0"/>
          <w:numId w:val="4"/>
        </w:numPr>
        <w:bidi w:val="0"/>
        <w:rPr>
          <w:rFonts w:asciiTheme="majorBidi" w:hAnsiTheme="majorBidi" w:cstheme="majorBidi"/>
          <w:color w:val="4F6228" w:themeColor="accent3" w:themeShade="80"/>
          <w:sz w:val="24"/>
          <w:szCs w:val="24"/>
        </w:rPr>
      </w:pPr>
      <w:hyperlink r:id="rId10" w:history="1">
        <w:r w:rsidR="001409E9" w:rsidRPr="007E1189">
          <w:rPr>
            <w:rStyle w:val="Hyperlink"/>
            <w:rFonts w:asciiTheme="majorBidi" w:hAnsiTheme="majorBidi" w:cstheme="majorBidi"/>
            <w:sz w:val="24"/>
            <w:szCs w:val="24"/>
          </w:rPr>
          <w:t>http://www.gse.uci.edu</w:t>
        </w:r>
      </w:hyperlink>
    </w:p>
    <w:p w:rsidR="001409E9" w:rsidRPr="007E1189" w:rsidRDefault="001409E9" w:rsidP="001409E9">
      <w:pPr>
        <w:pStyle w:val="a7"/>
        <w:bidi w:val="0"/>
        <w:rPr>
          <w:rFonts w:asciiTheme="majorBidi" w:hAnsiTheme="majorBidi" w:cstheme="majorBidi"/>
          <w:color w:val="4F6228" w:themeColor="accent3" w:themeShade="80"/>
          <w:sz w:val="24"/>
          <w:szCs w:val="24"/>
        </w:rPr>
      </w:pPr>
    </w:p>
    <w:p w:rsidR="001409E9" w:rsidRPr="001409E9" w:rsidRDefault="001409E9" w:rsidP="001409E9">
      <w:pPr>
        <w:pStyle w:val="a7"/>
        <w:bidi w:val="0"/>
        <w:rPr>
          <w:rFonts w:cs="Sultan Medium"/>
          <w:color w:val="4F6228" w:themeColor="accent3" w:themeShade="80"/>
          <w:rtl/>
        </w:rPr>
      </w:pP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3F0347" w:rsidP="003F0347">
      <w:pPr>
        <w:bidi w:val="0"/>
        <w:rPr>
          <w:rFonts w:cs="Sultan Medium"/>
          <w:color w:val="4F6228" w:themeColor="accent3" w:themeShade="80"/>
        </w:rPr>
      </w:pPr>
      <w:r>
        <w:rPr>
          <w:rFonts w:cs="Sultan Medium"/>
          <w:color w:val="4F6228" w:themeColor="accent3" w:themeShade="80"/>
        </w:rPr>
        <w:t>NB: You can add a maximum of</w:t>
      </w:r>
      <w:r w:rsidR="00370F15">
        <w:rPr>
          <w:rFonts w:cs="Sultan Medium"/>
          <w:color w:val="4F6228" w:themeColor="accent3" w:themeShade="80"/>
        </w:rPr>
        <w:t xml:space="preserve"> </w:t>
      </w:r>
      <w:r>
        <w:rPr>
          <w:rFonts w:cs="Sultan Medium"/>
          <w:color w:val="4F6228" w:themeColor="accent3" w:themeShade="80"/>
        </w:rPr>
        <w:t>3 reference books.</w:t>
      </w:r>
    </w:p>
    <w:sectPr w:rsidR="00370F15" w:rsidRPr="002963FD" w:rsidSect="00482609">
      <w:headerReference w:type="even" r:id="rId11"/>
      <w:headerReference w:type="default" r:id="rId12"/>
      <w:footerReference w:type="even" r:id="rId13"/>
      <w:footerReference w:type="default" r:id="rId14"/>
      <w:headerReference w:type="first" r:id="rId15"/>
      <w:footerReference w:type="first" r:id="rId16"/>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E50" w:rsidRDefault="00F12E50" w:rsidP="00763B53">
      <w:pPr>
        <w:spacing w:after="0" w:line="240" w:lineRule="auto"/>
      </w:pPr>
      <w:r>
        <w:separator/>
      </w:r>
    </w:p>
  </w:endnote>
  <w:endnote w:type="continuationSeparator" w:id="0">
    <w:p w:rsidR="00F12E50" w:rsidRDefault="00F12E50"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91673E"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91673E" w:rsidRPr="00C36CE6">
              <w:rPr>
                <w:rFonts w:cs="Sultan Medium"/>
                <w:b/>
                <w:color w:val="4F6228" w:themeColor="accent3" w:themeShade="80"/>
                <w:sz w:val="24"/>
                <w:szCs w:val="24"/>
              </w:rPr>
              <w:fldChar w:fldCharType="separate"/>
            </w:r>
            <w:r w:rsidR="001F6658">
              <w:rPr>
                <w:rFonts w:cs="Sultan Medium"/>
                <w:b/>
                <w:noProof/>
                <w:color w:val="4F6228" w:themeColor="accent3" w:themeShade="80"/>
                <w:sz w:val="24"/>
                <w:szCs w:val="24"/>
                <w:rtl/>
              </w:rPr>
              <w:t>3</w:t>
            </w:r>
            <w:r w:rsidR="0091673E"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F12E50">
    <w:pPr>
      <w:pStyle w:val="a5"/>
    </w:pPr>
    <w:r>
      <w:rPr>
        <w:noProof/>
      </w:rPr>
      <w:pict>
        <v:rect id="Rectangle 1" o:spid="_x0000_s2049" alt="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1"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E50" w:rsidRDefault="00F12E50" w:rsidP="00763B53">
      <w:pPr>
        <w:spacing w:after="0" w:line="240" w:lineRule="auto"/>
      </w:pPr>
      <w:r>
        <w:separator/>
      </w:r>
    </w:p>
  </w:footnote>
  <w:footnote w:type="continuationSeparator" w:id="0">
    <w:p w:rsidR="00F12E50" w:rsidRDefault="00F12E50"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F12E50">
    <w:pPr>
      <w:pStyle w:val="a4"/>
    </w:pPr>
    <w:r>
      <w:rPr>
        <w:noProof/>
      </w:rPr>
      <w:pict>
        <v:rect id="Rectangle 4" o:spid="_x0000_s2051" alt="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1" o:title="الشعار111" recolor="t" type="frame"/>
        </v:rect>
      </w:pict>
    </w:r>
    <w:r>
      <w:rPr>
        <w:noProof/>
      </w:rPr>
      <w:pict>
        <v:rect id="Rectangle 2" o:spid="_x0000_s2050" alt="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2" o:title="تذييل غ1ب" recolor="t" type="fram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238A"/>
      </v:shape>
    </w:pict>
  </w:numPicBullet>
  <w:abstractNum w:abstractNumId="0">
    <w:nsid w:val="2D7F2DA8"/>
    <w:multiLevelType w:val="hybridMultilevel"/>
    <w:tmpl w:val="6182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E549D0"/>
    <w:multiLevelType w:val="hybridMultilevel"/>
    <w:tmpl w:val="6A2C9EB8"/>
    <w:lvl w:ilvl="0" w:tplc="6A409CE6">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5326B27"/>
    <w:multiLevelType w:val="hybridMultilevel"/>
    <w:tmpl w:val="1B306F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597BF6"/>
    <w:multiLevelType w:val="hybridMultilevel"/>
    <w:tmpl w:val="AC3E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ocumentProtection w:edit="forms" w:enforcement="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94EFC"/>
    <w:rsid w:val="00010C48"/>
    <w:rsid w:val="00016B0C"/>
    <w:rsid w:val="00031B7A"/>
    <w:rsid w:val="00042A33"/>
    <w:rsid w:val="0004770D"/>
    <w:rsid w:val="00065064"/>
    <w:rsid w:val="000670DE"/>
    <w:rsid w:val="000B732E"/>
    <w:rsid w:val="000C29D3"/>
    <w:rsid w:val="000D2F2C"/>
    <w:rsid w:val="000E1280"/>
    <w:rsid w:val="001409E9"/>
    <w:rsid w:val="00161801"/>
    <w:rsid w:val="00163634"/>
    <w:rsid w:val="001909C9"/>
    <w:rsid w:val="001F6658"/>
    <w:rsid w:val="002311C8"/>
    <w:rsid w:val="002425F4"/>
    <w:rsid w:val="00274E44"/>
    <w:rsid w:val="002963FD"/>
    <w:rsid w:val="002B2A8A"/>
    <w:rsid w:val="002D0681"/>
    <w:rsid w:val="002D06D3"/>
    <w:rsid w:val="002D78E3"/>
    <w:rsid w:val="002E6E80"/>
    <w:rsid w:val="0033116C"/>
    <w:rsid w:val="00357356"/>
    <w:rsid w:val="003625A5"/>
    <w:rsid w:val="0036552D"/>
    <w:rsid w:val="00370F15"/>
    <w:rsid w:val="003725F4"/>
    <w:rsid w:val="003B04A4"/>
    <w:rsid w:val="003D0ACF"/>
    <w:rsid w:val="003F0347"/>
    <w:rsid w:val="00415619"/>
    <w:rsid w:val="00474C6C"/>
    <w:rsid w:val="00482609"/>
    <w:rsid w:val="0051682F"/>
    <w:rsid w:val="005E3FEA"/>
    <w:rsid w:val="00600EAA"/>
    <w:rsid w:val="0063475D"/>
    <w:rsid w:val="006458A0"/>
    <w:rsid w:val="00690BD5"/>
    <w:rsid w:val="006B03A4"/>
    <w:rsid w:val="006B7B1A"/>
    <w:rsid w:val="006F4A5A"/>
    <w:rsid w:val="00717442"/>
    <w:rsid w:val="00726D08"/>
    <w:rsid w:val="00757503"/>
    <w:rsid w:val="00763B53"/>
    <w:rsid w:val="007773DF"/>
    <w:rsid w:val="007A0827"/>
    <w:rsid w:val="007A2E9A"/>
    <w:rsid w:val="007C709E"/>
    <w:rsid w:val="007E1189"/>
    <w:rsid w:val="007F2240"/>
    <w:rsid w:val="00817156"/>
    <w:rsid w:val="008756E4"/>
    <w:rsid w:val="008C3B39"/>
    <w:rsid w:val="009134FE"/>
    <w:rsid w:val="0091673E"/>
    <w:rsid w:val="009273CD"/>
    <w:rsid w:val="00936B09"/>
    <w:rsid w:val="009806A8"/>
    <w:rsid w:val="00991FFC"/>
    <w:rsid w:val="0099560A"/>
    <w:rsid w:val="009A664B"/>
    <w:rsid w:val="00A40EC3"/>
    <w:rsid w:val="00A510D1"/>
    <w:rsid w:val="00A647DB"/>
    <w:rsid w:val="00A649C6"/>
    <w:rsid w:val="00A94EFC"/>
    <w:rsid w:val="00AC4783"/>
    <w:rsid w:val="00AE7751"/>
    <w:rsid w:val="00B02F37"/>
    <w:rsid w:val="00B46B96"/>
    <w:rsid w:val="00B705BA"/>
    <w:rsid w:val="00BA0808"/>
    <w:rsid w:val="00BD02B8"/>
    <w:rsid w:val="00BD0CAB"/>
    <w:rsid w:val="00C36CE6"/>
    <w:rsid w:val="00C521B7"/>
    <w:rsid w:val="00CA795D"/>
    <w:rsid w:val="00CB1F06"/>
    <w:rsid w:val="00CC3040"/>
    <w:rsid w:val="00CC3260"/>
    <w:rsid w:val="00CE1E31"/>
    <w:rsid w:val="00D13420"/>
    <w:rsid w:val="00D36A8A"/>
    <w:rsid w:val="00D637F4"/>
    <w:rsid w:val="00D729CF"/>
    <w:rsid w:val="00D95704"/>
    <w:rsid w:val="00DF4A8F"/>
    <w:rsid w:val="00E57DFC"/>
    <w:rsid w:val="00E67407"/>
    <w:rsid w:val="00E7727F"/>
    <w:rsid w:val="00EA654F"/>
    <w:rsid w:val="00EB0CE0"/>
    <w:rsid w:val="00EE621E"/>
    <w:rsid w:val="00EF5C6C"/>
    <w:rsid w:val="00F12E50"/>
    <w:rsid w:val="00F5022A"/>
    <w:rsid w:val="00F50C2C"/>
    <w:rsid w:val="00F5415E"/>
    <w:rsid w:val="00F60FB7"/>
    <w:rsid w:val="00F616B5"/>
    <w:rsid w:val="00F66BDB"/>
    <w:rsid w:val="00FB49A3"/>
    <w:rsid w:val="00FC644A"/>
    <w:rsid w:val="00FD2DCE"/>
    <w:rsid w:val="00FE6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EA654F"/>
    <w:pPr>
      <w:ind w:left="720"/>
      <w:contextualSpacing/>
    </w:pPr>
  </w:style>
  <w:style w:type="character" w:styleId="Hyperlink">
    <w:name w:val="Hyperlink"/>
    <w:basedOn w:val="a0"/>
    <w:uiPriority w:val="99"/>
    <w:unhideWhenUsed/>
    <w:rsid w:val="001409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EA654F"/>
    <w:pPr>
      <w:ind w:left="720"/>
      <w:contextualSpacing/>
    </w:pPr>
  </w:style>
  <w:style w:type="character" w:styleId="Hyperlink">
    <w:name w:val="Hyperlink"/>
    <w:basedOn w:val="a0"/>
    <w:uiPriority w:val="99"/>
    <w:unhideWhenUsed/>
    <w:rsid w:val="001409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gse.uci.edu" TargetMode="External"/><Relationship Id="rId4" Type="http://schemas.openxmlformats.org/officeDocument/2006/relationships/settings" Target="settings.xml"/><Relationship Id="rId9" Type="http://schemas.openxmlformats.org/officeDocument/2006/relationships/hyperlink" Target="http://www.ict4lt.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552</Words>
  <Characters>3147</Characters>
  <Application>Microsoft Office Word</Application>
  <DocSecurity>0</DocSecurity>
  <Lines>26</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10</cp:revision>
  <cp:lastPrinted>2012-12-25T07:26:00Z</cp:lastPrinted>
  <dcterms:created xsi:type="dcterms:W3CDTF">2013-06-03T10:59:00Z</dcterms:created>
  <dcterms:modified xsi:type="dcterms:W3CDTF">2013-06-10T12:06:00Z</dcterms:modified>
</cp:coreProperties>
</file>