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7" w:type="dxa"/>
        <w:jc w:val="center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5"/>
        <w:gridCol w:w="2694"/>
        <w:gridCol w:w="2878"/>
      </w:tblGrid>
      <w:tr w:rsidR="00590B21" w:rsidRPr="004F50C8" w:rsidTr="00E07417">
        <w:trPr>
          <w:jc w:val="center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21" w:rsidRDefault="00590B21" w:rsidP="00E07417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025D13">
              <w:rPr>
                <w:rFonts w:hint="cs"/>
                <w:b/>
                <w:bCs/>
                <w:sz w:val="20"/>
                <w:szCs w:val="20"/>
                <w:rtl/>
              </w:rPr>
              <w:t>كلية</w:t>
            </w:r>
            <w:proofErr w:type="gramEnd"/>
            <w:r w:rsidRPr="00025D13">
              <w:rPr>
                <w:rFonts w:hint="cs"/>
                <w:b/>
                <w:bCs/>
                <w:sz w:val="20"/>
                <w:szCs w:val="20"/>
                <w:rtl/>
              </w:rPr>
              <w:t xml:space="preserve"> العلوم و الدراسات الإنسانية برماح</w:t>
            </w:r>
          </w:p>
          <w:p w:rsidR="00590B21" w:rsidRPr="00025D13" w:rsidRDefault="00590B21" w:rsidP="00E07417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قسم إدارة الأعمال</w:t>
            </w:r>
            <w:r w:rsidRPr="00025D13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590B21" w:rsidRDefault="00590B21" w:rsidP="00176E54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  <w:lang w:val="en-IN"/>
              </w:rPr>
            </w:pPr>
            <w:r w:rsidRPr="00025D13">
              <w:rPr>
                <w:b/>
                <w:bCs/>
                <w:sz w:val="20"/>
                <w:szCs w:val="20"/>
                <w:lang w:val="en-IN"/>
              </w:rPr>
              <w:t>College of</w:t>
            </w:r>
            <w:r w:rsidR="00176E54">
              <w:t xml:space="preserve"> </w:t>
            </w:r>
            <w:r w:rsidR="00176E54" w:rsidRPr="00176E54">
              <w:rPr>
                <w:b/>
                <w:bCs/>
                <w:sz w:val="20"/>
                <w:szCs w:val="20"/>
                <w:lang w:val="en-IN"/>
              </w:rPr>
              <w:t>Science</w:t>
            </w:r>
            <w:r w:rsidRPr="00025D13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="00176E54" w:rsidRPr="00176E54">
              <w:rPr>
                <w:b/>
                <w:bCs/>
                <w:sz w:val="20"/>
                <w:szCs w:val="20"/>
                <w:lang w:val="en-IN"/>
              </w:rPr>
              <w:t xml:space="preserve">and </w:t>
            </w:r>
            <w:r w:rsidRPr="00025D13">
              <w:rPr>
                <w:b/>
                <w:bCs/>
                <w:sz w:val="20"/>
                <w:szCs w:val="20"/>
                <w:lang w:val="en-IN"/>
              </w:rPr>
              <w:t xml:space="preserve">Humanities </w:t>
            </w:r>
            <w:r w:rsidR="00176E54">
              <w:rPr>
                <w:b/>
                <w:bCs/>
                <w:sz w:val="20"/>
                <w:szCs w:val="20"/>
                <w:lang w:val="en-IN"/>
              </w:rPr>
              <w:t>–</w:t>
            </w:r>
            <w:proofErr w:type="spellStart"/>
            <w:r w:rsidRPr="00025D13">
              <w:rPr>
                <w:b/>
                <w:bCs/>
                <w:sz w:val="20"/>
                <w:szCs w:val="20"/>
                <w:lang w:val="en-IN"/>
              </w:rPr>
              <w:t>Rimah</w:t>
            </w:r>
            <w:proofErr w:type="spellEnd"/>
          </w:p>
          <w:p w:rsidR="00176E54" w:rsidRPr="00176E54" w:rsidRDefault="00176E54" w:rsidP="00176E54">
            <w:pPr>
              <w:jc w:val="center"/>
              <w:rPr>
                <w:b/>
                <w:bCs/>
                <w:sz w:val="28"/>
                <w:szCs w:val="28"/>
                <w:lang w:val="en-IN"/>
              </w:rPr>
            </w:pPr>
            <w:r>
              <w:rPr>
                <w:b/>
                <w:bCs/>
                <w:sz w:val="20"/>
                <w:szCs w:val="20"/>
                <w:lang w:val="en-IN"/>
              </w:rPr>
              <w:t>Business Administration Department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21" w:rsidRDefault="00590B21" w:rsidP="00E0741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cs="Arial"/>
                <w:noProof/>
                <w:lang w:val="en-IN" w:eastAsia="en-IN"/>
              </w:rPr>
              <w:drawing>
                <wp:inline distT="0" distB="0" distL="0" distR="0">
                  <wp:extent cx="1562100" cy="800100"/>
                  <wp:effectExtent l="0" t="0" r="0" b="0"/>
                  <wp:docPr id="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21" w:rsidRPr="00025D13" w:rsidRDefault="00590B21" w:rsidP="00E074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gramStart"/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وزارة</w:t>
            </w:r>
            <w:proofErr w:type="gramEnd"/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التعليم العالي </w:t>
            </w:r>
          </w:p>
          <w:p w:rsidR="00590B21" w:rsidRPr="00025D13" w:rsidRDefault="00590B21" w:rsidP="00E074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gramStart"/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جامعة</w:t>
            </w:r>
            <w:proofErr w:type="gramEnd"/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المجمعة </w:t>
            </w:r>
          </w:p>
          <w:p w:rsidR="00590B21" w:rsidRPr="00025D13" w:rsidRDefault="00590B21" w:rsidP="00E0741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Ministry of Higher Education</w:t>
            </w:r>
          </w:p>
          <w:p w:rsidR="00590B21" w:rsidRPr="004F50C8" w:rsidRDefault="00590B21" w:rsidP="00E07417">
            <w:pPr>
              <w:jc w:val="center"/>
              <w:rPr>
                <w:rFonts w:ascii="Book Antiqua" w:hAnsi="Book Antiqua"/>
                <w:sz w:val="20"/>
                <w:szCs w:val="20"/>
                <w:lang w:val="en-IN"/>
              </w:rPr>
            </w:pPr>
            <w:proofErr w:type="spellStart"/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Majmaah</w:t>
            </w:r>
            <w:proofErr w:type="spellEnd"/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 xml:space="preserve"> University</w:t>
            </w:r>
          </w:p>
        </w:tc>
        <w:bookmarkStart w:id="0" w:name="_GoBack"/>
        <w:bookmarkEnd w:id="0"/>
      </w:tr>
    </w:tbl>
    <w:p w:rsidR="00590B21" w:rsidRPr="004F50C8" w:rsidRDefault="00590B21" w:rsidP="00590B21">
      <w:pPr>
        <w:jc w:val="both"/>
        <w:rPr>
          <w:rFonts w:ascii="Book Antiqua" w:hAnsi="Book Antiqua"/>
          <w:b/>
          <w:bCs/>
          <w:sz w:val="8"/>
          <w:szCs w:val="8"/>
          <w:lang w:val="en-IN"/>
        </w:rPr>
      </w:pPr>
    </w:p>
    <w:tbl>
      <w:tblPr>
        <w:tblW w:w="9330" w:type="dxa"/>
        <w:jc w:val="center"/>
        <w:tblInd w:w="-327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0"/>
      </w:tblGrid>
      <w:tr w:rsidR="00590B21" w:rsidTr="00E07417">
        <w:trPr>
          <w:cantSplit/>
          <w:trHeight w:val="837"/>
          <w:jc w:val="center"/>
        </w:trPr>
        <w:tc>
          <w:tcPr>
            <w:tcW w:w="933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590B21" w:rsidRPr="004F50C8" w:rsidRDefault="00590B21" w:rsidP="00BF6A11">
            <w:pPr>
              <w:pStyle w:val="2"/>
              <w:bidi/>
              <w:ind w:left="-25"/>
              <w:jc w:val="center"/>
              <w:rPr>
                <w:rFonts w:ascii="Algerian" w:eastAsiaTheme="minorEastAsia" w:hAnsi="Algerian"/>
                <w:iCs w:val="0"/>
                <w:caps/>
                <w:sz w:val="36"/>
                <w:szCs w:val="36"/>
                <w:rtl/>
              </w:rPr>
            </w:pPr>
            <w:proofErr w:type="gramStart"/>
            <w:r>
              <w:rPr>
                <w:rFonts w:ascii="Algerian" w:eastAsiaTheme="minorEastAsia" w:hAnsi="Algerian" w:hint="cs"/>
                <w:iCs w:val="0"/>
                <w:caps/>
                <w:sz w:val="36"/>
                <w:szCs w:val="36"/>
                <w:rtl/>
              </w:rPr>
              <w:t>واجب</w:t>
            </w:r>
            <w:proofErr w:type="gramEnd"/>
            <w:r>
              <w:rPr>
                <w:rFonts w:ascii="Algerian" w:eastAsiaTheme="minorEastAsia" w:hAnsi="Algerian" w:hint="cs"/>
                <w:iCs w:val="0"/>
                <w:caps/>
                <w:sz w:val="36"/>
                <w:szCs w:val="36"/>
                <w:rtl/>
              </w:rPr>
              <w:t xml:space="preserve"> رقم </w:t>
            </w:r>
            <w:r w:rsidR="00BF6A11">
              <w:rPr>
                <w:rFonts w:ascii="Algerian" w:eastAsiaTheme="minorEastAsia" w:hAnsi="Algerian"/>
                <w:iCs w:val="0"/>
                <w:caps/>
                <w:sz w:val="36"/>
                <w:szCs w:val="36"/>
              </w:rPr>
              <w:t>1</w:t>
            </w:r>
          </w:p>
          <w:p w:rsidR="00590B21" w:rsidRPr="004F50C8" w:rsidRDefault="00590B21" w:rsidP="00590B21">
            <w:pPr>
              <w:pStyle w:val="2"/>
              <w:bidi/>
              <w:jc w:val="center"/>
              <w:rPr>
                <w:rFonts w:eastAsiaTheme="minorEastAsia"/>
                <w:caps/>
              </w:rPr>
            </w:pPr>
            <w:proofErr w:type="spellStart"/>
            <w:r w:rsidRPr="004F50C8">
              <w:rPr>
                <w:rFonts w:ascii="Algerian" w:eastAsiaTheme="minorEastAsia" w:hAnsi="Algerian" w:hint="cs"/>
                <w:rtl/>
              </w:rPr>
              <w:t>مقرر:</w:t>
            </w:r>
            <w:r>
              <w:rPr>
                <w:rFonts w:ascii="Algerian" w:eastAsiaTheme="minorEastAsia" w:hAnsi="Algerian" w:hint="cs"/>
                <w:rtl/>
              </w:rPr>
              <w:t>أخلاقيات</w:t>
            </w:r>
            <w:proofErr w:type="spellEnd"/>
            <w:r>
              <w:rPr>
                <w:rFonts w:ascii="Algerian" w:eastAsiaTheme="minorEastAsia" w:hAnsi="Algerian" w:hint="cs"/>
                <w:rtl/>
              </w:rPr>
              <w:t xml:space="preserve"> العمل و المسؤولية </w:t>
            </w:r>
            <w:proofErr w:type="spellStart"/>
            <w:r>
              <w:rPr>
                <w:rFonts w:ascii="Algerian" w:eastAsiaTheme="minorEastAsia" w:hAnsi="Algerian" w:hint="cs"/>
                <w:rtl/>
              </w:rPr>
              <w:t>الإجتماعية</w:t>
            </w:r>
            <w:proofErr w:type="spellEnd"/>
            <w:r>
              <w:rPr>
                <w:rFonts w:ascii="Algerian" w:eastAsiaTheme="minorEastAsia" w:hAnsi="Algerian" w:hint="cs"/>
                <w:rtl/>
              </w:rPr>
              <w:t xml:space="preserve"> (دار 217)</w:t>
            </w:r>
          </w:p>
        </w:tc>
      </w:tr>
    </w:tbl>
    <w:p w:rsidR="00590B21" w:rsidRDefault="00590B21" w:rsidP="00590B2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0"/>
        <w:gridCol w:w="2692"/>
      </w:tblGrid>
      <w:tr w:rsidR="006A2DD8" w:rsidTr="006A2DD8">
        <w:tc>
          <w:tcPr>
            <w:tcW w:w="6487" w:type="dxa"/>
            <w:tcBorders>
              <w:bottom w:val="single" w:sz="4" w:space="0" w:color="000000" w:themeColor="text1"/>
            </w:tcBorders>
            <w:shd w:val="pct5" w:color="auto" w:fill="auto"/>
          </w:tcPr>
          <w:p w:rsidR="006A2DD8" w:rsidRPr="00561A7D" w:rsidRDefault="006A2DD8" w:rsidP="00E07417">
            <w:p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89</w:t>
            </w:r>
          </w:p>
        </w:tc>
        <w:tc>
          <w:tcPr>
            <w:tcW w:w="2755" w:type="dxa"/>
            <w:tcBorders>
              <w:bottom w:val="single" w:sz="4" w:space="0" w:color="000000" w:themeColor="text1"/>
            </w:tcBorders>
            <w:shd w:val="pct5" w:color="auto" w:fill="auto"/>
          </w:tcPr>
          <w:p w:rsidR="006A2DD8" w:rsidRPr="00561A7D" w:rsidRDefault="006A2DD8" w:rsidP="00E0741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61A7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الشعبة </w:t>
            </w:r>
          </w:p>
        </w:tc>
      </w:tr>
      <w:tr w:rsidR="006A2DD8" w:rsidTr="006A2DD8">
        <w:tc>
          <w:tcPr>
            <w:tcW w:w="648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A2DD8" w:rsidRPr="00561A7D" w:rsidRDefault="006A2DD8" w:rsidP="00E07417">
            <w:p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19</w:t>
            </w:r>
            <w:r w:rsidRPr="00561A7D">
              <w:rPr>
                <w:rFonts w:ascii="Sakkal Majalla" w:hAnsi="Sakkal Majalla" w:cs="Sakkal Majalla"/>
                <w:rtl/>
              </w:rPr>
              <w:t>/01/1436</w:t>
            </w:r>
          </w:p>
        </w:tc>
        <w:tc>
          <w:tcPr>
            <w:tcW w:w="275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A2DD8" w:rsidRPr="00561A7D" w:rsidRDefault="006A2DD8" w:rsidP="00E0741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61A7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التاريخ </w:t>
            </w:r>
          </w:p>
        </w:tc>
      </w:tr>
      <w:tr w:rsidR="006A2DD8" w:rsidTr="006A2DD8">
        <w:tc>
          <w:tcPr>
            <w:tcW w:w="6487" w:type="dxa"/>
            <w:tcBorders>
              <w:bottom w:val="single" w:sz="4" w:space="0" w:color="000000" w:themeColor="text1"/>
            </w:tcBorders>
            <w:shd w:val="pct5" w:color="auto" w:fill="auto"/>
          </w:tcPr>
          <w:p w:rsidR="006A2DD8" w:rsidRPr="00561A7D" w:rsidRDefault="006A2DD8" w:rsidP="00E07417">
            <w:pPr>
              <w:bidi/>
              <w:rPr>
                <w:rFonts w:ascii="Sakkal Majalla" w:hAnsi="Sakkal Majalla" w:cs="Sakkal Majalla"/>
              </w:rPr>
            </w:pPr>
            <w:r w:rsidRPr="00561A7D">
              <w:rPr>
                <w:rFonts w:ascii="Sakkal Majalla" w:hAnsi="Sakkal Majalla" w:cs="Sakkal Majalla"/>
                <w:rtl/>
              </w:rPr>
              <w:t>01</w:t>
            </w:r>
          </w:p>
        </w:tc>
        <w:tc>
          <w:tcPr>
            <w:tcW w:w="2755" w:type="dxa"/>
            <w:tcBorders>
              <w:bottom w:val="single" w:sz="4" w:space="0" w:color="000000" w:themeColor="text1"/>
            </w:tcBorders>
            <w:shd w:val="pct5" w:color="auto" w:fill="auto"/>
          </w:tcPr>
          <w:p w:rsidR="006A2DD8" w:rsidRPr="00561A7D" w:rsidRDefault="006A2DD8" w:rsidP="00E0741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61A7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الصفحات</w:t>
            </w:r>
          </w:p>
        </w:tc>
      </w:tr>
      <w:tr w:rsidR="006A2DD8" w:rsidTr="006A2DD8">
        <w:tc>
          <w:tcPr>
            <w:tcW w:w="6487" w:type="dxa"/>
            <w:shd w:val="clear" w:color="auto" w:fill="FFFFFF" w:themeFill="background1"/>
          </w:tcPr>
          <w:p w:rsidR="006A2DD8" w:rsidRPr="00561A7D" w:rsidRDefault="006A2DD8" w:rsidP="00E07417">
            <w:p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755" w:type="dxa"/>
            <w:shd w:val="clear" w:color="auto" w:fill="FFFFFF" w:themeFill="background1"/>
          </w:tcPr>
          <w:p w:rsidR="006A2DD8" w:rsidRPr="006A2DD8" w:rsidRDefault="006A2DD8" w:rsidP="00E0741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proofErr w:type="spellStart"/>
            <w:r w:rsidRPr="006A2DD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إسم</w:t>
            </w:r>
            <w:proofErr w:type="spellEnd"/>
            <w:r w:rsidRPr="006A2DD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الطالب</w:t>
            </w:r>
          </w:p>
        </w:tc>
      </w:tr>
    </w:tbl>
    <w:p w:rsidR="00094955" w:rsidRDefault="00094955" w:rsidP="00590B21">
      <w:pPr>
        <w:bidi/>
        <w:jc w:val="both"/>
        <w:rPr>
          <w:rtl/>
          <w:lang w:val="en-IN"/>
        </w:rPr>
      </w:pPr>
    </w:p>
    <w:p w:rsidR="00EB7DEB" w:rsidRDefault="00EB7DEB" w:rsidP="00EB7DEB">
      <w:pPr>
        <w:bidi/>
        <w:jc w:val="both"/>
        <w:rPr>
          <w:lang w:val="en-IN"/>
        </w:rPr>
      </w:pPr>
    </w:p>
    <w:p w:rsidR="00590B21" w:rsidRPr="00EB7DEB" w:rsidRDefault="00590B21" w:rsidP="00EB7DEB">
      <w:pPr>
        <w:pStyle w:val="a5"/>
        <w:bidi/>
        <w:spacing w:before="0" w:beforeAutospacing="0" w:after="48" w:afterAutospacing="0" w:line="360" w:lineRule="auto"/>
        <w:rPr>
          <w:rFonts w:ascii="Sakkal Majalla" w:hAnsi="Sakkal Majalla" w:cs="Sakkal Majalla"/>
          <w:color w:val="000000"/>
          <w:sz w:val="28"/>
          <w:szCs w:val="28"/>
        </w:rPr>
      </w:pPr>
      <w:r w:rsidRPr="00EB7DEB">
        <w:rPr>
          <w:rFonts w:ascii="Sakkal Majalla" w:hAnsi="Sakkal Majalla" w:cs="Sakkal Majalla"/>
          <w:color w:val="000000"/>
          <w:sz w:val="28"/>
          <w:szCs w:val="28"/>
          <w:rtl/>
        </w:rPr>
        <w:t xml:space="preserve">١.  وضح  مفهوم الأخلاق </w:t>
      </w:r>
      <w:r w:rsidR="00FA0976" w:rsidRPr="00EB7DEB">
        <w:rPr>
          <w:rFonts w:ascii="Sakkal Majalla" w:hAnsi="Sakkal Majalla" w:cs="Sakkal Majalla"/>
          <w:color w:val="000000"/>
          <w:sz w:val="28"/>
          <w:szCs w:val="28"/>
          <w:shd w:val="clear" w:color="auto" w:fill="FDFDFD"/>
          <w:rtl/>
        </w:rPr>
        <w:t>مفهوم العمل</w:t>
      </w:r>
      <w:r w:rsidR="00FA0976" w:rsidRPr="00EB7DEB">
        <w:rPr>
          <w:rFonts w:ascii="Sakkal Majalla" w:hAnsi="Sakkal Majalla" w:cs="Sakkal Majalla"/>
          <w:color w:val="000000"/>
          <w:sz w:val="28"/>
          <w:szCs w:val="28"/>
          <w:shd w:val="clear" w:color="auto" w:fill="FDFDFD"/>
        </w:rPr>
        <w:t>.</w:t>
      </w:r>
    </w:p>
    <w:p w:rsidR="00FA0976" w:rsidRPr="00EB7DEB" w:rsidRDefault="00FA0976" w:rsidP="00EB7DEB">
      <w:pPr>
        <w:pStyle w:val="a5"/>
        <w:bidi/>
        <w:spacing w:before="0" w:beforeAutospacing="0" w:after="48" w:afterAutospacing="0" w:line="360" w:lineRule="auto"/>
        <w:rPr>
          <w:rFonts w:ascii="Sakkal Majalla" w:hAnsi="Sakkal Majalla" w:cs="Sakkal Majalla"/>
          <w:color w:val="000000"/>
          <w:sz w:val="28"/>
          <w:szCs w:val="28"/>
        </w:rPr>
      </w:pPr>
      <w:r w:rsidRPr="00EB7DEB">
        <w:rPr>
          <w:rFonts w:ascii="Sakkal Majalla" w:hAnsi="Sakkal Majalla" w:cs="Sakkal Majalla"/>
          <w:color w:val="000000"/>
          <w:sz w:val="28"/>
          <w:szCs w:val="28"/>
          <w:rtl/>
        </w:rPr>
        <w:t>٢</w:t>
      </w:r>
      <w:r w:rsidRPr="00EB7DEB">
        <w:rPr>
          <w:rFonts w:ascii="Sakkal Majalla" w:hAnsi="Sakkal Majalla" w:cs="Sakkal Majalla"/>
          <w:color w:val="000000"/>
          <w:sz w:val="28"/>
          <w:szCs w:val="28"/>
        </w:rPr>
        <w:t>.</w:t>
      </w:r>
      <w:r w:rsidRPr="00EB7DEB">
        <w:rPr>
          <w:rFonts w:ascii="Sakkal Majalla" w:hAnsi="Sakkal Majalla" w:cs="Sakkal Majalla"/>
          <w:color w:val="000000"/>
          <w:sz w:val="28"/>
          <w:szCs w:val="28"/>
          <w:rtl/>
        </w:rPr>
        <w:t>وضح مصطلح أخلاقيات العمل</w:t>
      </w:r>
    </w:p>
    <w:p w:rsidR="00590B21" w:rsidRPr="00EB7DEB" w:rsidRDefault="00FA0976" w:rsidP="00EB7DEB">
      <w:pPr>
        <w:pStyle w:val="a5"/>
        <w:bidi/>
        <w:spacing w:before="0" w:beforeAutospacing="0" w:after="48" w:afterAutospacing="0" w:line="360" w:lineRule="auto"/>
        <w:rPr>
          <w:rFonts w:ascii="Sakkal Majalla" w:hAnsi="Sakkal Majalla" w:cs="Sakkal Majalla"/>
          <w:color w:val="000000"/>
          <w:sz w:val="28"/>
          <w:szCs w:val="28"/>
          <w:rtl/>
        </w:rPr>
      </w:pPr>
      <w:r w:rsidRPr="00EB7DEB">
        <w:rPr>
          <w:rFonts w:ascii="Sakkal Majalla" w:hAnsi="Sakkal Majalla" w:cs="Sakkal Majalla"/>
          <w:color w:val="000000"/>
          <w:sz w:val="28"/>
          <w:szCs w:val="28"/>
          <w:rtl/>
        </w:rPr>
        <w:t>٣. ع</w:t>
      </w:r>
      <w:r w:rsidR="00590B21" w:rsidRPr="00EB7DEB">
        <w:rPr>
          <w:rFonts w:ascii="Sakkal Majalla" w:hAnsi="Sakkal Majalla" w:cs="Sakkal Majalla"/>
          <w:color w:val="000000"/>
          <w:sz w:val="28"/>
          <w:szCs w:val="28"/>
          <w:rtl/>
        </w:rPr>
        <w:t>دد الأخلاقيات المطلوبة في العامل.</w:t>
      </w:r>
    </w:p>
    <w:p w:rsidR="00590B21" w:rsidRPr="00EB7DEB" w:rsidRDefault="00FA0976" w:rsidP="00EB7DEB">
      <w:pPr>
        <w:pStyle w:val="a5"/>
        <w:bidi/>
        <w:spacing w:before="0" w:beforeAutospacing="0" w:after="48" w:afterAutospacing="0" w:line="360" w:lineRule="auto"/>
        <w:rPr>
          <w:rFonts w:ascii="Sakkal Majalla" w:hAnsi="Sakkal Majalla" w:cs="Sakkal Majalla"/>
          <w:color w:val="000000"/>
          <w:sz w:val="28"/>
          <w:szCs w:val="28"/>
        </w:rPr>
      </w:pPr>
      <w:r w:rsidRPr="00EB7DEB">
        <w:rPr>
          <w:rFonts w:ascii="Sakkal Majalla" w:hAnsi="Sakkal Majalla" w:cs="Sakkal Majalla"/>
          <w:color w:val="000000"/>
          <w:sz w:val="28"/>
          <w:szCs w:val="28"/>
          <w:rtl/>
        </w:rPr>
        <w:t>٤</w:t>
      </w:r>
      <w:r w:rsidR="00590B21" w:rsidRPr="00EB7DEB">
        <w:rPr>
          <w:rFonts w:ascii="Sakkal Majalla" w:hAnsi="Sakkal Majalla" w:cs="Sakkal Majalla"/>
          <w:color w:val="000000"/>
          <w:sz w:val="28"/>
          <w:szCs w:val="28"/>
          <w:rtl/>
        </w:rPr>
        <w:t xml:space="preserve"> . </w:t>
      </w:r>
      <w:r w:rsidRPr="00EB7DEB">
        <w:rPr>
          <w:rFonts w:ascii="Sakkal Majalla" w:hAnsi="Sakkal Majalla" w:cs="Sakkal Majalla"/>
          <w:color w:val="000000"/>
          <w:sz w:val="28"/>
          <w:szCs w:val="28"/>
          <w:rtl/>
        </w:rPr>
        <w:t>عدد</w:t>
      </w:r>
      <w:r w:rsidR="00590B21" w:rsidRPr="00EB7DEB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الأخلاقيات المطلوبة </w:t>
      </w:r>
      <w:proofErr w:type="gramStart"/>
      <w:r w:rsidR="00590B21" w:rsidRPr="00EB7DEB">
        <w:rPr>
          <w:rFonts w:ascii="Sakkal Majalla" w:hAnsi="Sakkal Majalla" w:cs="Sakkal Majalla"/>
          <w:color w:val="000000"/>
          <w:sz w:val="28"/>
          <w:szCs w:val="28"/>
          <w:rtl/>
        </w:rPr>
        <w:t>في</w:t>
      </w:r>
      <w:proofErr w:type="gramEnd"/>
      <w:r w:rsidR="00590B21" w:rsidRPr="00EB7DEB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صاحب العمل.</w:t>
      </w:r>
    </w:p>
    <w:p w:rsidR="00FA0976" w:rsidRPr="00EB7DEB" w:rsidRDefault="00FA0976" w:rsidP="00EB7DEB">
      <w:pPr>
        <w:bidi/>
        <w:spacing w:line="360" w:lineRule="auto"/>
        <w:rPr>
          <w:rFonts w:ascii="Sakkal Majalla" w:hAnsi="Sakkal Majalla" w:cs="Sakkal Majalla"/>
          <w:sz w:val="28"/>
          <w:szCs w:val="28"/>
          <w:lang w:val="en-IN"/>
        </w:rPr>
      </w:pPr>
      <w:r w:rsidRPr="00EB7DEB">
        <w:rPr>
          <w:rFonts w:ascii="Sakkal Majalla" w:hAnsi="Sakkal Majalla" w:cs="Sakkal Majalla"/>
          <w:color w:val="000000"/>
          <w:sz w:val="28"/>
          <w:szCs w:val="28"/>
          <w:shd w:val="clear" w:color="auto" w:fill="FDFDFD"/>
          <w:rtl/>
        </w:rPr>
        <w:t>٥</w:t>
      </w:r>
      <w:r w:rsidRPr="00EB7DEB">
        <w:rPr>
          <w:rFonts w:ascii="Sakkal Majalla" w:hAnsi="Sakkal Majalla" w:cs="Sakkal Majalla"/>
          <w:color w:val="000000"/>
          <w:sz w:val="28"/>
          <w:szCs w:val="28"/>
          <w:shd w:val="clear" w:color="auto" w:fill="FDFDFD"/>
        </w:rPr>
        <w:t>.</w:t>
      </w:r>
      <w:r w:rsidRPr="00EB7DEB">
        <w:rPr>
          <w:rFonts w:ascii="Sakkal Majalla" w:hAnsi="Sakkal Majalla" w:cs="Sakkal Majalla"/>
          <w:sz w:val="28"/>
          <w:szCs w:val="28"/>
          <w:rtl/>
          <w:lang w:val="en-IN"/>
        </w:rPr>
        <w:t xml:space="preserve">فضلا </w:t>
      </w:r>
      <w:proofErr w:type="spellStart"/>
      <w:r w:rsidRPr="00EB7DEB">
        <w:rPr>
          <w:rFonts w:ascii="Sakkal Majalla" w:hAnsi="Sakkal Majalla" w:cs="Sakkal Majalla"/>
          <w:sz w:val="28"/>
          <w:szCs w:val="28"/>
          <w:rtl/>
          <w:lang w:val="en-IN"/>
        </w:rPr>
        <w:t>إ</w:t>
      </w:r>
      <w:proofErr w:type="gramStart"/>
      <w:r w:rsidRPr="00EB7DEB">
        <w:rPr>
          <w:rFonts w:ascii="Sakkal Majalla" w:hAnsi="Sakkal Majalla" w:cs="Sakkal Majalla"/>
          <w:sz w:val="28"/>
          <w:szCs w:val="28"/>
          <w:rtl/>
          <w:lang w:val="en-IN"/>
        </w:rPr>
        <w:t>ختر</w:t>
      </w:r>
      <w:proofErr w:type="spellEnd"/>
      <w:r w:rsidRPr="00EB7DEB">
        <w:rPr>
          <w:rFonts w:ascii="Sakkal Majalla" w:hAnsi="Sakkal Majalla" w:cs="Sakkal Majalla"/>
          <w:sz w:val="28"/>
          <w:szCs w:val="28"/>
          <w:rtl/>
          <w:lang w:val="en-IN"/>
        </w:rPr>
        <w:t xml:space="preserve"> </w:t>
      </w:r>
      <w:proofErr w:type="gramEnd"/>
      <w:r w:rsidRPr="00EB7DEB">
        <w:rPr>
          <w:rFonts w:ascii="Sakkal Majalla" w:hAnsi="Sakkal Majalla" w:cs="Sakkal Majalla"/>
          <w:sz w:val="28"/>
          <w:szCs w:val="28"/>
          <w:rtl/>
          <w:lang w:val="en-IN"/>
        </w:rPr>
        <w:t xml:space="preserve">الإجابة أو الإجابات الصحيحة من بين </w:t>
      </w:r>
      <w:proofErr w:type="spellStart"/>
      <w:r w:rsidRPr="00EB7DEB">
        <w:rPr>
          <w:rFonts w:ascii="Sakkal Majalla" w:hAnsi="Sakkal Majalla" w:cs="Sakkal Majalla"/>
          <w:sz w:val="28"/>
          <w:szCs w:val="28"/>
          <w:rtl/>
          <w:lang w:val="en-IN"/>
        </w:rPr>
        <w:t>الإختيارات</w:t>
      </w:r>
      <w:proofErr w:type="spellEnd"/>
      <w:r w:rsidRPr="00EB7DEB">
        <w:rPr>
          <w:rFonts w:ascii="Sakkal Majalla" w:hAnsi="Sakkal Majalla" w:cs="Sakkal Majalla"/>
          <w:sz w:val="28"/>
          <w:szCs w:val="28"/>
          <w:rtl/>
          <w:lang w:val="en-IN"/>
        </w:rPr>
        <w:t xml:space="preserve"> المحددة لكل سؤال.</w:t>
      </w:r>
    </w:p>
    <w:p w:rsidR="00FA0976" w:rsidRPr="00EB7DEB" w:rsidRDefault="00FA0976" w:rsidP="00EB7DEB">
      <w:pPr>
        <w:pStyle w:val="a6"/>
        <w:numPr>
          <w:ilvl w:val="0"/>
          <w:numId w:val="2"/>
        </w:numPr>
        <w:bidi/>
        <w:spacing w:line="360" w:lineRule="auto"/>
        <w:rPr>
          <w:rFonts w:ascii="Sakkal Majalla" w:hAnsi="Sakkal Majalla" w:cs="Sakkal Majalla"/>
          <w:color w:val="000000"/>
          <w:sz w:val="28"/>
          <w:szCs w:val="28"/>
          <w:shd w:val="clear" w:color="auto" w:fill="FDFDFD"/>
        </w:rPr>
      </w:pPr>
      <w:r w:rsidRPr="00EB7DEB">
        <w:rPr>
          <w:rFonts w:ascii="Sakkal Majalla" w:hAnsi="Sakkal Majalla" w:cs="Sakkal Majalla"/>
          <w:color w:val="000000"/>
          <w:sz w:val="28"/>
          <w:szCs w:val="28"/>
          <w:shd w:val="clear" w:color="auto" w:fill="FDFDFD"/>
          <w:rtl/>
        </w:rPr>
        <w:t>الوظيفة هي</w:t>
      </w:r>
      <w:r w:rsidRPr="00EB7DEB">
        <w:rPr>
          <w:rFonts w:ascii="Sakkal Majalla" w:hAnsi="Sakkal Majalla" w:cs="Sakkal Majalla"/>
          <w:color w:val="000000"/>
          <w:sz w:val="28"/>
          <w:szCs w:val="28"/>
          <w:shd w:val="clear" w:color="auto" w:fill="FDFDFD"/>
        </w:rPr>
        <w:t xml:space="preserve"> :</w:t>
      </w:r>
    </w:p>
    <w:p w:rsidR="00967306" w:rsidRPr="00EB7DEB" w:rsidRDefault="00E34744" w:rsidP="00EB7DEB">
      <w:pPr>
        <w:bidi/>
        <w:spacing w:line="360" w:lineRule="auto"/>
        <w:rPr>
          <w:rFonts w:ascii="Sakkal Majalla" w:hAnsi="Sakkal Majalla" w:cs="Sakkal Majalla"/>
          <w:sz w:val="28"/>
          <w:szCs w:val="28"/>
          <w:lang w:val="en-IN"/>
        </w:rPr>
      </w:pPr>
      <w:r w:rsidRPr="00EB7DEB">
        <w:rPr>
          <w:rFonts w:ascii="Sakkal Majalla" w:hAnsi="Sakkal Majalla" w:cs="Sakkal Majalla"/>
          <w:sz w:val="28"/>
          <w:szCs w:val="28"/>
          <w:rtl/>
          <w:lang w:val="en-IN"/>
        </w:rPr>
        <w:t>أ)</w:t>
      </w:r>
      <w:r w:rsidR="00D356EC" w:rsidRPr="00EB7DEB">
        <w:rPr>
          <w:rFonts w:ascii="Sakkal Majalla" w:hAnsi="Sakkal Majalla" w:cs="Sakkal Majalla"/>
          <w:sz w:val="28"/>
          <w:szCs w:val="28"/>
          <w:rtl/>
          <w:lang w:val="en-IN"/>
        </w:rPr>
        <w:t>عمل يمارسه الانسان يحتاج إلى تدريب قصير.</w:t>
      </w:r>
    </w:p>
    <w:p w:rsidR="00E34744" w:rsidRPr="00EB7DEB" w:rsidRDefault="00E34744" w:rsidP="00EB7DEB">
      <w:pPr>
        <w:bidi/>
        <w:spacing w:line="360" w:lineRule="auto"/>
        <w:rPr>
          <w:rFonts w:ascii="Sakkal Majalla" w:hAnsi="Sakkal Majalla" w:cs="Sakkal Majalla"/>
          <w:sz w:val="28"/>
          <w:szCs w:val="28"/>
          <w:lang w:val="en-IN"/>
        </w:rPr>
      </w:pPr>
      <w:r w:rsidRPr="00EB7DEB">
        <w:rPr>
          <w:rFonts w:ascii="Sakkal Majalla" w:hAnsi="Sakkal Majalla" w:cs="Sakkal Majalla"/>
          <w:sz w:val="28"/>
          <w:szCs w:val="28"/>
          <w:rtl/>
          <w:lang w:val="en-IN"/>
        </w:rPr>
        <w:t>ب)</w:t>
      </w:r>
      <w:r w:rsidR="00D356EC" w:rsidRPr="00EB7DEB">
        <w:rPr>
          <w:rFonts w:ascii="Sakkal Majalla" w:hAnsi="Sakkal Majalla" w:cs="Sakkal Majalla"/>
          <w:sz w:val="28"/>
          <w:szCs w:val="28"/>
          <w:rtl/>
          <w:lang w:val="en-IN"/>
        </w:rPr>
        <w:t>مجموعة من الأعمال تطلب مهارات معينة يؤديها</w:t>
      </w:r>
      <w:r w:rsidR="00D356EC" w:rsidRPr="00EB7DEB">
        <w:rPr>
          <w:rFonts w:ascii="Sakkal Majalla" w:hAnsi="Sakkal Majalla" w:cs="Sakkal Majalla"/>
          <w:sz w:val="28"/>
          <w:szCs w:val="28"/>
          <w:lang w:val="en-IN"/>
        </w:rPr>
        <w:t xml:space="preserve">  </w:t>
      </w:r>
      <w:r w:rsidR="00D356EC" w:rsidRPr="00EB7DEB">
        <w:rPr>
          <w:rFonts w:ascii="Sakkal Majalla" w:hAnsi="Sakkal Majalla" w:cs="Sakkal Majalla"/>
          <w:sz w:val="28"/>
          <w:szCs w:val="28"/>
          <w:rtl/>
          <w:lang w:val="en-IN"/>
        </w:rPr>
        <w:t>الفرد من خلال ممارسات تدريبية</w:t>
      </w:r>
    </w:p>
    <w:p w:rsidR="00FA0976" w:rsidRPr="00EB7DEB" w:rsidRDefault="00E34744" w:rsidP="00EB7DEB">
      <w:pPr>
        <w:bidi/>
        <w:spacing w:line="360" w:lineRule="auto"/>
        <w:rPr>
          <w:rFonts w:ascii="Sakkal Majalla" w:hAnsi="Sakkal Majalla" w:cs="Sakkal Majalla"/>
          <w:sz w:val="28"/>
          <w:szCs w:val="28"/>
          <w:lang w:val="en-IN"/>
        </w:rPr>
      </w:pPr>
      <w:r w:rsidRPr="00EB7DEB">
        <w:rPr>
          <w:rFonts w:ascii="Sakkal Majalla" w:hAnsi="Sakkal Majalla" w:cs="Sakkal Majalla"/>
          <w:sz w:val="28"/>
          <w:szCs w:val="28"/>
          <w:rtl/>
          <w:lang w:val="en-IN"/>
        </w:rPr>
        <w:t>ج)</w:t>
      </w:r>
      <w:proofErr w:type="gramStart"/>
      <w:r w:rsidR="00FA0976" w:rsidRPr="00EB7DEB">
        <w:rPr>
          <w:rFonts w:ascii="Sakkal Majalla" w:hAnsi="Sakkal Majalla" w:cs="Sakkal Majalla"/>
          <w:sz w:val="28"/>
          <w:szCs w:val="28"/>
          <w:rtl/>
          <w:lang w:val="en-IN"/>
        </w:rPr>
        <w:t>وحدة</w:t>
      </w:r>
      <w:proofErr w:type="gramEnd"/>
      <w:r w:rsidR="00FA0976" w:rsidRPr="00EB7DEB">
        <w:rPr>
          <w:rFonts w:ascii="Sakkal Majalla" w:hAnsi="Sakkal Majalla" w:cs="Sakkal Majalla"/>
          <w:sz w:val="28"/>
          <w:szCs w:val="28"/>
          <w:rtl/>
          <w:lang w:val="en-IN"/>
        </w:rPr>
        <w:t xml:space="preserve"> من وحدات العمل تتكون من عدة أنشطة متشابهة في المضمون والشكل.</w:t>
      </w:r>
    </w:p>
    <w:p w:rsidR="00FA0976" w:rsidRPr="00EB7DEB" w:rsidRDefault="00E34744" w:rsidP="00EB7DEB">
      <w:pPr>
        <w:pStyle w:val="a6"/>
        <w:numPr>
          <w:ilvl w:val="0"/>
          <w:numId w:val="2"/>
        </w:numPr>
        <w:bidi/>
        <w:spacing w:line="360" w:lineRule="auto"/>
        <w:rPr>
          <w:rFonts w:ascii="Sakkal Majalla" w:hAnsi="Sakkal Majalla" w:cs="Sakkal Majalla"/>
          <w:sz w:val="28"/>
          <w:szCs w:val="28"/>
          <w:lang w:val="en-IN"/>
        </w:rPr>
      </w:pPr>
      <w:r w:rsidRPr="00EB7DEB">
        <w:rPr>
          <w:rFonts w:ascii="Sakkal Majalla" w:hAnsi="Sakkal Majalla" w:cs="Sakkal Majalla"/>
          <w:sz w:val="28"/>
          <w:szCs w:val="28"/>
          <w:rtl/>
          <w:lang w:val="en-IN"/>
        </w:rPr>
        <w:t>السلوك العدائي هو</w:t>
      </w:r>
      <w:r w:rsidRPr="00EB7DEB">
        <w:rPr>
          <w:rFonts w:ascii="Sakkal Majalla" w:hAnsi="Sakkal Majalla" w:cs="Sakkal Majalla"/>
          <w:sz w:val="28"/>
          <w:szCs w:val="28"/>
          <w:lang w:val="en-IN"/>
        </w:rPr>
        <w:t xml:space="preserve">: </w:t>
      </w:r>
    </w:p>
    <w:p w:rsidR="00967306" w:rsidRPr="00EB7DEB" w:rsidRDefault="00E34744" w:rsidP="00EB7DEB">
      <w:pPr>
        <w:bidi/>
        <w:spacing w:line="360" w:lineRule="auto"/>
        <w:ind w:left="60"/>
        <w:rPr>
          <w:rFonts w:ascii="Sakkal Majalla" w:hAnsi="Sakkal Majalla" w:cs="Sakkal Majalla"/>
          <w:sz w:val="28"/>
          <w:szCs w:val="28"/>
          <w:lang w:val="en-IN"/>
        </w:rPr>
      </w:pPr>
      <w:r w:rsidRPr="00EB7DEB">
        <w:rPr>
          <w:rFonts w:ascii="Sakkal Majalla" w:hAnsi="Sakkal Majalla" w:cs="Sakkal Majalla"/>
          <w:sz w:val="28"/>
          <w:szCs w:val="28"/>
          <w:rtl/>
          <w:lang w:val="en-IN"/>
        </w:rPr>
        <w:t>أ)</w:t>
      </w:r>
      <w:r w:rsidR="00D356EC" w:rsidRPr="00EB7DEB">
        <w:rPr>
          <w:rFonts w:ascii="Sakkal Majalla" w:hAnsi="Sakkal Majalla" w:cs="Sakkal Majalla"/>
          <w:sz w:val="28"/>
          <w:szCs w:val="28"/>
          <w:rtl/>
          <w:lang w:val="en-IN"/>
        </w:rPr>
        <w:t>أن يعبر الانسان عن أفكاره ومشاعره واحتياجاته بصدق وأمانة وبطريقة مباشرة دون المساس بحقوق الأخرين</w:t>
      </w:r>
    </w:p>
    <w:p w:rsidR="00967306" w:rsidRPr="00EB7DEB" w:rsidRDefault="00E34744" w:rsidP="00EB7DEB">
      <w:pPr>
        <w:bidi/>
        <w:spacing w:line="360" w:lineRule="auto"/>
        <w:ind w:left="60"/>
        <w:rPr>
          <w:rFonts w:ascii="Sakkal Majalla" w:hAnsi="Sakkal Majalla" w:cs="Sakkal Majalla"/>
          <w:sz w:val="28"/>
          <w:szCs w:val="28"/>
          <w:lang w:val="en-IN"/>
        </w:rPr>
      </w:pPr>
      <w:r w:rsidRPr="00EB7DEB">
        <w:rPr>
          <w:rFonts w:ascii="Sakkal Majalla" w:hAnsi="Sakkal Majalla" w:cs="Sakkal Majalla"/>
          <w:sz w:val="28"/>
          <w:szCs w:val="28"/>
          <w:rtl/>
          <w:lang w:val="en-IN"/>
        </w:rPr>
        <w:t>ب)</w:t>
      </w:r>
      <w:r w:rsidR="00D356EC" w:rsidRPr="00EB7DEB">
        <w:rPr>
          <w:rFonts w:ascii="Sakkal Majalla" w:hAnsi="Sakkal Majalla" w:cs="Sakkal Majalla"/>
          <w:sz w:val="28"/>
          <w:szCs w:val="28"/>
          <w:rtl/>
          <w:lang w:val="en-IN"/>
        </w:rPr>
        <w:t>عدم قدرة الانسان على التعبير عن أفكاره ومشاعره واحتياجاته بصدق وأمانة وبطريقة مباشرة دون المساس بحقوق الأخرين</w:t>
      </w:r>
    </w:p>
    <w:p w:rsidR="00EB7DEB" w:rsidRDefault="00E34744" w:rsidP="00EB7DEB">
      <w:pPr>
        <w:bidi/>
        <w:spacing w:line="360" w:lineRule="auto"/>
        <w:ind w:left="60"/>
        <w:rPr>
          <w:rFonts w:ascii="Sakkal Majalla" w:hAnsi="Sakkal Majalla" w:cs="Sakkal Majalla"/>
          <w:sz w:val="28"/>
          <w:szCs w:val="28"/>
          <w:rtl/>
          <w:lang w:val="en-IN"/>
        </w:rPr>
      </w:pPr>
      <w:r w:rsidRPr="00EB7DEB">
        <w:rPr>
          <w:rFonts w:ascii="Sakkal Majalla" w:hAnsi="Sakkal Majalla" w:cs="Sakkal Majalla"/>
          <w:sz w:val="28"/>
          <w:szCs w:val="28"/>
          <w:rtl/>
          <w:lang w:val="en-IN"/>
        </w:rPr>
        <w:t>ج)</w:t>
      </w:r>
      <w:r w:rsidR="00D356EC" w:rsidRPr="00EB7DEB">
        <w:rPr>
          <w:rFonts w:ascii="Sakkal Majalla" w:hAnsi="Sakkal Majalla" w:cs="Sakkal Majalla"/>
          <w:sz w:val="28"/>
          <w:szCs w:val="28"/>
          <w:rtl/>
          <w:lang w:val="en-IN"/>
        </w:rPr>
        <w:t>هو السلوك الذي لا يراعي أفكار ومشاعر واحتياجات  الأخرين ويحط من قدرهم ويحاول إيذاءهم</w:t>
      </w:r>
    </w:p>
    <w:p w:rsidR="00967306" w:rsidRPr="00EB7DEB" w:rsidRDefault="00D356EC" w:rsidP="00EB7DEB">
      <w:pPr>
        <w:bidi/>
        <w:spacing w:line="360" w:lineRule="auto"/>
        <w:ind w:left="60"/>
        <w:rPr>
          <w:rFonts w:ascii="Sakkal Majalla" w:hAnsi="Sakkal Majalla" w:cs="Sakkal Majalla"/>
          <w:sz w:val="28"/>
          <w:szCs w:val="28"/>
          <w:lang w:val="en-IN"/>
        </w:rPr>
      </w:pPr>
      <w:r w:rsidRPr="00EB7DEB">
        <w:rPr>
          <w:rFonts w:ascii="Sakkal Majalla" w:hAnsi="Sakkal Majalla" w:cs="Sakkal Majalla"/>
          <w:sz w:val="28"/>
          <w:szCs w:val="28"/>
          <w:rtl/>
          <w:lang w:val="en-IN"/>
        </w:rPr>
        <w:lastRenderedPageBreak/>
        <w:t> </w:t>
      </w:r>
    </w:p>
    <w:p w:rsidR="00842B86" w:rsidRPr="00EB7DEB" w:rsidRDefault="00842B86" w:rsidP="00EB7DEB">
      <w:pPr>
        <w:pStyle w:val="a6"/>
        <w:numPr>
          <w:ilvl w:val="0"/>
          <w:numId w:val="2"/>
        </w:numPr>
        <w:bidi/>
        <w:spacing w:line="360" w:lineRule="auto"/>
        <w:rPr>
          <w:rFonts w:ascii="Sakkal Majalla" w:hAnsi="Sakkal Majalla" w:cs="Sakkal Majalla"/>
          <w:sz w:val="28"/>
          <w:szCs w:val="28"/>
          <w:lang w:val="en-IN"/>
        </w:rPr>
      </w:pPr>
      <w:r w:rsidRPr="00EB7DEB">
        <w:rPr>
          <w:rFonts w:ascii="Sakkal Majalla" w:hAnsi="Sakkal Majalla" w:cs="Sakkal Majalla"/>
          <w:sz w:val="28"/>
          <w:szCs w:val="28"/>
          <w:rtl/>
          <w:lang w:val="en-IN"/>
        </w:rPr>
        <w:t>من أسباب تراجع أخلاقيات العمل</w:t>
      </w:r>
      <w:r w:rsidRPr="00EB7DEB">
        <w:rPr>
          <w:rFonts w:ascii="Sakkal Majalla" w:hAnsi="Sakkal Majalla" w:cs="Sakkal Majalla"/>
          <w:sz w:val="28"/>
          <w:szCs w:val="28"/>
          <w:lang w:val="en-IN"/>
        </w:rPr>
        <w:t>:</w:t>
      </w:r>
    </w:p>
    <w:p w:rsidR="00967306" w:rsidRPr="00EB7DEB" w:rsidRDefault="00842B86" w:rsidP="00EB7DEB">
      <w:pPr>
        <w:bidi/>
        <w:spacing w:line="360" w:lineRule="auto"/>
        <w:rPr>
          <w:rFonts w:ascii="Sakkal Majalla" w:hAnsi="Sakkal Majalla" w:cs="Sakkal Majalla"/>
          <w:sz w:val="28"/>
          <w:szCs w:val="28"/>
          <w:lang w:val="en-IN"/>
        </w:rPr>
      </w:pPr>
      <w:r w:rsidRPr="00EB7DEB">
        <w:rPr>
          <w:rFonts w:ascii="Sakkal Majalla" w:hAnsi="Sakkal Majalla" w:cs="Sakkal Majalla"/>
          <w:sz w:val="28"/>
          <w:szCs w:val="28"/>
          <w:rtl/>
          <w:lang w:val="en-IN"/>
        </w:rPr>
        <w:t>أ)</w:t>
      </w:r>
      <w:proofErr w:type="gramStart"/>
      <w:r w:rsidR="00D356EC" w:rsidRPr="00EB7DEB">
        <w:rPr>
          <w:rFonts w:ascii="Sakkal Majalla" w:hAnsi="Sakkal Majalla" w:cs="Sakkal Majalla"/>
          <w:sz w:val="28"/>
          <w:szCs w:val="28"/>
          <w:rtl/>
          <w:lang w:val="en-IN"/>
        </w:rPr>
        <w:t>التلوث</w:t>
      </w:r>
      <w:proofErr w:type="gramEnd"/>
      <w:r w:rsidR="00D356EC" w:rsidRPr="00EB7DEB">
        <w:rPr>
          <w:rFonts w:ascii="Sakkal Majalla" w:hAnsi="Sakkal Majalla" w:cs="Sakkal Majalla"/>
          <w:sz w:val="28"/>
          <w:szCs w:val="28"/>
          <w:rtl/>
          <w:lang w:val="en-IN"/>
        </w:rPr>
        <w:t xml:space="preserve"> العقدي </w:t>
      </w:r>
    </w:p>
    <w:p w:rsidR="00967306" w:rsidRPr="00EB7DEB" w:rsidRDefault="00842B86" w:rsidP="00EB7DEB">
      <w:pPr>
        <w:bidi/>
        <w:spacing w:line="360" w:lineRule="auto"/>
        <w:rPr>
          <w:rFonts w:ascii="Sakkal Majalla" w:hAnsi="Sakkal Majalla" w:cs="Sakkal Majalla"/>
          <w:sz w:val="28"/>
          <w:szCs w:val="28"/>
          <w:lang w:val="en-IN"/>
        </w:rPr>
      </w:pPr>
      <w:r w:rsidRPr="00EB7DEB">
        <w:rPr>
          <w:rFonts w:ascii="Sakkal Majalla" w:hAnsi="Sakkal Majalla" w:cs="Sakkal Majalla"/>
          <w:sz w:val="28"/>
          <w:szCs w:val="28"/>
          <w:rtl/>
          <w:lang w:val="en-IN"/>
        </w:rPr>
        <w:t>ب)</w:t>
      </w:r>
      <w:proofErr w:type="gramStart"/>
      <w:r w:rsidR="00D356EC" w:rsidRPr="00EB7DEB">
        <w:rPr>
          <w:rFonts w:ascii="Sakkal Majalla" w:hAnsi="Sakkal Majalla" w:cs="Sakkal Majalla"/>
          <w:sz w:val="28"/>
          <w:szCs w:val="28"/>
          <w:rtl/>
          <w:lang w:val="en-IN"/>
        </w:rPr>
        <w:t>التلوث</w:t>
      </w:r>
      <w:proofErr w:type="gramEnd"/>
      <w:r w:rsidR="00D356EC" w:rsidRPr="00EB7DEB">
        <w:rPr>
          <w:rFonts w:ascii="Sakkal Majalla" w:hAnsi="Sakkal Majalla" w:cs="Sakkal Majalla"/>
          <w:sz w:val="28"/>
          <w:szCs w:val="28"/>
          <w:rtl/>
          <w:lang w:val="en-IN"/>
        </w:rPr>
        <w:t xml:space="preserve"> الفكري </w:t>
      </w:r>
    </w:p>
    <w:p w:rsidR="00590B21" w:rsidRPr="00EB7DEB" w:rsidRDefault="00842B86" w:rsidP="00EB7DEB">
      <w:pPr>
        <w:bidi/>
        <w:spacing w:line="360" w:lineRule="auto"/>
        <w:rPr>
          <w:rFonts w:ascii="Sakkal Majalla" w:hAnsi="Sakkal Majalla" w:cs="Sakkal Majalla"/>
          <w:sz w:val="28"/>
          <w:szCs w:val="28"/>
          <w:lang w:val="en-IN"/>
        </w:rPr>
      </w:pPr>
      <w:r w:rsidRPr="00EB7DEB">
        <w:rPr>
          <w:rFonts w:ascii="Sakkal Majalla" w:hAnsi="Sakkal Majalla" w:cs="Sakkal Majalla"/>
          <w:sz w:val="28"/>
          <w:szCs w:val="28"/>
          <w:rtl/>
          <w:lang w:val="en-IN"/>
        </w:rPr>
        <w:t>ج)</w:t>
      </w:r>
      <w:proofErr w:type="gramStart"/>
      <w:r w:rsidRPr="00EB7DEB">
        <w:rPr>
          <w:rFonts w:ascii="Sakkal Majalla" w:hAnsi="Sakkal Majalla" w:cs="Sakkal Majalla"/>
          <w:sz w:val="28"/>
          <w:szCs w:val="28"/>
          <w:rtl/>
          <w:lang w:val="en-IN"/>
        </w:rPr>
        <w:t>التلوث</w:t>
      </w:r>
      <w:proofErr w:type="gramEnd"/>
      <w:r w:rsidRPr="00EB7DEB">
        <w:rPr>
          <w:rFonts w:ascii="Sakkal Majalla" w:hAnsi="Sakkal Majalla" w:cs="Sakkal Majalla"/>
          <w:sz w:val="28"/>
          <w:szCs w:val="28"/>
          <w:rtl/>
          <w:lang w:val="en-IN"/>
        </w:rPr>
        <w:t xml:space="preserve"> القيمي</w:t>
      </w:r>
    </w:p>
    <w:p w:rsidR="00EB7DEB" w:rsidRPr="00EB7DEB" w:rsidRDefault="00EB7DEB" w:rsidP="00EB7DEB">
      <w:pPr>
        <w:pStyle w:val="a6"/>
        <w:numPr>
          <w:ilvl w:val="0"/>
          <w:numId w:val="2"/>
        </w:numPr>
        <w:bidi/>
        <w:spacing w:line="360" w:lineRule="auto"/>
        <w:rPr>
          <w:rFonts w:ascii="Sakkal Majalla" w:hAnsi="Sakkal Majalla" w:cs="Sakkal Majalla"/>
          <w:sz w:val="28"/>
          <w:szCs w:val="28"/>
          <w:lang w:val="en-IN"/>
        </w:rPr>
      </w:pPr>
      <w:r w:rsidRPr="00EB7DEB">
        <w:rPr>
          <w:rStyle w:val="apple-converted-space"/>
          <w:rFonts w:ascii="Sakkal Majalla" w:hAnsi="Sakkal Majalla" w:cs="Sakkal Majalla"/>
          <w:color w:val="000000"/>
          <w:sz w:val="28"/>
          <w:szCs w:val="28"/>
          <w:shd w:val="clear" w:color="auto" w:fill="FDFDFD"/>
        </w:rPr>
        <w:t> </w:t>
      </w:r>
      <w:r w:rsidRPr="00EB7DEB">
        <w:rPr>
          <w:rFonts w:ascii="Sakkal Majalla" w:hAnsi="Sakkal Majalla" w:cs="Sakkal Majalla"/>
          <w:color w:val="000000"/>
          <w:sz w:val="28"/>
          <w:szCs w:val="28"/>
          <w:shd w:val="clear" w:color="auto" w:fill="FDFDFD"/>
        </w:rPr>
        <w:t> </w:t>
      </w:r>
      <w:r w:rsidRPr="00EB7DEB">
        <w:rPr>
          <w:rFonts w:ascii="Sakkal Majalla" w:hAnsi="Sakkal Majalla" w:cs="Sakkal Majalla"/>
          <w:sz w:val="28"/>
          <w:szCs w:val="28"/>
          <w:rtl/>
          <w:lang w:val="en-IN"/>
        </w:rPr>
        <w:t>من بين طرق تقويم أخلاقيات العمل</w:t>
      </w:r>
      <w:r w:rsidRPr="00EB7DEB">
        <w:rPr>
          <w:rFonts w:ascii="Sakkal Majalla" w:hAnsi="Sakkal Majalla" w:cs="Sakkal Majalla"/>
          <w:sz w:val="28"/>
          <w:szCs w:val="28"/>
          <w:lang w:val="en-IN"/>
        </w:rPr>
        <w:t>:</w:t>
      </w:r>
    </w:p>
    <w:p w:rsidR="00654D8A" w:rsidRPr="00EB7DEB" w:rsidRDefault="00EB7DEB" w:rsidP="00EB7DEB">
      <w:pPr>
        <w:bidi/>
        <w:spacing w:line="360" w:lineRule="auto"/>
        <w:ind w:left="360"/>
        <w:rPr>
          <w:rFonts w:ascii="Sakkal Majalla" w:hAnsi="Sakkal Majalla" w:cs="Sakkal Majalla"/>
          <w:color w:val="000000"/>
          <w:sz w:val="28"/>
          <w:szCs w:val="28"/>
          <w:shd w:val="clear" w:color="auto" w:fill="FDFDFD"/>
          <w:lang w:val="en-IN"/>
        </w:rPr>
      </w:pPr>
      <w:r w:rsidRPr="00EB7DEB">
        <w:rPr>
          <w:rFonts w:ascii="Sakkal Majalla" w:hAnsi="Sakkal Majalla" w:cs="Sakkal Majalla"/>
          <w:color w:val="000000"/>
          <w:sz w:val="28"/>
          <w:szCs w:val="28"/>
          <w:shd w:val="clear" w:color="auto" w:fill="FDFDFD"/>
          <w:rtl/>
        </w:rPr>
        <w:t>أ)</w:t>
      </w:r>
      <w:r w:rsidR="00997A5C" w:rsidRPr="00EB7DEB">
        <w:rPr>
          <w:rFonts w:ascii="Sakkal Majalla" w:hAnsi="Sakkal Majalla" w:cs="Sakkal Majalla"/>
          <w:color w:val="000000"/>
          <w:sz w:val="28"/>
          <w:szCs w:val="28"/>
          <w:shd w:val="clear" w:color="auto" w:fill="FDFDFD"/>
          <w:rtl/>
        </w:rPr>
        <w:t>تقوية معاني العقيدة الاسلامية</w:t>
      </w:r>
    </w:p>
    <w:p w:rsidR="00654D8A" w:rsidRPr="00EB7DEB" w:rsidRDefault="00EB7DEB" w:rsidP="00EB7DEB">
      <w:pPr>
        <w:bidi/>
        <w:spacing w:line="360" w:lineRule="auto"/>
        <w:ind w:left="360"/>
        <w:rPr>
          <w:rFonts w:ascii="Sakkal Majalla" w:hAnsi="Sakkal Majalla" w:cs="Sakkal Majalla"/>
          <w:color w:val="000000"/>
          <w:sz w:val="28"/>
          <w:szCs w:val="28"/>
          <w:shd w:val="clear" w:color="auto" w:fill="FDFDFD"/>
          <w:lang w:val="en-IN"/>
        </w:rPr>
      </w:pPr>
      <w:r w:rsidRPr="00EB7DEB">
        <w:rPr>
          <w:rFonts w:ascii="Sakkal Majalla" w:hAnsi="Sakkal Majalla" w:cs="Sakkal Majalla"/>
          <w:color w:val="000000"/>
          <w:sz w:val="28"/>
          <w:szCs w:val="28"/>
          <w:shd w:val="clear" w:color="auto" w:fill="FDFDFD"/>
          <w:rtl/>
        </w:rPr>
        <w:t>ب)</w:t>
      </w:r>
      <w:proofErr w:type="gramStart"/>
      <w:r w:rsidR="00997A5C" w:rsidRPr="00EB7DEB">
        <w:rPr>
          <w:rFonts w:ascii="Sakkal Majalla" w:hAnsi="Sakkal Majalla" w:cs="Sakkal Majalla"/>
          <w:color w:val="000000"/>
          <w:sz w:val="28"/>
          <w:szCs w:val="28"/>
          <w:shd w:val="clear" w:color="auto" w:fill="FDFDFD"/>
          <w:rtl/>
        </w:rPr>
        <w:t>علاج</w:t>
      </w:r>
      <w:proofErr w:type="gramEnd"/>
      <w:r w:rsidR="00997A5C" w:rsidRPr="00EB7DEB">
        <w:rPr>
          <w:rFonts w:ascii="Sakkal Majalla" w:hAnsi="Sakkal Majalla" w:cs="Sakkal Majalla"/>
          <w:color w:val="000000"/>
          <w:sz w:val="28"/>
          <w:szCs w:val="28"/>
          <w:shd w:val="clear" w:color="auto" w:fill="FDFDFD"/>
          <w:rtl/>
        </w:rPr>
        <w:t xml:space="preserve"> المشكلات الأخلاقية </w:t>
      </w:r>
    </w:p>
    <w:p w:rsidR="00654D8A" w:rsidRPr="00EB7DEB" w:rsidRDefault="00EB7DEB" w:rsidP="00EB7DEB">
      <w:pPr>
        <w:bidi/>
        <w:spacing w:line="360" w:lineRule="auto"/>
        <w:ind w:left="360"/>
        <w:rPr>
          <w:rFonts w:ascii="Sakkal Majalla" w:hAnsi="Sakkal Majalla" w:cs="Sakkal Majalla"/>
          <w:color w:val="000000"/>
          <w:sz w:val="28"/>
          <w:szCs w:val="28"/>
          <w:shd w:val="clear" w:color="auto" w:fill="FDFDFD"/>
          <w:lang w:val="en-IN"/>
        </w:rPr>
      </w:pPr>
      <w:r w:rsidRPr="00EB7DEB">
        <w:rPr>
          <w:rFonts w:ascii="Sakkal Majalla" w:hAnsi="Sakkal Majalla" w:cs="Sakkal Majalla"/>
          <w:color w:val="000000"/>
          <w:sz w:val="28"/>
          <w:szCs w:val="28"/>
          <w:shd w:val="clear" w:color="auto" w:fill="FDFDFD"/>
          <w:rtl/>
        </w:rPr>
        <w:t>ج)</w:t>
      </w:r>
      <w:r w:rsidR="00997A5C" w:rsidRPr="00EB7DEB">
        <w:rPr>
          <w:rFonts w:ascii="Sakkal Majalla" w:hAnsi="Sakkal Majalla" w:cs="Sakkal Majalla"/>
          <w:color w:val="000000"/>
          <w:sz w:val="28"/>
          <w:szCs w:val="28"/>
          <w:shd w:val="clear" w:color="auto" w:fill="FDFDFD"/>
          <w:rtl/>
        </w:rPr>
        <w:t>المحاسبة </w:t>
      </w:r>
    </w:p>
    <w:p w:rsidR="00EB7DEB" w:rsidRPr="00EB7DEB" w:rsidRDefault="00EB7DEB" w:rsidP="00EB7DEB">
      <w:pPr>
        <w:suppressAutoHyphens w:val="0"/>
        <w:bidi/>
        <w:spacing w:after="48" w:line="360" w:lineRule="auto"/>
        <w:rPr>
          <w:rFonts w:ascii="Sakkal Majalla" w:hAnsi="Sakkal Majalla" w:cs="Sakkal Majalla"/>
          <w:color w:val="000000"/>
          <w:sz w:val="28"/>
          <w:szCs w:val="28"/>
          <w:lang w:val="en-IN" w:eastAsia="en-IN"/>
        </w:rPr>
      </w:pPr>
      <w:r w:rsidRPr="00EB7DEB">
        <w:rPr>
          <w:rFonts w:ascii="Sakkal Majalla" w:hAnsi="Sakkal Majalla" w:cs="Sakkal Majalla"/>
          <w:color w:val="000000"/>
          <w:sz w:val="28"/>
          <w:szCs w:val="28"/>
          <w:shd w:val="clear" w:color="auto" w:fill="FDFDFD"/>
          <w:rtl/>
        </w:rPr>
        <w:t>٦</w:t>
      </w:r>
      <w:r w:rsidRPr="00EB7DEB">
        <w:rPr>
          <w:rFonts w:ascii="Sakkal Majalla" w:hAnsi="Sakkal Majalla" w:cs="Sakkal Majalla"/>
          <w:color w:val="000000"/>
          <w:sz w:val="28"/>
          <w:szCs w:val="28"/>
          <w:rtl/>
        </w:rPr>
        <w:t>.  </w:t>
      </w:r>
      <w:r w:rsidRPr="00EB7DEB">
        <w:rPr>
          <w:rFonts w:ascii="Sakkal Majalla" w:hAnsi="Sakkal Majalla" w:cs="Sakkal Majalla"/>
          <w:color w:val="000000"/>
          <w:sz w:val="28"/>
          <w:szCs w:val="28"/>
          <w:rtl/>
          <w:lang w:val="en-IN" w:eastAsia="en-IN"/>
        </w:rPr>
        <w:t>ماهي مصادر أخلاقيات العمل ؟</w:t>
      </w:r>
    </w:p>
    <w:p w:rsidR="00EB7DEB" w:rsidRPr="00EB7DEB" w:rsidRDefault="00EB7DEB" w:rsidP="00EB7DEB">
      <w:pPr>
        <w:suppressAutoHyphens w:val="0"/>
        <w:bidi/>
        <w:spacing w:after="48" w:line="360" w:lineRule="auto"/>
        <w:rPr>
          <w:rFonts w:ascii="Sakkal Majalla" w:hAnsi="Sakkal Majalla" w:cs="Sakkal Majalla"/>
          <w:color w:val="000000"/>
          <w:sz w:val="28"/>
          <w:szCs w:val="28"/>
          <w:rtl/>
          <w:lang w:val="en-IN" w:eastAsia="en-IN"/>
        </w:rPr>
      </w:pPr>
      <w:r w:rsidRPr="00EB7DEB">
        <w:rPr>
          <w:rFonts w:ascii="Sakkal Majalla" w:hAnsi="Sakkal Majalla" w:cs="Sakkal Majalla"/>
          <w:color w:val="000000"/>
          <w:sz w:val="28"/>
          <w:szCs w:val="28"/>
          <w:shd w:val="clear" w:color="auto" w:fill="FDFDFD"/>
          <w:rtl/>
        </w:rPr>
        <w:t>٧</w:t>
      </w:r>
      <w:r w:rsidRPr="00EB7DEB">
        <w:rPr>
          <w:rFonts w:ascii="Sakkal Majalla" w:hAnsi="Sakkal Majalla" w:cs="Sakkal Majalla"/>
          <w:color w:val="000000"/>
          <w:sz w:val="28"/>
          <w:szCs w:val="28"/>
          <w:rtl/>
        </w:rPr>
        <w:t>.  </w:t>
      </w:r>
      <w:r w:rsidRPr="00EB7DEB">
        <w:rPr>
          <w:rFonts w:ascii="Sakkal Majalla" w:hAnsi="Sakkal Majalla" w:cs="Sakkal Majalla"/>
          <w:color w:val="000000"/>
          <w:sz w:val="28"/>
          <w:szCs w:val="28"/>
          <w:rtl/>
          <w:lang w:val="en-IN" w:eastAsia="en-IN"/>
        </w:rPr>
        <w:t>ماهي وسائل ترسيخ أخلاقيات المهنة؟</w:t>
      </w:r>
    </w:p>
    <w:p w:rsidR="00EB7DEB" w:rsidRPr="00EB7DEB" w:rsidRDefault="00EB7DEB" w:rsidP="00EB7DEB">
      <w:pPr>
        <w:suppressAutoHyphens w:val="0"/>
        <w:bidi/>
        <w:spacing w:after="48" w:line="360" w:lineRule="auto"/>
        <w:rPr>
          <w:rFonts w:ascii="Sakkal Majalla" w:hAnsi="Sakkal Majalla" w:cs="Sakkal Majalla"/>
          <w:color w:val="000000"/>
          <w:sz w:val="28"/>
          <w:szCs w:val="28"/>
          <w:rtl/>
          <w:lang w:val="en-IN" w:eastAsia="en-IN"/>
        </w:rPr>
      </w:pPr>
      <w:r w:rsidRPr="00EB7DEB">
        <w:rPr>
          <w:rFonts w:ascii="Sakkal Majalla" w:hAnsi="Sakkal Majalla" w:cs="Sakkal Majalla"/>
          <w:color w:val="000000"/>
          <w:sz w:val="28"/>
          <w:szCs w:val="28"/>
          <w:shd w:val="clear" w:color="auto" w:fill="FDFDFD"/>
          <w:rtl/>
        </w:rPr>
        <w:t>٨</w:t>
      </w:r>
      <w:r w:rsidRPr="00EB7DEB">
        <w:rPr>
          <w:rFonts w:ascii="Sakkal Majalla" w:hAnsi="Sakkal Majalla" w:cs="Sakkal Majalla"/>
          <w:color w:val="000000"/>
          <w:sz w:val="28"/>
          <w:szCs w:val="28"/>
          <w:rtl/>
        </w:rPr>
        <w:t>.  </w:t>
      </w:r>
      <w:r w:rsidRPr="00EB7DEB">
        <w:rPr>
          <w:rFonts w:ascii="Sakkal Majalla" w:hAnsi="Sakkal Majalla" w:cs="Sakkal Majalla"/>
          <w:color w:val="000000"/>
          <w:sz w:val="28"/>
          <w:szCs w:val="28"/>
          <w:rtl/>
          <w:lang w:val="en-IN" w:eastAsia="en-IN"/>
        </w:rPr>
        <w:t>لماذا تعتبر أخلاقيات العمل ضرورة إدارية؟</w:t>
      </w:r>
      <w:r w:rsidRPr="00EB7DEB">
        <w:rPr>
          <w:rFonts w:ascii="Sakkal Majalla" w:hAnsi="Sakkal Majalla" w:cs="Sakkal Majalla"/>
          <w:color w:val="000000"/>
          <w:sz w:val="28"/>
          <w:szCs w:val="28"/>
          <w:lang w:val="en-IN" w:eastAsia="en-IN"/>
        </w:rPr>
        <w:t>  </w:t>
      </w:r>
    </w:p>
    <w:p w:rsidR="00EB7DEB" w:rsidRPr="00EB7DEB" w:rsidRDefault="00EB7DEB" w:rsidP="00EB7DEB">
      <w:pPr>
        <w:bidi/>
        <w:spacing w:line="360" w:lineRule="auto"/>
        <w:rPr>
          <w:rFonts w:ascii="Sakkal Majalla" w:hAnsi="Sakkal Majalla" w:cs="Sakkal Majalla"/>
          <w:sz w:val="28"/>
          <w:szCs w:val="28"/>
          <w:lang w:val="en-IN"/>
        </w:rPr>
      </w:pPr>
    </w:p>
    <w:sectPr w:rsidR="00EB7DEB" w:rsidRPr="00EB7DEB" w:rsidSect="0009495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A16" w:rsidRDefault="008E2A16" w:rsidP="005F434C">
      <w:r>
        <w:separator/>
      </w:r>
    </w:p>
  </w:endnote>
  <w:endnote w:type="continuationSeparator" w:id="0">
    <w:p w:rsidR="008E2A16" w:rsidRDefault="008E2A16" w:rsidP="005F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89704"/>
      <w:docPartObj>
        <w:docPartGallery w:val="Page Numbers (Bottom of Page)"/>
        <w:docPartUnique/>
      </w:docPartObj>
    </w:sdtPr>
    <w:sdtEndPr/>
    <w:sdtContent>
      <w:p w:rsidR="005F434C" w:rsidRDefault="00176E54">
        <w:pPr>
          <w:pStyle w:val="a8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8pt;height:3.55pt;flip: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5F434C" w:rsidRDefault="008E2A16">
        <w:pPr>
          <w:pStyle w:val="a8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176E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434C" w:rsidRDefault="005F434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A16" w:rsidRDefault="008E2A16" w:rsidP="005F434C">
      <w:r>
        <w:separator/>
      </w:r>
    </w:p>
  </w:footnote>
  <w:footnote w:type="continuationSeparator" w:id="0">
    <w:p w:rsidR="008E2A16" w:rsidRDefault="008E2A16" w:rsidP="005F4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36F9"/>
    <w:multiLevelType w:val="hybridMultilevel"/>
    <w:tmpl w:val="6EEE1D42"/>
    <w:lvl w:ilvl="0" w:tplc="ACAA64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E6E56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F4406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4C4F5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6072F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728A7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E6800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8C73F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8C9E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656E63"/>
    <w:multiLevelType w:val="hybridMultilevel"/>
    <w:tmpl w:val="4B66DD1C"/>
    <w:lvl w:ilvl="0" w:tplc="2D8CBDA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CCD9F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D4C96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946C0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C8047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70055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447B4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8297F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BA057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871C9D"/>
    <w:multiLevelType w:val="hybridMultilevel"/>
    <w:tmpl w:val="86AE4B26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33D5D5D"/>
    <w:multiLevelType w:val="hybridMultilevel"/>
    <w:tmpl w:val="0838ABDC"/>
    <w:lvl w:ilvl="0" w:tplc="A98ABE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AC32D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B63F8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7AC33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5677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089E9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EA652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0435E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EF14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40786F"/>
    <w:multiLevelType w:val="hybridMultilevel"/>
    <w:tmpl w:val="959E49E2"/>
    <w:lvl w:ilvl="0" w:tplc="C64A80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50AE3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C2F17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28E4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CC621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4F4A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7E1BF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1C951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CEF2A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B21"/>
    <w:rsid w:val="00094955"/>
    <w:rsid w:val="00176E54"/>
    <w:rsid w:val="002D37ED"/>
    <w:rsid w:val="00590B21"/>
    <w:rsid w:val="005F434C"/>
    <w:rsid w:val="00654D8A"/>
    <w:rsid w:val="006A2DD8"/>
    <w:rsid w:val="00842B86"/>
    <w:rsid w:val="008E2A16"/>
    <w:rsid w:val="00967306"/>
    <w:rsid w:val="00997A5C"/>
    <w:rsid w:val="00BF6A11"/>
    <w:rsid w:val="00D356EC"/>
    <w:rsid w:val="00E34744"/>
    <w:rsid w:val="00EB7DEB"/>
    <w:rsid w:val="00EE276B"/>
    <w:rsid w:val="00FA0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2">
    <w:name w:val="heading 2"/>
    <w:basedOn w:val="a"/>
    <w:next w:val="a"/>
    <w:link w:val="2Char"/>
    <w:unhideWhenUsed/>
    <w:qFormat/>
    <w:rsid w:val="00590B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590B21"/>
    <w:rPr>
      <w:rFonts w:ascii="Arial" w:eastAsia="Times New Roman" w:hAnsi="Arial" w:cs="Arial"/>
      <w:b/>
      <w:bCs/>
      <w:i/>
      <w:iCs/>
      <w:sz w:val="28"/>
      <w:szCs w:val="28"/>
      <w:lang w:val="fr-FR" w:eastAsia="ar-SA"/>
    </w:rPr>
  </w:style>
  <w:style w:type="table" w:styleId="a3">
    <w:name w:val="Table Grid"/>
    <w:basedOn w:val="a1"/>
    <w:uiPriority w:val="59"/>
    <w:rsid w:val="00590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90B2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90B21"/>
    <w:rPr>
      <w:rFonts w:ascii="Tahoma" w:eastAsia="Times New Roman" w:hAnsi="Tahoma" w:cs="Tahoma"/>
      <w:sz w:val="16"/>
      <w:szCs w:val="16"/>
      <w:lang w:val="fr-FR" w:eastAsia="ar-SA"/>
    </w:rPr>
  </w:style>
  <w:style w:type="paragraph" w:styleId="a5">
    <w:name w:val="Normal (Web)"/>
    <w:basedOn w:val="a"/>
    <w:uiPriority w:val="99"/>
    <w:semiHidden/>
    <w:unhideWhenUsed/>
    <w:rsid w:val="00590B21"/>
    <w:pPr>
      <w:suppressAutoHyphens w:val="0"/>
      <w:spacing w:before="100" w:beforeAutospacing="1" w:after="100" w:afterAutospacing="1"/>
    </w:pPr>
    <w:rPr>
      <w:lang w:val="en-IN" w:eastAsia="en-IN"/>
    </w:rPr>
  </w:style>
  <w:style w:type="paragraph" w:styleId="a6">
    <w:name w:val="List Paragraph"/>
    <w:basedOn w:val="a"/>
    <w:uiPriority w:val="34"/>
    <w:qFormat/>
    <w:rsid w:val="00FA0976"/>
    <w:pPr>
      <w:ind w:left="720"/>
      <w:contextualSpacing/>
    </w:pPr>
  </w:style>
  <w:style w:type="paragraph" w:styleId="a7">
    <w:name w:val="header"/>
    <w:basedOn w:val="a"/>
    <w:link w:val="Char0"/>
    <w:uiPriority w:val="99"/>
    <w:semiHidden/>
    <w:unhideWhenUsed/>
    <w:rsid w:val="005F434C"/>
    <w:pPr>
      <w:tabs>
        <w:tab w:val="center" w:pos="4513"/>
        <w:tab w:val="right" w:pos="9026"/>
      </w:tabs>
    </w:pPr>
  </w:style>
  <w:style w:type="character" w:customStyle="1" w:styleId="Char0">
    <w:name w:val="رأس الصفحة Char"/>
    <w:basedOn w:val="a0"/>
    <w:link w:val="a7"/>
    <w:uiPriority w:val="99"/>
    <w:semiHidden/>
    <w:rsid w:val="005F434C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a8">
    <w:name w:val="footer"/>
    <w:basedOn w:val="a"/>
    <w:link w:val="Char1"/>
    <w:uiPriority w:val="99"/>
    <w:unhideWhenUsed/>
    <w:rsid w:val="005F434C"/>
    <w:pPr>
      <w:tabs>
        <w:tab w:val="center" w:pos="4513"/>
        <w:tab w:val="right" w:pos="9026"/>
      </w:tabs>
    </w:pPr>
  </w:style>
  <w:style w:type="character" w:customStyle="1" w:styleId="Char1">
    <w:name w:val="تذييل الصفحة Char"/>
    <w:basedOn w:val="a0"/>
    <w:link w:val="a8"/>
    <w:uiPriority w:val="99"/>
    <w:rsid w:val="005F434C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customStyle="1" w:styleId="apple-converted-space">
    <w:name w:val="apple-converted-space"/>
    <w:basedOn w:val="a0"/>
    <w:rsid w:val="00EB7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33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1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81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6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38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70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049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689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48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46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2014-11-11T16:30:00Z</dcterms:created>
  <dcterms:modified xsi:type="dcterms:W3CDTF">2014-12-06T09:46:00Z</dcterms:modified>
</cp:coreProperties>
</file>