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0" w:rsidRDefault="00D74B89">
      <w:pPr>
        <w:rPr>
          <w:b/>
          <w:bCs/>
          <w:color w:val="FF0000"/>
          <w:sz w:val="32"/>
          <w:szCs w:val="32"/>
          <w:u w:val="single"/>
          <w:rtl/>
        </w:rPr>
      </w:pPr>
      <w:r w:rsidRPr="00D74B89">
        <w:rPr>
          <w:rFonts w:hint="cs"/>
          <w:b/>
          <w:bCs/>
          <w:color w:val="FF0000"/>
          <w:sz w:val="32"/>
          <w:szCs w:val="32"/>
          <w:u w:val="single"/>
          <w:rtl/>
        </w:rPr>
        <w:t>الكلية في خدمة حجاج بيت الله</w:t>
      </w:r>
    </w:p>
    <w:p w:rsidR="00946E5D" w:rsidRDefault="007B645E" w:rsidP="009317F2">
      <w:pPr>
        <w:jc w:val="lowKashida"/>
        <w:rPr>
          <w:rFonts w:cs="Arial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بتوجيه</w:t>
      </w:r>
      <w:proofErr w:type="gramEnd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من سعادة عميد الكلية  د. خالد بن عبد الله الشافي، ومتابعة وكيل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الكلية لشؤون الطلاب الاستاذ/ عبد الله بن عبد الرحمن </w:t>
      </w:r>
      <w:proofErr w:type="spellStart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اللويحق</w:t>
      </w:r>
      <w:proofErr w:type="spellEnd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،</w:t>
      </w:r>
      <w:proofErr w:type="spellEnd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شاركت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وحدة الأنشطة الطلابية في كلية العلوم والدراسات الإنسانية بالغاط في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جوالة الحج  لخدمة ضيوف الرحمن في موسم الحج لعام 1436هـ ، حيث مثل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الوحدة الطالب/ عبدالله بن عمر رمضان العنزي، والجدير بالذكر أنه كان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المسؤول عن جهاز تحديد المواقع. حيث استطاعت الجوالة </w:t>
      </w:r>
      <w:proofErr w:type="gramStart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تقديم</w:t>
      </w:r>
      <w:proofErr w:type="gramEnd"/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الخدمة لأكثر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من 20000 حاج تضمنت إيصالهم  وإرشادهم</w:t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هذا وقد نوه سعادة عميد الكلية الدكتور : خالد بن عبدالله الشافي بهذه</w:t>
      </w:r>
      <w:r w:rsidRPr="007B645E">
        <w:rPr>
          <w:rFonts w:ascii="Arial" w:hAnsi="Arial" w:cs="Arial"/>
          <w:color w:val="222222"/>
          <w:sz w:val="28"/>
          <w:szCs w:val="28"/>
        </w:rPr>
        <w:br/>
      </w:r>
      <w:r w:rsidRPr="007B645E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المشاركة المتميزة وقدم شكره وتقديره لجميع المشاركين على جهودهم الرائعة</w:t>
      </w:r>
      <w:r>
        <w:rPr>
          <w:rFonts w:cs="Arial" w:hint="cs"/>
          <w:sz w:val="28"/>
          <w:szCs w:val="28"/>
          <w:rtl/>
        </w:rPr>
        <w:t>.</w:t>
      </w:r>
      <w:bookmarkStart w:id="0" w:name="_GoBack"/>
      <w:bookmarkEnd w:id="0"/>
    </w:p>
    <w:p w:rsidR="000468F1" w:rsidRPr="007B645E" w:rsidRDefault="000468F1" w:rsidP="009317F2">
      <w:pPr>
        <w:jc w:val="lowKashida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715000" cy="3810000"/>
            <wp:effectExtent l="19050" t="0" r="0" b="0"/>
            <wp:docPr id="5" name="Image 5" descr="D:\ALGHAT2\portail\News8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89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715000" cy="3810000"/>
            <wp:effectExtent l="19050" t="0" r="0" b="0"/>
            <wp:docPr id="4" name="Image 4" descr="D:\ALGHAT2\portail\News8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89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705475" cy="3800475"/>
            <wp:effectExtent l="19050" t="0" r="9525" b="0"/>
            <wp:docPr id="3" name="Image 3" descr="D:\ALGHAT2\portail\News89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89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705475" cy="3800475"/>
            <wp:effectExtent l="19050" t="0" r="9525" b="0"/>
            <wp:docPr id="2" name="Image 2" descr="D:\ALGHAT2\portail\News8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89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705475" cy="3800475"/>
            <wp:effectExtent l="19050" t="0" r="9525" b="0"/>
            <wp:docPr id="1" name="Image 1" descr="D:\ALGHAT2\portail\News8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89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8F1" w:rsidRPr="007B645E" w:rsidSect="002E3C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754BF7"/>
    <w:rsid w:val="000468F1"/>
    <w:rsid w:val="002E3C73"/>
    <w:rsid w:val="00621607"/>
    <w:rsid w:val="00734D2E"/>
    <w:rsid w:val="00754BF7"/>
    <w:rsid w:val="007B645E"/>
    <w:rsid w:val="007F70BF"/>
    <w:rsid w:val="009317F2"/>
    <w:rsid w:val="00946E5D"/>
    <w:rsid w:val="00B96F51"/>
    <w:rsid w:val="00D43470"/>
    <w:rsid w:val="00D74B89"/>
    <w:rsid w:val="00DF6640"/>
    <w:rsid w:val="00F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4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xHarbi.</dc:creator>
  <cp:lastModifiedBy>pc</cp:lastModifiedBy>
  <cp:revision>2</cp:revision>
  <dcterms:created xsi:type="dcterms:W3CDTF">2015-10-21T07:26:00Z</dcterms:created>
  <dcterms:modified xsi:type="dcterms:W3CDTF">2015-10-21T07:26:00Z</dcterms:modified>
</cp:coreProperties>
</file>