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52C" w:rsidRPr="00AF352C" w:rsidRDefault="00AF352C" w:rsidP="00AF352C">
      <w:pPr>
        <w:shd w:val="clear" w:color="auto" w:fill="FFFFFF"/>
        <w:bidi w:val="0"/>
        <w:spacing w:after="0" w:line="480" w:lineRule="atLeast"/>
        <w:jc w:val="center"/>
        <w:textAlignment w:val="top"/>
        <w:outlineLvl w:val="2"/>
        <w:rPr>
          <w:rFonts w:ascii="Arial" w:eastAsia="Times New Roman" w:hAnsi="Arial" w:cs="Arial"/>
          <w:b/>
          <w:bCs/>
          <w:sz w:val="24"/>
          <w:szCs w:val="24"/>
        </w:rPr>
      </w:pPr>
      <w:r w:rsidRPr="00AF352C">
        <w:rPr>
          <w:rFonts w:ascii="Arial" w:eastAsia="Times New Roman" w:hAnsi="Arial" w:cs="Arial"/>
          <w:b/>
          <w:bCs/>
          <w:sz w:val="24"/>
          <w:szCs w:val="24"/>
        </w:rPr>
        <w:t xml:space="preserve">Community College Students Visit Al </w:t>
      </w:r>
      <w:proofErr w:type="spellStart"/>
      <w:r w:rsidRPr="00AF352C">
        <w:rPr>
          <w:rFonts w:ascii="Arial" w:eastAsia="Times New Roman" w:hAnsi="Arial" w:cs="Arial"/>
          <w:b/>
          <w:bCs/>
          <w:sz w:val="24"/>
          <w:szCs w:val="24"/>
        </w:rPr>
        <w:t>Othaim</w:t>
      </w:r>
      <w:proofErr w:type="spellEnd"/>
      <w:r w:rsidRPr="00AF352C">
        <w:rPr>
          <w:rFonts w:ascii="Arial" w:eastAsia="Times New Roman" w:hAnsi="Arial" w:cs="Arial"/>
          <w:b/>
          <w:bCs/>
          <w:sz w:val="24"/>
          <w:szCs w:val="24"/>
        </w:rPr>
        <w:t xml:space="preserve"> Training and Development Academy in Riyadh</w:t>
      </w:r>
    </w:p>
    <w:p w:rsidR="00AF352C" w:rsidRPr="00AF352C" w:rsidRDefault="00AF352C" w:rsidP="00AF352C">
      <w:pPr>
        <w:shd w:val="clear" w:color="auto" w:fill="FFFFFF"/>
        <w:bidi w:val="0"/>
        <w:spacing w:after="0" w:line="480" w:lineRule="atLeast"/>
        <w:jc w:val="both"/>
        <w:textAlignment w:val="top"/>
        <w:outlineLvl w:val="2"/>
        <w:rPr>
          <w:rFonts w:ascii="Arial" w:eastAsia="Times New Roman" w:hAnsi="Arial" w:cs="Arial"/>
          <w:b/>
          <w:bCs/>
          <w:sz w:val="24"/>
          <w:szCs w:val="24"/>
        </w:rPr>
      </w:pPr>
    </w:p>
    <w:p w:rsidR="00454EBF" w:rsidRPr="00AF352C" w:rsidRDefault="00AF352C" w:rsidP="00AF352C">
      <w:pPr>
        <w:bidi w:val="0"/>
        <w:jc w:val="both"/>
      </w:pPr>
      <w:r w:rsidRPr="00AF352C">
        <w:rPr>
          <w:rFonts w:ascii="Arial" w:eastAsia="Times New Roman" w:hAnsi="Arial" w:cs="Arial"/>
          <w:b/>
          <w:bCs/>
          <w:sz w:val="24"/>
          <w:szCs w:val="24"/>
          <w:shd w:val="clear" w:color="auto" w:fill="FFFFFF"/>
        </w:rPr>
        <w:t xml:space="preserve">Community College students pay a visit to Al </w:t>
      </w:r>
      <w:proofErr w:type="spellStart"/>
      <w:r w:rsidRPr="00AF352C">
        <w:rPr>
          <w:rFonts w:ascii="Arial" w:eastAsia="Times New Roman" w:hAnsi="Arial" w:cs="Arial"/>
          <w:b/>
          <w:bCs/>
          <w:sz w:val="24"/>
          <w:szCs w:val="24"/>
          <w:shd w:val="clear" w:color="auto" w:fill="FFFFFF"/>
        </w:rPr>
        <w:t>Othaim</w:t>
      </w:r>
      <w:proofErr w:type="spellEnd"/>
      <w:r w:rsidRPr="00AF352C">
        <w:rPr>
          <w:rFonts w:ascii="Arial" w:eastAsia="Times New Roman" w:hAnsi="Arial" w:cs="Arial"/>
          <w:b/>
          <w:bCs/>
          <w:sz w:val="24"/>
          <w:szCs w:val="24"/>
          <w:shd w:val="clear" w:color="auto" w:fill="FFFFFF"/>
        </w:rPr>
        <w:t xml:space="preserve"> Training and Development Academy in </w:t>
      </w:r>
      <w:proofErr w:type="spellStart"/>
      <w:r w:rsidRPr="00AF352C">
        <w:rPr>
          <w:rFonts w:ascii="Arial" w:eastAsia="Times New Roman" w:hAnsi="Arial" w:cs="Arial"/>
          <w:b/>
          <w:bCs/>
          <w:sz w:val="24"/>
          <w:szCs w:val="24"/>
          <w:shd w:val="clear" w:color="auto" w:fill="FFFFFF"/>
        </w:rPr>
        <w:t>Riyad</w:t>
      </w:r>
      <w:proofErr w:type="spellEnd"/>
      <w:r w:rsidRPr="00AF352C">
        <w:rPr>
          <w:rFonts w:ascii="Arial" w:eastAsia="Times New Roman" w:hAnsi="Arial" w:cs="Arial"/>
          <w:b/>
          <w:bCs/>
          <w:sz w:val="24"/>
          <w:szCs w:val="24"/>
          <w:shd w:val="clear" w:color="auto" w:fill="FFFFFF"/>
        </w:rPr>
        <w:t xml:space="preserve">. Under the guidance of His Excellency Dr. Abdullah bin Ahmed Al </w:t>
      </w:r>
      <w:proofErr w:type="spellStart"/>
      <w:r w:rsidRPr="00AF352C">
        <w:rPr>
          <w:rFonts w:ascii="Arial" w:eastAsia="Times New Roman" w:hAnsi="Arial" w:cs="Arial"/>
          <w:b/>
          <w:bCs/>
          <w:sz w:val="24"/>
          <w:szCs w:val="24"/>
          <w:shd w:val="clear" w:color="auto" w:fill="FFFFFF"/>
        </w:rPr>
        <w:t>Dahash</w:t>
      </w:r>
      <w:proofErr w:type="spellEnd"/>
      <w:r w:rsidRPr="00AF352C">
        <w:rPr>
          <w:rFonts w:ascii="Arial" w:eastAsia="Times New Roman" w:hAnsi="Arial" w:cs="Arial"/>
          <w:b/>
          <w:bCs/>
          <w:sz w:val="24"/>
          <w:szCs w:val="24"/>
          <w:shd w:val="clear" w:color="auto" w:fill="FFFFFF"/>
        </w:rPr>
        <w:t xml:space="preserve">, Dean of the Community College, sixteen students of the Department of Administrative Sciences and Humanities, Accounting Department, paid a visit to " Al </w:t>
      </w:r>
      <w:proofErr w:type="spellStart"/>
      <w:r w:rsidRPr="00AF352C">
        <w:rPr>
          <w:rFonts w:ascii="Arial" w:eastAsia="Times New Roman" w:hAnsi="Arial" w:cs="Arial"/>
          <w:b/>
          <w:bCs/>
          <w:sz w:val="24"/>
          <w:szCs w:val="24"/>
          <w:shd w:val="clear" w:color="auto" w:fill="FFFFFF"/>
        </w:rPr>
        <w:t>Othaim</w:t>
      </w:r>
      <w:proofErr w:type="spellEnd"/>
      <w:r w:rsidRPr="00AF352C">
        <w:rPr>
          <w:rFonts w:ascii="Arial" w:eastAsia="Times New Roman" w:hAnsi="Arial" w:cs="Arial"/>
          <w:b/>
          <w:bCs/>
          <w:sz w:val="24"/>
          <w:szCs w:val="24"/>
          <w:shd w:val="clear" w:color="auto" w:fill="FFFFFF"/>
        </w:rPr>
        <w:t xml:space="preserve"> Training and Development Academy in Riyadh " on Tuesday 06/04/1433 AH, to have an idea about the training and development system as well as the applied software in sales accounting and the retail trade in the Academy. The visit was under the supervision of Dr. Mahmoud </w:t>
      </w:r>
      <w:proofErr w:type="spellStart"/>
      <w:r w:rsidRPr="00AF352C">
        <w:rPr>
          <w:rFonts w:ascii="Arial" w:eastAsia="Times New Roman" w:hAnsi="Arial" w:cs="Arial"/>
          <w:b/>
          <w:bCs/>
          <w:sz w:val="24"/>
          <w:szCs w:val="24"/>
          <w:shd w:val="clear" w:color="auto" w:fill="FFFFFF"/>
        </w:rPr>
        <w:t>Ragab</w:t>
      </w:r>
      <w:proofErr w:type="spellEnd"/>
      <w:r w:rsidRPr="00AF352C">
        <w:rPr>
          <w:rFonts w:ascii="Arial" w:eastAsia="Times New Roman" w:hAnsi="Arial" w:cs="Arial"/>
          <w:b/>
          <w:bCs/>
          <w:sz w:val="24"/>
          <w:szCs w:val="24"/>
          <w:shd w:val="clear" w:color="auto" w:fill="FFFFFF"/>
        </w:rPr>
        <w:t xml:space="preserve"> Yassin </w:t>
      </w:r>
      <w:proofErr w:type="spellStart"/>
      <w:r w:rsidRPr="00AF352C">
        <w:rPr>
          <w:rFonts w:ascii="Arial" w:eastAsia="Times New Roman" w:hAnsi="Arial" w:cs="Arial"/>
          <w:b/>
          <w:bCs/>
          <w:sz w:val="24"/>
          <w:szCs w:val="24"/>
          <w:shd w:val="clear" w:color="auto" w:fill="FFFFFF"/>
        </w:rPr>
        <w:t>Ghoneim</w:t>
      </w:r>
      <w:proofErr w:type="spellEnd"/>
      <w:r w:rsidRPr="00AF352C">
        <w:rPr>
          <w:rFonts w:ascii="Arial" w:eastAsia="Times New Roman" w:hAnsi="Arial" w:cs="Arial"/>
          <w:b/>
          <w:bCs/>
          <w:sz w:val="24"/>
          <w:szCs w:val="24"/>
          <w:shd w:val="clear" w:color="auto" w:fill="FFFFFF"/>
        </w:rPr>
        <w:t xml:space="preserve">, Department Supervisor, and Mr. Mahmoud Mustafa Mansour al-Sharif, Department Rapporteur. Students were welcomed by Mr. </w:t>
      </w:r>
      <w:proofErr w:type="spellStart"/>
      <w:r w:rsidRPr="00AF352C">
        <w:rPr>
          <w:rFonts w:ascii="Arial" w:eastAsia="Times New Roman" w:hAnsi="Arial" w:cs="Arial"/>
          <w:b/>
          <w:bCs/>
          <w:sz w:val="24"/>
          <w:szCs w:val="24"/>
          <w:shd w:val="clear" w:color="auto" w:fill="FFFFFF"/>
        </w:rPr>
        <w:t>Abdulrahman</w:t>
      </w:r>
      <w:proofErr w:type="spellEnd"/>
      <w:r w:rsidRPr="00AF352C">
        <w:rPr>
          <w:rFonts w:ascii="Arial" w:eastAsia="Times New Roman" w:hAnsi="Arial" w:cs="Arial"/>
          <w:b/>
          <w:bCs/>
          <w:sz w:val="24"/>
          <w:szCs w:val="24"/>
          <w:shd w:val="clear" w:color="auto" w:fill="FFFFFF"/>
        </w:rPr>
        <w:t xml:space="preserve"> Al </w:t>
      </w:r>
      <w:proofErr w:type="spellStart"/>
      <w:r w:rsidRPr="00AF352C">
        <w:rPr>
          <w:rFonts w:ascii="Arial" w:eastAsia="Times New Roman" w:hAnsi="Arial" w:cs="Arial"/>
          <w:b/>
          <w:bCs/>
          <w:sz w:val="24"/>
          <w:szCs w:val="24"/>
          <w:shd w:val="clear" w:color="auto" w:fill="FFFFFF"/>
        </w:rPr>
        <w:t>Yahya</w:t>
      </w:r>
      <w:proofErr w:type="spellEnd"/>
      <w:r w:rsidRPr="00AF352C">
        <w:rPr>
          <w:rFonts w:ascii="Arial" w:eastAsia="Times New Roman" w:hAnsi="Arial" w:cs="Arial"/>
          <w:b/>
          <w:bCs/>
          <w:sz w:val="24"/>
          <w:szCs w:val="24"/>
          <w:shd w:val="clear" w:color="auto" w:fill="FFFFFF"/>
        </w:rPr>
        <w:t xml:space="preserve">, Department Lecturer, and Mr. </w:t>
      </w:r>
      <w:proofErr w:type="spellStart"/>
      <w:r w:rsidRPr="00AF352C">
        <w:rPr>
          <w:rFonts w:ascii="Arial" w:eastAsia="Times New Roman" w:hAnsi="Arial" w:cs="Arial"/>
          <w:b/>
          <w:bCs/>
          <w:sz w:val="24"/>
          <w:szCs w:val="24"/>
          <w:shd w:val="clear" w:color="auto" w:fill="FFFFFF"/>
        </w:rPr>
        <w:t>Munif</w:t>
      </w:r>
      <w:proofErr w:type="spellEnd"/>
      <w:r w:rsidRPr="00AF352C">
        <w:rPr>
          <w:rFonts w:ascii="Arial" w:eastAsia="Times New Roman" w:hAnsi="Arial" w:cs="Arial"/>
          <w:b/>
          <w:bCs/>
          <w:sz w:val="24"/>
          <w:szCs w:val="24"/>
          <w:shd w:val="clear" w:color="auto" w:fill="FFFFFF"/>
        </w:rPr>
        <w:t xml:space="preserve"> bin Mohammed Al </w:t>
      </w:r>
      <w:proofErr w:type="spellStart"/>
      <w:r w:rsidRPr="00AF352C">
        <w:rPr>
          <w:rFonts w:ascii="Arial" w:eastAsia="Times New Roman" w:hAnsi="Arial" w:cs="Arial"/>
          <w:b/>
          <w:bCs/>
          <w:sz w:val="24"/>
          <w:szCs w:val="24"/>
          <w:shd w:val="clear" w:color="auto" w:fill="FFFFFF"/>
        </w:rPr>
        <w:t>Washtan</w:t>
      </w:r>
      <w:proofErr w:type="spellEnd"/>
      <w:r w:rsidRPr="00AF352C">
        <w:rPr>
          <w:rFonts w:ascii="Arial" w:eastAsia="Times New Roman" w:hAnsi="Arial" w:cs="Arial"/>
          <w:b/>
          <w:bCs/>
          <w:sz w:val="24"/>
          <w:szCs w:val="24"/>
          <w:shd w:val="clear" w:color="auto" w:fill="FFFFFF"/>
        </w:rPr>
        <w:t>, Director of the Academy, who prepared a distinctive program for training during this visit, which included the following points: 1. Training session in sales accounting. 2. Training session on the applied software regarding retail trade. 3. Training session in the planning methods. 4. A lecture to view the charitable achievements of the Academy. The visit was fruitful for students scientifically and morally, in addition to activating and achieving the link between the theoretical and practical sides of education.</w:t>
      </w:r>
      <w:bookmarkStart w:id="0" w:name="_GoBack"/>
      <w:bookmarkEnd w:id="0"/>
    </w:p>
    <w:p w:rsidR="00AF352C" w:rsidRPr="00AF352C" w:rsidRDefault="00AF352C">
      <w:pPr>
        <w:bidi w:val="0"/>
        <w:jc w:val="both"/>
      </w:pPr>
    </w:p>
    <w:sectPr w:rsidR="00AF352C" w:rsidRPr="00AF352C" w:rsidSect="006773D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52C"/>
    <w:rsid w:val="00454EBF"/>
    <w:rsid w:val="006773D1"/>
    <w:rsid w:val="00AF35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AF352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AF352C"/>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AF352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AF352C"/>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9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1213</Characters>
  <Application>Microsoft Office Word</Application>
  <DocSecurity>0</DocSecurity>
  <Lines>10</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d7</dc:creator>
  <cp:lastModifiedBy>d7</cp:lastModifiedBy>
  <cp:revision>1</cp:revision>
  <dcterms:created xsi:type="dcterms:W3CDTF">2015-04-08T10:57:00Z</dcterms:created>
  <dcterms:modified xsi:type="dcterms:W3CDTF">2015-04-08T10:58:00Z</dcterms:modified>
</cp:coreProperties>
</file>