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56" w:rsidRPr="00772856" w:rsidRDefault="00772856" w:rsidP="00772856">
      <w:pPr>
        <w:bidi w:val="0"/>
        <w:spacing w:after="0" w:line="335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772856">
        <w:rPr>
          <w:rFonts w:ascii="Arial" w:eastAsia="Times New Roman" w:hAnsi="Arial"/>
          <w:b/>
          <w:bCs/>
          <w:color w:val="008000"/>
          <w:kern w:val="36"/>
          <w:sz w:val="34"/>
          <w:szCs w:val="34"/>
          <w:bdr w:val="none" w:sz="0" w:space="0" w:color="auto" w:frame="1"/>
          <w:lang w:eastAsia="fr-FR"/>
        </w:rPr>
        <w:t>Unit of Planning and Development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772856" w:rsidRPr="00772856" w:rsidRDefault="00772856" w:rsidP="00772856">
      <w:pPr>
        <w:bidi w:val="0"/>
        <w:spacing w:after="0" w:line="335" w:lineRule="atLeast"/>
        <w:ind w:left="670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772856">
        <w:rPr>
          <w:rFonts w:ascii="Arial" w:eastAsia="Times New Roman" w:hAnsi="Arial"/>
          <w:b/>
          <w:bCs/>
          <w:color w:val="008000"/>
          <w:kern w:val="36"/>
          <w:sz w:val="30"/>
          <w:szCs w:val="30"/>
          <w:bdr w:val="none" w:sz="0" w:space="0" w:color="auto" w:frame="1"/>
          <w:lang w:eastAsia="fr-FR"/>
        </w:rPr>
        <w:t>Coordinators:</w:t>
      </w:r>
      <w:r w:rsidRPr="00772856">
        <w:rPr>
          <w:rFonts w:ascii="Arial" w:eastAsia="Times New Roman" w:hAnsi="Arial"/>
          <w:b/>
          <w:bCs/>
          <w:color w:val="008000"/>
          <w:kern w:val="36"/>
          <w:sz w:val="30"/>
          <w:lang w:eastAsia="fr-FR"/>
        </w:rPr>
        <w:t> 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Dr. </w:t>
      </w:r>
      <w:proofErr w:type="spellStart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Kamal</w:t>
      </w:r>
      <w:proofErr w:type="spellEnd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Hamadi</w:t>
      </w:r>
      <w:proofErr w:type="spellEnd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Al </w:t>
      </w:r>
      <w:proofErr w:type="spellStart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kharof</w:t>
      </w:r>
      <w:proofErr w:type="spellEnd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                                                 E-mail:</w:t>
      </w:r>
      <w:r w:rsidRPr="00772856">
        <w:rPr>
          <w:rFonts w:ascii="Arial" w:eastAsia="Times New Roman" w:hAnsi="Arial"/>
          <w:color w:val="000000"/>
          <w:sz w:val="23"/>
          <w:lang w:eastAsia="fr-FR"/>
        </w:rPr>
        <w:t> </w:t>
      </w:r>
      <w:hyperlink r:id="rId4" w:tgtFrame="_blank" w:history="1">
        <w:r w:rsidRPr="00772856">
          <w:rPr>
            <w:rFonts w:ascii="Arial" w:eastAsia="Times New Roman" w:hAnsi="Arial"/>
            <w:color w:val="0074BD"/>
            <w:sz w:val="23"/>
            <w:lang w:eastAsia="fr-FR"/>
          </w:rPr>
          <w:t>kh.alharouf@mu.edu.sa</w:t>
        </w:r>
      </w:hyperlink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              Ext: 3534</w:t>
      </w:r>
      <w:r w:rsidRPr="00772856">
        <w:rPr>
          <w:rFonts w:ascii="Arial" w:eastAsia="Times New Roman" w:hAnsi="Arial"/>
          <w:color w:val="000000"/>
          <w:sz w:val="23"/>
          <w:lang w:eastAsia="fr-FR"/>
        </w:rPr>
        <w:t> 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Dr. Abdul </w:t>
      </w:r>
      <w:proofErr w:type="spellStart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Qadir</w:t>
      </w:r>
      <w:proofErr w:type="spellEnd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Abdul </w:t>
      </w:r>
      <w:proofErr w:type="spellStart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Rahman</w:t>
      </w:r>
      <w:proofErr w:type="spellEnd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Abdul </w:t>
      </w:r>
      <w:proofErr w:type="spellStart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Qadir</w:t>
      </w:r>
      <w:proofErr w:type="spellEnd"/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                        Email:</w:t>
      </w:r>
      <w:r w:rsidRPr="00772856">
        <w:rPr>
          <w:rFonts w:ascii="Arial" w:eastAsia="Times New Roman" w:hAnsi="Arial"/>
          <w:color w:val="000000"/>
          <w:sz w:val="23"/>
          <w:lang w:eastAsia="fr-FR"/>
        </w:rPr>
        <w:t> </w:t>
      </w:r>
      <w:hyperlink r:id="rId5" w:tgtFrame="_blank" w:history="1">
        <w:r w:rsidRPr="00772856">
          <w:rPr>
            <w:rFonts w:ascii="Arial" w:eastAsia="Times New Roman" w:hAnsi="Arial"/>
            <w:color w:val="0074BD"/>
            <w:sz w:val="23"/>
            <w:lang w:eastAsia="fr-FR"/>
          </w:rPr>
          <w:t>a.abdelgadir@mu.edu.sa</w:t>
        </w:r>
      </w:hyperlink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              Ext: 4665</w:t>
      </w:r>
      <w:r w:rsidRPr="00772856">
        <w:rPr>
          <w:rFonts w:ascii="Arial" w:eastAsia="Times New Roman" w:hAnsi="Arial"/>
          <w:color w:val="000000"/>
          <w:sz w:val="23"/>
          <w:lang w:eastAsia="fr-FR"/>
        </w:rPr>
        <w:t> 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772856" w:rsidRPr="00772856" w:rsidRDefault="00772856" w:rsidP="00772856">
      <w:pPr>
        <w:bidi w:val="0"/>
        <w:spacing w:after="0" w:line="335" w:lineRule="atLeast"/>
        <w:ind w:left="670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772856">
        <w:rPr>
          <w:rFonts w:ascii="Arial" w:eastAsia="Times New Roman" w:hAnsi="Arial"/>
          <w:b/>
          <w:bCs/>
          <w:color w:val="008000"/>
          <w:kern w:val="36"/>
          <w:sz w:val="30"/>
          <w:szCs w:val="30"/>
          <w:bdr w:val="none" w:sz="0" w:space="0" w:color="auto" w:frame="1"/>
          <w:lang w:eastAsia="fr-FR"/>
        </w:rPr>
        <w:t>About the Unit:</w:t>
      </w:r>
      <w:r w:rsidRPr="00772856">
        <w:rPr>
          <w:rFonts w:ascii="Arial" w:eastAsia="Times New Roman" w:hAnsi="Arial"/>
          <w:b/>
          <w:bCs/>
          <w:color w:val="008000"/>
          <w:kern w:val="36"/>
          <w:sz w:val="30"/>
          <w:lang w:eastAsia="fr-FR"/>
        </w:rPr>
        <w:t> 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The Unit is responsible for preparing and implementing the operational plans of the College as well as following-up their implementation. It is also responsible for amending and correcting these plans if necessary.</w:t>
      </w:r>
      <w:r w:rsidRPr="00772856">
        <w:rPr>
          <w:rFonts w:ascii="Arial" w:eastAsia="Times New Roman" w:hAnsi="Arial"/>
          <w:color w:val="000000"/>
          <w:sz w:val="23"/>
          <w:lang w:eastAsia="fr-FR"/>
        </w:rPr>
        <w:t> 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772856" w:rsidRPr="00772856" w:rsidRDefault="00772856" w:rsidP="00772856">
      <w:pPr>
        <w:bidi w:val="0"/>
        <w:spacing w:after="0" w:line="335" w:lineRule="atLeast"/>
        <w:ind w:left="670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772856">
        <w:rPr>
          <w:rFonts w:ascii="Arial" w:eastAsia="Times New Roman" w:hAnsi="Arial"/>
          <w:b/>
          <w:bCs/>
          <w:color w:val="008000"/>
          <w:kern w:val="36"/>
          <w:sz w:val="30"/>
          <w:szCs w:val="30"/>
          <w:bdr w:val="none" w:sz="0" w:space="0" w:color="auto" w:frame="1"/>
          <w:lang w:eastAsia="fr-FR"/>
        </w:rPr>
        <w:t>Tasks:</w:t>
      </w:r>
      <w:r w:rsidRPr="00772856">
        <w:rPr>
          <w:rFonts w:ascii="Arial" w:eastAsia="Times New Roman" w:hAnsi="Arial"/>
          <w:b/>
          <w:bCs/>
          <w:color w:val="008000"/>
          <w:kern w:val="36"/>
          <w:sz w:val="30"/>
          <w:lang w:eastAsia="fr-FR"/>
        </w:rPr>
        <w:t> 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1- Preparing and reviewing the strategic plans of the College.</w:t>
      </w:r>
      <w:r w:rsidRPr="00772856">
        <w:rPr>
          <w:rFonts w:ascii="Arial" w:eastAsia="Times New Roman" w:hAnsi="Arial"/>
          <w:color w:val="000000"/>
          <w:sz w:val="23"/>
          <w:lang w:eastAsia="fr-FR"/>
        </w:rPr>
        <w:t> 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2- Preparing and implementing the operational plan.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3- Providing support and advice to departments and other units in the planning issues.</w:t>
      </w:r>
      <w:r w:rsidRPr="00772856">
        <w:rPr>
          <w:rFonts w:ascii="Arial" w:eastAsia="Times New Roman" w:hAnsi="Arial"/>
          <w:color w:val="000000"/>
          <w:sz w:val="23"/>
          <w:lang w:eastAsia="fr-FR"/>
        </w:rPr>
        <w:t> 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4- Monitoring the implementation of plans and correcting deviations, if any.</w:t>
      </w:r>
      <w:r w:rsidRPr="00772856">
        <w:rPr>
          <w:rFonts w:ascii="Arial" w:eastAsia="Times New Roman" w:hAnsi="Arial"/>
          <w:color w:val="000000"/>
          <w:sz w:val="23"/>
          <w:lang w:eastAsia="fr-FR"/>
        </w:rPr>
        <w:t> 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5- Coordinating with the training unit with respect to the preparation of training programs in the field of planning.</w:t>
      </w:r>
    </w:p>
    <w:p w:rsidR="00772856" w:rsidRPr="00772856" w:rsidRDefault="00772856" w:rsidP="00772856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772856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6- Preparing an annual report of the College’s efforts and achievements as well as its departments regarding the phases of the plan implementation, and any difficulties they may encounter</w:t>
      </w:r>
    </w:p>
    <w:p w:rsidR="005F5514" w:rsidRPr="00772856" w:rsidRDefault="005F5514" w:rsidP="00772856"/>
    <w:sectPr w:rsidR="005F5514" w:rsidRPr="00772856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9299B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0805"/>
    <w:rsid w:val="0009752A"/>
    <w:rsid w:val="000A659B"/>
    <w:rsid w:val="000C2254"/>
    <w:rsid w:val="000C236D"/>
    <w:rsid w:val="000C4ED5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5CE1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C3BF4"/>
    <w:rsid w:val="001C56A6"/>
    <w:rsid w:val="001C7AD4"/>
    <w:rsid w:val="001E0B79"/>
    <w:rsid w:val="001F64BE"/>
    <w:rsid w:val="002047A6"/>
    <w:rsid w:val="0020493B"/>
    <w:rsid w:val="00214112"/>
    <w:rsid w:val="0021548F"/>
    <w:rsid w:val="00220345"/>
    <w:rsid w:val="0023368B"/>
    <w:rsid w:val="00244E05"/>
    <w:rsid w:val="00247F3C"/>
    <w:rsid w:val="002540AF"/>
    <w:rsid w:val="0026393E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6412"/>
    <w:rsid w:val="003171C4"/>
    <w:rsid w:val="00320FE4"/>
    <w:rsid w:val="00322CDD"/>
    <w:rsid w:val="003360AF"/>
    <w:rsid w:val="00340B2F"/>
    <w:rsid w:val="00347303"/>
    <w:rsid w:val="00352389"/>
    <w:rsid w:val="0035430A"/>
    <w:rsid w:val="00363A34"/>
    <w:rsid w:val="00370669"/>
    <w:rsid w:val="003739E4"/>
    <w:rsid w:val="00374134"/>
    <w:rsid w:val="0037690B"/>
    <w:rsid w:val="003808BF"/>
    <w:rsid w:val="00385128"/>
    <w:rsid w:val="003923A9"/>
    <w:rsid w:val="00397E8B"/>
    <w:rsid w:val="003B3E53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6544E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268A8"/>
    <w:rsid w:val="007339FF"/>
    <w:rsid w:val="007342FF"/>
    <w:rsid w:val="00744F5D"/>
    <w:rsid w:val="00760F28"/>
    <w:rsid w:val="00772856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10FC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063E"/>
    <w:rsid w:val="008F7572"/>
    <w:rsid w:val="00902D2D"/>
    <w:rsid w:val="00937C32"/>
    <w:rsid w:val="009418F7"/>
    <w:rsid w:val="009436FE"/>
    <w:rsid w:val="00943B3B"/>
    <w:rsid w:val="0095001B"/>
    <w:rsid w:val="00962E91"/>
    <w:rsid w:val="00983900"/>
    <w:rsid w:val="00985D66"/>
    <w:rsid w:val="00991248"/>
    <w:rsid w:val="0099299B"/>
    <w:rsid w:val="00995364"/>
    <w:rsid w:val="009959F5"/>
    <w:rsid w:val="009A3D5B"/>
    <w:rsid w:val="009B1D02"/>
    <w:rsid w:val="009B7F61"/>
    <w:rsid w:val="009C1518"/>
    <w:rsid w:val="009C1B5E"/>
    <w:rsid w:val="009E10F4"/>
    <w:rsid w:val="009E62D4"/>
    <w:rsid w:val="00A0031B"/>
    <w:rsid w:val="00A02498"/>
    <w:rsid w:val="00A048AD"/>
    <w:rsid w:val="00A1078A"/>
    <w:rsid w:val="00A10A5C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44DA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C135B"/>
    <w:rsid w:val="00AE25E7"/>
    <w:rsid w:val="00AE41C3"/>
    <w:rsid w:val="00AE4F34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1774"/>
    <w:rsid w:val="00B65D8E"/>
    <w:rsid w:val="00B70A26"/>
    <w:rsid w:val="00B81643"/>
    <w:rsid w:val="00B83B8A"/>
    <w:rsid w:val="00B92526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6E15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C6CD0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470F9"/>
    <w:rsid w:val="00D4712B"/>
    <w:rsid w:val="00D55550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224E"/>
    <w:rsid w:val="00DF337B"/>
    <w:rsid w:val="00E015C0"/>
    <w:rsid w:val="00E0430A"/>
    <w:rsid w:val="00E153CC"/>
    <w:rsid w:val="00E30358"/>
    <w:rsid w:val="00E42502"/>
    <w:rsid w:val="00E42619"/>
    <w:rsid w:val="00E43880"/>
    <w:rsid w:val="00E537DD"/>
    <w:rsid w:val="00E545EC"/>
    <w:rsid w:val="00E643F3"/>
    <w:rsid w:val="00E71479"/>
    <w:rsid w:val="00E81E47"/>
    <w:rsid w:val="00E82136"/>
    <w:rsid w:val="00E82DAF"/>
    <w:rsid w:val="00E918D4"/>
    <w:rsid w:val="00E92EC2"/>
    <w:rsid w:val="00E9678E"/>
    <w:rsid w:val="00EB3151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0447E"/>
    <w:rsid w:val="00F11D8A"/>
    <w:rsid w:val="00F20AC2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9B"/>
    <w:pPr>
      <w:bidi/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9"/>
    <w:qFormat/>
    <w:rsid w:val="00F0447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99299B"/>
  </w:style>
  <w:style w:type="character" w:customStyle="1" w:styleId="Titre1Car">
    <w:name w:val="Titre 1 Car"/>
    <w:basedOn w:val="Policepardfaut"/>
    <w:link w:val="Titre1"/>
    <w:uiPriority w:val="9"/>
    <w:rsid w:val="00F0447E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F044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F0447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0447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0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37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86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28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8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30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33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9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4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36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3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48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9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94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62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44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1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6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5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40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6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2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68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4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63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1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46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7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4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5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21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41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08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7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95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8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61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7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49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28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07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46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1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8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6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4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0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4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3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0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36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82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11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68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98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6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9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0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46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6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13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94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2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39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5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55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04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24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36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18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20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45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884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739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858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835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20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182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9470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59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9248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32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3920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890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668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51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17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43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715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44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71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84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09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32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035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34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07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8928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47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456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27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68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849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71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35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59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45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35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32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79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9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22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84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52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38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0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46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84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9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7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9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6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46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3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63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1130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34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861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75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063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168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030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61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981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06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14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52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52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46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120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432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61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923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35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43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31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1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15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897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310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34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34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311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34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74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47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535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948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285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1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26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2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4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24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3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75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9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4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7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73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23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44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69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06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85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95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4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16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97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38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5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47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8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6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2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2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1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2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18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39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6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8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2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08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6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1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5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57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70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55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1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21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15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3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3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0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69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7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6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26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1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38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7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7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0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2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31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2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783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36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3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12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9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89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73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4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85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35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5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8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4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5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65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36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3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4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6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7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6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7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3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47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5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1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86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7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89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08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60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25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46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1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0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35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1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0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64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4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34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6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0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37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40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15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54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abdelgadir@mu.edu.sa" TargetMode="External"/><Relationship Id="rId4" Type="http://schemas.openxmlformats.org/officeDocument/2006/relationships/hyperlink" Target="mailto:kh.alharouf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2015-04-18T22:59:00Z</cp:lastPrinted>
  <dcterms:created xsi:type="dcterms:W3CDTF">2015-04-18T23:09:00Z</dcterms:created>
  <dcterms:modified xsi:type="dcterms:W3CDTF">2015-04-18T23:09:00Z</dcterms:modified>
</cp:coreProperties>
</file>