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A1" w:rsidRDefault="003E15A1" w:rsidP="003E15A1">
      <w:pPr>
        <w:ind w:left="-47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المملكة العربية السعودية</w:t>
      </w:r>
    </w:p>
    <w:p w:rsidR="003E15A1" w:rsidRDefault="003E15A1" w:rsidP="003E15A1">
      <w:pPr>
        <w:ind w:left="-47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وزارة التعليم العالي</w:t>
      </w:r>
    </w:p>
    <w:p w:rsidR="003E15A1" w:rsidRDefault="003E15A1" w:rsidP="003E15A1">
      <w:pPr>
        <w:ind w:left="-47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جامعة المجمعة</w:t>
      </w:r>
    </w:p>
    <w:p w:rsidR="003E15A1" w:rsidRDefault="003E15A1" w:rsidP="003E15A1">
      <w:pPr>
        <w:ind w:left="-47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عمادة شؤون الطلاب</w:t>
      </w:r>
    </w:p>
    <w:p w:rsidR="003E15A1" w:rsidRDefault="003E15A1" w:rsidP="003E15A1">
      <w:pPr>
        <w:ind w:left="-477"/>
        <w:jc w:val="center"/>
        <w:rPr>
          <w:sz w:val="32"/>
          <w:szCs w:val="32"/>
          <w:rtl/>
        </w:rPr>
      </w:pPr>
    </w:p>
    <w:p w:rsidR="003E15A1" w:rsidRDefault="003E15A1" w:rsidP="003E15A1">
      <w:pPr>
        <w:jc w:val="center"/>
        <w:rPr>
          <w:sz w:val="96"/>
          <w:szCs w:val="96"/>
          <w:rtl/>
        </w:rPr>
      </w:pPr>
    </w:p>
    <w:p w:rsidR="003E15A1" w:rsidRDefault="003E15A1" w:rsidP="003E15A1">
      <w:pPr>
        <w:jc w:val="center"/>
        <w:rPr>
          <w:sz w:val="96"/>
          <w:szCs w:val="96"/>
          <w:rtl/>
        </w:rPr>
      </w:pPr>
    </w:p>
    <w:p w:rsidR="003E15A1" w:rsidRDefault="003E15A1" w:rsidP="003E15A1">
      <w:pPr>
        <w:jc w:val="center"/>
        <w:rPr>
          <w:sz w:val="96"/>
          <w:szCs w:val="96"/>
          <w:rtl/>
        </w:rPr>
      </w:pPr>
    </w:p>
    <w:p w:rsidR="003E15A1" w:rsidRPr="0000334C" w:rsidRDefault="003E15A1" w:rsidP="003E15A1">
      <w:pPr>
        <w:jc w:val="center"/>
        <w:rPr>
          <w:sz w:val="96"/>
          <w:szCs w:val="96"/>
          <w:rtl/>
        </w:rPr>
      </w:pPr>
      <w:r>
        <w:rPr>
          <w:sz w:val="96"/>
          <w:szCs w:val="96"/>
          <w:rtl/>
        </w:rPr>
        <w:t xml:space="preserve">معايير تفوق </w:t>
      </w:r>
      <w:r w:rsidRPr="0000334C">
        <w:rPr>
          <w:sz w:val="96"/>
          <w:szCs w:val="96"/>
          <w:rtl/>
        </w:rPr>
        <w:t>أمناء النشاط في الأنشطة الطلابية</w:t>
      </w:r>
    </w:p>
    <w:p w:rsidR="003E15A1" w:rsidRDefault="003E15A1" w:rsidP="003E15A1">
      <w:pPr>
        <w:rPr>
          <w:sz w:val="96"/>
          <w:szCs w:val="96"/>
          <w:rtl/>
        </w:rPr>
      </w:pPr>
    </w:p>
    <w:p w:rsidR="003E15A1" w:rsidRDefault="003E15A1" w:rsidP="003E15A1">
      <w:pPr>
        <w:rPr>
          <w:rFonts w:hint="cs"/>
          <w:sz w:val="96"/>
          <w:szCs w:val="96"/>
          <w:rtl/>
        </w:rPr>
      </w:pPr>
    </w:p>
    <w:p w:rsidR="003E15A1" w:rsidRDefault="003E15A1" w:rsidP="003E15A1">
      <w:pPr>
        <w:rPr>
          <w:sz w:val="96"/>
          <w:szCs w:val="96"/>
          <w:rtl/>
        </w:rPr>
      </w:pPr>
    </w:p>
    <w:p w:rsidR="003E15A1" w:rsidRPr="007F42B0" w:rsidRDefault="003E15A1" w:rsidP="003E15A1">
      <w:pPr>
        <w:jc w:val="center"/>
        <w:rPr>
          <w:rFonts w:ascii="Arabic Typesetting" w:hAnsi="Arabic Typesetting" w:cs="AL-Mateen"/>
          <w:b/>
          <w:bCs/>
          <w:sz w:val="48"/>
          <w:szCs w:val="48"/>
          <w:rtl/>
        </w:rPr>
      </w:pPr>
      <w:r w:rsidRPr="007F42B0">
        <w:rPr>
          <w:rFonts w:ascii="Arabic Typesetting" w:hAnsi="Arabic Typesetting" w:cs="AL-Mateen" w:hint="cs"/>
          <w:b/>
          <w:bCs/>
          <w:sz w:val="48"/>
          <w:szCs w:val="48"/>
          <w:rtl/>
        </w:rPr>
        <w:t>إعداد</w:t>
      </w:r>
    </w:p>
    <w:p w:rsidR="003E15A1" w:rsidRPr="007F42B0" w:rsidRDefault="003E15A1" w:rsidP="003E15A1">
      <w:pPr>
        <w:jc w:val="center"/>
        <w:rPr>
          <w:rFonts w:ascii="Arabic Typesetting" w:hAnsi="Arabic Typesetting" w:cs="AL-Mateen"/>
          <w:b/>
          <w:bCs/>
          <w:sz w:val="48"/>
          <w:szCs w:val="48"/>
          <w:rtl/>
        </w:rPr>
      </w:pPr>
      <w:r w:rsidRPr="007F42B0">
        <w:rPr>
          <w:rFonts w:ascii="Arabic Typesetting" w:hAnsi="Arabic Typesetting" w:cs="AL-Mateen" w:hint="cs"/>
          <w:b/>
          <w:bCs/>
          <w:sz w:val="48"/>
          <w:szCs w:val="48"/>
          <w:rtl/>
        </w:rPr>
        <w:t>عمادة شؤون الطلاب</w:t>
      </w:r>
    </w:p>
    <w:p w:rsidR="003E15A1" w:rsidRPr="007F42B0" w:rsidRDefault="003E15A1" w:rsidP="003E15A1">
      <w:pPr>
        <w:jc w:val="center"/>
        <w:rPr>
          <w:sz w:val="48"/>
          <w:szCs w:val="48"/>
          <w:rtl/>
        </w:rPr>
      </w:pPr>
      <w:r w:rsidRPr="007F42B0">
        <w:rPr>
          <w:rFonts w:ascii="Arabic Typesetting" w:hAnsi="Arabic Typesetting" w:cs="AL-Mateen" w:hint="cs"/>
          <w:b/>
          <w:bCs/>
          <w:sz w:val="48"/>
          <w:szCs w:val="48"/>
          <w:rtl/>
        </w:rPr>
        <w:t>ذو القعدة 1432هـ</w:t>
      </w:r>
    </w:p>
    <w:p w:rsidR="003E15A1" w:rsidRDefault="003E15A1" w:rsidP="003E15A1">
      <w:pPr>
        <w:rPr>
          <w:sz w:val="32"/>
          <w:szCs w:val="32"/>
          <w:rtl/>
        </w:rPr>
      </w:pPr>
    </w:p>
    <w:p w:rsidR="003E15A1" w:rsidRDefault="003E15A1" w:rsidP="003E15A1">
      <w:pPr>
        <w:rPr>
          <w:rFonts w:hint="cs"/>
          <w:sz w:val="32"/>
          <w:szCs w:val="32"/>
          <w:rtl/>
        </w:rPr>
      </w:pPr>
    </w:p>
    <w:p w:rsidR="003E15A1" w:rsidRDefault="003E15A1" w:rsidP="003E15A1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معايير تفوق أمناء النشاط</w:t>
      </w:r>
    </w:p>
    <w:p w:rsidR="003E15A1" w:rsidRDefault="003E15A1" w:rsidP="003E15A1">
      <w:pPr>
        <w:rPr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4732"/>
        <w:gridCol w:w="2680"/>
      </w:tblGrid>
      <w:tr w:rsidR="003E15A1" w:rsidRPr="00A142E9" w:rsidTr="00580AD1">
        <w:trPr>
          <w:trHeight w:val="35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المعايير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النقاط</w:t>
            </w:r>
          </w:p>
        </w:tc>
      </w:tr>
      <w:tr w:rsidR="003E15A1" w:rsidRPr="00A142E9" w:rsidTr="00580AD1">
        <w:trPr>
          <w:trHeight w:val="74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A142E9" w:rsidRDefault="003E15A1" w:rsidP="00580AD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تنفيذ نشاط داخل الجامعة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</w:rPr>
            </w:pPr>
            <w:r w:rsidRPr="00A142E9">
              <w:rPr>
                <w:rFonts w:hint="cs"/>
                <w:sz w:val="32"/>
                <w:szCs w:val="32"/>
                <w:rtl/>
              </w:rPr>
              <w:t>5</w:t>
            </w:r>
            <w:r w:rsidRPr="00A142E9">
              <w:rPr>
                <w:sz w:val="32"/>
                <w:szCs w:val="32"/>
                <w:rtl/>
              </w:rPr>
              <w:t xml:space="preserve"> نقاط</w:t>
            </w:r>
            <w:r w:rsidRPr="00A142E9">
              <w:rPr>
                <w:rFonts w:hint="cs"/>
                <w:sz w:val="32"/>
                <w:szCs w:val="32"/>
                <w:rtl/>
              </w:rPr>
              <w:t xml:space="preserve"> لكل نشاط</w:t>
            </w:r>
          </w:p>
        </w:tc>
      </w:tr>
      <w:tr w:rsidR="003E15A1" w:rsidRPr="00A142E9" w:rsidTr="00580AD1">
        <w:trPr>
          <w:trHeight w:val="74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A142E9" w:rsidRDefault="003E15A1" w:rsidP="00580AD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تنفيذ نشاط خارج المحافظة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1</w:t>
            </w:r>
            <w:r w:rsidRPr="00A142E9">
              <w:rPr>
                <w:rFonts w:hint="cs"/>
                <w:sz w:val="32"/>
                <w:szCs w:val="32"/>
                <w:rtl/>
              </w:rPr>
              <w:t>5</w:t>
            </w:r>
            <w:r w:rsidRPr="00A142E9">
              <w:rPr>
                <w:sz w:val="32"/>
                <w:szCs w:val="32"/>
                <w:rtl/>
              </w:rPr>
              <w:t xml:space="preserve"> </w:t>
            </w:r>
            <w:r w:rsidRPr="00A142E9">
              <w:rPr>
                <w:rFonts w:hint="cs"/>
                <w:sz w:val="32"/>
                <w:szCs w:val="32"/>
                <w:rtl/>
              </w:rPr>
              <w:t>نقطة  لكل نشاط</w:t>
            </w:r>
          </w:p>
        </w:tc>
      </w:tr>
      <w:tr w:rsidR="003E15A1" w:rsidRPr="00A142E9" w:rsidTr="00580AD1">
        <w:trPr>
          <w:trHeight w:val="66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A142E9" w:rsidRDefault="003E15A1" w:rsidP="00580AD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تعاون أمين النشاط مع عمادة شؤون الطلاب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</w:rPr>
            </w:pPr>
            <w:r w:rsidRPr="00A142E9">
              <w:rPr>
                <w:rFonts w:hint="cs"/>
                <w:sz w:val="32"/>
                <w:szCs w:val="32"/>
                <w:rtl/>
              </w:rPr>
              <w:t>20</w:t>
            </w:r>
            <w:r w:rsidRPr="00A142E9">
              <w:rPr>
                <w:sz w:val="32"/>
                <w:szCs w:val="32"/>
                <w:rtl/>
              </w:rPr>
              <w:t xml:space="preserve"> ن</w:t>
            </w:r>
            <w:r w:rsidRPr="00A142E9">
              <w:rPr>
                <w:rFonts w:hint="cs"/>
                <w:sz w:val="32"/>
                <w:szCs w:val="32"/>
                <w:rtl/>
              </w:rPr>
              <w:t>قطة</w:t>
            </w:r>
          </w:p>
        </w:tc>
      </w:tr>
      <w:tr w:rsidR="003E15A1" w:rsidRPr="00A142E9" w:rsidTr="00580AD1">
        <w:trPr>
          <w:trHeight w:val="76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A142E9" w:rsidRDefault="003E15A1" w:rsidP="00580AD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 xml:space="preserve">سرعة إنهاء </w:t>
            </w:r>
            <w:r>
              <w:rPr>
                <w:sz w:val="32"/>
                <w:szCs w:val="32"/>
                <w:rtl/>
              </w:rPr>
              <w:t>الإجراءات المتعلقة بالأنشطة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>إ</w:t>
            </w:r>
            <w:r>
              <w:rPr>
                <w:sz w:val="32"/>
                <w:szCs w:val="32"/>
                <w:rtl/>
              </w:rPr>
              <w:t>ع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A142E9">
              <w:rPr>
                <w:sz w:val="32"/>
                <w:szCs w:val="32"/>
                <w:rtl/>
              </w:rPr>
              <w:t>نات ,سلف,نماذج,تقارير)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1</w:t>
            </w:r>
            <w:r w:rsidRPr="00A142E9">
              <w:rPr>
                <w:rFonts w:hint="cs"/>
                <w:sz w:val="32"/>
                <w:szCs w:val="32"/>
                <w:rtl/>
              </w:rPr>
              <w:t>5</w:t>
            </w:r>
            <w:r w:rsidRPr="00A142E9">
              <w:rPr>
                <w:sz w:val="32"/>
                <w:szCs w:val="32"/>
                <w:rtl/>
              </w:rPr>
              <w:t xml:space="preserve"> </w:t>
            </w:r>
            <w:r w:rsidRPr="00A142E9">
              <w:rPr>
                <w:rFonts w:hint="cs"/>
                <w:sz w:val="32"/>
                <w:szCs w:val="32"/>
                <w:rtl/>
              </w:rPr>
              <w:t>نقطة</w:t>
            </w:r>
          </w:p>
        </w:tc>
      </w:tr>
      <w:tr w:rsidR="003E15A1" w:rsidRPr="00A142E9" w:rsidTr="00580AD1">
        <w:trPr>
          <w:trHeight w:val="90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A142E9" w:rsidRDefault="003E15A1" w:rsidP="00580AD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تبني أفكار جديدة ومتميزة في اجتماعات العمادة الشهرية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</w:rPr>
            </w:pPr>
            <w:r w:rsidRPr="00A142E9">
              <w:rPr>
                <w:sz w:val="32"/>
                <w:szCs w:val="32"/>
                <w:rtl/>
              </w:rPr>
              <w:t>10 نقاط</w:t>
            </w:r>
          </w:p>
        </w:tc>
      </w:tr>
      <w:tr w:rsidR="003E15A1" w:rsidRPr="00A142E9" w:rsidTr="00580AD1">
        <w:trPr>
          <w:trHeight w:val="90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A142E9" w:rsidRDefault="003E15A1" w:rsidP="00580AD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rPr>
                <w:sz w:val="32"/>
                <w:szCs w:val="32"/>
                <w:rtl/>
              </w:rPr>
            </w:pPr>
            <w:r w:rsidRPr="00A142E9">
              <w:rPr>
                <w:rFonts w:hint="cs"/>
                <w:sz w:val="32"/>
                <w:szCs w:val="32"/>
                <w:rtl/>
              </w:rPr>
              <w:t>تنفيذ نشاط خارج الجامعة , لكنه داخل المحافظة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A142E9" w:rsidRDefault="003E15A1" w:rsidP="00580AD1">
            <w:pPr>
              <w:jc w:val="center"/>
              <w:rPr>
                <w:sz w:val="32"/>
                <w:szCs w:val="32"/>
                <w:rtl/>
              </w:rPr>
            </w:pPr>
            <w:r w:rsidRPr="00A142E9">
              <w:rPr>
                <w:rFonts w:hint="cs"/>
                <w:sz w:val="32"/>
                <w:szCs w:val="32"/>
                <w:rtl/>
              </w:rPr>
              <w:t>10 نقاط</w:t>
            </w:r>
          </w:p>
        </w:tc>
      </w:tr>
    </w:tbl>
    <w:p w:rsidR="003E15A1" w:rsidRDefault="003E15A1" w:rsidP="003E15A1">
      <w:pPr>
        <w:rPr>
          <w:sz w:val="32"/>
          <w:szCs w:val="32"/>
          <w:rtl/>
        </w:rPr>
      </w:pPr>
    </w:p>
    <w:p w:rsidR="003E15A1" w:rsidRDefault="003E15A1" w:rsidP="003E15A1">
      <w:pPr>
        <w:rPr>
          <w:sz w:val="32"/>
          <w:szCs w:val="32"/>
          <w:rtl/>
        </w:rPr>
      </w:pPr>
    </w:p>
    <w:p w:rsidR="00FE6326" w:rsidRDefault="00FE6326"/>
    <w:sectPr w:rsidR="00FE6326" w:rsidSect="0000334C">
      <w:footerReference w:type="default" r:id="rId5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6C" w:rsidRDefault="00F32049">
    <w:pPr>
      <w:pStyle w:val="a4"/>
    </w:pPr>
    <w:r>
      <w:rPr>
        <w:noProof/>
        <w:rtl/>
        <w:lang w:eastAsia="zh-TW"/>
      </w:rPr>
      <w:pict>
        <v:group id="_x0000_s1025" style="position:absolute;left:0;text-align:left;margin-left:28.45pt;margin-top:788.65pt;width:32.95pt;height:34.5pt;z-index:251660288;mso-position-horizontal-relative:page;mso-position-vertical-relative:page" coordorigin="726,14496" coordsize="659,690">
          <v:rect id="_x0000_s1026" style="position:absolute;left:831;top:14552;width:512;height:526" fillcolor="#943634" strokecolor="#943634"/>
          <v:rect id="_x0000_s1027" style="position:absolute;left:831;top:15117;width:512;height:43" fillcolor="#943634" strokecolor="#943634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726;top:14496;width:659;height:690;v-text-anchor:bottom" filled="f" stroked="f">
            <v:textbox style="mso-next-textbox:#_x0000_s1028" inset="4.32pt,0,4.32pt,0">
              <w:txbxContent>
                <w:p w:rsidR="00682F6C" w:rsidRPr="00682F6C" w:rsidRDefault="00F32049">
                  <w:pPr>
                    <w:pStyle w:val="a4"/>
                    <w:jc w:val="right"/>
                    <w:rPr>
                      <w:b/>
                      <w:i/>
                      <w:color w:val="FFFFFF"/>
                      <w:sz w:val="36"/>
                      <w:szCs w:val="36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3E15A1" w:rsidRPr="003E15A1">
                    <w:rPr>
                      <w:rFonts w:cs="Calibri"/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  <w:rtl/>
                      <w:lang w:val="ar-SA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w10:wrap anchorx="margin" anchory="pag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E0A"/>
    <w:multiLevelType w:val="hybridMultilevel"/>
    <w:tmpl w:val="B624F54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2C62"/>
    <w:multiLevelType w:val="hybridMultilevel"/>
    <w:tmpl w:val="905A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F265D"/>
    <w:multiLevelType w:val="hybridMultilevel"/>
    <w:tmpl w:val="905A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20C30"/>
    <w:multiLevelType w:val="hybridMultilevel"/>
    <w:tmpl w:val="905A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102C7"/>
    <w:multiLevelType w:val="hybridMultilevel"/>
    <w:tmpl w:val="6768637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92791"/>
    <w:multiLevelType w:val="hybridMultilevel"/>
    <w:tmpl w:val="76D0A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F0718"/>
    <w:multiLevelType w:val="hybridMultilevel"/>
    <w:tmpl w:val="905A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92504"/>
    <w:multiLevelType w:val="hybridMultilevel"/>
    <w:tmpl w:val="76D0A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E15A1"/>
    <w:rsid w:val="003E15A1"/>
    <w:rsid w:val="004B0377"/>
    <w:rsid w:val="006F3B38"/>
    <w:rsid w:val="00F32049"/>
    <w:rsid w:val="00FE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A1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A1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3E15A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3E15A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1</cp:revision>
  <dcterms:created xsi:type="dcterms:W3CDTF">2012-05-16T10:38:00Z</dcterms:created>
  <dcterms:modified xsi:type="dcterms:W3CDTF">2012-05-16T10:40:00Z</dcterms:modified>
</cp:coreProperties>
</file>