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19C" w:rsidRPr="0049519C" w:rsidRDefault="0049519C" w:rsidP="0049519C">
      <w:pPr>
        <w:jc w:val="center"/>
        <w:rPr>
          <w:rFonts w:cs="AL-Mohanad"/>
          <w:bCs/>
          <w:color w:val="FF0000"/>
          <w:sz w:val="44"/>
          <w:szCs w:val="44"/>
          <w:u w:val="single"/>
        </w:rPr>
      </w:pPr>
      <w:r w:rsidRPr="0049519C">
        <w:rPr>
          <w:bCs/>
          <w:color w:val="FF0000"/>
          <w:sz w:val="44"/>
          <w:szCs w:val="44"/>
          <w:u w:val="single"/>
          <w:rtl/>
        </w:rPr>
        <w:t>نعم للحياة لا للمخدرات</w:t>
      </w:r>
    </w:p>
    <w:p w:rsidR="0049519C" w:rsidRDefault="0049519C" w:rsidP="0049519C">
      <w:pPr>
        <w:jc w:val="lowKashida"/>
        <w:rPr>
          <w:rFonts w:cs="AL-Mohanad"/>
          <w:sz w:val="12"/>
          <w:szCs w:val="12"/>
          <w:rtl/>
        </w:rPr>
      </w:pPr>
    </w:p>
    <w:p w:rsidR="0049519C" w:rsidRDefault="00B86D55" w:rsidP="00136F26">
      <w:pPr>
        <w:pStyle w:val="Heading2"/>
        <w:jc w:val="both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 xml:space="preserve">في إطار الشراكة والتعاون بين جامعة المجمعة والإدارة العامة لمكافحة المخدرات  </w:t>
      </w:r>
      <w:r w:rsidR="00136F26">
        <w:rPr>
          <w:rFonts w:hint="cs"/>
          <w:color w:val="000000" w:themeColor="text1"/>
          <w:rtl/>
        </w:rPr>
        <w:t xml:space="preserve">، </w:t>
      </w:r>
      <w:r w:rsidR="0049519C" w:rsidRPr="0049519C">
        <w:rPr>
          <w:color w:val="000000" w:themeColor="text1"/>
          <w:rtl/>
        </w:rPr>
        <w:t>أقامت وحدة النشاط الطلابي</w:t>
      </w:r>
      <w:r w:rsidR="0049519C">
        <w:rPr>
          <w:rFonts w:hint="cs"/>
          <w:color w:val="000000" w:themeColor="text1"/>
          <w:rtl/>
        </w:rPr>
        <w:t xml:space="preserve"> بكلية العلوم والدراسات الانسانية بالغاط </w:t>
      </w:r>
      <w:r w:rsidR="0049519C">
        <w:rPr>
          <w:color w:val="000000" w:themeColor="text1"/>
          <w:rtl/>
        </w:rPr>
        <w:t>–</w:t>
      </w:r>
      <w:r w:rsidR="0049519C">
        <w:rPr>
          <w:rFonts w:hint="cs"/>
          <w:color w:val="000000" w:themeColor="text1"/>
          <w:rtl/>
        </w:rPr>
        <w:t xml:space="preserve"> قسم الطالبات</w:t>
      </w:r>
      <w:r w:rsidR="0049519C">
        <w:rPr>
          <w:color w:val="000000" w:themeColor="text1"/>
          <w:rtl/>
        </w:rPr>
        <w:t xml:space="preserve"> </w:t>
      </w:r>
      <w:r w:rsidR="0049519C" w:rsidRPr="0049519C">
        <w:rPr>
          <w:color w:val="000000" w:themeColor="text1"/>
          <w:rtl/>
        </w:rPr>
        <w:t>بالتعاون مع قسم الشؤون النسائية التابعة للإدارة العامة لمكافحة المخدرات بمنطقة الرياض حملة توعوية لمكافحة المخ</w:t>
      </w:r>
      <w:r w:rsidR="0049519C">
        <w:rPr>
          <w:color w:val="000000" w:themeColor="text1"/>
          <w:rtl/>
        </w:rPr>
        <w:t xml:space="preserve">درات، تحت رعاية وكيلة الكلية : </w:t>
      </w:r>
      <w:r w:rsidR="0049519C">
        <w:rPr>
          <w:rFonts w:hint="cs"/>
          <w:color w:val="000000" w:themeColor="text1"/>
          <w:rtl/>
        </w:rPr>
        <w:t>أ</w:t>
      </w:r>
      <w:r w:rsidR="0049519C" w:rsidRPr="0049519C">
        <w:rPr>
          <w:color w:val="000000" w:themeColor="text1"/>
          <w:rtl/>
        </w:rPr>
        <w:t xml:space="preserve">. جميلة بنت مفلح الحربي , يوم </w:t>
      </w:r>
      <w:r w:rsidR="0049519C" w:rsidRPr="0049519C">
        <w:rPr>
          <w:rFonts w:hint="cs"/>
          <w:color w:val="000000" w:themeColor="text1"/>
          <w:rtl/>
        </w:rPr>
        <w:t>الاثنين</w:t>
      </w:r>
      <w:r w:rsidR="0049519C" w:rsidRPr="0049519C">
        <w:rPr>
          <w:color w:val="000000" w:themeColor="text1"/>
          <w:rtl/>
        </w:rPr>
        <w:t xml:space="preserve"> الموافق : 4/5/1436هـ , وجاءت الحملة تحت شعار " نعم للحياة لا للمخدرات "، واشتملت الفعالية على محاضرة توعوية لاستعراض حجم المشكلة عالمياً , وبيان أنواع المخدرات, وسرد العوامل التي </w:t>
      </w:r>
      <w:r w:rsidR="00136F26">
        <w:rPr>
          <w:rFonts w:hint="cs"/>
          <w:color w:val="000000" w:themeColor="text1"/>
          <w:rtl/>
        </w:rPr>
        <w:t>تؤدي ل</w:t>
      </w:r>
      <w:r w:rsidR="0049519C" w:rsidRPr="0049519C">
        <w:rPr>
          <w:color w:val="000000" w:themeColor="text1"/>
          <w:rtl/>
        </w:rPr>
        <w:t xml:space="preserve">لتعاطي, وكيفية حماية المجتمع من آفة المخدرات بالإضافة إلى طرق اللجوء للمساعدة في وجود شخص متعاطي في </w:t>
      </w:r>
      <w:r w:rsidR="0049519C" w:rsidRPr="0049519C">
        <w:rPr>
          <w:rFonts w:hint="cs"/>
          <w:color w:val="000000" w:themeColor="text1"/>
          <w:rtl/>
        </w:rPr>
        <w:t>الأسرة, وبالتعاو</w:t>
      </w:r>
      <w:r w:rsidR="0049519C" w:rsidRPr="0049519C">
        <w:rPr>
          <w:rFonts w:hint="eastAsia"/>
          <w:color w:val="000000" w:themeColor="text1"/>
          <w:rtl/>
        </w:rPr>
        <w:t>ن</w:t>
      </w:r>
      <w:r w:rsidR="0049519C" w:rsidRPr="0049519C">
        <w:rPr>
          <w:color w:val="000000" w:themeColor="text1"/>
          <w:rtl/>
        </w:rPr>
        <w:t xml:space="preserve"> مع وحدة الخدمات الطبية: د. زهرة عبدالملك  ألقيت محاضرة توعوية لبيان أثر المخدرات على الجسم والعقل, وتم عرض عمل مسرحي عن المخدرات </w:t>
      </w:r>
      <w:r w:rsidR="0049519C">
        <w:rPr>
          <w:rFonts w:hint="cs"/>
          <w:color w:val="000000" w:themeColor="text1"/>
          <w:rtl/>
        </w:rPr>
        <w:t xml:space="preserve">من </w:t>
      </w:r>
      <w:r w:rsidR="0049519C" w:rsidRPr="0049519C">
        <w:rPr>
          <w:color w:val="000000" w:themeColor="text1"/>
          <w:rtl/>
        </w:rPr>
        <w:t>تنفيذ الطالبات و أعداد الأستاذة : البندري المعدي ,وتضمنت الفعالية تنظيم معرض مصاحب يشرح أنواع المخدرات, إضافة إلى النشرات التوعوية التي وزعت على الطالبات والإعلان عن أرقام التواصل  وتخلل الفعالية  توزيع الضيافة على الحضور</w:t>
      </w:r>
      <w:r w:rsidR="0049519C" w:rsidRPr="0049519C">
        <w:rPr>
          <w:color w:val="000000" w:themeColor="text1"/>
        </w:rPr>
        <w:t xml:space="preserve"> </w:t>
      </w:r>
    </w:p>
    <w:p w:rsidR="00881E18" w:rsidRDefault="0049519C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  <w:r w:rsidRPr="0049519C"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  <w:rtl/>
        </w:rPr>
        <w:t>هذا وقد شكر عميد الكلية الدكتور : خالد بن عبدالله الشافي القائمين والمشاركين في الحملة على هذه الجهود المتميزة ، وتأتي هذه الحملة ضمن سلسلة من البرامج والفعاليات التي تنظمها الكلية</w:t>
      </w:r>
      <w:r w:rsidRPr="0049519C"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  <w:t xml:space="preserve"> </w:t>
      </w:r>
    </w:p>
    <w:p w:rsidR="00881E18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881E18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881E18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881E18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881E18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881E18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881E18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881E18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881E18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881E18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881E18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49519C" w:rsidRPr="0049519C" w:rsidRDefault="00881E18" w:rsidP="00B86D5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22365" cy="4311015"/>
            <wp:effectExtent l="0" t="0" r="6985" b="0"/>
            <wp:docPr id="22" name="Picture 22" descr="D:\ALGHAT\portail\news30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LGHAT\portail\news30\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6222365" cy="4274820"/>
            <wp:effectExtent l="0" t="0" r="6985" b="0"/>
            <wp:docPr id="21" name="Picture 21" descr="D:\ALGHAT\portail\news30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LGHAT\portail\news30\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22365" cy="4298950"/>
            <wp:effectExtent l="0" t="0" r="6985" b="6350"/>
            <wp:docPr id="20" name="Picture 20" descr="D:\ALGHAT\portail\news30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LGHAT\portail\news30\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6222365" cy="4263390"/>
            <wp:effectExtent l="0" t="0" r="6985" b="3810"/>
            <wp:docPr id="19" name="Picture 19" descr="D:\ALGHAT\portail\news3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LGHAT\portail\news30\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22365" cy="4084955"/>
            <wp:effectExtent l="0" t="0" r="6985" b="0"/>
            <wp:docPr id="18" name="Picture 18" descr="D:\ALGHAT\portail\news3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GHAT\portail\news30\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6222365" cy="4536440"/>
            <wp:effectExtent l="0" t="0" r="6985" b="0"/>
            <wp:docPr id="17" name="Picture 17" descr="D:\ALGHAT\portail\news3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LGHAT\portail\news30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10935" cy="4655185"/>
            <wp:effectExtent l="0" t="0" r="0" b="0"/>
            <wp:docPr id="16" name="Picture 16" descr="D:\ALGHAT\portail\news3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GHAT\portail\news30\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10935" cy="4655185"/>
            <wp:effectExtent l="0" t="0" r="0" b="0"/>
            <wp:docPr id="15" name="Picture 15" descr="D:\ALGHAT\portail\news3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GHAT\portail\news30\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22365" cy="4393565"/>
            <wp:effectExtent l="0" t="0" r="6985" b="6985"/>
            <wp:docPr id="14" name="Picture 14" descr="D:\ALGHAT\portail\news3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LGHAT\portail\news30\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6222365" cy="4393565"/>
            <wp:effectExtent l="0" t="0" r="6985" b="6985"/>
            <wp:docPr id="13" name="Picture 13" descr="D:\ALGHAT\portail\news3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GHAT\portail\news30\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22365" cy="4274820"/>
            <wp:effectExtent l="0" t="0" r="6985" b="0"/>
            <wp:docPr id="12" name="Picture 12" descr="D:\ALGHAT\portail\news3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GHAT\portail\news30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6210935" cy="4441190"/>
            <wp:effectExtent l="0" t="0" r="0" b="0"/>
            <wp:docPr id="11" name="Picture 11" descr="D:\ALGHAT\portail\news3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\portail\news30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685915" cy="4655185"/>
            <wp:effectExtent l="0" t="0" r="635" b="0"/>
            <wp:docPr id="10" name="Picture 10" descr="D:\ALGHAT\portail\news3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\portail\news30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6222365" cy="4061460"/>
            <wp:effectExtent l="0" t="0" r="6985" b="0"/>
            <wp:docPr id="9" name="Picture 9" descr="D:\ALGHAT\portail\news3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\portail\news30\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22365" cy="4168140"/>
            <wp:effectExtent l="0" t="0" r="6985" b="3810"/>
            <wp:docPr id="8" name="Picture 8" descr="D:\ALGHAT\portail\news3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\portail\news30\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6222365" cy="3717290"/>
            <wp:effectExtent l="0" t="0" r="6985" b="0"/>
            <wp:docPr id="7" name="Picture 7" descr="D:\ALGHAT\portail\news3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\portail\news30\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10935" cy="4655185"/>
            <wp:effectExtent l="0" t="0" r="0" b="0"/>
            <wp:docPr id="6" name="Picture 6" descr="D:\ALGHAT\portail\news3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\portail\news30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10935" cy="4655185"/>
            <wp:effectExtent l="0" t="0" r="0" b="0"/>
            <wp:docPr id="5" name="Picture 5" descr="D:\ALGHAT\portail\news3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\portail\news30\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6222365" cy="4061460"/>
            <wp:effectExtent l="0" t="0" r="6985" b="0"/>
            <wp:docPr id="4" name="Picture 4" descr="D:\ALGHAT\portail\news3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\portail\news30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22365" cy="4880610"/>
            <wp:effectExtent l="0" t="0" r="6985" b="0"/>
            <wp:docPr id="3" name="Picture 3" descr="D:\ALGHAT\portail\news3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\portail\news30\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drawing>
          <wp:inline distT="0" distB="0" distL="0" distR="0">
            <wp:extent cx="6210935" cy="3206115"/>
            <wp:effectExtent l="0" t="0" r="0" b="0"/>
            <wp:docPr id="2" name="Picture 2" descr="D:\ALGHAT\portail\news3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\portail\news30\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E18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10935" cy="3811905"/>
            <wp:effectExtent l="0" t="0" r="0" b="0"/>
            <wp:docPr id="1" name="Picture 1" descr="D:\ALGHAT\portail\news30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\portail\news30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19C" w:rsidRPr="0049519C"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  <w:t>.</w:t>
      </w:r>
      <w:bookmarkStart w:id="0" w:name="_GoBack"/>
      <w:bookmarkEnd w:id="0"/>
    </w:p>
    <w:p w:rsidR="0049519C" w:rsidRPr="0049519C" w:rsidRDefault="0049519C" w:rsidP="0049519C">
      <w:pPr>
        <w:rPr>
          <w:rtl/>
        </w:rPr>
      </w:pPr>
    </w:p>
    <w:p w:rsidR="0024659D" w:rsidRDefault="0024659D"/>
    <w:sectPr w:rsidR="0024659D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DE"/>
    <w:rsid w:val="00136F26"/>
    <w:rsid w:val="0024659D"/>
    <w:rsid w:val="0049519C"/>
    <w:rsid w:val="005143AD"/>
    <w:rsid w:val="0052031C"/>
    <w:rsid w:val="00881E18"/>
    <w:rsid w:val="009848DE"/>
    <w:rsid w:val="00B86D55"/>
    <w:rsid w:val="00EB3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1CB300-EDE7-4FF0-9D32-FE112D27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19C"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1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5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185</Words>
  <Characters>1056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dcterms:created xsi:type="dcterms:W3CDTF">2015-03-02T12:08:00Z</dcterms:created>
  <dcterms:modified xsi:type="dcterms:W3CDTF">2015-03-02T12:08:00Z</dcterms:modified>
</cp:coreProperties>
</file>