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D5" w:rsidRDefault="008223D5" w:rsidP="008223D5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8223D5" w:rsidRDefault="008223D5" w:rsidP="008223D5">
      <w:pPr>
        <w:jc w:val="center"/>
      </w:pPr>
    </w:p>
    <w:p w:rsidR="008223D5" w:rsidRDefault="008223D5" w:rsidP="008223D5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8223D5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قانون الشركات</w:t>
            </w:r>
          </w:p>
        </w:tc>
      </w:tr>
      <w:tr w:rsidR="008223D5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426</w:t>
            </w:r>
          </w:p>
        </w:tc>
      </w:tr>
      <w:tr w:rsidR="008223D5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226</w:t>
            </w:r>
          </w:p>
        </w:tc>
      </w:tr>
      <w:tr w:rsidR="008223D5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السابع</w:t>
            </w:r>
          </w:p>
        </w:tc>
      </w:tr>
      <w:tr w:rsidR="008223D5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8223D5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5" w:rsidRDefault="008223D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223D5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8223D5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5" w:rsidRDefault="008223D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223D5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5" w:rsidRDefault="008223D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8223D5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5" w:rsidRDefault="008223D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8223D5" w:rsidRDefault="008223D5" w:rsidP="008223D5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8223D5" w:rsidRDefault="008223D5" w:rsidP="008223D5">
      <w:pPr>
        <w:rPr>
          <w:rFonts w:cs="Arabic Transparent"/>
          <w:sz w:val="10"/>
          <w:szCs w:val="10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342"/>
      </w:tblGrid>
      <w:tr w:rsidR="008223D5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223D5" w:rsidRDefault="008223D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عقد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وأركانه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وخصائصه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–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الشخصية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الاعتبارية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ونتائجها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–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أسباب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انقضاء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تصفيتها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–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دراسة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خاصة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بشركات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الأشخاص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, 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التضامن،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التوصية البسيطة،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المحاصة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) –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دراسة 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خاصة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بشركات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الأموال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lastRenderedPageBreak/>
              <w:t>(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شركة المساهمة،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التوصية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بالأسهم والشركة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ذات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المسئولية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المحدودة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8223D5" w:rsidRDefault="008223D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 xml:space="preserve">Definition of contract of the company, its elements and characteristics – Judicial personality of the company and its results – Causes of the termination of the company and the provisions of its liquidation – </w:t>
            </w: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study of the provisions of the partnerships (general partnership, limited partnership, particular partnership) – study of the provisions of corporations (joint stock company – limited company by shares – limited liability company).</w:t>
            </w:r>
          </w:p>
        </w:tc>
      </w:tr>
    </w:tbl>
    <w:p w:rsidR="008223D5" w:rsidRDefault="008223D5" w:rsidP="008223D5">
      <w:pPr>
        <w:rPr>
          <w:rFonts w:cs="Arabic Transparent"/>
          <w:b/>
          <w:bCs/>
          <w:sz w:val="28"/>
          <w:szCs w:val="28"/>
          <w:rtl/>
        </w:rPr>
      </w:pPr>
    </w:p>
    <w:p w:rsidR="008223D5" w:rsidRDefault="008223D5" w:rsidP="008223D5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8223D5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5" w:rsidRDefault="008223D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أنواع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الشركات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وشروط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عقد الشركة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وشروط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تأسيس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8223D5" w:rsidRDefault="008223D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Find out what types of companies and the company›s contract terms and conditions of the establishment of each company.</w:t>
            </w:r>
          </w:p>
        </w:tc>
      </w:tr>
      <w:tr w:rsidR="008223D5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23D5" w:rsidRDefault="008223D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أسباب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انقضاء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الشركات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8223D5" w:rsidRDefault="008223D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 the reasons for the expiry of the companies</w:t>
            </w:r>
          </w:p>
        </w:tc>
      </w:tr>
    </w:tbl>
    <w:p w:rsidR="008223D5" w:rsidRDefault="008223D5" w:rsidP="008223D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223D5" w:rsidRDefault="008223D5" w:rsidP="008223D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8223D5" w:rsidRDefault="008223D5" w:rsidP="008223D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848"/>
        <w:gridCol w:w="4122"/>
      </w:tblGrid>
      <w:tr w:rsidR="008223D5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هذا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المقرر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يمكن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الطالب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 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قانون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الشركات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خلال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 الطالب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تخضع لها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الشركات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خلال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أنواع الشركات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المختلفة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التفرقة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بينها والأحكام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تخضع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كما انه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يمكن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الطالب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الإجراءات اللازمة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لتأسيس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الشركات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المختلفة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مما يكسبه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الطابع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عند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التخرج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كما انه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يمكن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الطالب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حل المنازعات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المتعلقة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بالشركات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ويعطيه 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تحليل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النصوص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 المتعلقة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بالشركات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صياغة القواعد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تتعلق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بإدارتها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8223D5" w:rsidRDefault="008223D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تحليل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النص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٠</w:t>
            </w:r>
          </w:p>
          <w:p w:rsidR="008223D5" w:rsidRDefault="008223D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إنماء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تكوين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رأى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مستقل 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الموضوعات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المطروحة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8223D5" w:rsidRDefault="008223D5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-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تطبيق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النصوص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 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الوقائع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المطروحة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دخول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المكتبة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واستخراج المراجع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المطلوب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البحث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23D5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 xml:space="preserve">Know the provisions of the company law through making the student recognize the rules of law governing the companies through knowing the types of the different </w:t>
            </w: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companies and how to distinguish among them and the provisions governing each company.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- Know also the proceedings necessary for incorporating the different companies and this makes the student acquire the practical character upon graduation.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- Know how to resolve the disputes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gramStart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connected</w:t>
            </w:r>
            <w:proofErr w:type="gramEnd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 with the companies.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- Analyze the legal texts related to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gramStart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companies</w:t>
            </w:r>
            <w:proofErr w:type="gramEnd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 and how to draft the rules related to their management.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- Know how to analyze the legal text.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- Develop the ability to form an independent opinion as to the submitted legal topics.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- The ability to apply the legal texts to the given facts.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- How to enter the legal library and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gramStart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bring</w:t>
            </w:r>
            <w:proofErr w:type="gramEnd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 out the required references.</w:t>
            </w:r>
          </w:p>
          <w:p w:rsidR="008223D5" w:rsidRPr="00813069" w:rsidRDefault="008223D5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- How to prepare a scientific research.</w:t>
            </w:r>
          </w:p>
        </w:tc>
      </w:tr>
    </w:tbl>
    <w:p w:rsidR="008223D5" w:rsidRDefault="008223D5" w:rsidP="008223D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223D5" w:rsidRDefault="008223D5" w:rsidP="008223D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223D5" w:rsidRDefault="008223D5" w:rsidP="008223D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223D5" w:rsidRDefault="008223D5" w:rsidP="008223D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8223D5" w:rsidRDefault="008223D5" w:rsidP="008223D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8223D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8223D5" w:rsidRDefault="008223D5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8223D5" w:rsidRDefault="008223D5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8223D5" w:rsidRDefault="008223D5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8223D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طبيعة الشركة وانواعها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الاركان الموضوعية العامة والخاصة في عقد الشركة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الشخصية المعنوية للشركة ونتائج اكتسابها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انفضاء الشركة وتصفيتها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شركة التضامن (تعريفها وخصائصها اجراءات تأسيسها إدارتها)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  <w:tr w:rsidR="008223D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انقضاء شركة التضامن وتصفيتها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شركة التوصية البسيطة وشركة المحاصة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شركة المساهمة العامة  خصائصها واجراءات تأسيسها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tabs>
                <w:tab w:val="left" w:pos="5155"/>
              </w:tabs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الاسهم وحصص التأسيس والسندات في الشركة المساهمة العامة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ادارة الشركة المساهمة العامة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ind w:left="108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>حسابات شركة المساهمة العامة وتصفيتها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ind w:left="108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شركة التوصية بالاسهم تأسيسها ادارتها انقضائها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ind w:left="108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انواع خاصة في الشركات المساهمة (الشركات القابضة وشركات الاستثمار المشترك ذات رأس المال المتغير والشركة المعفاة).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8223D5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ind w:left="108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الشركات الاجنبية في القانون السعودي والقوانين العربية الاخرى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D5" w:rsidRDefault="008223D5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</w:tbl>
    <w:p w:rsidR="008223D5" w:rsidRDefault="008223D5" w:rsidP="008223D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8223D5" w:rsidRDefault="008223D5" w:rsidP="008223D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8223D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8223D5" w:rsidRDefault="008223D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3D5" w:rsidRDefault="008223D5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الشركات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التجارية</w:t>
            </w:r>
          </w:p>
          <w:p w:rsidR="008223D5" w:rsidRDefault="008223D5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8223D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8223D5" w:rsidRDefault="008223D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23D5" w:rsidRDefault="008223D5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٠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سميحة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القليوبي</w:t>
            </w:r>
          </w:p>
        </w:tc>
      </w:tr>
      <w:tr w:rsidR="008223D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8223D5" w:rsidRDefault="008223D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23D5" w:rsidRDefault="008223D5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النهضة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-  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مصر</w:t>
            </w:r>
          </w:p>
        </w:tc>
      </w:tr>
      <w:tr w:rsidR="008223D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8223D5" w:rsidRDefault="008223D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223D5" w:rsidRDefault="008223D5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١٩٩٢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  <w:tr w:rsidR="008223D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8223D5" w:rsidRDefault="008223D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3D5" w:rsidRDefault="008223D5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</w:p>
        </w:tc>
      </w:tr>
      <w:tr w:rsidR="008223D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8223D5" w:rsidRDefault="008223D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3D5" w:rsidRDefault="008223D5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</w:p>
        </w:tc>
      </w:tr>
      <w:tr w:rsidR="008223D5" w:rsidTr="00746632">
        <w:trPr>
          <w:trHeight w:val="50"/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8223D5" w:rsidRDefault="008223D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3D5" w:rsidRDefault="008223D5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</w:p>
        </w:tc>
      </w:tr>
      <w:tr w:rsidR="008223D5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8223D5" w:rsidRDefault="008223D5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8223D5" w:rsidRDefault="008223D5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lastRenderedPageBreak/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3D5" w:rsidRDefault="008223D5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</w:tbl>
    <w:p w:rsidR="008223D5" w:rsidRDefault="008223D5" w:rsidP="008223D5">
      <w:pPr>
        <w:rPr>
          <w:rtl/>
        </w:rPr>
      </w:pPr>
    </w:p>
    <w:p w:rsidR="008223D5" w:rsidRDefault="008223D5" w:rsidP="008223D5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8223D5" w:rsidRDefault="002562D3" w:rsidP="008223D5">
      <w:pPr>
        <w:rPr>
          <w:rtl/>
        </w:rPr>
      </w:pPr>
      <w:bookmarkStart w:id="0" w:name="_GoBack"/>
      <w:bookmarkEnd w:id="0"/>
    </w:p>
    <w:sectPr w:rsidR="002562D3" w:rsidRPr="008223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95B1C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6396"/>
    <w:rsid w:val="0097375D"/>
    <w:rsid w:val="00994357"/>
    <w:rsid w:val="00A166D1"/>
    <w:rsid w:val="00AD7B86"/>
    <w:rsid w:val="00AF13B2"/>
    <w:rsid w:val="00AF525D"/>
    <w:rsid w:val="00B05B79"/>
    <w:rsid w:val="00B14604"/>
    <w:rsid w:val="00B51B27"/>
    <w:rsid w:val="00BB47AD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2014-10-29T08:07:00Z</cp:lastPrinted>
  <dcterms:created xsi:type="dcterms:W3CDTF">2014-10-29T08:08:00Z</dcterms:created>
  <dcterms:modified xsi:type="dcterms:W3CDTF">2014-10-29T08:08:00Z</dcterms:modified>
</cp:coreProperties>
</file>