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2A72C" w14:textId="77777777" w:rsidR="00405238" w:rsidRPr="00E01FA6" w:rsidRDefault="00405238">
      <w:pPr>
        <w:rPr>
          <w:rFonts w:ascii="Sakkal Majalla" w:hAnsi="Sakkal Majalla" w:cs="Sakkal Majalla"/>
          <w:rtl/>
        </w:rPr>
      </w:pPr>
    </w:p>
    <w:p w14:paraId="63C204C3" w14:textId="25BB78B4" w:rsidR="00FE182F" w:rsidRPr="006B5831" w:rsidRDefault="007360B0" w:rsidP="000B180A">
      <w:pPr>
        <w:jc w:val="center"/>
        <w:rPr>
          <w:rFonts w:ascii="Sakkal Majalla" w:hAnsi="Sakkal Majalla" w:cs="Sakkal Majalla"/>
          <w:b/>
          <w:bCs/>
          <w:color w:val="354F52"/>
          <w:sz w:val="52"/>
          <w:szCs w:val="52"/>
        </w:rPr>
      </w:pPr>
      <w:r w:rsidRPr="006B5831">
        <w:rPr>
          <w:rFonts w:ascii="Sakkal Majalla" w:hAnsi="Sakkal Majalla" w:cs="Sakkal Majalla"/>
          <w:b/>
          <w:bCs/>
          <w:color w:val="354F52"/>
          <w:sz w:val="52"/>
          <w:szCs w:val="52"/>
          <w:rtl/>
        </w:rPr>
        <w:t xml:space="preserve">أداة تقييم الإدارات </w:t>
      </w:r>
    </w:p>
    <w:tbl>
      <w:tblPr>
        <w:bidiVisual/>
        <w:tblW w:w="14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"/>
        <w:gridCol w:w="764"/>
        <w:gridCol w:w="8689"/>
        <w:gridCol w:w="1027"/>
        <w:gridCol w:w="2890"/>
      </w:tblGrid>
      <w:tr w:rsidR="00D838E9" w:rsidRPr="002818EF" w14:paraId="454E90A0" w14:textId="77777777" w:rsidTr="6B632539">
        <w:trPr>
          <w:trHeight w:val="345"/>
          <w:tblHeader/>
        </w:trPr>
        <w:tc>
          <w:tcPr>
            <w:tcW w:w="1020" w:type="dxa"/>
            <w:vMerge w:val="restart"/>
            <w:shd w:val="clear" w:color="auto" w:fill="52796F"/>
            <w:vAlign w:val="center"/>
          </w:tcPr>
          <w:p w14:paraId="358F1D40" w14:textId="3448940F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المعيار</w:t>
            </w:r>
          </w:p>
        </w:tc>
        <w:tc>
          <w:tcPr>
            <w:tcW w:w="764" w:type="dxa"/>
            <w:vMerge w:val="restart"/>
            <w:shd w:val="clear" w:color="auto" w:fill="52796F"/>
            <w:vAlign w:val="center"/>
          </w:tcPr>
          <w:p w14:paraId="51A718A2" w14:textId="47117EA8" w:rsidR="005D3E18" w:rsidRPr="002818EF" w:rsidRDefault="005D3E18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النسبة</w:t>
            </w:r>
          </w:p>
        </w:tc>
        <w:tc>
          <w:tcPr>
            <w:tcW w:w="8689" w:type="dxa"/>
            <w:vMerge w:val="restart"/>
            <w:shd w:val="clear" w:color="auto" w:fill="52796F"/>
            <w:vAlign w:val="center"/>
          </w:tcPr>
          <w:p w14:paraId="447B91D9" w14:textId="1F7F1488" w:rsidR="005D3E18" w:rsidRPr="002818EF" w:rsidRDefault="005D3E18" w:rsidP="000B180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2818E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الممارسات</w:t>
            </w:r>
          </w:p>
        </w:tc>
        <w:tc>
          <w:tcPr>
            <w:tcW w:w="1027" w:type="dxa"/>
            <w:shd w:val="clear" w:color="auto" w:fill="52796F"/>
            <w:vAlign w:val="center"/>
          </w:tcPr>
          <w:p w14:paraId="5397109E" w14:textId="77777777" w:rsidR="005D3E18" w:rsidRPr="002818EF" w:rsidRDefault="005D3E18" w:rsidP="000B180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</w:pPr>
            <w:r w:rsidRPr="002818E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الدرجة</w:t>
            </w:r>
          </w:p>
          <w:p w14:paraId="65654E9E" w14:textId="330FEDD1" w:rsidR="005D3E18" w:rsidRPr="002818EF" w:rsidRDefault="005D3E18" w:rsidP="000B180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2818E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القصوى</w:t>
            </w:r>
          </w:p>
        </w:tc>
        <w:tc>
          <w:tcPr>
            <w:tcW w:w="2890" w:type="dxa"/>
            <w:vMerge w:val="restart"/>
            <w:shd w:val="clear" w:color="auto" w:fill="52796F"/>
            <w:vAlign w:val="center"/>
          </w:tcPr>
          <w:p w14:paraId="7A85FFB4" w14:textId="0534DEA2" w:rsidR="005D3E18" w:rsidRPr="002818EF" w:rsidRDefault="005D3E18" w:rsidP="000B180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</w:rPr>
            </w:pPr>
            <w:r w:rsidRPr="002818EF">
              <w:rPr>
                <w:rFonts w:ascii="Sakkal Majalla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الأدلة والشواهد</w:t>
            </w:r>
          </w:p>
        </w:tc>
      </w:tr>
      <w:tr w:rsidR="000B180A" w:rsidRPr="002818EF" w14:paraId="6C141161" w14:textId="77777777" w:rsidTr="6B632539">
        <w:trPr>
          <w:trHeight w:val="394"/>
          <w:tblHeader/>
        </w:trPr>
        <w:tc>
          <w:tcPr>
            <w:tcW w:w="1020" w:type="dxa"/>
            <w:vMerge/>
            <w:vAlign w:val="center"/>
          </w:tcPr>
          <w:p w14:paraId="4601D87C" w14:textId="4A5DDF6C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4"/>
                <w:rtl/>
              </w:rPr>
            </w:pPr>
          </w:p>
        </w:tc>
        <w:tc>
          <w:tcPr>
            <w:tcW w:w="764" w:type="dxa"/>
            <w:vMerge/>
          </w:tcPr>
          <w:p w14:paraId="1A88D0DE" w14:textId="0F656D1F" w:rsidR="005D3E18" w:rsidRPr="002818EF" w:rsidRDefault="005D3E18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sz w:val="20"/>
                <w:rtl/>
              </w:rPr>
            </w:pPr>
          </w:p>
        </w:tc>
        <w:tc>
          <w:tcPr>
            <w:tcW w:w="8689" w:type="dxa"/>
            <w:vMerge/>
          </w:tcPr>
          <w:p w14:paraId="47516105" w14:textId="2BEF6880" w:rsidR="005D3E18" w:rsidRPr="002818EF" w:rsidRDefault="005D3E18" w:rsidP="00777A59">
            <w:pPr>
              <w:bidi/>
              <w:rPr>
                <w:rFonts w:ascii="Sakkal Majalla" w:eastAsia="Times New Roman" w:hAnsi="Sakkal Majalla" w:cs="Sakkal Majalla"/>
                <w:sz w:val="20"/>
                <w:rtl/>
              </w:rPr>
            </w:pPr>
          </w:p>
        </w:tc>
        <w:tc>
          <w:tcPr>
            <w:tcW w:w="1027" w:type="dxa"/>
            <w:tcBorders>
              <w:bottom w:val="single" w:sz="4" w:space="0" w:color="auto"/>
            </w:tcBorders>
            <w:shd w:val="clear" w:color="auto" w:fill="52796F"/>
            <w:vAlign w:val="center"/>
          </w:tcPr>
          <w:p w14:paraId="1803E425" w14:textId="3EBA6313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 w:val="32"/>
                <w:szCs w:val="32"/>
                <w:rtl/>
              </w:rPr>
              <w:t>100</w:t>
            </w:r>
          </w:p>
        </w:tc>
        <w:tc>
          <w:tcPr>
            <w:tcW w:w="2890" w:type="dxa"/>
            <w:vMerge/>
          </w:tcPr>
          <w:p w14:paraId="6854256C" w14:textId="77777777" w:rsidR="005D3E18" w:rsidRPr="002818EF" w:rsidRDefault="005D3E18" w:rsidP="00777A5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szCs w:val="24"/>
                <w:rtl/>
              </w:rPr>
            </w:pPr>
          </w:p>
        </w:tc>
      </w:tr>
      <w:tr w:rsidR="000B180A" w:rsidRPr="002818EF" w14:paraId="7DFBA3DB" w14:textId="77777777" w:rsidTr="6B632539">
        <w:tc>
          <w:tcPr>
            <w:tcW w:w="1020" w:type="dxa"/>
            <w:vMerge w:val="restart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84A98C"/>
            <w:vAlign w:val="center"/>
          </w:tcPr>
          <w:p w14:paraId="2FA87BBA" w14:textId="6F1C0576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الشؤون التنظيمية للإدارة</w:t>
            </w:r>
          </w:p>
        </w:tc>
        <w:tc>
          <w:tcPr>
            <w:tcW w:w="764" w:type="dxa"/>
            <w:vMerge w:val="restart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020DD4BF" w14:textId="65A38EB4" w:rsidR="005D3E18" w:rsidRPr="002818EF" w:rsidRDefault="002818EF" w:rsidP="00077586">
            <w:pPr>
              <w:bidi/>
              <w:jc w:val="center"/>
              <w:rPr>
                <w:rFonts w:ascii="Sakkal Majalla" w:hAnsi="Sakkal Majalla" w:cs="Sakkal Majalla"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25</w:t>
            </w:r>
          </w:p>
        </w:tc>
        <w:tc>
          <w:tcPr>
            <w:tcW w:w="8689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3F38A5C1" w14:textId="1598F7D8" w:rsidR="005D3E18" w:rsidRPr="002818EF" w:rsidRDefault="005D3E18" w:rsidP="006B5831">
            <w:pPr>
              <w:pStyle w:val="ListParagraph"/>
              <w:numPr>
                <w:ilvl w:val="0"/>
                <w:numId w:val="2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يوجد دليل تنظيمي محدث ومنشور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</w:t>
            </w:r>
            <w:r w:rsidR="00D838E9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يحتوي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على (رؤية ورسالة – قيم – أهداف – هيكل تنظيمي </w:t>
            </w:r>
            <w:r w:rsidR="000B180A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- </w:t>
            </w:r>
            <w:r w:rsidR="00D838E9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مهام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الإدارة</w:t>
            </w:r>
            <w:r w:rsidR="00B06B83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وأقسام ووحدات الهيكل التنظيمي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)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7B3BBEE4" w14:textId="737CCF2B" w:rsidR="005D3E18" w:rsidRPr="002818EF" w:rsidRDefault="0046537C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2</w:t>
            </w:r>
          </w:p>
        </w:tc>
        <w:tc>
          <w:tcPr>
            <w:tcW w:w="289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3E17329B" w14:textId="24D9AE5F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نسخة الدليل التنظيمي</w:t>
            </w:r>
          </w:p>
        </w:tc>
      </w:tr>
      <w:tr w:rsidR="000B180A" w:rsidRPr="002818EF" w14:paraId="16070BBB" w14:textId="77777777" w:rsidTr="6B632539">
        <w:tc>
          <w:tcPr>
            <w:tcW w:w="1020" w:type="dxa"/>
            <w:vMerge/>
            <w:vAlign w:val="center"/>
          </w:tcPr>
          <w:p w14:paraId="0942E77F" w14:textId="2E5DED4D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vAlign w:val="center"/>
          </w:tcPr>
          <w:p w14:paraId="3DEDBC46" w14:textId="77777777" w:rsidR="005D3E18" w:rsidRPr="002818EF" w:rsidRDefault="005D3E18" w:rsidP="0007758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162F390E" w14:textId="55CCDC1B" w:rsidR="005D3E18" w:rsidRPr="002818EF" w:rsidRDefault="005D3E18" w:rsidP="006B5831">
            <w:pPr>
              <w:pStyle w:val="ListParagraph"/>
              <w:numPr>
                <w:ilvl w:val="0"/>
                <w:numId w:val="2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يتوفر ب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دليل اجرائي واضح ومفعل يحتوي على (السياسات واللوائح – التوصيف الوظيفي لأقسام الهيكل التنظيمي وللأفراد – العمليات والاجراءات – والمخرجات لكل عملية)</w:t>
            </w:r>
            <w:r w:rsidR="00B06B83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وفقا للنموذج المعتمد بالجامعة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2CAC9651" w14:textId="0E50D0A9" w:rsidR="005D3E18" w:rsidRPr="002818EF" w:rsidRDefault="0046537C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10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740F7F29" w14:textId="5681B72C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نسخة الدليل الإجرائي</w:t>
            </w:r>
          </w:p>
        </w:tc>
      </w:tr>
      <w:tr w:rsidR="000B180A" w:rsidRPr="002818EF" w14:paraId="3AD5317D" w14:textId="77777777" w:rsidTr="6B632539">
        <w:tc>
          <w:tcPr>
            <w:tcW w:w="1020" w:type="dxa"/>
            <w:vMerge/>
            <w:vAlign w:val="center"/>
          </w:tcPr>
          <w:p w14:paraId="4291F772" w14:textId="48BE77FF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vAlign w:val="center"/>
          </w:tcPr>
          <w:p w14:paraId="30FA3295" w14:textId="77777777" w:rsidR="005D3E18" w:rsidRPr="002818EF" w:rsidRDefault="005D3E18" w:rsidP="0007758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75CD3A7F" w14:textId="1CCA5825" w:rsidR="005D3E18" w:rsidRPr="002818EF" w:rsidRDefault="005D3E18" w:rsidP="006B5831">
            <w:pPr>
              <w:pStyle w:val="ListParagraph"/>
              <w:numPr>
                <w:ilvl w:val="0"/>
                <w:numId w:val="2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يوجد نظام فعال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لتفويض السلطة والتمكين ال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داري.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5D4A08A8" w14:textId="2BB525A1" w:rsidR="005D3E18" w:rsidRPr="002818EF" w:rsidRDefault="0046537C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3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7C3AEBDF" w14:textId="647BC7E3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نسخة مكتوبة عن آلية تفويض الصلاحية</w:t>
            </w:r>
          </w:p>
        </w:tc>
      </w:tr>
      <w:tr w:rsidR="000B180A" w:rsidRPr="002818EF" w14:paraId="044A2043" w14:textId="77777777" w:rsidTr="6B632539">
        <w:tc>
          <w:tcPr>
            <w:tcW w:w="1020" w:type="dxa"/>
            <w:vMerge/>
            <w:vAlign w:val="center"/>
          </w:tcPr>
          <w:p w14:paraId="380E322A" w14:textId="6E6BF16D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vAlign w:val="center"/>
          </w:tcPr>
          <w:p w14:paraId="5FB722D9" w14:textId="77777777" w:rsidR="005D3E18" w:rsidRPr="002818EF" w:rsidRDefault="005D3E18" w:rsidP="0007758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4D6999D1" w14:textId="6B528F26" w:rsidR="005D3E18" w:rsidRPr="002818EF" w:rsidRDefault="005D3E18" w:rsidP="006B5831">
            <w:pPr>
              <w:pStyle w:val="ListParagraph"/>
              <w:numPr>
                <w:ilvl w:val="0"/>
                <w:numId w:val="2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يتوفر ب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نظام مفعل لتوثيق أنشطتها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673EC6FB" w14:textId="10C1301E" w:rsidR="005D3E18" w:rsidRPr="002818EF" w:rsidRDefault="005D3E18" w:rsidP="000B180A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6E648623" w14:textId="4E033BB7" w:rsidR="005D3E18" w:rsidRPr="002818EF" w:rsidRDefault="005D3E18" w:rsidP="000B180A">
            <w:pPr>
              <w:bidi/>
              <w:ind w:left="323" w:hanging="290"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ما يثبت آلية التوثيق</w:t>
            </w:r>
          </w:p>
        </w:tc>
      </w:tr>
      <w:tr w:rsidR="000B180A" w:rsidRPr="002818EF" w14:paraId="7AA6ACC6" w14:textId="77777777" w:rsidTr="6B632539">
        <w:tc>
          <w:tcPr>
            <w:tcW w:w="1020" w:type="dxa"/>
            <w:vMerge/>
            <w:vAlign w:val="center"/>
          </w:tcPr>
          <w:p w14:paraId="1EEC5C11" w14:textId="47579AF3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vAlign w:val="center"/>
          </w:tcPr>
          <w:p w14:paraId="3891073D" w14:textId="77777777" w:rsidR="005D3E18" w:rsidRPr="002818EF" w:rsidRDefault="005D3E18" w:rsidP="0007758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auto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7B216834" w14:textId="1DE5C3DB" w:rsidR="005D3E18" w:rsidRPr="002818EF" w:rsidRDefault="005D3E18" w:rsidP="006B5831">
            <w:pPr>
              <w:pStyle w:val="ListParagraph"/>
              <w:numPr>
                <w:ilvl w:val="0"/>
                <w:numId w:val="2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تفعل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الأنظمة الالكترونية المختلفة (خدمة المستفيدين – استطلاعات الرأي –وسائل نشر الاخبار- نظام التوثيق.....)</w:t>
            </w:r>
            <w:r w:rsidR="00FF1A24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auto"/>
              <w:right w:val="single" w:sz="4" w:space="0" w:color="767171" w:themeColor="background2" w:themeShade="80"/>
            </w:tcBorders>
            <w:shd w:val="clear" w:color="auto" w:fill="EDEDED" w:themeFill="accent3" w:themeFillTint="33"/>
            <w:vAlign w:val="center"/>
          </w:tcPr>
          <w:p w14:paraId="4BA78A1A" w14:textId="583926C0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auto"/>
            </w:tcBorders>
            <w:shd w:val="clear" w:color="auto" w:fill="EDEDED" w:themeFill="accent3" w:themeFillTint="33"/>
            <w:vAlign w:val="center"/>
          </w:tcPr>
          <w:p w14:paraId="7569E0FB" w14:textId="1B7F9A1E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رابط ال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نظمة</w:t>
            </w:r>
            <w:r w:rsidR="002818EF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و شواهد على التفعيل</w:t>
            </w:r>
          </w:p>
        </w:tc>
      </w:tr>
      <w:tr w:rsidR="00D838E9" w:rsidRPr="002818EF" w14:paraId="6C25E8D3" w14:textId="77777777" w:rsidTr="6B632539">
        <w:trPr>
          <w:trHeight w:val="648"/>
        </w:trPr>
        <w:tc>
          <w:tcPr>
            <w:tcW w:w="1020" w:type="dxa"/>
            <w:vMerge w:val="restart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84A98C"/>
            <w:vAlign w:val="center"/>
          </w:tcPr>
          <w:p w14:paraId="3E4F489F" w14:textId="210A6805" w:rsidR="00077586" w:rsidRPr="002818EF" w:rsidRDefault="00077586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الخطة التشغيلية للإدارة</w:t>
            </w:r>
          </w:p>
        </w:tc>
        <w:tc>
          <w:tcPr>
            <w:tcW w:w="764" w:type="dxa"/>
            <w:vMerge w:val="restart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69835C46" w14:textId="53B88118" w:rsidR="00077586" w:rsidRPr="002818EF" w:rsidRDefault="37927713" w:rsidP="6B632539">
            <w:pPr>
              <w:bidi/>
              <w:jc w:val="center"/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20</w:t>
            </w:r>
          </w:p>
        </w:tc>
        <w:tc>
          <w:tcPr>
            <w:tcW w:w="8689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673F2907" w14:textId="680B2068" w:rsidR="00077586" w:rsidRPr="002818EF" w:rsidRDefault="00077586" w:rsidP="6B632539">
            <w:pPr>
              <w:pStyle w:val="ListParagraph"/>
              <w:numPr>
                <w:ilvl w:val="0"/>
                <w:numId w:val="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لدى </w:t>
            </w:r>
            <w:r w:rsidR="00013057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الإدارة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خطة تشغيلية مكتملة</w:t>
            </w:r>
            <w:r w:rsidR="001357BA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للعام الحالي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وفق نموذج الجامعة المعتمد (نبذة – رؤية – رسالة – أهداف تفصيلية</w:t>
            </w:r>
            <w:r w:rsidR="5A3D4B5F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متسقة مع أهداف الجامعة الاستراتيجية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</w:t>
            </w:r>
            <w:r w:rsidR="00D838E9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وفترات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زمنية </w:t>
            </w:r>
            <w:r w:rsidR="00D838E9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ومبادرات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</w:t>
            </w:r>
            <w:r w:rsidR="00D838E9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ومؤشرات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أداء).</w:t>
            </w:r>
          </w:p>
        </w:tc>
        <w:tc>
          <w:tcPr>
            <w:tcW w:w="1027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7D15F08B" w14:textId="25B09580" w:rsidR="00077586" w:rsidRPr="002818EF" w:rsidRDefault="002818EF" w:rsidP="000B180A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10</w:t>
            </w:r>
          </w:p>
        </w:tc>
        <w:tc>
          <w:tcPr>
            <w:tcW w:w="289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4DBA0021" w14:textId="435A43A0" w:rsidR="00077586" w:rsidRPr="002818EF" w:rsidRDefault="00077586" w:rsidP="000B180A">
            <w:pPr>
              <w:bidi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الخطة التشغيلية</w:t>
            </w:r>
            <w:r w:rsidR="00E10C22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للعام الحالي</w:t>
            </w:r>
          </w:p>
        </w:tc>
      </w:tr>
      <w:tr w:rsidR="00D838E9" w:rsidRPr="002818EF" w14:paraId="20A1CC82" w14:textId="77777777" w:rsidTr="6B632539">
        <w:tc>
          <w:tcPr>
            <w:tcW w:w="1020" w:type="dxa"/>
            <w:vMerge/>
            <w:vAlign w:val="center"/>
          </w:tcPr>
          <w:p w14:paraId="2E943590" w14:textId="48209F7C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vAlign w:val="center"/>
          </w:tcPr>
          <w:p w14:paraId="28D47724" w14:textId="4AC31AFA" w:rsidR="007360B0" w:rsidRPr="002818EF" w:rsidRDefault="007360B0" w:rsidP="0007758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362DD033" w14:textId="3664559C" w:rsidR="007360B0" w:rsidRPr="002818EF" w:rsidRDefault="0038387F" w:rsidP="006B5831">
            <w:pPr>
              <w:pStyle w:val="ListParagraph"/>
              <w:numPr>
                <w:ilvl w:val="0"/>
                <w:numId w:val="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تقرير متابعة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الخطة التشغيلية حسب الجدول الزمني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1698FFFC" w14:textId="247A4D1B" w:rsidR="007360B0" w:rsidRPr="002818EF" w:rsidRDefault="00430F86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10</w:t>
            </w:r>
            <w:bookmarkStart w:id="0" w:name="_GoBack"/>
            <w:bookmarkEnd w:id="0"/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06A116A8" w14:textId="372FEE84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تقرير ال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نجاز</w:t>
            </w:r>
          </w:p>
        </w:tc>
      </w:tr>
      <w:tr w:rsidR="00D838E9" w:rsidRPr="002818EF" w14:paraId="3FFA9824" w14:textId="77777777" w:rsidTr="6B632539">
        <w:tc>
          <w:tcPr>
            <w:tcW w:w="1020" w:type="dxa"/>
            <w:vMerge/>
            <w:vAlign w:val="center"/>
          </w:tcPr>
          <w:p w14:paraId="070E565F" w14:textId="5FF6066E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vAlign w:val="center"/>
          </w:tcPr>
          <w:p w14:paraId="3608EEE3" w14:textId="194A3F1D" w:rsidR="007360B0" w:rsidRPr="002818EF" w:rsidRDefault="007360B0" w:rsidP="00077586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auto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7A2F5497" w14:textId="0A0E3D30" w:rsidR="007360B0" w:rsidRPr="002818EF" w:rsidRDefault="007360B0" w:rsidP="006B5831">
            <w:pPr>
              <w:pStyle w:val="ListParagraph"/>
              <w:numPr>
                <w:ilvl w:val="0"/>
                <w:numId w:val="3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تعكس الخطة التشغيلية للإدارة نتائج عمليات التقويم المختلفة مثل (استطلاعات رأي المستفيدين </w:t>
            </w:r>
            <w:r w:rsidR="00D838E9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– تقارير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الزيارات 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والمراجعة الداخلية والخارجية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.....).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auto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04CD1BFF" w14:textId="32AF115C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auto"/>
            </w:tcBorders>
            <w:shd w:val="clear" w:color="auto" w:fill="DDE2DA"/>
            <w:vAlign w:val="center"/>
          </w:tcPr>
          <w:p w14:paraId="4BB7B1EB" w14:textId="5A767DDA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تقرير النتائج وقياس ا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ل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داء – خطط التحسين</w:t>
            </w:r>
          </w:p>
        </w:tc>
      </w:tr>
      <w:tr w:rsidR="00D838E9" w:rsidRPr="002818EF" w14:paraId="1430AEF3" w14:textId="77777777" w:rsidTr="6B632539">
        <w:tc>
          <w:tcPr>
            <w:tcW w:w="1020" w:type="dxa"/>
            <w:vMerge w:val="restart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84A98C"/>
            <w:vAlign w:val="center"/>
          </w:tcPr>
          <w:p w14:paraId="3F3E3EC5" w14:textId="27454DE0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التدريب والتطوير</w:t>
            </w:r>
          </w:p>
        </w:tc>
        <w:tc>
          <w:tcPr>
            <w:tcW w:w="764" w:type="dxa"/>
            <w:vMerge w:val="restart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405CBFF4" w14:textId="32AA0211" w:rsidR="005D3E18" w:rsidRPr="002818EF" w:rsidRDefault="002818EF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10</w:t>
            </w:r>
          </w:p>
        </w:tc>
        <w:tc>
          <w:tcPr>
            <w:tcW w:w="8689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4C057B12" w14:textId="733C8D0E" w:rsidR="005D3E18" w:rsidRPr="002818EF" w:rsidRDefault="005D3E18" w:rsidP="006B5831">
            <w:pPr>
              <w:pStyle w:val="ListParagraph"/>
              <w:numPr>
                <w:ilvl w:val="0"/>
                <w:numId w:val="4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وجد آلية واضحة لدى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في 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ترشح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منسوبي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للتدريب يضمن العدالة والشفافية</w:t>
            </w:r>
            <w:r w:rsidR="005660A9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وتكون معلنة لمنسوبي الادارة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094F4233" w14:textId="2C931A04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40AB5E24" w14:textId="134B22E5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وثيقة مكتوبة أو محضر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اجتماع</w:t>
            </w:r>
          </w:p>
        </w:tc>
      </w:tr>
      <w:tr w:rsidR="00D838E9" w:rsidRPr="002818EF" w14:paraId="2FB7A408" w14:textId="77777777" w:rsidTr="6B632539">
        <w:tc>
          <w:tcPr>
            <w:tcW w:w="1020" w:type="dxa"/>
            <w:vMerge/>
            <w:vAlign w:val="center"/>
          </w:tcPr>
          <w:p w14:paraId="04E857E4" w14:textId="22CA6BD4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354F52"/>
                <w:szCs w:val="24"/>
                <w:rtl/>
              </w:rPr>
            </w:pPr>
          </w:p>
        </w:tc>
        <w:tc>
          <w:tcPr>
            <w:tcW w:w="764" w:type="dxa"/>
            <w:vMerge/>
          </w:tcPr>
          <w:p w14:paraId="2062F5C0" w14:textId="1CB4325C" w:rsidR="005D3E18" w:rsidRPr="002818EF" w:rsidRDefault="005D3E18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2AB45E78" w14:textId="053F702C" w:rsidR="005D3E18" w:rsidRPr="002818EF" w:rsidRDefault="005D3E18" w:rsidP="006B5831">
            <w:pPr>
              <w:pStyle w:val="ListParagraph"/>
              <w:numPr>
                <w:ilvl w:val="0"/>
                <w:numId w:val="4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يتوفر لدى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خطة تدريبية </w:t>
            </w:r>
            <w:r w:rsidR="00D838E9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معتمدة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D838E9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لمنسوبيها مع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تقرير بنسبة التنفيذ</w:t>
            </w:r>
            <w:r w:rsidR="00487918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وتتم</w:t>
            </w:r>
            <w:r w:rsidR="00487918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مراجع</w:t>
            </w:r>
            <w:r w:rsidR="00487918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تها</w:t>
            </w:r>
            <w:r w:rsidR="00487918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وتقيمها دوريا</w:t>
            </w:r>
            <w:r w:rsidR="00077586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6498F24A" w14:textId="3AC284A8" w:rsidR="005D3E18" w:rsidRPr="002818EF" w:rsidRDefault="005D3E18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5A93F2C6" w14:textId="4BD3C927" w:rsidR="005D3E18" w:rsidRPr="002818EF" w:rsidRDefault="00013057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</w:t>
            </w:r>
            <w:r w:rsidR="005D3E18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رفاق الخطة التدريبية </w:t>
            </w:r>
            <w:r w:rsidR="00487918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تقرير</w:t>
            </w:r>
            <w:r w:rsidR="005D3E18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المتابعة</w:t>
            </w:r>
          </w:p>
        </w:tc>
      </w:tr>
      <w:tr w:rsidR="00D838E9" w:rsidRPr="002818EF" w14:paraId="72AFF364" w14:textId="77777777" w:rsidTr="6B632539">
        <w:tc>
          <w:tcPr>
            <w:tcW w:w="1020" w:type="dxa"/>
            <w:vMerge w:val="restart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84A98C"/>
            <w:vAlign w:val="center"/>
          </w:tcPr>
          <w:p w14:paraId="6168F95D" w14:textId="28C95DD9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>المتابعة والتقويم</w:t>
            </w:r>
          </w:p>
        </w:tc>
        <w:tc>
          <w:tcPr>
            <w:tcW w:w="764" w:type="dxa"/>
            <w:vMerge w:val="restart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59DD0EA2" w14:textId="0702698C" w:rsidR="007360B0" w:rsidRPr="002818EF" w:rsidRDefault="45C8574C" w:rsidP="6B632539">
            <w:pPr>
              <w:bidi/>
              <w:jc w:val="center"/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35</w:t>
            </w:r>
          </w:p>
        </w:tc>
        <w:tc>
          <w:tcPr>
            <w:tcW w:w="8689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5CFA7ECB" w14:textId="5CE345B1" w:rsidR="007360B0" w:rsidRPr="002818EF" w:rsidRDefault="007360B0" w:rsidP="006B5831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يوجد آلية محددة وواضحة لمتابعة أنشطة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="004C27C0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 (تدعم الالية المتبعة بشواهد مثل التقارير الأسبوعية والشهرية والربع سنوية وتقرير مهمة ... )</w:t>
            </w:r>
          </w:p>
        </w:tc>
        <w:tc>
          <w:tcPr>
            <w:tcW w:w="1027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10DF285C" w14:textId="7BC62E20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5C1C1980" w14:textId="71C2599A" w:rsidR="007360B0" w:rsidRPr="002818EF" w:rsidRDefault="00E10C22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نس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خ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ة من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أحدث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تقرير متابعة</w:t>
            </w:r>
          </w:p>
        </w:tc>
      </w:tr>
      <w:tr w:rsidR="00D838E9" w:rsidRPr="002818EF" w14:paraId="402D9AD8" w14:textId="77777777" w:rsidTr="6B632539">
        <w:tc>
          <w:tcPr>
            <w:tcW w:w="1020" w:type="dxa"/>
            <w:vMerge/>
            <w:tcBorders>
              <w:right w:val="single" w:sz="4" w:space="0" w:color="767171" w:themeColor="background2" w:themeShade="80"/>
            </w:tcBorders>
            <w:vAlign w:val="center"/>
          </w:tcPr>
          <w:p w14:paraId="24BDE89E" w14:textId="6800E071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</w:tcPr>
          <w:p w14:paraId="4399FDA1" w14:textId="0DDBBAD6" w:rsidR="007360B0" w:rsidRPr="002818EF" w:rsidRDefault="007360B0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57B43305" w14:textId="0FB10B2C" w:rsidR="007360B0" w:rsidRPr="002818EF" w:rsidRDefault="007360B0" w:rsidP="006B5831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يتم استطلاع آراء المستفيدين من خدمات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ويستفاد من نتائجها في التطوير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37162514" w14:textId="2C7FCAAF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5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67993712" w14:textId="1A3CE6B2" w:rsidR="007360B0" w:rsidRPr="002818EF" w:rsidRDefault="006150A3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تقرير ب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نتائج الاستطلاعات وتوصياتها</w:t>
            </w:r>
          </w:p>
        </w:tc>
      </w:tr>
      <w:tr w:rsidR="00D838E9" w:rsidRPr="002818EF" w14:paraId="109669AA" w14:textId="77777777" w:rsidTr="6B632539">
        <w:tc>
          <w:tcPr>
            <w:tcW w:w="1020" w:type="dxa"/>
            <w:vMerge/>
            <w:tcBorders>
              <w:right w:val="single" w:sz="4" w:space="0" w:color="767171" w:themeColor="background2" w:themeShade="80"/>
            </w:tcBorders>
            <w:vAlign w:val="center"/>
          </w:tcPr>
          <w:p w14:paraId="134E3FEC" w14:textId="5051F7D4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</w:tcPr>
          <w:p w14:paraId="6E7DBE78" w14:textId="4F46A6C4" w:rsidR="007360B0" w:rsidRPr="002818EF" w:rsidRDefault="007360B0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2697DBE3" w14:textId="093B4FDD" w:rsidR="007360B0" w:rsidRPr="002818EF" w:rsidRDefault="007360B0" w:rsidP="006B5831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تعد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الإدارة تقريرا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دوريا عن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</w:t>
            </w:r>
            <w:r w:rsidR="0038387F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نجازاتها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2ADB6BA8" w14:textId="01E74952" w:rsidR="007360B0" w:rsidRPr="002818EF" w:rsidRDefault="002818EF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7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3EBDDDDA" w14:textId="0A0F75D4" w:rsidR="007360B0" w:rsidRPr="002818EF" w:rsidRDefault="00AF373E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التقرير السنوي</w:t>
            </w:r>
            <w:r w:rsidR="00E10C22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للعام السابق</w:t>
            </w:r>
          </w:p>
        </w:tc>
      </w:tr>
      <w:tr w:rsidR="00D838E9" w:rsidRPr="002818EF" w14:paraId="5A1F884E" w14:textId="77777777" w:rsidTr="6B632539">
        <w:tc>
          <w:tcPr>
            <w:tcW w:w="1020" w:type="dxa"/>
            <w:vMerge/>
            <w:tcBorders>
              <w:right w:val="single" w:sz="4" w:space="0" w:color="767171" w:themeColor="background2" w:themeShade="80"/>
            </w:tcBorders>
            <w:vAlign w:val="center"/>
          </w:tcPr>
          <w:p w14:paraId="601039A1" w14:textId="46E7CC2E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</w:pPr>
          </w:p>
        </w:tc>
        <w:tc>
          <w:tcPr>
            <w:tcW w:w="764" w:type="dxa"/>
            <w:vMerge/>
            <w:tcBorders>
              <w:left w:val="single" w:sz="4" w:space="0" w:color="767171" w:themeColor="background2" w:themeShade="80"/>
              <w:right w:val="single" w:sz="4" w:space="0" w:color="767171" w:themeColor="background2" w:themeShade="80"/>
            </w:tcBorders>
          </w:tcPr>
          <w:p w14:paraId="17C2013C" w14:textId="08405FF6" w:rsidR="007360B0" w:rsidRPr="002818EF" w:rsidRDefault="007360B0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0EFFAE47" w14:textId="42069B05" w:rsidR="007360B0" w:rsidRPr="002818EF" w:rsidRDefault="00E10C22" w:rsidP="006B5831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لدى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مؤشرات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لقياس الأداء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ويستفاد من نتائجها في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التطوير.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01CD9178" w14:textId="5C3F5E85" w:rsidR="007360B0" w:rsidRPr="002818EF" w:rsidRDefault="002818EF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</w:rPr>
              <w:t>8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46525A7F" w14:textId="76B442A4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تقرير مؤشرات الأداء</w:t>
            </w:r>
          </w:p>
        </w:tc>
      </w:tr>
      <w:tr w:rsidR="6B632539" w14:paraId="1EFA1FF0" w14:textId="77777777" w:rsidTr="6B632539">
        <w:trPr>
          <w:trHeight w:val="300"/>
        </w:trPr>
        <w:tc>
          <w:tcPr>
            <w:tcW w:w="1020" w:type="dxa"/>
            <w:vMerge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84A98C"/>
            <w:vAlign w:val="center"/>
          </w:tcPr>
          <w:p w14:paraId="4DB979E7" w14:textId="77777777" w:rsidR="00944607" w:rsidRDefault="00944607"/>
        </w:tc>
        <w:tc>
          <w:tcPr>
            <w:tcW w:w="764" w:type="dxa"/>
            <w:vMerge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2343E877" w14:textId="77777777" w:rsidR="00944607" w:rsidRDefault="00944607"/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132E4947" w14:textId="0F37A6DA" w:rsidR="642E1DBA" w:rsidRDefault="642E1DBA" w:rsidP="6B632539">
            <w:pPr>
              <w:pStyle w:val="ListParagraph"/>
              <w:numPr>
                <w:ilvl w:val="0"/>
                <w:numId w:val="5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تلتزم الإدارة بتقييم الأداء الوظيفي لكافة منسوبيها في الأوقات المحددة. 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7389C89C" w14:textId="4EC3746E" w:rsidR="642E1DBA" w:rsidRDefault="642E1DBA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10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DDE2DA"/>
            <w:vAlign w:val="center"/>
          </w:tcPr>
          <w:p w14:paraId="4D7E2E78" w14:textId="24E30C5F" w:rsidR="1B092F71" w:rsidRDefault="1B092F71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تقرير الإدارة العامة للأداء </w:t>
            </w:r>
            <w:r w:rsidR="518082CB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والامتثال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 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FF0000"/>
                <w:sz w:val="16"/>
                <w:szCs w:val="16"/>
                <w:rtl/>
              </w:rPr>
              <w:t>(مسؤولية عمادة التطوير والجودة)</w:t>
            </w:r>
          </w:p>
        </w:tc>
      </w:tr>
      <w:tr w:rsidR="000B180A" w:rsidRPr="002818EF" w14:paraId="59F493E7" w14:textId="77777777" w:rsidTr="6B632539">
        <w:tc>
          <w:tcPr>
            <w:tcW w:w="1020" w:type="dxa"/>
            <w:vMerge w:val="restart"/>
            <w:tcBorders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84A98C"/>
            <w:vAlign w:val="center"/>
          </w:tcPr>
          <w:p w14:paraId="7283F67A" w14:textId="4598AE5A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FFFFFF" w:themeColor="background1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szCs w:val="24"/>
                <w:rtl/>
              </w:rPr>
              <w:t xml:space="preserve">الموقع </w:t>
            </w:r>
            <w:r w:rsidR="000B180A" w:rsidRPr="002818EF">
              <w:rPr>
                <w:rFonts w:ascii="Sakkal Majalla" w:eastAsia="Times New Roman" w:hAnsi="Sakkal Majalla" w:cs="Sakkal Majalla" w:hint="cs"/>
                <w:b/>
                <w:bCs/>
                <w:color w:val="FFFFFF" w:themeColor="background1"/>
                <w:szCs w:val="24"/>
                <w:rtl/>
              </w:rPr>
              <w:t>الإلكتروني</w:t>
            </w:r>
          </w:p>
        </w:tc>
        <w:tc>
          <w:tcPr>
            <w:tcW w:w="764" w:type="dxa"/>
            <w:vMerge w:val="restart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7BC7CA02" w14:textId="38DD05DB" w:rsidR="007360B0" w:rsidRPr="002818EF" w:rsidRDefault="7B9E748E" w:rsidP="6B632539">
            <w:pPr>
              <w:bidi/>
              <w:jc w:val="center"/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10</w:t>
            </w:r>
          </w:p>
        </w:tc>
        <w:tc>
          <w:tcPr>
            <w:tcW w:w="8689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4827E2F9" w14:textId="74D69182" w:rsidR="007360B0" w:rsidRPr="002818EF" w:rsidRDefault="007360B0" w:rsidP="006B5831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موقع </w:t>
            </w:r>
            <w:r w:rsidR="00013057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الإدارة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يتم تحديثه بشكل د</w:t>
            </w:r>
            <w:r w:rsidR="000B180A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ور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ي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3D3B3F6D" w14:textId="5EF761A2" w:rsidR="007360B0" w:rsidRPr="002818EF" w:rsidRDefault="082F838A" w:rsidP="6B632539">
            <w:pPr>
              <w:bidi/>
              <w:jc w:val="center"/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2</w:t>
            </w:r>
          </w:p>
        </w:tc>
        <w:tc>
          <w:tcPr>
            <w:tcW w:w="2890" w:type="dxa"/>
            <w:tcBorders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24FD11B0" w14:textId="18E4F7E0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دليل </w:t>
            </w:r>
            <w:r w:rsidR="00013057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لآخر</w:t>
            </w: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تحديث</w:t>
            </w:r>
          </w:p>
        </w:tc>
      </w:tr>
      <w:tr w:rsidR="000B180A" w:rsidRPr="002818EF" w14:paraId="34C67F5D" w14:textId="77777777" w:rsidTr="6B632539">
        <w:tc>
          <w:tcPr>
            <w:tcW w:w="1020" w:type="dxa"/>
            <w:vMerge/>
            <w:vAlign w:val="center"/>
          </w:tcPr>
          <w:p w14:paraId="003BE569" w14:textId="1C70EEBA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354F52"/>
                <w:sz w:val="20"/>
                <w:rtl/>
              </w:rPr>
            </w:pPr>
          </w:p>
        </w:tc>
        <w:tc>
          <w:tcPr>
            <w:tcW w:w="764" w:type="dxa"/>
            <w:vMerge/>
          </w:tcPr>
          <w:p w14:paraId="6EF057A8" w14:textId="0FCF54C7" w:rsidR="007360B0" w:rsidRPr="002818EF" w:rsidRDefault="007360B0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 w:val="20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16DAF5C3" w14:textId="69841C96" w:rsidR="007360B0" w:rsidRPr="002818EF" w:rsidRDefault="00013057" w:rsidP="006B5831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يحتوي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الموقع على الهيكل 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التنظيمي</w:t>
            </w:r>
            <w:r w:rsidR="00665136" w:rsidRPr="002818EF">
              <w:rPr>
                <w:rFonts w:ascii="Sakkal Majalla" w:eastAsia="Times New Roman" w:hAnsi="Sakkal Majalla" w:cs="Sakkal Majalla" w:hint="eastAsia"/>
                <w:b/>
                <w:bCs/>
                <w:color w:val="354F52"/>
                <w:szCs w:val="24"/>
                <w:rtl/>
              </w:rPr>
              <w:t>،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والرؤية</w:t>
            </w:r>
            <w:r w:rsidR="00665136" w:rsidRPr="002818EF">
              <w:rPr>
                <w:rFonts w:ascii="Sakkal Majalla" w:eastAsia="Times New Roman" w:hAnsi="Sakkal Majalla" w:cs="Sakkal Majalla" w:hint="eastAsia"/>
                <w:b/>
                <w:bCs/>
                <w:color w:val="354F52"/>
                <w:szCs w:val="24"/>
                <w:rtl/>
              </w:rPr>
              <w:t>،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والرسالة</w:t>
            </w:r>
            <w:r w:rsidR="00665136" w:rsidRPr="002818EF">
              <w:rPr>
                <w:rFonts w:ascii="Sakkal Majalla" w:eastAsia="Times New Roman" w:hAnsi="Sakkal Majalla" w:cs="Sakkal Majalla" w:hint="eastAsia"/>
                <w:b/>
                <w:bCs/>
                <w:color w:val="354F52"/>
                <w:szCs w:val="24"/>
                <w:rtl/>
              </w:rPr>
              <w:t>،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والأهداف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69130271" w14:textId="21D3222F" w:rsidR="007360B0" w:rsidRPr="002818EF" w:rsidRDefault="6D80AB82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2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1951A9A1" w14:textId="77777777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رابط الموقع</w:t>
            </w:r>
          </w:p>
        </w:tc>
      </w:tr>
      <w:tr w:rsidR="000B180A" w:rsidRPr="002818EF" w14:paraId="2EEE2E18" w14:textId="77777777" w:rsidTr="6B632539">
        <w:tc>
          <w:tcPr>
            <w:tcW w:w="1020" w:type="dxa"/>
            <w:vMerge/>
            <w:vAlign w:val="center"/>
          </w:tcPr>
          <w:p w14:paraId="214D4874" w14:textId="7A415B2F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354F52"/>
                <w:sz w:val="20"/>
                <w:rtl/>
              </w:rPr>
            </w:pPr>
          </w:p>
        </w:tc>
        <w:tc>
          <w:tcPr>
            <w:tcW w:w="764" w:type="dxa"/>
            <w:vMerge/>
          </w:tcPr>
          <w:p w14:paraId="650A1429" w14:textId="3ED3E3F6" w:rsidR="007360B0" w:rsidRPr="002818EF" w:rsidRDefault="007360B0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 w:val="20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3E10E309" w14:textId="7A685C7B" w:rsidR="007360B0" w:rsidRPr="002818EF" w:rsidRDefault="00013057" w:rsidP="006B5831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يحتوي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الموقع </w:t>
            </w: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على الأدلة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</w:t>
            </w: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والأنظمة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واللوائح وبعض مصادر المعلومات ذات العلاقة حسب التخصص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28E2985A" w14:textId="5ABB7C53" w:rsidR="007360B0" w:rsidRPr="002818EF" w:rsidRDefault="2683AC88" w:rsidP="6B632539">
            <w:pPr>
              <w:bidi/>
              <w:jc w:val="center"/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2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17FB847F" w14:textId="77777777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رابط الموقع</w:t>
            </w:r>
          </w:p>
        </w:tc>
      </w:tr>
      <w:tr w:rsidR="000B180A" w:rsidRPr="002818EF" w14:paraId="644C7A1D" w14:textId="77777777" w:rsidTr="6B632539">
        <w:tc>
          <w:tcPr>
            <w:tcW w:w="1020" w:type="dxa"/>
            <w:vMerge/>
            <w:vAlign w:val="center"/>
          </w:tcPr>
          <w:p w14:paraId="5B2A84B0" w14:textId="77777777" w:rsidR="00E23F5A" w:rsidRPr="002818EF" w:rsidRDefault="00E23F5A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354F52"/>
                <w:sz w:val="20"/>
                <w:rtl/>
              </w:rPr>
            </w:pPr>
          </w:p>
        </w:tc>
        <w:tc>
          <w:tcPr>
            <w:tcW w:w="764" w:type="dxa"/>
            <w:vMerge/>
          </w:tcPr>
          <w:p w14:paraId="09312E61" w14:textId="77777777" w:rsidR="00E23F5A" w:rsidRPr="002818EF" w:rsidRDefault="00E23F5A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 w:val="20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3ECCFBEE" w14:textId="1B85E329" w:rsidR="00E23F5A" w:rsidRPr="002818EF" w:rsidRDefault="00E23F5A" w:rsidP="006B5831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توثيق الأنشطة والأخبار للجهة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58E9B83E" w14:textId="05F9978C" w:rsidR="00E23F5A" w:rsidRPr="002818EF" w:rsidRDefault="117A626E" w:rsidP="6B632539">
            <w:pPr>
              <w:bidi/>
              <w:jc w:val="center"/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2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194E1A1D" w14:textId="4347F393" w:rsidR="00E23F5A" w:rsidRPr="002818EF" w:rsidRDefault="006150A3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رابط الموقع</w:t>
            </w:r>
          </w:p>
        </w:tc>
      </w:tr>
      <w:tr w:rsidR="000B180A" w:rsidRPr="00E01FA6" w14:paraId="614D1A3E" w14:textId="77777777" w:rsidTr="6B632539">
        <w:tc>
          <w:tcPr>
            <w:tcW w:w="1020" w:type="dxa"/>
            <w:vMerge/>
            <w:vAlign w:val="center"/>
          </w:tcPr>
          <w:p w14:paraId="5D8E8DF9" w14:textId="50041DE6" w:rsidR="007360B0" w:rsidRPr="002818EF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color w:val="354F52"/>
                <w:sz w:val="20"/>
                <w:rtl/>
              </w:rPr>
            </w:pPr>
          </w:p>
        </w:tc>
        <w:tc>
          <w:tcPr>
            <w:tcW w:w="764" w:type="dxa"/>
            <w:vMerge/>
          </w:tcPr>
          <w:p w14:paraId="026717B6" w14:textId="265D536B" w:rsidR="007360B0" w:rsidRPr="002818EF" w:rsidRDefault="007360B0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 w:val="20"/>
                <w:rtl/>
              </w:rPr>
            </w:pP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026B111C" w14:textId="10B0CA8E" w:rsidR="007360B0" w:rsidRPr="002818EF" w:rsidRDefault="00013057" w:rsidP="006B5831">
            <w:pPr>
              <w:pStyle w:val="ListParagraph"/>
              <w:numPr>
                <w:ilvl w:val="0"/>
                <w:numId w:val="6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يحتوي</w:t>
            </w:r>
            <w:r w:rsidR="007360B0"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 xml:space="preserve"> الموقع على آلية تواصل واضحة للاقتراحات والشكاوى</w:t>
            </w:r>
            <w:r w:rsidR="00665136" w:rsidRPr="002818EF"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.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607C1019" w14:textId="131EE55D" w:rsidR="007360B0" w:rsidRPr="002818EF" w:rsidRDefault="4B0D4F83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</w:rPr>
              <w:t>2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F2F2F2" w:themeFill="background1" w:themeFillShade="F2"/>
            <w:vAlign w:val="center"/>
          </w:tcPr>
          <w:p w14:paraId="12828061" w14:textId="77777777" w:rsidR="007360B0" w:rsidRPr="000B180A" w:rsidRDefault="007360B0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 w:rsidRPr="002818EF"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  <w:t>رابط الموقع</w:t>
            </w:r>
          </w:p>
        </w:tc>
      </w:tr>
      <w:tr w:rsidR="002818EF" w:rsidRPr="00E01FA6" w14:paraId="54CA16A3" w14:textId="77777777" w:rsidTr="6B632539">
        <w:tc>
          <w:tcPr>
            <w:tcW w:w="1020" w:type="dxa"/>
            <w:tcBorders>
              <w:top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BFBFBF" w:themeFill="background1" w:themeFillShade="BF"/>
            <w:vAlign w:val="center"/>
          </w:tcPr>
          <w:p w14:paraId="3667F445" w14:textId="6F82F65B" w:rsidR="002818EF" w:rsidRPr="002818EF" w:rsidRDefault="047B86B2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</w:rPr>
              <w:t>ال</w:t>
            </w:r>
            <w:r w:rsidR="002818EF" w:rsidRPr="6B63253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</w:rPr>
              <w:t>خدمة ال</w:t>
            </w:r>
            <w:r w:rsidR="66BAD34A" w:rsidRPr="6B632539">
              <w:rPr>
                <w:rFonts w:ascii="Sakkal Majalla" w:eastAsia="Times New Roman" w:hAnsi="Sakkal Majalla" w:cs="Sakkal Majalla"/>
                <w:b/>
                <w:bCs/>
                <w:color w:val="FFFFFF" w:themeColor="background1"/>
                <w:rtl/>
              </w:rPr>
              <w:t>مجتمعية</w:t>
            </w:r>
          </w:p>
        </w:tc>
        <w:tc>
          <w:tcPr>
            <w:tcW w:w="76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BFBFBF" w:themeFill="background1" w:themeFillShade="BF"/>
          </w:tcPr>
          <w:p w14:paraId="4D12D607" w14:textId="540CFB1E" w:rsidR="002818EF" w:rsidRPr="002818EF" w:rsidRDefault="002818EF" w:rsidP="00777A59">
            <w:pPr>
              <w:bidi/>
              <w:rPr>
                <w:rFonts w:ascii="Sakkal Majalla" w:eastAsia="Times New Roman" w:hAnsi="Sakkal Majalla" w:cs="Sakkal Majalla"/>
                <w:b/>
                <w:bCs/>
                <w:color w:val="354F52"/>
                <w:sz w:val="20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354F52"/>
                <w:sz w:val="20"/>
                <w:rtl/>
              </w:rPr>
              <w:t>10</w:t>
            </w:r>
          </w:p>
        </w:tc>
        <w:tc>
          <w:tcPr>
            <w:tcW w:w="8689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BFBFBF" w:themeFill="background1" w:themeFillShade="BF"/>
            <w:vAlign w:val="center"/>
          </w:tcPr>
          <w:p w14:paraId="66A9B803" w14:textId="79121327" w:rsidR="002818EF" w:rsidRPr="002818EF" w:rsidRDefault="002818EF" w:rsidP="002818EF">
            <w:pPr>
              <w:pStyle w:val="ListParagraph"/>
              <w:numPr>
                <w:ilvl w:val="0"/>
                <w:numId w:val="11"/>
              </w:numPr>
              <w:bidi/>
              <w:jc w:val="lowKashida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 xml:space="preserve">تقدم الجهة خدمات للمجتمع الداخلي أو الخارجي </w:t>
            </w:r>
          </w:p>
        </w:tc>
        <w:tc>
          <w:tcPr>
            <w:tcW w:w="102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BFBFBF" w:themeFill="background1" w:themeFillShade="BF"/>
            <w:vAlign w:val="center"/>
          </w:tcPr>
          <w:p w14:paraId="18053365" w14:textId="6BAC4CAC" w:rsidR="002818EF" w:rsidRPr="002818EF" w:rsidRDefault="002818EF" w:rsidP="000B180A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szCs w:val="24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354F52"/>
                <w:szCs w:val="24"/>
                <w:rtl/>
              </w:rPr>
              <w:t>إضافي 10 درجات</w:t>
            </w:r>
          </w:p>
        </w:tc>
        <w:tc>
          <w:tcPr>
            <w:tcW w:w="289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</w:tcBorders>
            <w:shd w:val="clear" w:color="auto" w:fill="BFBFBF" w:themeFill="background1" w:themeFillShade="BF"/>
            <w:vAlign w:val="center"/>
          </w:tcPr>
          <w:p w14:paraId="1A91572D" w14:textId="0149427C" w:rsidR="002818EF" w:rsidRPr="002818EF" w:rsidRDefault="002818EF" w:rsidP="6B632539">
            <w:pPr>
              <w:bidi/>
              <w:jc w:val="center"/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</w:pP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تقرير الخدمات الم</w:t>
            </w:r>
            <w:r w:rsidR="4F7B0EAD"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>قد</w:t>
            </w:r>
            <w:r w:rsidRPr="6B632539">
              <w:rPr>
                <w:rFonts w:ascii="Sakkal Majalla" w:eastAsia="Times New Roman" w:hAnsi="Sakkal Majalla" w:cs="Sakkal Majalla"/>
                <w:b/>
                <w:bCs/>
                <w:color w:val="354F52"/>
                <w:rtl/>
              </w:rPr>
              <w:t xml:space="preserve">مة </w:t>
            </w:r>
          </w:p>
        </w:tc>
      </w:tr>
    </w:tbl>
    <w:p w14:paraId="4D33E826" w14:textId="2C623772" w:rsidR="006D55B6" w:rsidRPr="002818EF" w:rsidRDefault="00013057" w:rsidP="002818EF">
      <w:pPr>
        <w:rPr>
          <w:rFonts w:ascii="Sakkal Majalla" w:hAnsi="Sakkal Majalla" w:cs="Sakkal Majalla"/>
          <w:b/>
          <w:bCs/>
          <w:color w:val="354F52"/>
          <w:sz w:val="52"/>
          <w:szCs w:val="52"/>
        </w:rPr>
      </w:pPr>
      <w:r w:rsidRPr="006B5831">
        <w:rPr>
          <w:rFonts w:ascii="Sakkal Majalla" w:hAnsi="Sakkal Majalla" w:cs="Sakkal Majalla"/>
          <w:b/>
          <w:bCs/>
          <w:color w:val="354F52"/>
          <w:sz w:val="52"/>
          <w:szCs w:val="52"/>
        </w:rPr>
        <w:t xml:space="preserve"> </w:t>
      </w:r>
    </w:p>
    <w:p w14:paraId="3AC68484" w14:textId="6E779E50" w:rsidR="006D55B6" w:rsidRPr="00E01FA6" w:rsidRDefault="006D55B6" w:rsidP="006D55B6">
      <w:pPr>
        <w:bidi/>
        <w:rPr>
          <w:rFonts w:ascii="Sakkal Majalla" w:hAnsi="Sakkal Majalla" w:cs="Sakkal Majalla"/>
          <w:rtl/>
        </w:rPr>
      </w:pPr>
    </w:p>
    <w:sectPr w:rsidR="006D55B6" w:rsidRPr="00E01FA6" w:rsidSect="00FE182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70D282-4094-4361-8A93-5432617756F0}"/>
    <w:embedBold r:id="rId2" w:fontKey="{6375387D-2DC0-4EC1-864A-F9861F3717C3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3" w:fontKey="{EE1098E9-243D-4733-B067-7A77CEA6B578}"/>
    <w:embedBold r:id="rId4" w:fontKey="{F44DAAE0-676A-41B6-B3A1-CA39838790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91C656D-21E7-4DCC-959F-5E7B9FBB37D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9EB623B-A37A-4856-A383-E229984CB7D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FA7F518-066A-4B11-B665-8AA93D6A27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F29DB33-632F-45C2-A58C-3B532BF908A5}"/>
    <w:embedBold r:id="rId9" w:fontKey="{3BFBA525-A9B2-4890-9BB1-146CE2F338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4D94879-E65F-4BE2-ABD7-A0C6330B7FAB}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2C6256F-887A-440C-A80A-9C5C176447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18F6E44-9796-431B-8FCF-F5A6DF5D3D6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A459F"/>
    <w:multiLevelType w:val="hybridMultilevel"/>
    <w:tmpl w:val="4A9E0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F7EC0"/>
    <w:multiLevelType w:val="hybridMultilevel"/>
    <w:tmpl w:val="EF88BB4C"/>
    <w:lvl w:ilvl="0" w:tplc="C70EE288">
      <w:start w:val="1"/>
      <w:numFmt w:val="decimal"/>
      <w:lvlText w:val="%1."/>
      <w:lvlJc w:val="left"/>
      <w:pPr>
        <w:ind w:left="1080" w:hanging="360"/>
      </w:pPr>
    </w:lvl>
    <w:lvl w:ilvl="1" w:tplc="14AEDD1C">
      <w:start w:val="1"/>
      <w:numFmt w:val="lowerLetter"/>
      <w:lvlText w:val="%2."/>
      <w:lvlJc w:val="left"/>
      <w:pPr>
        <w:ind w:left="1800" w:hanging="360"/>
      </w:pPr>
    </w:lvl>
    <w:lvl w:ilvl="2" w:tplc="26EA46FE">
      <w:start w:val="1"/>
      <w:numFmt w:val="lowerRoman"/>
      <w:lvlText w:val="%3."/>
      <w:lvlJc w:val="right"/>
      <w:pPr>
        <w:ind w:left="2520" w:hanging="180"/>
      </w:pPr>
    </w:lvl>
    <w:lvl w:ilvl="3" w:tplc="0722149A">
      <w:start w:val="1"/>
      <w:numFmt w:val="decimal"/>
      <w:lvlText w:val="%4."/>
      <w:lvlJc w:val="left"/>
      <w:pPr>
        <w:ind w:left="3240" w:hanging="360"/>
      </w:pPr>
    </w:lvl>
    <w:lvl w:ilvl="4" w:tplc="D610DECC">
      <w:start w:val="1"/>
      <w:numFmt w:val="lowerLetter"/>
      <w:lvlText w:val="%5."/>
      <w:lvlJc w:val="left"/>
      <w:pPr>
        <w:ind w:left="3960" w:hanging="360"/>
      </w:pPr>
    </w:lvl>
    <w:lvl w:ilvl="5" w:tplc="CFEC108A">
      <w:start w:val="1"/>
      <w:numFmt w:val="lowerRoman"/>
      <w:lvlText w:val="%6."/>
      <w:lvlJc w:val="right"/>
      <w:pPr>
        <w:ind w:left="4680" w:hanging="180"/>
      </w:pPr>
    </w:lvl>
    <w:lvl w:ilvl="6" w:tplc="D5585350">
      <w:start w:val="1"/>
      <w:numFmt w:val="decimal"/>
      <w:lvlText w:val="%7."/>
      <w:lvlJc w:val="left"/>
      <w:pPr>
        <w:ind w:left="5400" w:hanging="360"/>
      </w:pPr>
    </w:lvl>
    <w:lvl w:ilvl="7" w:tplc="BF0805B0">
      <w:start w:val="1"/>
      <w:numFmt w:val="lowerLetter"/>
      <w:lvlText w:val="%8."/>
      <w:lvlJc w:val="left"/>
      <w:pPr>
        <w:ind w:left="6120" w:hanging="360"/>
      </w:pPr>
    </w:lvl>
    <w:lvl w:ilvl="8" w:tplc="8304D68E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544EEE"/>
    <w:multiLevelType w:val="hybridMultilevel"/>
    <w:tmpl w:val="29CAB176"/>
    <w:lvl w:ilvl="0" w:tplc="A0BE200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131B1"/>
    <w:multiLevelType w:val="hybridMultilevel"/>
    <w:tmpl w:val="1EA272D6"/>
    <w:lvl w:ilvl="0" w:tplc="BEC2B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81516"/>
    <w:multiLevelType w:val="hybridMultilevel"/>
    <w:tmpl w:val="4C3CE9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F0131"/>
    <w:multiLevelType w:val="hybridMultilevel"/>
    <w:tmpl w:val="BB928014"/>
    <w:lvl w:ilvl="0" w:tplc="98903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C20D0A"/>
    <w:multiLevelType w:val="hybridMultilevel"/>
    <w:tmpl w:val="EA8C8432"/>
    <w:lvl w:ilvl="0" w:tplc="06401FB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2105BB"/>
    <w:multiLevelType w:val="hybridMultilevel"/>
    <w:tmpl w:val="2FF41860"/>
    <w:lvl w:ilvl="0" w:tplc="E18082E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16AA"/>
    <w:multiLevelType w:val="hybridMultilevel"/>
    <w:tmpl w:val="91423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92846"/>
    <w:multiLevelType w:val="hybridMultilevel"/>
    <w:tmpl w:val="B3A67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D0725"/>
    <w:multiLevelType w:val="hybridMultilevel"/>
    <w:tmpl w:val="06E859F6"/>
    <w:lvl w:ilvl="0" w:tplc="D6D89E3C">
      <w:start w:val="2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10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82F"/>
    <w:rsid w:val="00013057"/>
    <w:rsid w:val="00037C8A"/>
    <w:rsid w:val="00077586"/>
    <w:rsid w:val="000B180A"/>
    <w:rsid w:val="00127FB6"/>
    <w:rsid w:val="001357BA"/>
    <w:rsid w:val="00154D77"/>
    <w:rsid w:val="00193EFE"/>
    <w:rsid w:val="00266132"/>
    <w:rsid w:val="002818EF"/>
    <w:rsid w:val="0038387F"/>
    <w:rsid w:val="003A13BC"/>
    <w:rsid w:val="003E3CC3"/>
    <w:rsid w:val="00405238"/>
    <w:rsid w:val="00430F86"/>
    <w:rsid w:val="0046537C"/>
    <w:rsid w:val="00487918"/>
    <w:rsid w:val="004C27C0"/>
    <w:rsid w:val="0053451E"/>
    <w:rsid w:val="005660A9"/>
    <w:rsid w:val="005D3E18"/>
    <w:rsid w:val="006150A3"/>
    <w:rsid w:val="00622432"/>
    <w:rsid w:val="00665136"/>
    <w:rsid w:val="00671BF2"/>
    <w:rsid w:val="006B5831"/>
    <w:rsid w:val="006D55B6"/>
    <w:rsid w:val="007360B0"/>
    <w:rsid w:val="00777A59"/>
    <w:rsid w:val="007817D1"/>
    <w:rsid w:val="00872BF9"/>
    <w:rsid w:val="008958E9"/>
    <w:rsid w:val="008F7FC4"/>
    <w:rsid w:val="00944607"/>
    <w:rsid w:val="00974747"/>
    <w:rsid w:val="0098460A"/>
    <w:rsid w:val="0099590E"/>
    <w:rsid w:val="00A31896"/>
    <w:rsid w:val="00AF373E"/>
    <w:rsid w:val="00B06B83"/>
    <w:rsid w:val="00CE4492"/>
    <w:rsid w:val="00D45648"/>
    <w:rsid w:val="00D6218D"/>
    <w:rsid w:val="00D838E9"/>
    <w:rsid w:val="00DA50AE"/>
    <w:rsid w:val="00E01FA6"/>
    <w:rsid w:val="00E10C22"/>
    <w:rsid w:val="00E23F5A"/>
    <w:rsid w:val="00E563D2"/>
    <w:rsid w:val="00E72D52"/>
    <w:rsid w:val="00E904EF"/>
    <w:rsid w:val="00F64274"/>
    <w:rsid w:val="00F72375"/>
    <w:rsid w:val="00FE182F"/>
    <w:rsid w:val="00FE4A5B"/>
    <w:rsid w:val="00FF1A24"/>
    <w:rsid w:val="01323805"/>
    <w:rsid w:val="0456D0D0"/>
    <w:rsid w:val="047B86B2"/>
    <w:rsid w:val="082F838A"/>
    <w:rsid w:val="0D30FF36"/>
    <w:rsid w:val="117A626E"/>
    <w:rsid w:val="1B092F71"/>
    <w:rsid w:val="230D1565"/>
    <w:rsid w:val="2430B430"/>
    <w:rsid w:val="2683AC88"/>
    <w:rsid w:val="2EAFE316"/>
    <w:rsid w:val="37927713"/>
    <w:rsid w:val="3D64F237"/>
    <w:rsid w:val="45C8574C"/>
    <w:rsid w:val="4B0D4F83"/>
    <w:rsid w:val="4D9AC42E"/>
    <w:rsid w:val="4F7B0EAD"/>
    <w:rsid w:val="518082CB"/>
    <w:rsid w:val="54ABB45D"/>
    <w:rsid w:val="5746D390"/>
    <w:rsid w:val="5A3D4B5F"/>
    <w:rsid w:val="642E1DBA"/>
    <w:rsid w:val="64C3FF37"/>
    <w:rsid w:val="66BAD34A"/>
    <w:rsid w:val="6B632539"/>
    <w:rsid w:val="6D80AB82"/>
    <w:rsid w:val="7B9E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3410"/>
  <w15:chartTrackingRefBased/>
  <w15:docId w15:val="{120AD1B5-D112-4BE3-AD48-1D708951A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82F"/>
    <w:pPr>
      <w:spacing w:after="0" w:line="240" w:lineRule="auto"/>
    </w:pPr>
    <w:rPr>
      <w:rFonts w:ascii="AL-Mohanad" w:eastAsia="Calibri" w:hAnsi="AL-Mohanad" w:cs="Arial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3D2"/>
    <w:pPr>
      <w:ind w:left="720"/>
      <w:contextualSpacing/>
    </w:pPr>
  </w:style>
  <w:style w:type="table" w:styleId="TableGrid">
    <w:name w:val="Table Grid"/>
    <w:basedOn w:val="TableNormal"/>
    <w:uiPriority w:val="39"/>
    <w:rsid w:val="007360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A1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3B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A84A436EA7144FB26946EC465BD31D" ma:contentTypeVersion="18" ma:contentTypeDescription="Create a new document." ma:contentTypeScope="" ma:versionID="ec8e2d9d75449b0ab91a375e4e7fa071">
  <xsd:schema xmlns:xsd="http://www.w3.org/2001/XMLSchema" xmlns:xs="http://www.w3.org/2001/XMLSchema" xmlns:p="http://schemas.microsoft.com/office/2006/metadata/properties" xmlns:ns3="f7b7dcfc-9991-4f17-b65f-9b2773ce07c0" xmlns:ns4="3c4323ec-a988-4b0c-a5c4-99992c96d45b" targetNamespace="http://schemas.microsoft.com/office/2006/metadata/properties" ma:root="true" ma:fieldsID="c36beb207dc3b6759208b07b99be9a74" ns3:_="" ns4:_="">
    <xsd:import namespace="f7b7dcfc-9991-4f17-b65f-9b2773ce07c0"/>
    <xsd:import namespace="3c4323ec-a988-4b0c-a5c4-99992c96d45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7dcfc-9991-4f17-b65f-9b2773ce07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4323ec-a988-4b0c-a5c4-99992c96d4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7b7dcfc-9991-4f17-b65f-9b2773ce07c0" xsi:nil="true"/>
  </documentManagement>
</p:properties>
</file>

<file path=customXml/itemProps1.xml><?xml version="1.0" encoding="utf-8"?>
<ds:datastoreItem xmlns:ds="http://schemas.openxmlformats.org/officeDocument/2006/customXml" ds:itemID="{31FB4071-91D5-4ECD-8870-27D0A25D1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b7dcfc-9991-4f17-b65f-9b2773ce07c0"/>
    <ds:schemaRef ds:uri="3c4323ec-a988-4b0c-a5c4-99992c96d4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CB3998-A2E9-4E34-A6BC-EA5C9BD1AC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053752-FFB0-4BAD-BF6D-B542019B820D}">
  <ds:schemaRefs>
    <ds:schemaRef ds:uri="f7b7dcfc-9991-4f17-b65f-9b2773ce07c0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3c4323ec-a988-4b0c-a5c4-99992c96d45b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401</Words>
  <Characters>2289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عايد مطلق الطرقي العنزي</dc:creator>
  <cp:keywords/>
  <dc:description/>
  <cp:lastModifiedBy>عايد مطلق الطرقي العنزي</cp:lastModifiedBy>
  <cp:revision>4</cp:revision>
  <cp:lastPrinted>2024-12-17T08:11:00Z</cp:lastPrinted>
  <dcterms:created xsi:type="dcterms:W3CDTF">2024-12-22T07:15:00Z</dcterms:created>
  <dcterms:modified xsi:type="dcterms:W3CDTF">2025-01-15T07:01:00Z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0x01010001A84A436EA7144FB26946EC465BD31D</vt:lpwstr>
  </property>
</Properties>
</file>