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40" w:rsidRPr="00A83CDD" w:rsidRDefault="003A4B27" w:rsidP="00E54A40">
      <w:pPr>
        <w:jc w:val="right"/>
        <w:rPr>
          <w:rtl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  <w:r w:rsidR="00E54A40">
        <w:rPr>
          <w:bCs/>
          <w:sz w:val="16"/>
          <w:szCs w:val="16"/>
          <w:lang w:val="en-US"/>
        </w:rPr>
        <w:t xml:space="preserve">  </w:t>
      </w:r>
      <w:r w:rsidR="00E54A40" w:rsidRPr="00E54A40"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E54A40">
        <w:rPr>
          <w:rFonts w:asciiTheme="majorBidi" w:hAnsiTheme="majorBidi" w:cstheme="majorBidi" w:hint="cs"/>
          <w:bCs/>
          <w:iCs/>
          <w:rtl/>
          <w:lang w:val="en-US" w:bidi="ar-EG"/>
        </w:rPr>
        <w:t>الكيمياء</w:t>
      </w:r>
      <w:r w:rsidR="00E54A40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E54A40">
        <w:rPr>
          <w:rFonts w:asciiTheme="majorBidi" w:hAnsiTheme="majorBidi" w:cstheme="majorBidi" w:hint="cs"/>
          <w:bCs/>
          <w:iCs/>
          <w:rtl/>
        </w:rPr>
        <w:t>البرنامج :</w:t>
      </w:r>
      <w:r w:rsidR="00E54A40">
        <w:rPr>
          <w:rFonts w:asciiTheme="majorBidi" w:hAnsiTheme="majorBidi" w:cstheme="majorBidi"/>
          <w:bCs/>
          <w:iCs/>
          <w:lang w:bidi="ar-EG"/>
        </w:rPr>
        <w:t xml:space="preserve">                       </w:t>
      </w:r>
      <w:r w:rsidR="00E54A40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E54A40">
        <w:rPr>
          <w:rFonts w:asciiTheme="majorBidi" w:hAnsiTheme="majorBidi" w:cstheme="majorBidi" w:hint="cs"/>
          <w:bCs/>
          <w:iCs/>
          <w:rtl/>
          <w:lang w:bidi="ar-EG"/>
        </w:rPr>
        <w:t>الكيمياء</w:t>
      </w:r>
      <w:r w:rsidR="00E54A40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E54A40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E54A40">
        <w:rPr>
          <w:rFonts w:asciiTheme="majorBidi" w:hAnsiTheme="majorBidi" w:cstheme="majorBidi"/>
          <w:bCs/>
          <w:iCs/>
          <w:lang w:val="en-US" w:bidi="ar-EG"/>
        </w:rPr>
        <w:t xml:space="preserve">            </w:t>
      </w:r>
      <w:r w:rsidR="00E54A40"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التربية بالزلفي </w:t>
      </w:r>
      <w:r w:rsidR="00E54A40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E54A40"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E54A40" w:rsidRPr="00D0377D">
        <w:rPr>
          <w:rFonts w:hint="cs"/>
          <w:b/>
          <w:bCs/>
          <w:i/>
          <w:iCs/>
          <w:rtl/>
        </w:rPr>
        <w:t>الكلية</w:t>
      </w:r>
      <w:r w:rsidR="00E54A40" w:rsidRPr="00D0377D">
        <w:rPr>
          <w:rFonts w:hint="cs"/>
          <w:b/>
          <w:bCs/>
          <w:rtl/>
        </w:rPr>
        <w:t xml:space="preserve"> </w:t>
      </w:r>
      <w:r w:rsidR="00E54A40">
        <w:rPr>
          <w:rFonts w:hint="cs"/>
          <w:rtl/>
        </w:rPr>
        <w:t>:</w:t>
      </w:r>
    </w:p>
    <w:p w:rsidR="003A4B27" w:rsidRPr="00E54A40" w:rsidRDefault="003A4B27" w:rsidP="00E54A40">
      <w:pPr>
        <w:pStyle w:val="7"/>
        <w:ind w:left="7920"/>
        <w:rPr>
          <w:bCs/>
          <w:sz w:val="16"/>
          <w:szCs w:val="16"/>
        </w:rPr>
      </w:pP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E54A40" w:rsidP="00307D03">
      <w:pPr>
        <w:jc w:val="right"/>
        <w:rPr>
          <w:rtl/>
        </w:rPr>
      </w:pPr>
      <w:r>
        <w:t>321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D0377D" w:rsidTr="00D0377D">
        <w:tc>
          <w:tcPr>
            <w:tcW w:w="9018" w:type="dxa"/>
          </w:tcPr>
          <w:p w:rsidR="00D0377D" w:rsidRDefault="00D0377D" w:rsidP="00D0377D">
            <w:pPr>
              <w:jc w:val="right"/>
            </w:pPr>
          </w:p>
          <w:p w:rsidR="00D0377D" w:rsidRDefault="003303DE" w:rsidP="00D0377D">
            <w:pPr>
              <w:jc w:val="right"/>
            </w:pPr>
            <w:r w:rsidRPr="003303DE">
              <w:rPr>
                <w:rtl/>
              </w:rPr>
              <w:t xml:space="preserve">أن تعرف الطالبة </w:t>
            </w:r>
            <w:r w:rsidRPr="003303DE">
              <w:rPr>
                <w:rFonts w:hint="cs"/>
                <w:rtl/>
              </w:rPr>
              <w:t>ما ه</w:t>
            </w:r>
            <w:r w:rsidRPr="003303DE">
              <w:rPr>
                <w:rFonts w:hint="eastAsia"/>
                <w:rtl/>
              </w:rPr>
              <w:t>و</w:t>
            </w:r>
            <w:r w:rsidRPr="003303DE">
              <w:rPr>
                <w:rtl/>
              </w:rPr>
              <w:t xml:space="preserve"> علم الكيمياء الحيوية </w:t>
            </w:r>
            <w:r w:rsidRPr="003303DE">
              <w:rPr>
                <w:rFonts w:hint="cs"/>
                <w:rtl/>
              </w:rPr>
              <w:t>وماهي</w:t>
            </w:r>
            <w:r w:rsidRPr="003303DE">
              <w:rPr>
                <w:rtl/>
              </w:rPr>
              <w:t xml:space="preserve"> اوجه   اهتماماته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D0377D">
        <w:tc>
          <w:tcPr>
            <w:tcW w:w="9018" w:type="dxa"/>
          </w:tcPr>
          <w:p w:rsidR="00D0377D" w:rsidRPr="003303DE" w:rsidRDefault="003303DE" w:rsidP="00D0377D">
            <w:pPr>
              <w:jc w:val="right"/>
              <w:rPr>
                <w:rtl/>
                <w:lang w:val="en-US"/>
              </w:rPr>
            </w:pPr>
            <w:r w:rsidRPr="003303DE">
              <w:rPr>
                <w:rtl/>
                <w:lang w:val="en-US"/>
              </w:rPr>
              <w:t>أن تعرف الطالبة</w:t>
            </w:r>
            <w:r>
              <w:rPr>
                <w:rtl/>
              </w:rPr>
              <w:t xml:space="preserve"> </w:t>
            </w:r>
            <w:r w:rsidRPr="003303DE">
              <w:rPr>
                <w:rtl/>
                <w:lang w:val="en-US"/>
              </w:rPr>
              <w:t>المركبات ذات الايض مثل الكربوهيدرات</w:t>
            </w:r>
            <w:r>
              <w:rPr>
                <w:rFonts w:hint="cs"/>
                <w:rtl/>
                <w:lang w:val="en-US"/>
              </w:rPr>
              <w:t xml:space="preserve"> والبروتينات والليبيدات</w:t>
            </w:r>
            <w:r w:rsidRPr="003303DE">
              <w:rPr>
                <w:rtl/>
                <w:lang w:val="en-US"/>
              </w:rPr>
              <w:t xml:space="preserve">  ومعرفة أهميتها ووظائفها وأقسامها</w:t>
            </w:r>
          </w:p>
          <w:p w:rsidR="00D0377D" w:rsidRPr="003303DE" w:rsidRDefault="003303DE" w:rsidP="003303DE">
            <w:pPr>
              <w:tabs>
                <w:tab w:val="left" w:pos="729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D0377D">
        <w:tc>
          <w:tcPr>
            <w:tcW w:w="9018" w:type="dxa"/>
          </w:tcPr>
          <w:p w:rsidR="00D0377D" w:rsidRPr="003303DE" w:rsidRDefault="003303DE" w:rsidP="00D0377D">
            <w:pPr>
              <w:jc w:val="right"/>
              <w:rPr>
                <w:lang w:val="en-US"/>
              </w:rPr>
            </w:pPr>
            <w:r w:rsidRPr="003303DE">
              <w:rPr>
                <w:rtl/>
              </w:rPr>
              <w:t xml:space="preserve">أن تستطيع الطالبة التعرف على مركب كربوهيدراتى أو ليبيدى أو </w:t>
            </w:r>
            <w:r w:rsidR="005D4219" w:rsidRPr="003303DE">
              <w:rPr>
                <w:rFonts w:hint="cs"/>
                <w:rtl/>
              </w:rPr>
              <w:t>بروتيني</w:t>
            </w:r>
            <w:r w:rsidRPr="003303DE">
              <w:rPr>
                <w:rtl/>
              </w:rPr>
              <w:t xml:space="preserve"> مجهول بالمختبر</w:t>
            </w:r>
            <w:r w:rsidRPr="003303DE">
              <w:t>.</w:t>
            </w:r>
          </w:p>
          <w:p w:rsidR="00D0377D" w:rsidRPr="00D0377D" w:rsidRDefault="00D0377D" w:rsidP="00D0377D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D0377D" w:rsidTr="00D0377D">
        <w:tc>
          <w:tcPr>
            <w:tcW w:w="9018" w:type="dxa"/>
          </w:tcPr>
          <w:p w:rsidR="00D0377D" w:rsidRDefault="0087333F" w:rsidP="00D0377D">
            <w:pPr>
              <w:jc w:val="right"/>
            </w:pPr>
            <w:r>
              <w:rPr>
                <w:rFonts w:hint="cs"/>
                <w:rtl/>
              </w:rPr>
              <w:t>أن تطور الطالبة</w:t>
            </w:r>
            <w:r w:rsidR="003303DE" w:rsidRPr="003303DE">
              <w:rPr>
                <w:rtl/>
              </w:rPr>
              <w:t xml:space="preserve"> مهارات التفكير والقدرة علي استخدام المعلومات والمفاهيم في الكيمياء الحيوية في حل المشكلات</w:t>
            </w:r>
            <w:r w:rsidR="003303DE" w:rsidRPr="003303DE">
              <w:t>.</w:t>
            </w:r>
          </w:p>
          <w:p w:rsidR="00D0377D" w:rsidRDefault="00D0377D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7B6C40" w:rsidTr="00D0377D">
        <w:tc>
          <w:tcPr>
            <w:tcW w:w="9018" w:type="dxa"/>
          </w:tcPr>
          <w:p w:rsidR="007B6C40" w:rsidRPr="003303DE" w:rsidRDefault="007B6C40" w:rsidP="008D5311">
            <w:pPr>
              <w:jc w:val="right"/>
              <w:rPr>
                <w:lang w:val="en-US"/>
              </w:rPr>
            </w:pPr>
            <w:r w:rsidRPr="003303DE">
              <w:rPr>
                <w:lang w:val="en-US"/>
              </w:rPr>
              <w:tab/>
            </w:r>
            <w:r w:rsidRPr="003303DE">
              <w:rPr>
                <w:lang w:val="en-US"/>
              </w:rPr>
              <w:tab/>
            </w:r>
            <w:r w:rsidRPr="003303DE">
              <w:rPr>
                <w:rtl/>
                <w:lang w:val="en-US"/>
              </w:rPr>
              <w:t>التفاعل مع الاخرين وتعميق مبدأ وثقافة المشاركة</w:t>
            </w:r>
          </w:p>
        </w:tc>
        <w:tc>
          <w:tcPr>
            <w:tcW w:w="1080" w:type="dxa"/>
            <w:shd w:val="clear" w:color="auto" w:fill="auto"/>
          </w:tcPr>
          <w:p w:rsidR="007B6C40" w:rsidRDefault="007B6C40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7B6C40" w:rsidTr="00D0377D">
        <w:tc>
          <w:tcPr>
            <w:tcW w:w="9018" w:type="dxa"/>
          </w:tcPr>
          <w:p w:rsidR="007B6C40" w:rsidRPr="003303DE" w:rsidRDefault="007B6C40" w:rsidP="008D5311">
            <w:pPr>
              <w:jc w:val="right"/>
              <w:rPr>
                <w:lang w:val="en-US"/>
              </w:rPr>
            </w:pPr>
            <w:r w:rsidRPr="003303DE">
              <w:rPr>
                <w:rtl/>
                <w:lang w:val="en-US"/>
              </w:rPr>
              <w:t>القدرة علي استخدام التقنية الحاسوبية في كتابة التقارير واعداد العروض التقديمية واعداد الرسومات والنماذج الالكترونية</w:t>
            </w:r>
            <w:r w:rsidRPr="003303DE">
              <w:rPr>
                <w:lang w:val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B6C40" w:rsidRDefault="007B6C40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</w:tbl>
    <w:p w:rsidR="00176198" w:rsidRPr="005D4219" w:rsidRDefault="00176198" w:rsidP="00176198">
      <w:pPr>
        <w:rPr>
          <w:lang w:val="en-US"/>
        </w:rPr>
      </w:pPr>
    </w:p>
    <w:p w:rsidR="00D0377D" w:rsidRPr="003303DE" w:rsidRDefault="00D0377D" w:rsidP="00307D03">
      <w:pPr>
        <w:jc w:val="right"/>
        <w:rPr>
          <w:lang w:val="en-US"/>
        </w:rPr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1"/>
        <w:tblW w:w="10543" w:type="dxa"/>
        <w:jc w:val="center"/>
        <w:tblInd w:w="3930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25"/>
        <w:gridCol w:w="493"/>
        <w:gridCol w:w="425"/>
        <w:gridCol w:w="425"/>
        <w:gridCol w:w="425"/>
        <w:gridCol w:w="426"/>
        <w:gridCol w:w="425"/>
        <w:gridCol w:w="425"/>
        <w:gridCol w:w="434"/>
        <w:gridCol w:w="419"/>
        <w:gridCol w:w="425"/>
        <w:gridCol w:w="425"/>
        <w:gridCol w:w="14"/>
        <w:gridCol w:w="411"/>
        <w:gridCol w:w="483"/>
        <w:gridCol w:w="555"/>
        <w:gridCol w:w="473"/>
        <w:gridCol w:w="2504"/>
        <w:gridCol w:w="20"/>
        <w:gridCol w:w="35"/>
      </w:tblGrid>
      <w:tr w:rsidR="005D4219" w:rsidRPr="005D4219" w:rsidTr="00BE615E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D4219"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D4219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 w:rsidRPr="005D4219">
              <w:rPr>
                <w:b/>
                <w:bCs/>
                <w:sz w:val="22"/>
                <w:szCs w:val="22"/>
                <w:lang w:val="en-US"/>
              </w:rPr>
              <w:t>)</w:t>
            </w:r>
            <w:bookmarkStart w:id="0" w:name="_GoBack"/>
            <w:bookmarkEnd w:id="0"/>
          </w:p>
        </w:tc>
      </w:tr>
      <w:tr w:rsidR="005D4219" w:rsidRPr="005D4219" w:rsidTr="00BE615E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5D4219" w:rsidRPr="005D4219" w:rsidTr="00BE615E">
        <w:trPr>
          <w:trHeight w:val="619"/>
          <w:jc w:val="center"/>
        </w:trPr>
        <w:tc>
          <w:tcPr>
            <w:tcW w:w="450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4219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5D4219">
              <w:rPr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26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e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e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93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d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d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d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c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6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c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c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c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34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b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19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b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b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b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a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3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0"/>
                <w:szCs w:val="20"/>
              </w:rPr>
              <w:t>a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55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2"/>
                <w:szCs w:val="22"/>
              </w:rPr>
              <w:t>a</w:t>
            </w:r>
            <w:r w:rsidRPr="005D4219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3" w:type="dxa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219">
              <w:rPr>
                <w:b/>
                <w:bCs/>
                <w:sz w:val="28"/>
                <w:szCs w:val="28"/>
                <w:lang w:val="en-US" w:bidi="ar-EG"/>
              </w:rPr>
              <w:t>a</w:t>
            </w:r>
            <w:r w:rsidRPr="005D4219">
              <w:rPr>
                <w:sz w:val="20"/>
                <w:szCs w:val="20"/>
                <w:vertAlign w:val="subscript"/>
                <w:lang w:val="en-US" w:bidi="ar-EG"/>
              </w:rPr>
              <w:t>1</w:t>
            </w:r>
          </w:p>
        </w:tc>
        <w:tc>
          <w:tcPr>
            <w:tcW w:w="2559" w:type="dxa"/>
            <w:gridSpan w:val="3"/>
            <w:vAlign w:val="center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D4219"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5D4219" w:rsidRPr="005D4219" w:rsidTr="00BE615E">
        <w:trPr>
          <w:gridAfter w:val="2"/>
          <w:wAfter w:w="5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2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D4219" w:rsidRPr="005D4219" w:rsidTr="00A16CF6">
        <w:trPr>
          <w:gridAfter w:val="1"/>
          <w:wAfter w:w="35" w:type="dxa"/>
          <w:jc w:val="center"/>
        </w:trPr>
        <w:tc>
          <w:tcPr>
            <w:tcW w:w="450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21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D4219" w:rsidRPr="005D4219" w:rsidTr="004A6779">
        <w:trPr>
          <w:gridAfter w:val="1"/>
          <w:wAfter w:w="35" w:type="dxa"/>
          <w:jc w:val="center"/>
        </w:trPr>
        <w:tc>
          <w:tcPr>
            <w:tcW w:w="450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D4219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5D4219" w:rsidRPr="005D4219" w:rsidTr="00BE615E">
        <w:trPr>
          <w:gridAfter w:val="1"/>
          <w:wAfter w:w="35" w:type="dxa"/>
          <w:jc w:val="center"/>
        </w:trPr>
        <w:tc>
          <w:tcPr>
            <w:tcW w:w="450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21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D4219" w:rsidRPr="005D4219" w:rsidTr="004A6779">
        <w:trPr>
          <w:gridAfter w:val="1"/>
          <w:wAfter w:w="35" w:type="dxa"/>
          <w:jc w:val="center"/>
        </w:trPr>
        <w:tc>
          <w:tcPr>
            <w:tcW w:w="450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219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D4219" w:rsidRPr="005D4219" w:rsidTr="004A6779">
        <w:trPr>
          <w:gridAfter w:val="1"/>
          <w:wAfter w:w="35" w:type="dxa"/>
          <w:jc w:val="center"/>
        </w:trPr>
        <w:tc>
          <w:tcPr>
            <w:tcW w:w="450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21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D4219" w:rsidRPr="005D4219" w:rsidTr="007B6C40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D4219" w:rsidRPr="005D4219" w:rsidRDefault="005D4219" w:rsidP="005D421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219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5D4219" w:rsidRDefault="00176198" w:rsidP="00176198">
      <w:pPr>
        <w:rPr>
          <w:lang w:val="en-US"/>
        </w:rPr>
      </w:pPr>
    </w:p>
    <w:sectPr w:rsidR="00176198" w:rsidRPr="005D4219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B7" w:rsidRDefault="00D96FB7" w:rsidP="008B4796">
      <w:r>
        <w:separator/>
      </w:r>
    </w:p>
  </w:endnote>
  <w:endnote w:type="continuationSeparator" w:id="0">
    <w:p w:rsidR="00D96FB7" w:rsidRDefault="00D96FB7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B7" w:rsidRDefault="00D96FB7" w:rsidP="008B4796">
      <w:r>
        <w:separator/>
      </w:r>
    </w:p>
  </w:footnote>
  <w:footnote w:type="continuationSeparator" w:id="0">
    <w:p w:rsidR="00D96FB7" w:rsidRDefault="00D96FB7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3340"/>
    <w:rsid w:val="002F608C"/>
    <w:rsid w:val="002F631C"/>
    <w:rsid w:val="002F6E0C"/>
    <w:rsid w:val="00304EA2"/>
    <w:rsid w:val="00307D03"/>
    <w:rsid w:val="00310F88"/>
    <w:rsid w:val="00317219"/>
    <w:rsid w:val="00327DED"/>
    <w:rsid w:val="003303DE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6779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4219"/>
    <w:rsid w:val="005D7323"/>
    <w:rsid w:val="005E114D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B6C40"/>
    <w:rsid w:val="007C24D4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11A77"/>
    <w:rsid w:val="00824067"/>
    <w:rsid w:val="00827A91"/>
    <w:rsid w:val="00832E5F"/>
    <w:rsid w:val="00850CD1"/>
    <w:rsid w:val="00850EE9"/>
    <w:rsid w:val="00861BE8"/>
    <w:rsid w:val="00866031"/>
    <w:rsid w:val="0087333F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6CF6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148C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B51A8"/>
    <w:rsid w:val="00BB606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96FB7"/>
    <w:rsid w:val="00DA273D"/>
    <w:rsid w:val="00DB4345"/>
    <w:rsid w:val="00DB4482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4A40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1">
    <w:name w:val="شبكة جدول1"/>
    <w:basedOn w:val="a1"/>
    <w:next w:val="a3"/>
    <w:uiPriority w:val="59"/>
    <w:rsid w:val="005D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1">
    <w:name w:val="شبكة جدول1"/>
    <w:basedOn w:val="a1"/>
    <w:next w:val="a3"/>
    <w:uiPriority w:val="59"/>
    <w:rsid w:val="005D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3</cp:revision>
  <dcterms:created xsi:type="dcterms:W3CDTF">2014-11-16T09:43:00Z</dcterms:created>
  <dcterms:modified xsi:type="dcterms:W3CDTF">2014-12-22T07:43:00Z</dcterms:modified>
</cp:coreProperties>
</file>