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6181" w:rsidRDefault="003E6181" w:rsidP="007817D1">
      <w:pPr>
        <w:spacing w:after="0" w:line="240" w:lineRule="auto"/>
        <w:rPr>
          <w:rFonts w:cs="PT Bold Heading" w:hint="cs"/>
          <w:color w:val="244061"/>
          <w:sz w:val="32"/>
          <w:szCs w:val="32"/>
        </w:rPr>
      </w:pPr>
    </w:p>
    <w:p w:rsidR="00166532" w:rsidRPr="000A2ED7" w:rsidRDefault="00166532" w:rsidP="00F23A23">
      <w:pPr>
        <w:jc w:val="center"/>
        <w:rPr>
          <w:rFonts w:cs="PT Bold Heading"/>
          <w:color w:val="632423"/>
          <w:sz w:val="32"/>
          <w:szCs w:val="32"/>
          <w:rtl/>
        </w:rPr>
      </w:pPr>
      <w:r w:rsidRPr="005D73A0">
        <w:rPr>
          <w:rFonts w:cs="PT Bold Heading" w:hint="cs"/>
          <w:color w:val="244061"/>
          <w:sz w:val="32"/>
          <w:szCs w:val="32"/>
          <w:rtl/>
        </w:rPr>
        <w:t xml:space="preserve">ثانياً : </w:t>
      </w:r>
      <w:r w:rsidR="00F23A23">
        <w:rPr>
          <w:rFonts w:cs="PT Bold Heading" w:hint="cs"/>
          <w:color w:val="244061"/>
          <w:sz w:val="32"/>
          <w:szCs w:val="32"/>
          <w:rtl/>
        </w:rPr>
        <w:t xml:space="preserve">مجالات </w:t>
      </w:r>
      <w:r w:rsidRPr="005D73A0">
        <w:rPr>
          <w:rFonts w:cs="PT Bold Heading" w:hint="cs"/>
          <w:color w:val="244061"/>
          <w:sz w:val="32"/>
          <w:szCs w:val="32"/>
          <w:rtl/>
        </w:rPr>
        <w:t xml:space="preserve">خطة </w:t>
      </w:r>
      <w:r w:rsidR="00F23A23">
        <w:rPr>
          <w:rFonts w:cs="PT Bold Heading" w:hint="cs"/>
          <w:color w:val="244061"/>
          <w:sz w:val="32"/>
          <w:szCs w:val="32"/>
          <w:rtl/>
        </w:rPr>
        <w:t>أنشطة وحدة التعليم الإلكتروني للعام الجامعي</w:t>
      </w:r>
      <w:r w:rsidRPr="005D73A0">
        <w:rPr>
          <w:rFonts w:cs="PT Bold Heading" w:hint="cs"/>
          <w:color w:val="244061"/>
          <w:sz w:val="32"/>
          <w:szCs w:val="32"/>
          <w:rtl/>
        </w:rPr>
        <w:t xml:space="preserve"> 143</w:t>
      </w:r>
      <w:r w:rsidR="00F23A23">
        <w:rPr>
          <w:rFonts w:cs="PT Bold Heading" w:hint="cs"/>
          <w:color w:val="244061"/>
          <w:sz w:val="32"/>
          <w:szCs w:val="32"/>
          <w:rtl/>
        </w:rPr>
        <w:t>5</w:t>
      </w:r>
      <w:r w:rsidRPr="005D73A0">
        <w:rPr>
          <w:rFonts w:cs="PT Bold Heading" w:hint="cs"/>
          <w:color w:val="244061"/>
          <w:sz w:val="32"/>
          <w:szCs w:val="32"/>
          <w:rtl/>
        </w:rPr>
        <w:t>/143</w:t>
      </w:r>
      <w:r w:rsidR="00F23A23">
        <w:rPr>
          <w:rFonts w:cs="PT Bold Heading" w:hint="cs"/>
          <w:color w:val="244061"/>
          <w:sz w:val="32"/>
          <w:szCs w:val="32"/>
          <w:rtl/>
        </w:rPr>
        <w:t>6</w:t>
      </w:r>
      <w:r w:rsidRPr="005D73A0">
        <w:rPr>
          <w:rFonts w:cs="PT Bold Heading" w:hint="cs"/>
          <w:color w:val="244061"/>
          <w:sz w:val="32"/>
          <w:szCs w:val="32"/>
          <w:rtl/>
        </w:rPr>
        <w:t>هـ</w:t>
      </w:r>
    </w:p>
    <w:p w:rsidR="00485F0D" w:rsidRPr="00166532" w:rsidRDefault="00166532" w:rsidP="00AE2F27">
      <w:pPr>
        <w:pStyle w:val="a5"/>
        <w:rPr>
          <w:rFonts w:ascii="Adobe Arabic" w:hAnsi="Adobe Arabic" w:cs="AL-Mohanad Bold"/>
          <w:b/>
          <w:bCs/>
          <w:color w:val="244061"/>
          <w:sz w:val="32"/>
          <w:szCs w:val="32"/>
          <w:rtl/>
        </w:rPr>
      </w:pPr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>المجا</w:t>
      </w:r>
      <w:r w:rsidRPr="00F04B01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الأول: </w:t>
      </w:r>
      <w:r w:rsidRPr="00F04B01">
        <w:rPr>
          <w:rFonts w:ascii="Adobe Arabic" w:hAnsi="Adobe Arabic" w:cs="PT Bold Heading"/>
          <w:color w:val="632423"/>
          <w:sz w:val="32"/>
          <w:szCs w:val="32"/>
          <w:rtl/>
        </w:rPr>
        <w:t xml:space="preserve"> </w:t>
      </w:r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الرسالة </w:t>
      </w:r>
      <w:proofErr w:type="gramStart"/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>والأهداف</w:t>
      </w:r>
      <w:proofErr w:type="gramEnd"/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>.</w:t>
      </w:r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126"/>
        <w:gridCol w:w="2153"/>
        <w:gridCol w:w="992"/>
        <w:gridCol w:w="992"/>
        <w:gridCol w:w="992"/>
        <w:gridCol w:w="2410"/>
        <w:gridCol w:w="1559"/>
        <w:gridCol w:w="1560"/>
        <w:gridCol w:w="1843"/>
      </w:tblGrid>
      <w:tr w:rsidR="00F23A23" w:rsidRPr="00D4205A" w:rsidTr="0063222E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F23A23" w:rsidRPr="00AD7E16" w:rsidRDefault="00F23A23" w:rsidP="00F23A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2126" w:type="dxa"/>
            <w:vMerge w:val="restart"/>
            <w:shd w:val="clear" w:color="auto" w:fill="FDE9D9"/>
            <w:vAlign w:val="center"/>
          </w:tcPr>
          <w:p w:rsidR="00F23A23" w:rsidRPr="00AD7E16" w:rsidRDefault="00F23A23" w:rsidP="00F23A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عناصر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153" w:type="dxa"/>
            <w:vMerge w:val="restart"/>
            <w:shd w:val="clear" w:color="auto" w:fill="FDE9D9"/>
            <w:vAlign w:val="center"/>
          </w:tcPr>
          <w:p w:rsidR="00F23A23" w:rsidRPr="00AD7E16" w:rsidRDefault="00F23A23" w:rsidP="00F23A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1984" w:type="dxa"/>
            <w:gridSpan w:val="2"/>
            <w:shd w:val="clear" w:color="auto" w:fill="FDE9D9"/>
            <w:vAlign w:val="center"/>
          </w:tcPr>
          <w:p w:rsidR="00F23A23" w:rsidRPr="00AD7E16" w:rsidRDefault="00F23A23" w:rsidP="00F23A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:rsidR="00F23A23" w:rsidRPr="00AD7E16" w:rsidRDefault="00F23A23" w:rsidP="00F23A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2410" w:type="dxa"/>
            <w:vMerge w:val="restart"/>
            <w:shd w:val="clear" w:color="auto" w:fill="FDE9D9"/>
            <w:vAlign w:val="center"/>
          </w:tcPr>
          <w:p w:rsidR="00F23A23" w:rsidRDefault="00F23A23" w:rsidP="00F23A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F23A23" w:rsidRPr="00AD7E16" w:rsidRDefault="00F23A23" w:rsidP="00F23A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F23A23" w:rsidRPr="00AD7E16" w:rsidRDefault="00F23A23" w:rsidP="00F23A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F23A23" w:rsidRPr="00AD7E16" w:rsidRDefault="00F23A23" w:rsidP="00F23A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F23A23" w:rsidRPr="00D4205A" w:rsidTr="0063222E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F23A23" w:rsidRPr="00AD7E16" w:rsidRDefault="00F23A23" w:rsidP="00E4676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DE9D9"/>
            <w:vAlign w:val="center"/>
          </w:tcPr>
          <w:p w:rsidR="00F23A23" w:rsidRPr="00AD7E16" w:rsidRDefault="00F23A23" w:rsidP="00E4676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153" w:type="dxa"/>
            <w:vMerge/>
            <w:shd w:val="clear" w:color="auto" w:fill="FDE9D9"/>
            <w:vAlign w:val="center"/>
          </w:tcPr>
          <w:p w:rsidR="00F23A23" w:rsidRPr="00AD7E16" w:rsidRDefault="00F23A23" w:rsidP="00E4676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F23A23" w:rsidRPr="00AD7E16" w:rsidRDefault="00F23A23" w:rsidP="00E4676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F23A23" w:rsidRPr="00AD7E16" w:rsidRDefault="00F23A23" w:rsidP="00E4676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3A23" w:rsidRPr="00AD7E16" w:rsidRDefault="00F23A23" w:rsidP="00E4676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DE9D9"/>
            <w:vAlign w:val="center"/>
          </w:tcPr>
          <w:p w:rsidR="00F23A23" w:rsidRPr="00AD7E16" w:rsidRDefault="00F23A23" w:rsidP="00E4676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F23A23" w:rsidRPr="00AD7E16" w:rsidRDefault="00F23A23" w:rsidP="00F23A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F23A23" w:rsidRPr="00AD7E16" w:rsidRDefault="00F23A23" w:rsidP="00F23A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F23A23" w:rsidRPr="00AD7E16" w:rsidRDefault="00F23A23" w:rsidP="00F23A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FE4FC7" w:rsidRPr="00D4205A" w:rsidTr="0063222E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FE4FC7" w:rsidRPr="00AD7E16" w:rsidRDefault="00FE4FC7" w:rsidP="00F23A2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FE4FC7" w:rsidRPr="00AD7E16" w:rsidRDefault="00FE4FC7" w:rsidP="00FE4FC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وضع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D7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خطة لتصميم وتطوير آليات نشر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الرؤية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AD7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الرسالة</w:t>
            </w:r>
            <w:proofErr w:type="gramEnd"/>
            <w:r w:rsidRPr="00AD7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</w:p>
        </w:tc>
        <w:tc>
          <w:tcPr>
            <w:tcW w:w="2153" w:type="dxa"/>
            <w:shd w:val="clear" w:color="auto" w:fill="C2D69B"/>
          </w:tcPr>
          <w:p w:rsidR="00FE4FC7" w:rsidRPr="00AD7E16" w:rsidRDefault="00FE4FC7" w:rsidP="0087418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عمل منشورات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وتوزيعها على منسوبي ال</w:t>
            </w:r>
            <w:r w:rsidR="008741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كلية</w:t>
            </w:r>
          </w:p>
          <w:p w:rsidR="00FE4FC7" w:rsidRPr="00AD7E16" w:rsidRDefault="00FE4FC7" w:rsidP="0087418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عمل ملصقات</w:t>
            </w:r>
            <w:r w:rsidR="008741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="008741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نشر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رؤية رسالة </w:t>
            </w:r>
            <w:r w:rsidR="008741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الوحدة ورفعها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على موقع الكلية الإلكتروني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FE4FC7" w:rsidRPr="00B454F5" w:rsidRDefault="00FE4FC7" w:rsidP="0087418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1/143</w:t>
            </w:r>
            <w:r w:rsidR="008741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FE4FC7" w:rsidRPr="00B454F5" w:rsidRDefault="00FE4FC7" w:rsidP="0087418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1/143</w:t>
            </w:r>
            <w:r w:rsidR="008741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FE4FC7" w:rsidRPr="00B454F5" w:rsidRDefault="00FE4FC7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00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FE4FC7" w:rsidRPr="00B454F5" w:rsidRDefault="00FE4FC7" w:rsidP="0087418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معرفة منسوبي ال</w:t>
            </w:r>
            <w:r w:rsidR="008741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وحدة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للرؤية </w:t>
            </w:r>
            <w:proofErr w:type="gramStart"/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والرسالة</w:t>
            </w:r>
            <w:proofErr w:type="gramEnd"/>
          </w:p>
          <w:p w:rsidR="00FE4FC7" w:rsidRPr="00B454F5" w:rsidRDefault="00FE4FC7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وجود</w:t>
            </w:r>
            <w:proofErr w:type="gramEnd"/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منشورات</w:t>
            </w:r>
          </w:p>
          <w:p w:rsidR="00FE4FC7" w:rsidRPr="00B454F5" w:rsidRDefault="00FE4FC7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وملصقات</w:t>
            </w:r>
            <w:proofErr w:type="gramEnd"/>
          </w:p>
        </w:tc>
        <w:tc>
          <w:tcPr>
            <w:tcW w:w="1559" w:type="dxa"/>
            <w:shd w:val="clear" w:color="auto" w:fill="C2D69B"/>
            <w:vAlign w:val="center"/>
          </w:tcPr>
          <w:p w:rsidR="00FE4FC7" w:rsidRPr="00B454F5" w:rsidRDefault="00874185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العلاقات العامة والاعلام بال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وحدة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FE4FC7" w:rsidRPr="00B454F5" w:rsidRDefault="00874185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منسق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التعليم الالكتروني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FE4FC7" w:rsidRPr="00B454F5" w:rsidRDefault="00874185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</w:tr>
      <w:tr w:rsidR="00FE4FC7" w:rsidRPr="00D4205A" w:rsidTr="0063222E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FE4FC7" w:rsidRDefault="00FE4FC7" w:rsidP="00F23A2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FE4FC7" w:rsidRPr="00AD7E16" w:rsidRDefault="00FE4FC7" w:rsidP="00437B7C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استطلاع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آراء أعضاء هيئة التدريس والطلاب حول رسالة وأهداف وحدة التعليم الالكتروني بالكلية.</w:t>
            </w:r>
          </w:p>
        </w:tc>
        <w:tc>
          <w:tcPr>
            <w:tcW w:w="2153" w:type="dxa"/>
            <w:shd w:val="clear" w:color="auto" w:fill="C2D69B"/>
            <w:vAlign w:val="center"/>
          </w:tcPr>
          <w:p w:rsidR="00874185" w:rsidRPr="00B454F5" w:rsidRDefault="00874185" w:rsidP="0045499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تص</w:t>
            </w:r>
            <w:r w:rsidR="0045499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مي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 استبانات هادفة للتحقق من استخدام  الرسالة في التخطيط الاستراتيجي.</w:t>
            </w:r>
          </w:p>
          <w:p w:rsidR="00FE4FC7" w:rsidRPr="00AD7E16" w:rsidRDefault="00874185" w:rsidP="0087418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اتساق خ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طط التحسين مع رؤية ورسالة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992" w:type="dxa"/>
            <w:shd w:val="clear" w:color="auto" w:fill="C2D69B"/>
            <w:vAlign w:val="center"/>
          </w:tcPr>
          <w:p w:rsidR="00FE4FC7" w:rsidRPr="00027A85" w:rsidRDefault="00FE4FC7" w:rsidP="0087418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 w:rsidR="008741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FE4FC7" w:rsidRPr="00027A85" w:rsidRDefault="00FE4FC7" w:rsidP="0087418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/143</w:t>
            </w:r>
            <w:r w:rsidR="008741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FE4FC7" w:rsidRPr="00B454F5" w:rsidRDefault="00FE4FC7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200 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FE4FC7" w:rsidRPr="00B454F5" w:rsidRDefault="00FE4FC7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تقرير احصائي حول نتائج الاستبانة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FE4FC7" w:rsidRPr="00B454F5" w:rsidRDefault="00FE4FC7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منسق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FE4FC7" w:rsidRPr="00B454F5" w:rsidRDefault="00FE4FC7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منسق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التعليم الالكتروني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FE4FC7" w:rsidRPr="00B454F5" w:rsidRDefault="00FE4FC7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</w:tr>
    </w:tbl>
    <w:p w:rsidR="00DA61A7" w:rsidRDefault="00DA61A7" w:rsidP="0049023C">
      <w:pPr>
        <w:jc w:val="both"/>
        <w:rPr>
          <w:rFonts w:ascii="Adobe Arabic" w:hAnsi="Adobe Arabic" w:cs="PT Bold Heading"/>
          <w:color w:val="632423"/>
          <w:sz w:val="32"/>
          <w:szCs w:val="32"/>
          <w:rtl/>
        </w:rPr>
      </w:pPr>
    </w:p>
    <w:p w:rsidR="008A51AA" w:rsidRPr="00F04B01" w:rsidRDefault="008A51AA" w:rsidP="00CC0CC5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  <w:proofErr w:type="gramStart"/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lastRenderedPageBreak/>
        <w:t>المجا</w:t>
      </w:r>
      <w:r w:rsidRPr="00F04B01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proofErr w:type="gramEnd"/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</w:t>
      </w:r>
      <w:r w:rsidR="0049023C"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>الثاني</w:t>
      </w:r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: </w:t>
      </w:r>
      <w:r w:rsidRPr="00F04B01">
        <w:rPr>
          <w:rFonts w:ascii="Adobe Arabic" w:hAnsi="Adobe Arabic" w:cs="PT Bold Heading"/>
          <w:color w:val="632423"/>
          <w:sz w:val="32"/>
          <w:szCs w:val="32"/>
          <w:rtl/>
        </w:rPr>
        <w:t xml:space="preserve"> </w:t>
      </w:r>
      <w:r w:rsidR="00CC0CC5">
        <w:rPr>
          <w:rFonts w:ascii="Adobe Arabic" w:hAnsi="Adobe Arabic" w:cs="PT Bold Heading" w:hint="cs"/>
          <w:color w:val="632423"/>
          <w:sz w:val="32"/>
          <w:szCs w:val="32"/>
          <w:rtl/>
        </w:rPr>
        <w:t>إدارة</w:t>
      </w:r>
      <w:r w:rsidR="00CC0CC5" w:rsidRPr="00CC0CC5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الوحدة</w:t>
      </w:r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7"/>
        <w:gridCol w:w="2552"/>
        <w:gridCol w:w="1107"/>
        <w:gridCol w:w="992"/>
        <w:gridCol w:w="1134"/>
        <w:gridCol w:w="2153"/>
        <w:gridCol w:w="1559"/>
        <w:gridCol w:w="1560"/>
        <w:gridCol w:w="1843"/>
      </w:tblGrid>
      <w:tr w:rsidR="00AF406F" w:rsidRPr="00D4205A" w:rsidTr="002C3737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عناصر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552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2099" w:type="dxa"/>
            <w:gridSpan w:val="2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1134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2153" w:type="dxa"/>
            <w:vMerge w:val="restart"/>
            <w:shd w:val="clear" w:color="auto" w:fill="FDE9D9"/>
            <w:vAlign w:val="center"/>
          </w:tcPr>
          <w:p w:rsidR="00AF406F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AF406F" w:rsidRPr="00D4205A" w:rsidTr="002C3737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727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1134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153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874185" w:rsidRPr="00D4205A" w:rsidTr="002C3737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874185" w:rsidRPr="00AD7E16" w:rsidRDefault="008F7FB6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27" w:type="dxa"/>
            <w:shd w:val="clear" w:color="auto" w:fill="FDE9D9"/>
            <w:vAlign w:val="center"/>
          </w:tcPr>
          <w:p w:rsidR="00874185" w:rsidRPr="00B454F5" w:rsidRDefault="00874185" w:rsidP="00874185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العمل على </w:t>
            </w:r>
            <w:proofErr w:type="gramStart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بناء  صيغ</w:t>
            </w:r>
            <w:proofErr w:type="gramEnd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واضحة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 لتفويض السلطات  داخل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وحدة.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874185" w:rsidRPr="00027A85" w:rsidRDefault="00874185" w:rsidP="0087418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السماح ب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تفويض 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أعضاء من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وحدة 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لأداء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بعض المهام </w:t>
            </w:r>
            <w:proofErr w:type="gramStart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في</w:t>
            </w:r>
            <w:proofErr w:type="gramEnd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ح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 غياب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 الوحدة</w:t>
            </w:r>
          </w:p>
        </w:tc>
        <w:tc>
          <w:tcPr>
            <w:tcW w:w="1107" w:type="dxa"/>
            <w:shd w:val="clear" w:color="auto" w:fill="C2D69B"/>
            <w:vAlign w:val="center"/>
          </w:tcPr>
          <w:p w:rsidR="00874185" w:rsidRPr="00027A85" w:rsidRDefault="00874185" w:rsidP="002C373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11/143</w:t>
            </w:r>
            <w:r w:rsidR="002C3737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74185" w:rsidRPr="00027A85" w:rsidRDefault="00874185" w:rsidP="002C373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7/143</w:t>
            </w:r>
            <w:r w:rsidR="002C3737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shd w:val="clear" w:color="auto" w:fill="C2D69B"/>
            <w:vAlign w:val="center"/>
          </w:tcPr>
          <w:p w:rsidR="00874185" w:rsidRPr="00027A85" w:rsidRDefault="00874185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مورد بشري عضو من كل قسم</w:t>
            </w:r>
          </w:p>
        </w:tc>
        <w:tc>
          <w:tcPr>
            <w:tcW w:w="2153" w:type="dxa"/>
            <w:shd w:val="clear" w:color="auto" w:fill="C2D69B"/>
            <w:vAlign w:val="center"/>
          </w:tcPr>
          <w:p w:rsidR="00874185" w:rsidRPr="00027A85" w:rsidRDefault="00874185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خطابات موجهة للأعضاء بالتكليف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874185" w:rsidRPr="00027A85" w:rsidRDefault="00874185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874185" w:rsidRPr="00027A85" w:rsidRDefault="00874185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الأعضاء المكلف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ون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بالمهام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874185" w:rsidRPr="00027A85" w:rsidRDefault="00874185" w:rsidP="0087418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 </w:t>
            </w:r>
          </w:p>
        </w:tc>
      </w:tr>
      <w:tr w:rsidR="008F7FB6" w:rsidRPr="00D4205A" w:rsidTr="002C3737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8F7FB6" w:rsidRPr="00AD7E16" w:rsidRDefault="008F7FB6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27" w:type="dxa"/>
            <w:shd w:val="clear" w:color="auto" w:fill="FDE9D9"/>
            <w:vAlign w:val="center"/>
          </w:tcPr>
          <w:p w:rsidR="008F7FB6" w:rsidRPr="00B454F5" w:rsidRDefault="008F7FB6" w:rsidP="008F7FB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توفير مصادر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للتدريب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لاعضاء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هيئة التدريس وا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لط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لاب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8F7FB6" w:rsidRPr="00027A85" w:rsidRDefault="008F7FB6" w:rsidP="008F7FB6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تم توفير أجهزة كمبيوتر محمولة </w:t>
            </w:r>
            <w:proofErr w:type="gramStart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وسبورات</w:t>
            </w:r>
            <w:proofErr w:type="gramEnd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ذكية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وقاعة للتدريب بالكلية</w:t>
            </w:r>
          </w:p>
        </w:tc>
        <w:tc>
          <w:tcPr>
            <w:tcW w:w="1107" w:type="dxa"/>
            <w:shd w:val="clear" w:color="auto" w:fill="C2D69B"/>
            <w:vAlign w:val="center"/>
          </w:tcPr>
          <w:p w:rsidR="008F7FB6" w:rsidRPr="00027A85" w:rsidRDefault="008F7FB6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11/143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F7FB6" w:rsidRPr="00027A85" w:rsidRDefault="008F7FB6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1/143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shd w:val="clear" w:color="auto" w:fill="C2D69B"/>
            <w:vAlign w:val="center"/>
          </w:tcPr>
          <w:p w:rsidR="008F7FB6" w:rsidRPr="00027A85" w:rsidRDefault="008F7FB6" w:rsidP="008F7FB6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عدد أجهز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كمبيوتر محمولة بعدد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25 متدرب</w:t>
            </w:r>
          </w:p>
        </w:tc>
        <w:tc>
          <w:tcPr>
            <w:tcW w:w="2153" w:type="dxa"/>
            <w:shd w:val="clear" w:color="auto" w:fill="C2D69B"/>
            <w:vAlign w:val="center"/>
          </w:tcPr>
          <w:p w:rsidR="008F7FB6" w:rsidRPr="00027A85" w:rsidRDefault="008F7FB6" w:rsidP="008F7FB6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وجود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قاعة تدريبية متميزة وفرتها عمادة التعليم الالكتروني 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8F7FB6" w:rsidRPr="00027A85" w:rsidRDefault="008F7FB6" w:rsidP="008F7FB6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وحدة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التعليم الالكتروني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8F7FB6" w:rsidRPr="00027A85" w:rsidRDefault="008F7FB6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عمادة التعليم الالكتروني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8F7FB6" w:rsidRPr="00027A85" w:rsidRDefault="008F7FB6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وكيل الكلية للشئون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تعليمية</w:t>
            </w:r>
          </w:p>
        </w:tc>
      </w:tr>
    </w:tbl>
    <w:p w:rsidR="00B50022" w:rsidRDefault="00B50022" w:rsidP="006275B8">
      <w:pPr>
        <w:tabs>
          <w:tab w:val="left" w:pos="-142"/>
        </w:tabs>
        <w:jc w:val="both"/>
        <w:rPr>
          <w:sz w:val="32"/>
          <w:szCs w:val="32"/>
          <w:rtl/>
        </w:rPr>
      </w:pPr>
    </w:p>
    <w:p w:rsidR="008A51AA" w:rsidRPr="00F04B01" w:rsidRDefault="008A51AA" w:rsidP="00CC0CC5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  <w:proofErr w:type="gramStart"/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>المجا</w:t>
      </w:r>
      <w:r w:rsidRPr="00F04B01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proofErr w:type="gramEnd"/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</w:t>
      </w:r>
      <w:r w:rsidR="0049023C"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>الثالث</w:t>
      </w:r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: </w:t>
      </w:r>
      <w:r w:rsidRPr="00F04B01">
        <w:rPr>
          <w:rFonts w:ascii="Adobe Arabic" w:hAnsi="Adobe Arabic" w:cs="PT Bold Heading"/>
          <w:color w:val="632423"/>
          <w:sz w:val="32"/>
          <w:szCs w:val="32"/>
          <w:rtl/>
        </w:rPr>
        <w:t xml:space="preserve"> </w:t>
      </w:r>
      <w:r w:rsidR="00CC0CC5" w:rsidRPr="00CC0CC5">
        <w:rPr>
          <w:rFonts w:ascii="Adobe Arabic" w:hAnsi="Adobe Arabic" w:cs="PT Bold Heading" w:hint="cs"/>
          <w:color w:val="632423"/>
          <w:sz w:val="32"/>
          <w:szCs w:val="32"/>
          <w:rtl/>
        </w:rPr>
        <w:t>أعضاء هيئة التدريس بالكلية</w:t>
      </w:r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7"/>
        <w:gridCol w:w="2552"/>
        <w:gridCol w:w="992"/>
        <w:gridCol w:w="992"/>
        <w:gridCol w:w="992"/>
        <w:gridCol w:w="2410"/>
        <w:gridCol w:w="1559"/>
        <w:gridCol w:w="1560"/>
        <w:gridCol w:w="1843"/>
      </w:tblGrid>
      <w:tr w:rsidR="00AF406F" w:rsidRPr="00D4205A" w:rsidTr="0061132C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عناصر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552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1984" w:type="dxa"/>
            <w:gridSpan w:val="2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2410" w:type="dxa"/>
            <w:vMerge w:val="restart"/>
            <w:shd w:val="clear" w:color="auto" w:fill="FDE9D9"/>
            <w:vAlign w:val="center"/>
          </w:tcPr>
          <w:p w:rsidR="00AF406F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AF406F" w:rsidRPr="00D4205A" w:rsidTr="0061132C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727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E17E55" w:rsidRPr="00D4205A" w:rsidTr="0061132C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E17E55" w:rsidRPr="00AD7E16" w:rsidRDefault="00E17E55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E17E55" w:rsidRPr="00027A85" w:rsidRDefault="00E17E55" w:rsidP="00E17E5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إعداد دل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يل 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لوحدة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يتضمن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البرامج</w:t>
            </w:r>
            <w:proofErr w:type="gramEnd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التدريبية المتوفرة بالوحدة خلال الفصل الدراسي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E17E55" w:rsidRPr="00027A85" w:rsidRDefault="00E17E55" w:rsidP="00E17E5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وضع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دليل تعريفي داخل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قوحدة</w:t>
            </w:r>
            <w:proofErr w:type="spellEnd"/>
          </w:p>
        </w:tc>
        <w:tc>
          <w:tcPr>
            <w:tcW w:w="992" w:type="dxa"/>
            <w:shd w:val="clear" w:color="auto" w:fill="C2D69B"/>
            <w:vAlign w:val="center"/>
          </w:tcPr>
          <w:p w:rsidR="00E17E55" w:rsidRPr="00027A85" w:rsidRDefault="005C3D59" w:rsidP="005C3D5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="00E17E55"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E17E55" w:rsidRPr="00027A85" w:rsidRDefault="00E17E55" w:rsidP="005C3D5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4/143</w:t>
            </w:r>
            <w:r w:rsidR="005C3D59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E17E55" w:rsidRPr="00027A85" w:rsidRDefault="00E17E55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200ريال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E17E55" w:rsidRPr="00027A85" w:rsidRDefault="00E17E55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وجود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الأدلة التعريفية في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E17E55" w:rsidRPr="00027A85" w:rsidRDefault="00E17E55" w:rsidP="00E17E5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سؤول التدريب بالوحدة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E17E55" w:rsidRPr="00027A85" w:rsidRDefault="00E17E55" w:rsidP="00E17E5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E17E55" w:rsidRPr="00027A85" w:rsidRDefault="00E17E55" w:rsidP="00E17E5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</w:tr>
      <w:tr w:rsidR="0000735F" w:rsidRPr="00D4205A" w:rsidTr="0061132C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00735F" w:rsidRPr="00AD7E16" w:rsidRDefault="0000735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00735F" w:rsidRPr="00027A85" w:rsidRDefault="0000735F" w:rsidP="00B1363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توعية</w:t>
            </w:r>
            <w:r w:rsidR="00B1363E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أعضاء هيئة التدريس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وتدريب</w:t>
            </w:r>
            <w:r w:rsidR="00B1363E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هم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على</w:t>
            </w:r>
            <w:proofErr w:type="gramEnd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نظم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 الالكتروني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00735F" w:rsidRPr="00027A85" w:rsidRDefault="0000735F" w:rsidP="0000735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عمل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دورات 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للتوعية</w:t>
            </w:r>
            <w:proofErr w:type="gramEnd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حول مهارات التعليم الالكتروني والتعلم عن بعد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00735F" w:rsidRPr="00027A85" w:rsidRDefault="0000735F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00735F" w:rsidRPr="00027A85" w:rsidRDefault="0000735F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12/ 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00735F" w:rsidRPr="00027A85" w:rsidRDefault="0000735F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100 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00735F" w:rsidRPr="00027A85" w:rsidRDefault="0000735F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المادة التدريبية للدورة</w:t>
            </w:r>
          </w:p>
          <w:p w:rsidR="0000735F" w:rsidRPr="00027A85" w:rsidRDefault="0000735F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وكشف حضور </w:t>
            </w:r>
            <w:proofErr w:type="gramStart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المتدربين</w:t>
            </w:r>
            <w:proofErr w:type="gramEnd"/>
          </w:p>
        </w:tc>
        <w:tc>
          <w:tcPr>
            <w:tcW w:w="1559" w:type="dxa"/>
            <w:shd w:val="clear" w:color="auto" w:fill="C2D69B"/>
            <w:vAlign w:val="center"/>
          </w:tcPr>
          <w:p w:rsidR="0000735F" w:rsidRPr="00027A85" w:rsidRDefault="0000735F" w:rsidP="0000735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00735F" w:rsidRPr="00027A85" w:rsidRDefault="0000735F" w:rsidP="0000735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00735F" w:rsidRPr="00027A85" w:rsidRDefault="0000735F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أعضاء</w:t>
            </w:r>
            <w:proofErr w:type="gramEnd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</w:p>
        </w:tc>
      </w:tr>
    </w:tbl>
    <w:p w:rsidR="00B50022" w:rsidRDefault="00B50022" w:rsidP="008A51AA">
      <w:pPr>
        <w:tabs>
          <w:tab w:val="left" w:pos="-142"/>
        </w:tabs>
        <w:jc w:val="both"/>
        <w:rPr>
          <w:color w:val="000000"/>
          <w:sz w:val="32"/>
          <w:szCs w:val="32"/>
          <w:rtl/>
        </w:rPr>
      </w:pPr>
    </w:p>
    <w:p w:rsidR="00177D85" w:rsidRPr="000A2ED7" w:rsidRDefault="00177D85" w:rsidP="00CC0CC5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>المجا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الرابع: 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 xml:space="preserve"> </w:t>
      </w:r>
      <w:r w:rsidR="00CC0CC5" w:rsidRPr="00CC0CC5">
        <w:rPr>
          <w:rFonts w:ascii="Adobe Arabic" w:hAnsi="Adobe Arabic" w:cs="PT Bold Heading" w:hint="cs"/>
          <w:color w:val="632423"/>
          <w:sz w:val="32"/>
          <w:szCs w:val="32"/>
          <w:rtl/>
        </w:rPr>
        <w:t>الطلاب</w:t>
      </w:r>
      <w:r w:rsidR="00CC0CC5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</w:t>
      </w:r>
      <w:proofErr w:type="gramStart"/>
      <w:r w:rsidR="00CC0CC5">
        <w:rPr>
          <w:rFonts w:ascii="Adobe Arabic" w:hAnsi="Adobe Arabic" w:cs="PT Bold Heading" w:hint="cs"/>
          <w:color w:val="632423"/>
          <w:sz w:val="32"/>
          <w:szCs w:val="32"/>
          <w:rtl/>
        </w:rPr>
        <w:t>والخريجين</w:t>
      </w:r>
      <w:proofErr w:type="gramEnd"/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7"/>
        <w:gridCol w:w="2552"/>
        <w:gridCol w:w="992"/>
        <w:gridCol w:w="992"/>
        <w:gridCol w:w="992"/>
        <w:gridCol w:w="2410"/>
        <w:gridCol w:w="1559"/>
        <w:gridCol w:w="1560"/>
        <w:gridCol w:w="1843"/>
      </w:tblGrid>
      <w:tr w:rsidR="00AF406F" w:rsidRPr="00D4205A" w:rsidTr="0061132C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عناصر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552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1984" w:type="dxa"/>
            <w:gridSpan w:val="2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2410" w:type="dxa"/>
            <w:vMerge w:val="restart"/>
            <w:shd w:val="clear" w:color="auto" w:fill="FDE9D9"/>
            <w:vAlign w:val="center"/>
          </w:tcPr>
          <w:p w:rsidR="00AF406F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AF406F" w:rsidRPr="00D4205A" w:rsidTr="0061132C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727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F32B6B" w:rsidRPr="00D4205A" w:rsidTr="0061132C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F32B6B" w:rsidRPr="00AD7E16" w:rsidRDefault="00F32B6B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F32B6B" w:rsidRPr="00027A85" w:rsidRDefault="00F32B6B" w:rsidP="00437B7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إعداد دل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يل 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لوحدة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يتضمن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البرامج</w:t>
            </w:r>
            <w:proofErr w:type="gramEnd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التدريبية المتوفرة بالوحدة خلال الفصل الدراسي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F32B6B" w:rsidRPr="00027A85" w:rsidRDefault="00F32B6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وضع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دليل تعريفي داخل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قوحدة</w:t>
            </w:r>
            <w:proofErr w:type="spellEnd"/>
          </w:p>
        </w:tc>
        <w:tc>
          <w:tcPr>
            <w:tcW w:w="992" w:type="dxa"/>
            <w:shd w:val="clear" w:color="auto" w:fill="C2D69B"/>
            <w:vAlign w:val="center"/>
          </w:tcPr>
          <w:p w:rsidR="00F32B6B" w:rsidRPr="00027A85" w:rsidRDefault="00F32B6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F32B6B" w:rsidRPr="00027A85" w:rsidRDefault="00F32B6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4/143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F32B6B" w:rsidRPr="00027A85" w:rsidRDefault="00F32B6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200ريال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F32B6B" w:rsidRPr="00027A85" w:rsidRDefault="00F32B6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وجود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الأدلة التعريفية في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F32B6B" w:rsidRPr="00027A85" w:rsidRDefault="00F32B6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سؤول التدريب بالوحدة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F32B6B" w:rsidRPr="00027A85" w:rsidRDefault="00F32B6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F32B6B" w:rsidRPr="00027A85" w:rsidRDefault="00F32B6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</w:tr>
      <w:tr w:rsidR="00B1363E" w:rsidRPr="00D4205A" w:rsidTr="0061132C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B1363E" w:rsidRPr="00AD7E16" w:rsidRDefault="00B1363E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B1363E" w:rsidRPr="00027A85" w:rsidRDefault="00B1363E" w:rsidP="001C65C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توعية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الطلاب</w:t>
            </w:r>
            <w:r w:rsidR="001C65C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والخريجين 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وتدريب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هم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على</w:t>
            </w:r>
            <w:proofErr w:type="gramEnd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نظم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 الالكتروني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B1363E" w:rsidRPr="00027A85" w:rsidRDefault="00B1363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عمل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دورات 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للتوعية</w:t>
            </w:r>
            <w:proofErr w:type="gramEnd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حول مهارات التعليم الالكتروني والتعلم عن بعد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B1363E" w:rsidRPr="00027A85" w:rsidRDefault="00B1363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B1363E" w:rsidRPr="00027A85" w:rsidRDefault="00B1363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12/ 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B1363E" w:rsidRPr="00027A85" w:rsidRDefault="00B1363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100 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B1363E" w:rsidRPr="00027A85" w:rsidRDefault="00B1363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المادة التدريبية للدورة</w:t>
            </w:r>
          </w:p>
          <w:p w:rsidR="00B1363E" w:rsidRPr="00027A85" w:rsidRDefault="00B1363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وكشف حضور </w:t>
            </w:r>
            <w:proofErr w:type="gramStart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المتدربين</w:t>
            </w:r>
            <w:proofErr w:type="gramEnd"/>
          </w:p>
        </w:tc>
        <w:tc>
          <w:tcPr>
            <w:tcW w:w="1559" w:type="dxa"/>
            <w:shd w:val="clear" w:color="auto" w:fill="C2D69B"/>
            <w:vAlign w:val="center"/>
          </w:tcPr>
          <w:p w:rsidR="00B1363E" w:rsidRPr="00027A85" w:rsidRDefault="00B1363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B1363E" w:rsidRPr="00027A85" w:rsidRDefault="00B1363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B1363E" w:rsidRPr="00027A85" w:rsidRDefault="00B1363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أعضاء</w:t>
            </w:r>
            <w:proofErr w:type="gramEnd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</w:p>
        </w:tc>
      </w:tr>
    </w:tbl>
    <w:p w:rsidR="0049023C" w:rsidRPr="008B45B9" w:rsidRDefault="0049023C" w:rsidP="00CC0CC5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  <w:proofErr w:type="gramStart"/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lastRenderedPageBreak/>
        <w:t>المجا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proofErr w:type="gramEnd"/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</w:t>
      </w:r>
      <w:r w:rsidR="00AA5AE3"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>الخامس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: 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 xml:space="preserve"> </w:t>
      </w:r>
      <w:r w:rsidR="00CC0CC5" w:rsidRPr="00CC0CC5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خدمات الدعم التقني </w:t>
      </w:r>
      <w:r w:rsidR="00CC0CC5"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>والخدمات المساندة</w:t>
      </w:r>
      <w:r w:rsidR="00CC0CC5">
        <w:rPr>
          <w:rFonts w:ascii="Adobe Arabic" w:hAnsi="Adobe Arabic" w:cs="PT Bold Heading" w:hint="cs"/>
          <w:color w:val="632423"/>
          <w:sz w:val="32"/>
          <w:szCs w:val="32"/>
          <w:rtl/>
        </w:rPr>
        <w:t>.</w:t>
      </w:r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7"/>
        <w:gridCol w:w="2552"/>
        <w:gridCol w:w="992"/>
        <w:gridCol w:w="992"/>
        <w:gridCol w:w="992"/>
        <w:gridCol w:w="2410"/>
        <w:gridCol w:w="1559"/>
        <w:gridCol w:w="1560"/>
        <w:gridCol w:w="1843"/>
      </w:tblGrid>
      <w:tr w:rsidR="00AF406F" w:rsidRPr="00D4205A" w:rsidTr="0061132C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عناصر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552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1984" w:type="dxa"/>
            <w:gridSpan w:val="2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2410" w:type="dxa"/>
            <w:vMerge w:val="restart"/>
            <w:shd w:val="clear" w:color="auto" w:fill="FDE9D9"/>
            <w:vAlign w:val="center"/>
          </w:tcPr>
          <w:p w:rsidR="00AF406F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AF406F" w:rsidRPr="00D4205A" w:rsidTr="0061132C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727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83012E" w:rsidRPr="00D4205A" w:rsidTr="0061132C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83012E" w:rsidRPr="00AD7E16" w:rsidRDefault="0083012E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83012E" w:rsidRPr="00B454F5" w:rsidRDefault="0083012E" w:rsidP="00437B7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استيفاء</w:t>
            </w:r>
            <w:proofErr w:type="gramEnd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جميع العمليات المطلوبة لتحسين الأداء.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83012E" w:rsidRPr="00B454F5" w:rsidRDefault="0083012E" w:rsidP="0083012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عمل خطط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للتحقق من جاهزية أجهزة التعليم الالكتروني بالكلية والوقوف على كفأتها او حاجتها الى صيانه ان وجد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200ريال</w:t>
            </w:r>
          </w:p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C2D69B"/>
            <w:vAlign w:val="center"/>
          </w:tcPr>
          <w:p w:rsidR="0083012E" w:rsidRPr="00B454F5" w:rsidRDefault="0083012E" w:rsidP="0083012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تقارير المتابعة حول جاهزية أجهزة التعليم الالكتروني بالكلية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83012E" w:rsidRPr="00B454F5" w:rsidRDefault="0083012E" w:rsidP="0083012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سؤول الدعم الفني والتقني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83012E" w:rsidRPr="00B454F5" w:rsidRDefault="0083012E" w:rsidP="0083012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أعضاء</w:t>
            </w:r>
            <w:proofErr w:type="gramEnd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وحدة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83012E" w:rsidRPr="00B454F5" w:rsidRDefault="0083012E" w:rsidP="0083012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الكلية للشؤون التعليمية</w:t>
            </w:r>
          </w:p>
        </w:tc>
      </w:tr>
      <w:tr w:rsidR="0083012E" w:rsidRPr="00D4205A" w:rsidTr="0061132C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83012E" w:rsidRPr="00AD7E16" w:rsidRDefault="0083012E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83012E" w:rsidRPr="00B454F5" w:rsidRDefault="0083012E" w:rsidP="0083012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دريب 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أعضاء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هيئة التدريس على 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برامج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الاستخدام الامثل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لاجهزة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التعليم الالكتروني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83012E" w:rsidRPr="00B454F5" w:rsidRDefault="0083012E" w:rsidP="0083012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عقد دورات خاصة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الاستخدام الامثل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لاجهزة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التعليم الالكتروني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قاعات تدريب مجهزة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ومدربين</w:t>
            </w:r>
            <w:proofErr w:type="gramEnd"/>
          </w:p>
        </w:tc>
        <w:tc>
          <w:tcPr>
            <w:tcW w:w="2410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نسخ من المادة التدريبية </w:t>
            </w:r>
            <w:proofErr w:type="gramStart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وكشوف</w:t>
            </w:r>
            <w:proofErr w:type="gramEnd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حضور المتدربين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83012E" w:rsidRPr="00B454F5" w:rsidRDefault="0083012E" w:rsidP="0083012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83012E" w:rsidRPr="00B454F5" w:rsidRDefault="0083012E" w:rsidP="0083012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الكلية للشؤون التعليمية</w:t>
            </w:r>
          </w:p>
        </w:tc>
      </w:tr>
      <w:tr w:rsidR="0083012E" w:rsidRPr="00D4205A" w:rsidTr="0061132C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83012E" w:rsidRPr="00AD7E16" w:rsidRDefault="0083012E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83012E" w:rsidRPr="00027A85" w:rsidRDefault="0083012E" w:rsidP="00691B9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C2D69B"/>
            <w:vAlign w:val="center"/>
          </w:tcPr>
          <w:p w:rsidR="0083012E" w:rsidRPr="00B454F5" w:rsidRDefault="0083012E" w:rsidP="00691B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C2D69B"/>
            <w:vAlign w:val="center"/>
          </w:tcPr>
          <w:p w:rsidR="0083012E" w:rsidRPr="00B454F5" w:rsidRDefault="0083012E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C2D69B"/>
            <w:vAlign w:val="center"/>
          </w:tcPr>
          <w:p w:rsidR="0083012E" w:rsidRPr="00B454F5" w:rsidRDefault="0083012E" w:rsidP="00691B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5C444C" w:rsidRPr="00F3428E" w:rsidRDefault="005C444C" w:rsidP="000A2ED7">
      <w:pPr>
        <w:rPr>
          <w:rFonts w:ascii="Adobe Arabic" w:hAnsi="Adobe Arabic" w:cs="PT Bold Heading"/>
          <w:color w:val="632423"/>
          <w:sz w:val="32"/>
          <w:szCs w:val="32"/>
          <w:rtl/>
        </w:rPr>
      </w:pPr>
    </w:p>
    <w:p w:rsidR="0063222E" w:rsidRDefault="0063222E">
      <w:pPr>
        <w:bidi w:val="0"/>
        <w:spacing w:after="0" w:line="240" w:lineRule="auto"/>
        <w:rPr>
          <w:rFonts w:ascii="Adobe Arabic" w:hAnsi="Adobe Arabic" w:cs="PT Bold Heading"/>
          <w:color w:val="632423"/>
          <w:sz w:val="32"/>
          <w:szCs w:val="32"/>
          <w:rtl/>
        </w:rPr>
      </w:pPr>
      <w:r>
        <w:rPr>
          <w:rFonts w:ascii="Adobe Arabic" w:hAnsi="Adobe Arabic" w:cs="PT Bold Heading"/>
          <w:color w:val="632423"/>
          <w:sz w:val="32"/>
          <w:szCs w:val="32"/>
          <w:rtl/>
        </w:rPr>
        <w:br w:type="page"/>
      </w:r>
    </w:p>
    <w:p w:rsidR="0049023C" w:rsidRPr="008B45B9" w:rsidRDefault="0049023C" w:rsidP="00CC0CC5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  <w:proofErr w:type="gramStart"/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lastRenderedPageBreak/>
        <w:t>المجا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proofErr w:type="gramEnd"/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</w:t>
      </w:r>
      <w:r w:rsidR="005C444C">
        <w:rPr>
          <w:rFonts w:ascii="Adobe Arabic" w:hAnsi="Adobe Arabic" w:cs="PT Bold Heading" w:hint="cs"/>
          <w:color w:val="632423"/>
          <w:sz w:val="32"/>
          <w:szCs w:val="32"/>
          <w:rtl/>
        </w:rPr>
        <w:t>سادس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: </w:t>
      </w:r>
      <w:r w:rsidR="00CC0CC5" w:rsidRPr="00CC0CC5">
        <w:rPr>
          <w:rFonts w:ascii="Adobe Arabic" w:hAnsi="Adobe Arabic" w:cs="PT Bold Heading" w:hint="cs"/>
          <w:color w:val="632423"/>
          <w:sz w:val="32"/>
          <w:szCs w:val="32"/>
          <w:rtl/>
        </w:rPr>
        <w:t>التدريب والتعاون الخارجي</w:t>
      </w:r>
      <w:r w:rsidR="00CC0CC5">
        <w:rPr>
          <w:rFonts w:ascii="Adobe Arabic" w:hAnsi="Adobe Arabic" w:cs="PT Bold Heading" w:hint="cs"/>
          <w:color w:val="632423"/>
          <w:sz w:val="32"/>
          <w:szCs w:val="32"/>
          <w:rtl/>
        </w:rPr>
        <w:t>.</w:t>
      </w:r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7"/>
        <w:gridCol w:w="2552"/>
        <w:gridCol w:w="992"/>
        <w:gridCol w:w="992"/>
        <w:gridCol w:w="992"/>
        <w:gridCol w:w="2410"/>
        <w:gridCol w:w="1559"/>
        <w:gridCol w:w="1560"/>
        <w:gridCol w:w="1843"/>
      </w:tblGrid>
      <w:tr w:rsidR="00AF406F" w:rsidRPr="00D4205A" w:rsidTr="0061132C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عناصر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552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1984" w:type="dxa"/>
            <w:gridSpan w:val="2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2410" w:type="dxa"/>
            <w:vMerge w:val="restart"/>
            <w:shd w:val="clear" w:color="auto" w:fill="FDE9D9"/>
            <w:vAlign w:val="center"/>
          </w:tcPr>
          <w:p w:rsidR="00AF406F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AF406F" w:rsidRPr="00D4205A" w:rsidTr="0061132C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727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8D157B" w:rsidRPr="00D4205A" w:rsidTr="0061132C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8D157B" w:rsidRPr="00AD7E16" w:rsidRDefault="008D157B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8D157B" w:rsidRPr="00027A85" w:rsidRDefault="008D157B" w:rsidP="00437B7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توفير قاعدة </w:t>
            </w:r>
            <w:proofErr w:type="gramStart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بيانات  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إ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حصائية</w:t>
            </w:r>
            <w:proofErr w:type="gramEnd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عن 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جميع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المتدربين بالكلية على بج التعليم الالكتروني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مع  وضع خطط التحسين ف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ضوئها.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إنشاء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قوائم احصائية بالوحدة لرصد المتدربين 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12/1433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أعضاء مسئولين عن مركز المعلومات وعن وحدة الاحصاء ومقر لوحدة الاحصاء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وجود احصاء بالوحدة حول  المتدربين والبرامج</w:t>
            </w:r>
          </w:p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</w:tr>
      <w:tr w:rsidR="008D157B" w:rsidRPr="00D4205A" w:rsidTr="0061132C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8D157B" w:rsidRPr="00AD7E16" w:rsidRDefault="008D157B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8D157B" w:rsidRPr="00B454F5" w:rsidRDefault="008D157B" w:rsidP="008D1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اتاحة الفرصة والآليات المناسبة لمشاركة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أعضاء هيئة التدريس و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الطلبة في تقييم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برامج التدريبية 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من أجل تطوير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ها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8D157B" w:rsidRPr="00B454F5" w:rsidRDefault="008D157B" w:rsidP="008D157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تقديم استبانات متنوعة لاستطلاع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آ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اء أعضاء هيئة التدريس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الطلاب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400 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8D157B" w:rsidRPr="00B454F5" w:rsidRDefault="008D157B" w:rsidP="008D157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نسخ من الاستبيانات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8D157B" w:rsidRPr="00B454F5" w:rsidRDefault="008D157B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</w:tr>
    </w:tbl>
    <w:p w:rsidR="00AD7E16" w:rsidRPr="00F3428E" w:rsidRDefault="00AD7E16" w:rsidP="000A2ED7">
      <w:pPr>
        <w:rPr>
          <w:rFonts w:ascii="Adobe Arabic" w:hAnsi="Adobe Arabic" w:cs="PT Bold Heading"/>
          <w:color w:val="632423"/>
          <w:sz w:val="32"/>
          <w:szCs w:val="32"/>
          <w:rtl/>
        </w:rPr>
      </w:pPr>
    </w:p>
    <w:p w:rsidR="00CC0CC5" w:rsidRDefault="00CC0CC5" w:rsidP="000A2ED7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</w:p>
    <w:p w:rsidR="0063222E" w:rsidRDefault="0063222E">
      <w:pPr>
        <w:bidi w:val="0"/>
        <w:spacing w:after="0" w:line="240" w:lineRule="auto"/>
        <w:rPr>
          <w:rFonts w:ascii="Adobe Arabic" w:hAnsi="Adobe Arabic" w:cs="PT Bold Heading"/>
          <w:color w:val="632423"/>
          <w:sz w:val="32"/>
          <w:szCs w:val="32"/>
        </w:rPr>
      </w:pPr>
      <w:r>
        <w:rPr>
          <w:rFonts w:ascii="Adobe Arabic" w:hAnsi="Adobe Arabic" w:cs="PT Bold Heading"/>
          <w:color w:val="632423"/>
          <w:sz w:val="32"/>
          <w:szCs w:val="32"/>
          <w:rtl/>
        </w:rPr>
        <w:br w:type="page"/>
      </w:r>
    </w:p>
    <w:p w:rsidR="0049023C" w:rsidRPr="000A2ED7" w:rsidRDefault="00115473" w:rsidP="00CC0CC5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lastRenderedPageBreak/>
        <w:t>المجا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</w:t>
      </w:r>
      <w:r w:rsidR="00AD7E16">
        <w:rPr>
          <w:rFonts w:ascii="Adobe Arabic" w:hAnsi="Adobe Arabic" w:cs="PT Bold Heading" w:hint="cs"/>
          <w:color w:val="632423"/>
          <w:sz w:val="32"/>
          <w:szCs w:val="32"/>
          <w:rtl/>
        </w:rPr>
        <w:t>سابع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: 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 xml:space="preserve"> 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>علاقات</w:t>
      </w:r>
      <w:r w:rsidR="00CC0CC5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الشراكة بالبيئة و المجتمع</w:t>
      </w:r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7"/>
        <w:gridCol w:w="2552"/>
        <w:gridCol w:w="992"/>
        <w:gridCol w:w="992"/>
        <w:gridCol w:w="992"/>
        <w:gridCol w:w="2410"/>
        <w:gridCol w:w="1559"/>
        <w:gridCol w:w="1560"/>
        <w:gridCol w:w="1843"/>
      </w:tblGrid>
      <w:tr w:rsidR="00AF406F" w:rsidRPr="00D4205A" w:rsidTr="0061132C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عناصر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552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1984" w:type="dxa"/>
            <w:gridSpan w:val="2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2410" w:type="dxa"/>
            <w:vMerge w:val="restart"/>
            <w:shd w:val="clear" w:color="auto" w:fill="FDE9D9"/>
            <w:vAlign w:val="center"/>
          </w:tcPr>
          <w:p w:rsidR="00AF406F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</w:t>
            </w:r>
            <w:proofErr w:type="gramEnd"/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AF406F" w:rsidRPr="00D4205A" w:rsidTr="0061132C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727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AF406F" w:rsidRPr="00AD7E16" w:rsidRDefault="00AF406F" w:rsidP="0061132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A47593" w:rsidRPr="00D4205A" w:rsidTr="0061132C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A47593" w:rsidRPr="00AD7E16" w:rsidRDefault="00A47593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A47593" w:rsidRPr="00027A85" w:rsidRDefault="00A47593" w:rsidP="00437B7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دراسة</w:t>
            </w:r>
            <w:proofErr w:type="gramEnd"/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احتياجات المجتمع المحلي والعمل على تلبيتها.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بإعداد قاعدة بيانات داخل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وحدة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 لتسجيل كل ما يخص خدمة المجتمع و الرجوع اليها عند الاحتياج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4/1435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600  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A47593" w:rsidRDefault="00A47593" w:rsidP="00A475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وجود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متدربين من الخريجين والمجتمع وبرامج تلبي احتياجاتهم لخدمة المجتمع</w:t>
            </w:r>
          </w:p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وجود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قاعدة بيانات عن احتياجات المجتمع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أعضاء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</w:tr>
      <w:tr w:rsidR="00A47593" w:rsidRPr="00D4205A" w:rsidTr="0061132C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A47593" w:rsidRPr="00AD7E16" w:rsidRDefault="00A47593" w:rsidP="0061132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A47593" w:rsidRPr="00027A85" w:rsidRDefault="00A47593" w:rsidP="00A4759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إنشاء آلية لمتابعة الخريجين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وراغبي التعلم من بعد والبرامج التي يرغبون فتحها للتسجيل فيها 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التواصل معهم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بشأنها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A47593" w:rsidRPr="00027A85" w:rsidRDefault="00A47593" w:rsidP="00A475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إن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شاء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قاعدة بيانات ب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الخريجين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وراغبي التعلم من بعد والبرامج التي يرغبون فتحها للتسجيل فيها 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التواصل معهم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بشأنها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12/1434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100 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تلبية احتياجات المجتمع المستقبلية والوقوف على ادراجها ضمن برامج التعليم الالكتروني المتوقع افتتاحها مستقبلا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أعضاء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A47593" w:rsidRPr="00027A85" w:rsidRDefault="00A47593" w:rsidP="00437B7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</w:tr>
    </w:tbl>
    <w:p w:rsidR="0049023C" w:rsidRPr="00024B83" w:rsidRDefault="0049023C" w:rsidP="00024B83">
      <w:pPr>
        <w:tabs>
          <w:tab w:val="left" w:pos="-142"/>
        </w:tabs>
        <w:jc w:val="both"/>
        <w:rPr>
          <w:color w:val="000000"/>
          <w:sz w:val="32"/>
          <w:szCs w:val="32"/>
          <w:rtl/>
        </w:rPr>
      </w:pPr>
      <w:r w:rsidRPr="00027A85">
        <w:rPr>
          <w:rFonts w:ascii="Adobe Arabic" w:hAnsi="Adobe Arabic" w:cs="PT Bold Heading"/>
          <w:color w:val="000000"/>
          <w:sz w:val="32"/>
          <w:szCs w:val="32"/>
          <w:rtl/>
        </w:rPr>
        <w:tab/>
      </w:r>
      <w:bookmarkStart w:id="0" w:name="_GoBack"/>
      <w:bookmarkEnd w:id="0"/>
    </w:p>
    <w:sectPr w:rsidR="0049023C" w:rsidRPr="00024B83" w:rsidSect="008E0AB6">
      <w:headerReference w:type="default" r:id="rId9"/>
      <w:footerReference w:type="default" r:id="rId10"/>
      <w:pgSz w:w="16838" w:h="11906" w:orient="landscape"/>
      <w:pgMar w:top="720" w:right="720" w:bottom="567" w:left="720" w:header="709" w:footer="61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A5" w:rsidRDefault="006B3BA5" w:rsidP="008462C9">
      <w:pPr>
        <w:spacing w:after="0" w:line="240" w:lineRule="auto"/>
      </w:pPr>
      <w:r>
        <w:separator/>
      </w:r>
    </w:p>
  </w:endnote>
  <w:endnote w:type="continuationSeparator" w:id="0">
    <w:p w:rsidR="006B3BA5" w:rsidRDefault="006B3BA5" w:rsidP="0084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FF" w:rsidRDefault="004E4CFF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63222E" w:rsidRPr="0063222E">
      <w:rPr>
        <w:noProof/>
        <w:rtl/>
        <w:lang w:val="ar-SA"/>
      </w:rPr>
      <w:t>7</w:t>
    </w:r>
    <w:r>
      <w:fldChar w:fldCharType="end"/>
    </w:r>
  </w:p>
  <w:p w:rsidR="004E4CFF" w:rsidRPr="008462C9" w:rsidRDefault="004E4CFF" w:rsidP="008462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A5" w:rsidRDefault="006B3BA5" w:rsidP="008462C9">
      <w:pPr>
        <w:spacing w:after="0" w:line="240" w:lineRule="auto"/>
      </w:pPr>
      <w:r>
        <w:separator/>
      </w:r>
    </w:p>
  </w:footnote>
  <w:footnote w:type="continuationSeparator" w:id="0">
    <w:p w:rsidR="006B3BA5" w:rsidRDefault="006B3BA5" w:rsidP="0084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bidiVisual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315"/>
      <w:gridCol w:w="8930"/>
      <w:gridCol w:w="3369"/>
    </w:tblGrid>
    <w:tr w:rsidR="00AE2B6C" w:rsidTr="003671AA">
      <w:tc>
        <w:tcPr>
          <w:tcW w:w="3315" w:type="dxa"/>
        </w:tcPr>
        <w:p w:rsidR="00AE2B6C" w:rsidRDefault="003671AA" w:rsidP="00AE2B6C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rtl/>
            </w:rPr>
          </w:pPr>
          <w:r>
            <w:rPr>
              <w:noProof/>
              <w:rtl/>
              <w:lang w:val="en-US" w:eastAsia="en-US"/>
            </w:rPr>
            <w:drawing>
              <wp:inline distT="0" distB="0" distL="0" distR="0" wp14:anchorId="45206AA8" wp14:editId="07A885A7">
                <wp:extent cx="1188000" cy="792000"/>
                <wp:effectExtent l="0" t="0" r="0" b="8255"/>
                <wp:docPr id="3" name="صورة 3" descr="شعار الكلي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شعار الكلية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00" cy="79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:rsidR="003671AA" w:rsidRPr="000C2924" w:rsidRDefault="003671AA" w:rsidP="003671AA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rtl/>
            </w:rPr>
          </w:pPr>
          <w:r>
            <w:rPr>
              <w:rFonts w:cs="PT Bold Heading" w:hint="cs"/>
              <w:color w:val="4F6228"/>
              <w:sz w:val="24"/>
              <w:szCs w:val="24"/>
              <w:rtl/>
            </w:rPr>
            <w:t xml:space="preserve">خطة أنشطة وحدة التعليم الالكتروني </w:t>
          </w:r>
          <w:proofErr w:type="gramStart"/>
          <w:r>
            <w:rPr>
              <w:rFonts w:cs="PT Bold Heading" w:hint="cs"/>
              <w:color w:val="4F6228"/>
              <w:sz w:val="24"/>
              <w:szCs w:val="24"/>
              <w:rtl/>
            </w:rPr>
            <w:t>وتقنيات</w:t>
          </w:r>
          <w:proofErr w:type="gramEnd"/>
          <w:r>
            <w:rPr>
              <w:rFonts w:cs="PT Bold Heading" w:hint="cs"/>
              <w:color w:val="4F6228"/>
              <w:sz w:val="24"/>
              <w:szCs w:val="24"/>
              <w:rtl/>
            </w:rPr>
            <w:t xml:space="preserve"> التعليم للعام الجامعي</w:t>
          </w:r>
          <w:r w:rsidRPr="00F329FB">
            <w:rPr>
              <w:rFonts w:cs="PT Bold Heading" w:hint="cs"/>
              <w:color w:val="4F6228"/>
              <w:sz w:val="24"/>
              <w:szCs w:val="24"/>
              <w:rtl/>
            </w:rPr>
            <w:t>: 143</w:t>
          </w:r>
          <w:r>
            <w:rPr>
              <w:rFonts w:cs="PT Bold Heading" w:hint="cs"/>
              <w:color w:val="4F6228"/>
              <w:sz w:val="24"/>
              <w:szCs w:val="24"/>
              <w:rtl/>
            </w:rPr>
            <w:t>5</w:t>
          </w:r>
          <w:r w:rsidRPr="00F329FB">
            <w:rPr>
              <w:rFonts w:cs="PT Bold Heading" w:hint="cs"/>
              <w:color w:val="4F6228"/>
              <w:sz w:val="24"/>
              <w:szCs w:val="24"/>
              <w:rtl/>
            </w:rPr>
            <w:t>/143</w:t>
          </w:r>
          <w:r>
            <w:rPr>
              <w:rFonts w:cs="PT Bold Heading" w:hint="cs"/>
              <w:color w:val="4F6228"/>
              <w:sz w:val="24"/>
              <w:szCs w:val="24"/>
              <w:rtl/>
            </w:rPr>
            <w:t>6</w:t>
          </w:r>
          <w:r w:rsidRPr="00F329FB">
            <w:rPr>
              <w:rFonts w:cs="PT Bold Heading" w:hint="cs"/>
              <w:color w:val="4F6228"/>
              <w:sz w:val="24"/>
              <w:szCs w:val="24"/>
              <w:rtl/>
            </w:rPr>
            <w:t>هـ</w:t>
          </w:r>
        </w:p>
        <w:p w:rsidR="00AE2B6C" w:rsidRPr="003671AA" w:rsidRDefault="003671AA" w:rsidP="003671AA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lang w:val="en-US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671C0A3E" wp14:editId="39C1DDAA">
                    <wp:simplePos x="0" y="0"/>
                    <wp:positionH relativeFrom="column">
                      <wp:posOffset>163195</wp:posOffset>
                    </wp:positionH>
                    <wp:positionV relativeFrom="paragraph">
                      <wp:posOffset>51292</wp:posOffset>
                    </wp:positionV>
                    <wp:extent cx="5226685" cy="0"/>
                    <wp:effectExtent l="0" t="38100" r="12065" b="76200"/>
                    <wp:wrapNone/>
                    <wp:docPr id="1" name="رابط كسهم مستقيم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226685" cy="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938953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" o:spid="_x0000_s1026" type="#_x0000_t32" style="position:absolute;left:0;text-align:left;margin-left:12.85pt;margin-top:4.05pt;width:411.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" strokecolor="#938953" strokeweight="6pt">
                    <v:stroke dashstyle="1 1"/>
                    <v:shadow on="t" color="black" opacity="22936f" origin=",.5" offset="0,.63889mm"/>
                  </v:shape>
                </w:pict>
              </mc:Fallback>
            </mc:AlternateContent>
          </w:r>
        </w:p>
      </w:tc>
      <w:tc>
        <w:tcPr>
          <w:tcW w:w="3369" w:type="dxa"/>
        </w:tcPr>
        <w:p w:rsidR="00AE2B6C" w:rsidRDefault="003671AA" w:rsidP="00AE2B6C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rtl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D61A73C" wp14:editId="065998E5">
                <wp:extent cx="1188000" cy="792000"/>
                <wp:effectExtent l="0" t="0" r="0" b="8255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E4CFF" w:rsidRPr="003671AA" w:rsidRDefault="004E4CFF" w:rsidP="00AE2B6C">
    <w:pPr>
      <w:pStyle w:val="a3"/>
      <w:ind w:left="720" w:right="142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6D4"/>
    <w:multiLevelType w:val="multilevel"/>
    <w:tmpl w:val="A416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530F"/>
    <w:multiLevelType w:val="hybridMultilevel"/>
    <w:tmpl w:val="58925FBA"/>
    <w:lvl w:ilvl="0" w:tplc="C9A0B8F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1141"/>
    <w:multiLevelType w:val="hybridMultilevel"/>
    <w:tmpl w:val="80D2948A"/>
    <w:lvl w:ilvl="0" w:tplc="1F2E96F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9294C"/>
    <w:multiLevelType w:val="multilevel"/>
    <w:tmpl w:val="F97E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46AF2"/>
    <w:multiLevelType w:val="hybridMultilevel"/>
    <w:tmpl w:val="29B67B66"/>
    <w:lvl w:ilvl="0" w:tplc="40C410F0">
      <w:start w:val="600"/>
      <w:numFmt w:val="bullet"/>
      <w:lvlText w:val="-"/>
      <w:lvlJc w:val="left"/>
      <w:pPr>
        <w:ind w:left="540" w:hanging="360"/>
      </w:pPr>
      <w:rPr>
        <w:rFonts w:ascii="Adobe Arabic" w:eastAsia="Calibri" w:hAnsi="Adobe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D5C76FE"/>
    <w:multiLevelType w:val="multilevel"/>
    <w:tmpl w:val="723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35D0C"/>
    <w:multiLevelType w:val="multilevel"/>
    <w:tmpl w:val="C64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2317C"/>
    <w:multiLevelType w:val="multilevel"/>
    <w:tmpl w:val="4F54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C5822"/>
    <w:multiLevelType w:val="multilevel"/>
    <w:tmpl w:val="AFA4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A045F"/>
    <w:multiLevelType w:val="hybridMultilevel"/>
    <w:tmpl w:val="C30C4628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695549D"/>
    <w:multiLevelType w:val="hybridMultilevel"/>
    <w:tmpl w:val="90E2D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82694"/>
    <w:multiLevelType w:val="hybridMultilevel"/>
    <w:tmpl w:val="D6422944"/>
    <w:lvl w:ilvl="0" w:tplc="5AF4BC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A7F1B"/>
    <w:multiLevelType w:val="hybridMultilevel"/>
    <w:tmpl w:val="E9E83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AF4BCF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80F7E"/>
    <w:multiLevelType w:val="multilevel"/>
    <w:tmpl w:val="2AB8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168A2"/>
    <w:multiLevelType w:val="multilevel"/>
    <w:tmpl w:val="D18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27ED5"/>
    <w:multiLevelType w:val="hybridMultilevel"/>
    <w:tmpl w:val="D7AC9AD0"/>
    <w:lvl w:ilvl="0" w:tplc="C920496A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B9864FF"/>
    <w:multiLevelType w:val="hybridMultilevel"/>
    <w:tmpl w:val="58925FBA"/>
    <w:lvl w:ilvl="0" w:tplc="C9A0B8F6">
      <w:start w:val="1"/>
      <w:numFmt w:val="decimal"/>
      <w:lvlText w:val="%1-"/>
      <w:lvlJc w:val="left"/>
      <w:pPr>
        <w:ind w:left="786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D5F63"/>
    <w:multiLevelType w:val="hybridMultilevel"/>
    <w:tmpl w:val="731C6F34"/>
    <w:lvl w:ilvl="0" w:tplc="E81405A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1274D"/>
    <w:multiLevelType w:val="hybridMultilevel"/>
    <w:tmpl w:val="06B6CED6"/>
    <w:lvl w:ilvl="0" w:tplc="97981506">
      <w:start w:val="1"/>
      <w:numFmt w:val="arabicAbjad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C0C35B7"/>
    <w:multiLevelType w:val="hybridMultilevel"/>
    <w:tmpl w:val="B40CE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B044B"/>
    <w:multiLevelType w:val="hybridMultilevel"/>
    <w:tmpl w:val="A0FA2130"/>
    <w:lvl w:ilvl="0" w:tplc="5AF4BCF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4F3166"/>
    <w:multiLevelType w:val="hybridMultilevel"/>
    <w:tmpl w:val="2D184510"/>
    <w:lvl w:ilvl="0" w:tplc="64AECA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629373BA"/>
    <w:multiLevelType w:val="hybridMultilevel"/>
    <w:tmpl w:val="E1029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723A2"/>
    <w:multiLevelType w:val="multilevel"/>
    <w:tmpl w:val="89C4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A035A5"/>
    <w:multiLevelType w:val="multilevel"/>
    <w:tmpl w:val="705E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AC7FEA"/>
    <w:multiLevelType w:val="hybridMultilevel"/>
    <w:tmpl w:val="03787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D62FC"/>
    <w:multiLevelType w:val="multilevel"/>
    <w:tmpl w:val="43B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90221"/>
    <w:multiLevelType w:val="hybridMultilevel"/>
    <w:tmpl w:val="34BA4A74"/>
    <w:lvl w:ilvl="0" w:tplc="7D62AC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7"/>
  </w:num>
  <w:num w:numId="5">
    <w:abstractNumId w:val="27"/>
  </w:num>
  <w:num w:numId="6">
    <w:abstractNumId w:val="21"/>
  </w:num>
  <w:num w:numId="7">
    <w:abstractNumId w:val="4"/>
  </w:num>
  <w:num w:numId="8">
    <w:abstractNumId w:val="15"/>
  </w:num>
  <w:num w:numId="9">
    <w:abstractNumId w:val="26"/>
  </w:num>
  <w:num w:numId="10">
    <w:abstractNumId w:val="24"/>
  </w:num>
  <w:num w:numId="11">
    <w:abstractNumId w:val="8"/>
  </w:num>
  <w:num w:numId="12">
    <w:abstractNumId w:val="14"/>
  </w:num>
  <w:num w:numId="13">
    <w:abstractNumId w:val="7"/>
  </w:num>
  <w:num w:numId="14">
    <w:abstractNumId w:val="0"/>
  </w:num>
  <w:num w:numId="15">
    <w:abstractNumId w:val="3"/>
  </w:num>
  <w:num w:numId="16">
    <w:abstractNumId w:val="23"/>
  </w:num>
  <w:num w:numId="17">
    <w:abstractNumId w:val="6"/>
  </w:num>
  <w:num w:numId="18">
    <w:abstractNumId w:val="5"/>
  </w:num>
  <w:num w:numId="19">
    <w:abstractNumId w:val="13"/>
  </w:num>
  <w:num w:numId="20">
    <w:abstractNumId w:val="10"/>
  </w:num>
  <w:num w:numId="21">
    <w:abstractNumId w:val="11"/>
  </w:num>
  <w:num w:numId="22">
    <w:abstractNumId w:val="22"/>
  </w:num>
  <w:num w:numId="23">
    <w:abstractNumId w:val="19"/>
  </w:num>
  <w:num w:numId="24">
    <w:abstractNumId w:val="25"/>
  </w:num>
  <w:num w:numId="25">
    <w:abstractNumId w:val="9"/>
  </w:num>
  <w:num w:numId="26">
    <w:abstractNumId w:val="12"/>
  </w:num>
  <w:num w:numId="27">
    <w:abstractNumId w:val="18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81"/>
    <w:rsid w:val="0000529F"/>
    <w:rsid w:val="00005EC8"/>
    <w:rsid w:val="0000735F"/>
    <w:rsid w:val="00013B5E"/>
    <w:rsid w:val="00014874"/>
    <w:rsid w:val="00017258"/>
    <w:rsid w:val="000175CC"/>
    <w:rsid w:val="00022BE3"/>
    <w:rsid w:val="00024B83"/>
    <w:rsid w:val="00026685"/>
    <w:rsid w:val="00027A85"/>
    <w:rsid w:val="00031F73"/>
    <w:rsid w:val="000370B3"/>
    <w:rsid w:val="00037494"/>
    <w:rsid w:val="00041E9A"/>
    <w:rsid w:val="00041F27"/>
    <w:rsid w:val="00046167"/>
    <w:rsid w:val="0004792C"/>
    <w:rsid w:val="000523B7"/>
    <w:rsid w:val="000564C8"/>
    <w:rsid w:val="00060443"/>
    <w:rsid w:val="000648AE"/>
    <w:rsid w:val="000653B0"/>
    <w:rsid w:val="000704F6"/>
    <w:rsid w:val="00070D69"/>
    <w:rsid w:val="00073886"/>
    <w:rsid w:val="00077BE4"/>
    <w:rsid w:val="00085B2F"/>
    <w:rsid w:val="00085FB6"/>
    <w:rsid w:val="00096256"/>
    <w:rsid w:val="000A00EE"/>
    <w:rsid w:val="000A1807"/>
    <w:rsid w:val="000A2ED7"/>
    <w:rsid w:val="000A4B5C"/>
    <w:rsid w:val="000B04E3"/>
    <w:rsid w:val="000B3C8E"/>
    <w:rsid w:val="000B47AE"/>
    <w:rsid w:val="000B773B"/>
    <w:rsid w:val="000C2702"/>
    <w:rsid w:val="000C2924"/>
    <w:rsid w:val="000C44A4"/>
    <w:rsid w:val="000C788E"/>
    <w:rsid w:val="000D09BB"/>
    <w:rsid w:val="000D4CB2"/>
    <w:rsid w:val="000D680C"/>
    <w:rsid w:val="000E0EBA"/>
    <w:rsid w:val="000E430D"/>
    <w:rsid w:val="000F77D7"/>
    <w:rsid w:val="00105EC2"/>
    <w:rsid w:val="00107523"/>
    <w:rsid w:val="001079DE"/>
    <w:rsid w:val="0011115E"/>
    <w:rsid w:val="00111730"/>
    <w:rsid w:val="001125BD"/>
    <w:rsid w:val="00115473"/>
    <w:rsid w:val="0011638F"/>
    <w:rsid w:val="00120446"/>
    <w:rsid w:val="00123E5E"/>
    <w:rsid w:val="0013190A"/>
    <w:rsid w:val="00134C39"/>
    <w:rsid w:val="001361A7"/>
    <w:rsid w:val="0014141D"/>
    <w:rsid w:val="0014206F"/>
    <w:rsid w:val="001431DD"/>
    <w:rsid w:val="00147DBA"/>
    <w:rsid w:val="00153E86"/>
    <w:rsid w:val="0015461E"/>
    <w:rsid w:val="001561B4"/>
    <w:rsid w:val="00156269"/>
    <w:rsid w:val="001612ED"/>
    <w:rsid w:val="00165F2C"/>
    <w:rsid w:val="00166532"/>
    <w:rsid w:val="0017088D"/>
    <w:rsid w:val="00177D85"/>
    <w:rsid w:val="00183739"/>
    <w:rsid w:val="0018607F"/>
    <w:rsid w:val="001904B7"/>
    <w:rsid w:val="00193DCC"/>
    <w:rsid w:val="00196085"/>
    <w:rsid w:val="001A6C53"/>
    <w:rsid w:val="001B3ADA"/>
    <w:rsid w:val="001B6005"/>
    <w:rsid w:val="001C0718"/>
    <w:rsid w:val="001C5BB8"/>
    <w:rsid w:val="001C65C5"/>
    <w:rsid w:val="001D088F"/>
    <w:rsid w:val="001D17DE"/>
    <w:rsid w:val="001D4B31"/>
    <w:rsid w:val="001D70D6"/>
    <w:rsid w:val="001E4943"/>
    <w:rsid w:val="001F0C6D"/>
    <w:rsid w:val="001F1337"/>
    <w:rsid w:val="001F2F6A"/>
    <w:rsid w:val="001F7D2C"/>
    <w:rsid w:val="002031E7"/>
    <w:rsid w:val="00217975"/>
    <w:rsid w:val="00226672"/>
    <w:rsid w:val="002337E5"/>
    <w:rsid w:val="00242AED"/>
    <w:rsid w:val="00244899"/>
    <w:rsid w:val="00253AE4"/>
    <w:rsid w:val="0025682F"/>
    <w:rsid w:val="002618D4"/>
    <w:rsid w:val="00262B3E"/>
    <w:rsid w:val="00265188"/>
    <w:rsid w:val="00265467"/>
    <w:rsid w:val="00270EB9"/>
    <w:rsid w:val="00271132"/>
    <w:rsid w:val="00272D0F"/>
    <w:rsid w:val="002817AA"/>
    <w:rsid w:val="002A1E19"/>
    <w:rsid w:val="002A5739"/>
    <w:rsid w:val="002A6B94"/>
    <w:rsid w:val="002C120D"/>
    <w:rsid w:val="002C3737"/>
    <w:rsid w:val="002D1031"/>
    <w:rsid w:val="002D495A"/>
    <w:rsid w:val="002D5E17"/>
    <w:rsid w:val="002D66A4"/>
    <w:rsid w:val="002E60CA"/>
    <w:rsid w:val="0031212C"/>
    <w:rsid w:val="00312381"/>
    <w:rsid w:val="0031373D"/>
    <w:rsid w:val="00323735"/>
    <w:rsid w:val="00323EBB"/>
    <w:rsid w:val="00325B97"/>
    <w:rsid w:val="00331DD9"/>
    <w:rsid w:val="003363DA"/>
    <w:rsid w:val="003370F9"/>
    <w:rsid w:val="003404BA"/>
    <w:rsid w:val="003408C9"/>
    <w:rsid w:val="003447E7"/>
    <w:rsid w:val="003449B4"/>
    <w:rsid w:val="00351346"/>
    <w:rsid w:val="00361443"/>
    <w:rsid w:val="00363E2D"/>
    <w:rsid w:val="00364AEF"/>
    <w:rsid w:val="003671AA"/>
    <w:rsid w:val="00367AD3"/>
    <w:rsid w:val="00372C26"/>
    <w:rsid w:val="00373404"/>
    <w:rsid w:val="00381DB5"/>
    <w:rsid w:val="003848D6"/>
    <w:rsid w:val="003937DC"/>
    <w:rsid w:val="003939E9"/>
    <w:rsid w:val="00395C50"/>
    <w:rsid w:val="00397EBD"/>
    <w:rsid w:val="003C0469"/>
    <w:rsid w:val="003C5109"/>
    <w:rsid w:val="003D7B9D"/>
    <w:rsid w:val="003E22D5"/>
    <w:rsid w:val="003E3202"/>
    <w:rsid w:val="003E3AED"/>
    <w:rsid w:val="003E6181"/>
    <w:rsid w:val="003E7B97"/>
    <w:rsid w:val="003F4AC4"/>
    <w:rsid w:val="003F6D4E"/>
    <w:rsid w:val="00401E87"/>
    <w:rsid w:val="00403844"/>
    <w:rsid w:val="0041459C"/>
    <w:rsid w:val="0042069B"/>
    <w:rsid w:val="00422092"/>
    <w:rsid w:val="004268BD"/>
    <w:rsid w:val="00436FF6"/>
    <w:rsid w:val="004430C8"/>
    <w:rsid w:val="00446616"/>
    <w:rsid w:val="00453B42"/>
    <w:rsid w:val="0045499F"/>
    <w:rsid w:val="004560F1"/>
    <w:rsid w:val="004634BC"/>
    <w:rsid w:val="0046353C"/>
    <w:rsid w:val="0047053F"/>
    <w:rsid w:val="00470DC5"/>
    <w:rsid w:val="004735B2"/>
    <w:rsid w:val="00475875"/>
    <w:rsid w:val="00476AE1"/>
    <w:rsid w:val="00477535"/>
    <w:rsid w:val="00477CA3"/>
    <w:rsid w:val="00484195"/>
    <w:rsid w:val="00485F0D"/>
    <w:rsid w:val="0048785B"/>
    <w:rsid w:val="0049023C"/>
    <w:rsid w:val="00495D4E"/>
    <w:rsid w:val="00496D81"/>
    <w:rsid w:val="004A36B7"/>
    <w:rsid w:val="004A3736"/>
    <w:rsid w:val="004A412D"/>
    <w:rsid w:val="004A593E"/>
    <w:rsid w:val="004A61E1"/>
    <w:rsid w:val="004A7BB2"/>
    <w:rsid w:val="004B0BAF"/>
    <w:rsid w:val="004B1166"/>
    <w:rsid w:val="004B7216"/>
    <w:rsid w:val="004E4CFF"/>
    <w:rsid w:val="004F072E"/>
    <w:rsid w:val="004F2EBC"/>
    <w:rsid w:val="004F6C8B"/>
    <w:rsid w:val="00501734"/>
    <w:rsid w:val="00512D40"/>
    <w:rsid w:val="005164AC"/>
    <w:rsid w:val="00530787"/>
    <w:rsid w:val="00531D64"/>
    <w:rsid w:val="00534D0B"/>
    <w:rsid w:val="005374D4"/>
    <w:rsid w:val="00551385"/>
    <w:rsid w:val="00572AA9"/>
    <w:rsid w:val="005932FD"/>
    <w:rsid w:val="00594A8D"/>
    <w:rsid w:val="005A05CE"/>
    <w:rsid w:val="005A43FD"/>
    <w:rsid w:val="005B17A2"/>
    <w:rsid w:val="005B1DD9"/>
    <w:rsid w:val="005B5F20"/>
    <w:rsid w:val="005C0700"/>
    <w:rsid w:val="005C3D59"/>
    <w:rsid w:val="005C444C"/>
    <w:rsid w:val="005C5C1D"/>
    <w:rsid w:val="005D0955"/>
    <w:rsid w:val="005D2EA2"/>
    <w:rsid w:val="005D73A0"/>
    <w:rsid w:val="005D7AAD"/>
    <w:rsid w:val="005E0432"/>
    <w:rsid w:val="00604DA5"/>
    <w:rsid w:val="006061A5"/>
    <w:rsid w:val="00606456"/>
    <w:rsid w:val="0060777B"/>
    <w:rsid w:val="00617D87"/>
    <w:rsid w:val="006275B8"/>
    <w:rsid w:val="00627F45"/>
    <w:rsid w:val="0063222E"/>
    <w:rsid w:val="00634083"/>
    <w:rsid w:val="0063529C"/>
    <w:rsid w:val="00635597"/>
    <w:rsid w:val="00641B3C"/>
    <w:rsid w:val="00650ED7"/>
    <w:rsid w:val="00651448"/>
    <w:rsid w:val="0065327C"/>
    <w:rsid w:val="006711C7"/>
    <w:rsid w:val="00672EC3"/>
    <w:rsid w:val="00681320"/>
    <w:rsid w:val="00690DF8"/>
    <w:rsid w:val="00691B93"/>
    <w:rsid w:val="0069581E"/>
    <w:rsid w:val="006964F1"/>
    <w:rsid w:val="006B2F98"/>
    <w:rsid w:val="006B3BA5"/>
    <w:rsid w:val="006B7C0E"/>
    <w:rsid w:val="006C15F2"/>
    <w:rsid w:val="006C2785"/>
    <w:rsid w:val="006C4EEA"/>
    <w:rsid w:val="006C605A"/>
    <w:rsid w:val="006C6384"/>
    <w:rsid w:val="006C6755"/>
    <w:rsid w:val="006D6599"/>
    <w:rsid w:val="006E1C1A"/>
    <w:rsid w:val="006E623D"/>
    <w:rsid w:val="006F37E5"/>
    <w:rsid w:val="0070099A"/>
    <w:rsid w:val="00702ED2"/>
    <w:rsid w:val="0071179F"/>
    <w:rsid w:val="007119C8"/>
    <w:rsid w:val="00716C7E"/>
    <w:rsid w:val="00721590"/>
    <w:rsid w:val="00723311"/>
    <w:rsid w:val="007234C9"/>
    <w:rsid w:val="007249CE"/>
    <w:rsid w:val="00730F51"/>
    <w:rsid w:val="00732EB3"/>
    <w:rsid w:val="00741BA6"/>
    <w:rsid w:val="00745A69"/>
    <w:rsid w:val="00746ACA"/>
    <w:rsid w:val="00755C3A"/>
    <w:rsid w:val="007704D1"/>
    <w:rsid w:val="00775105"/>
    <w:rsid w:val="0077548E"/>
    <w:rsid w:val="007817D1"/>
    <w:rsid w:val="0078250D"/>
    <w:rsid w:val="0079489F"/>
    <w:rsid w:val="007A1589"/>
    <w:rsid w:val="007B1F1D"/>
    <w:rsid w:val="007B2A83"/>
    <w:rsid w:val="007B511C"/>
    <w:rsid w:val="007C68B7"/>
    <w:rsid w:val="007D0D34"/>
    <w:rsid w:val="007D40F3"/>
    <w:rsid w:val="007D789C"/>
    <w:rsid w:val="007E10DF"/>
    <w:rsid w:val="007E45BF"/>
    <w:rsid w:val="007F43ED"/>
    <w:rsid w:val="00801990"/>
    <w:rsid w:val="00803B6C"/>
    <w:rsid w:val="00803EBD"/>
    <w:rsid w:val="0080657F"/>
    <w:rsid w:val="00814F23"/>
    <w:rsid w:val="00821A60"/>
    <w:rsid w:val="00827C48"/>
    <w:rsid w:val="0083012E"/>
    <w:rsid w:val="00833F43"/>
    <w:rsid w:val="008346B8"/>
    <w:rsid w:val="0083668D"/>
    <w:rsid w:val="00837067"/>
    <w:rsid w:val="0083767F"/>
    <w:rsid w:val="00843AA6"/>
    <w:rsid w:val="008447E9"/>
    <w:rsid w:val="00844820"/>
    <w:rsid w:val="008462C9"/>
    <w:rsid w:val="00850437"/>
    <w:rsid w:val="00857DC2"/>
    <w:rsid w:val="00864A13"/>
    <w:rsid w:val="00866F3D"/>
    <w:rsid w:val="008672DB"/>
    <w:rsid w:val="00871921"/>
    <w:rsid w:val="00873D55"/>
    <w:rsid w:val="00874185"/>
    <w:rsid w:val="008817DF"/>
    <w:rsid w:val="00885863"/>
    <w:rsid w:val="00893086"/>
    <w:rsid w:val="008A1F7F"/>
    <w:rsid w:val="008A51AA"/>
    <w:rsid w:val="008B00DD"/>
    <w:rsid w:val="008B45B9"/>
    <w:rsid w:val="008C570D"/>
    <w:rsid w:val="008D157B"/>
    <w:rsid w:val="008D5E6C"/>
    <w:rsid w:val="008E0AB6"/>
    <w:rsid w:val="008E3C73"/>
    <w:rsid w:val="008F7957"/>
    <w:rsid w:val="008F7FB6"/>
    <w:rsid w:val="00901AD4"/>
    <w:rsid w:val="009023AA"/>
    <w:rsid w:val="009119FD"/>
    <w:rsid w:val="00912971"/>
    <w:rsid w:val="00912FF1"/>
    <w:rsid w:val="00913CF2"/>
    <w:rsid w:val="00931A5D"/>
    <w:rsid w:val="00933D0C"/>
    <w:rsid w:val="009350DC"/>
    <w:rsid w:val="009454F0"/>
    <w:rsid w:val="009471AD"/>
    <w:rsid w:val="0095260B"/>
    <w:rsid w:val="0095456D"/>
    <w:rsid w:val="009646AB"/>
    <w:rsid w:val="0096540F"/>
    <w:rsid w:val="009702C6"/>
    <w:rsid w:val="00972A6F"/>
    <w:rsid w:val="0097341A"/>
    <w:rsid w:val="009737D5"/>
    <w:rsid w:val="00975F93"/>
    <w:rsid w:val="00990E3F"/>
    <w:rsid w:val="009B1322"/>
    <w:rsid w:val="009C43AD"/>
    <w:rsid w:val="009D0092"/>
    <w:rsid w:val="009D1FD3"/>
    <w:rsid w:val="009D2FF1"/>
    <w:rsid w:val="009D3A82"/>
    <w:rsid w:val="009D7154"/>
    <w:rsid w:val="009E1876"/>
    <w:rsid w:val="009E43B6"/>
    <w:rsid w:val="009E523F"/>
    <w:rsid w:val="009E5E1D"/>
    <w:rsid w:val="009F5DAD"/>
    <w:rsid w:val="009F65A5"/>
    <w:rsid w:val="009F6CAC"/>
    <w:rsid w:val="00A035A6"/>
    <w:rsid w:val="00A1762B"/>
    <w:rsid w:val="00A17635"/>
    <w:rsid w:val="00A22CF3"/>
    <w:rsid w:val="00A306A5"/>
    <w:rsid w:val="00A37957"/>
    <w:rsid w:val="00A47593"/>
    <w:rsid w:val="00A5402F"/>
    <w:rsid w:val="00A6085B"/>
    <w:rsid w:val="00A73D69"/>
    <w:rsid w:val="00A76B47"/>
    <w:rsid w:val="00A86108"/>
    <w:rsid w:val="00A92FD6"/>
    <w:rsid w:val="00A96ECD"/>
    <w:rsid w:val="00A9775C"/>
    <w:rsid w:val="00A97E0F"/>
    <w:rsid w:val="00AA2876"/>
    <w:rsid w:val="00AA5AE3"/>
    <w:rsid w:val="00AA6459"/>
    <w:rsid w:val="00AB0F8B"/>
    <w:rsid w:val="00AB3205"/>
    <w:rsid w:val="00AB4616"/>
    <w:rsid w:val="00AB6D01"/>
    <w:rsid w:val="00AB7561"/>
    <w:rsid w:val="00AC0068"/>
    <w:rsid w:val="00AC4C93"/>
    <w:rsid w:val="00AC5178"/>
    <w:rsid w:val="00AC5313"/>
    <w:rsid w:val="00AC7C20"/>
    <w:rsid w:val="00AD09A5"/>
    <w:rsid w:val="00AD7E16"/>
    <w:rsid w:val="00AE2B6C"/>
    <w:rsid w:val="00AE2F27"/>
    <w:rsid w:val="00AE338C"/>
    <w:rsid w:val="00AE36C0"/>
    <w:rsid w:val="00AE5E1F"/>
    <w:rsid w:val="00AF406F"/>
    <w:rsid w:val="00AF6C91"/>
    <w:rsid w:val="00B04C4A"/>
    <w:rsid w:val="00B10C53"/>
    <w:rsid w:val="00B1363E"/>
    <w:rsid w:val="00B136EC"/>
    <w:rsid w:val="00B13715"/>
    <w:rsid w:val="00B1484E"/>
    <w:rsid w:val="00B173F1"/>
    <w:rsid w:val="00B223C2"/>
    <w:rsid w:val="00B25781"/>
    <w:rsid w:val="00B31FF7"/>
    <w:rsid w:val="00B321ED"/>
    <w:rsid w:val="00B36F28"/>
    <w:rsid w:val="00B37DAA"/>
    <w:rsid w:val="00B44AA0"/>
    <w:rsid w:val="00B454F5"/>
    <w:rsid w:val="00B46A0E"/>
    <w:rsid w:val="00B46BDC"/>
    <w:rsid w:val="00B50022"/>
    <w:rsid w:val="00B5558F"/>
    <w:rsid w:val="00B57A63"/>
    <w:rsid w:val="00B622FD"/>
    <w:rsid w:val="00B64D4B"/>
    <w:rsid w:val="00B65F2F"/>
    <w:rsid w:val="00B7199C"/>
    <w:rsid w:val="00B74FFC"/>
    <w:rsid w:val="00B75232"/>
    <w:rsid w:val="00B842B4"/>
    <w:rsid w:val="00B85038"/>
    <w:rsid w:val="00B8706C"/>
    <w:rsid w:val="00B9359C"/>
    <w:rsid w:val="00B94195"/>
    <w:rsid w:val="00B97563"/>
    <w:rsid w:val="00BA51A5"/>
    <w:rsid w:val="00BB05BF"/>
    <w:rsid w:val="00BB6589"/>
    <w:rsid w:val="00BC68D5"/>
    <w:rsid w:val="00BC6EB4"/>
    <w:rsid w:val="00BD5F54"/>
    <w:rsid w:val="00BF2B7D"/>
    <w:rsid w:val="00BF609C"/>
    <w:rsid w:val="00C04FC6"/>
    <w:rsid w:val="00C07D7B"/>
    <w:rsid w:val="00C1138F"/>
    <w:rsid w:val="00C12CCE"/>
    <w:rsid w:val="00C1405E"/>
    <w:rsid w:val="00C16C43"/>
    <w:rsid w:val="00C17CEC"/>
    <w:rsid w:val="00C2095D"/>
    <w:rsid w:val="00C22532"/>
    <w:rsid w:val="00C24AB3"/>
    <w:rsid w:val="00C2598D"/>
    <w:rsid w:val="00C2648D"/>
    <w:rsid w:val="00C269FA"/>
    <w:rsid w:val="00C42AEE"/>
    <w:rsid w:val="00C461B1"/>
    <w:rsid w:val="00C61C59"/>
    <w:rsid w:val="00C634F7"/>
    <w:rsid w:val="00C6514B"/>
    <w:rsid w:val="00C75D84"/>
    <w:rsid w:val="00C80824"/>
    <w:rsid w:val="00C93788"/>
    <w:rsid w:val="00C93E26"/>
    <w:rsid w:val="00CA068C"/>
    <w:rsid w:val="00CA3551"/>
    <w:rsid w:val="00CB4A4A"/>
    <w:rsid w:val="00CB4F0C"/>
    <w:rsid w:val="00CC0CC5"/>
    <w:rsid w:val="00CC4862"/>
    <w:rsid w:val="00CC74F4"/>
    <w:rsid w:val="00CD2D9C"/>
    <w:rsid w:val="00CF04ED"/>
    <w:rsid w:val="00CF1886"/>
    <w:rsid w:val="00CF271A"/>
    <w:rsid w:val="00CF3131"/>
    <w:rsid w:val="00D03B5A"/>
    <w:rsid w:val="00D145B3"/>
    <w:rsid w:val="00D157A8"/>
    <w:rsid w:val="00D20CC2"/>
    <w:rsid w:val="00D21394"/>
    <w:rsid w:val="00D22789"/>
    <w:rsid w:val="00D3201A"/>
    <w:rsid w:val="00D3221B"/>
    <w:rsid w:val="00D4205A"/>
    <w:rsid w:val="00D44873"/>
    <w:rsid w:val="00D47DB9"/>
    <w:rsid w:val="00D53F76"/>
    <w:rsid w:val="00D55133"/>
    <w:rsid w:val="00D60A83"/>
    <w:rsid w:val="00D67341"/>
    <w:rsid w:val="00D72297"/>
    <w:rsid w:val="00D8316E"/>
    <w:rsid w:val="00D865F8"/>
    <w:rsid w:val="00DA3507"/>
    <w:rsid w:val="00DA61A7"/>
    <w:rsid w:val="00DB5146"/>
    <w:rsid w:val="00DC78D2"/>
    <w:rsid w:val="00DD1A72"/>
    <w:rsid w:val="00DD23F9"/>
    <w:rsid w:val="00DD369F"/>
    <w:rsid w:val="00DD36BC"/>
    <w:rsid w:val="00DD556D"/>
    <w:rsid w:val="00DD609B"/>
    <w:rsid w:val="00DE5ED0"/>
    <w:rsid w:val="00DF1813"/>
    <w:rsid w:val="00E0143A"/>
    <w:rsid w:val="00E12F73"/>
    <w:rsid w:val="00E1345E"/>
    <w:rsid w:val="00E17E55"/>
    <w:rsid w:val="00E21E69"/>
    <w:rsid w:val="00E407FA"/>
    <w:rsid w:val="00E46768"/>
    <w:rsid w:val="00E4687A"/>
    <w:rsid w:val="00E47663"/>
    <w:rsid w:val="00E518D1"/>
    <w:rsid w:val="00E537C1"/>
    <w:rsid w:val="00E54A47"/>
    <w:rsid w:val="00E54F70"/>
    <w:rsid w:val="00E559FD"/>
    <w:rsid w:val="00E5609F"/>
    <w:rsid w:val="00E5616F"/>
    <w:rsid w:val="00E56BD3"/>
    <w:rsid w:val="00E56CDD"/>
    <w:rsid w:val="00E65742"/>
    <w:rsid w:val="00E659A4"/>
    <w:rsid w:val="00E6666B"/>
    <w:rsid w:val="00E67477"/>
    <w:rsid w:val="00E7061E"/>
    <w:rsid w:val="00E71E03"/>
    <w:rsid w:val="00E72DFB"/>
    <w:rsid w:val="00E750FD"/>
    <w:rsid w:val="00E77EFD"/>
    <w:rsid w:val="00E80852"/>
    <w:rsid w:val="00E813CC"/>
    <w:rsid w:val="00E81AA2"/>
    <w:rsid w:val="00E84427"/>
    <w:rsid w:val="00E85DE8"/>
    <w:rsid w:val="00E86410"/>
    <w:rsid w:val="00EB29AF"/>
    <w:rsid w:val="00EC0E9B"/>
    <w:rsid w:val="00EC2203"/>
    <w:rsid w:val="00EC2A94"/>
    <w:rsid w:val="00EC7DC3"/>
    <w:rsid w:val="00ED04DC"/>
    <w:rsid w:val="00ED0AA2"/>
    <w:rsid w:val="00ED0FA6"/>
    <w:rsid w:val="00ED20BF"/>
    <w:rsid w:val="00ED2248"/>
    <w:rsid w:val="00ED4703"/>
    <w:rsid w:val="00EE50E6"/>
    <w:rsid w:val="00EE5D98"/>
    <w:rsid w:val="00F04B01"/>
    <w:rsid w:val="00F074C2"/>
    <w:rsid w:val="00F07C66"/>
    <w:rsid w:val="00F1249E"/>
    <w:rsid w:val="00F13015"/>
    <w:rsid w:val="00F1409E"/>
    <w:rsid w:val="00F2039B"/>
    <w:rsid w:val="00F23828"/>
    <w:rsid w:val="00F23A23"/>
    <w:rsid w:val="00F2444E"/>
    <w:rsid w:val="00F30A60"/>
    <w:rsid w:val="00F321D7"/>
    <w:rsid w:val="00F329FB"/>
    <w:rsid w:val="00F32B6B"/>
    <w:rsid w:val="00F3428E"/>
    <w:rsid w:val="00F431C9"/>
    <w:rsid w:val="00F50E68"/>
    <w:rsid w:val="00F57E91"/>
    <w:rsid w:val="00F67F32"/>
    <w:rsid w:val="00F70AF1"/>
    <w:rsid w:val="00F7206E"/>
    <w:rsid w:val="00F76B21"/>
    <w:rsid w:val="00F80BEA"/>
    <w:rsid w:val="00F83707"/>
    <w:rsid w:val="00F8602D"/>
    <w:rsid w:val="00F93869"/>
    <w:rsid w:val="00F95345"/>
    <w:rsid w:val="00FA4A1B"/>
    <w:rsid w:val="00FA7F5C"/>
    <w:rsid w:val="00FB0723"/>
    <w:rsid w:val="00FB1DE9"/>
    <w:rsid w:val="00FB5E59"/>
    <w:rsid w:val="00FC4B28"/>
    <w:rsid w:val="00FC6292"/>
    <w:rsid w:val="00FC7579"/>
    <w:rsid w:val="00FD1321"/>
    <w:rsid w:val="00FD6B7C"/>
    <w:rsid w:val="00FD700E"/>
    <w:rsid w:val="00FE2A0F"/>
    <w:rsid w:val="00FE42B2"/>
    <w:rsid w:val="00FE4FC7"/>
    <w:rsid w:val="00FF0B4D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8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34"/>
    <w:qFormat/>
    <w:rsid w:val="00312381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">
    <w:name w:val="رأس الصفحة Char"/>
    <w:link w:val="a3"/>
    <w:uiPriority w:val="99"/>
    <w:rsid w:val="0031238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تذييل الصفحة Char"/>
    <w:link w:val="a4"/>
    <w:uiPriority w:val="99"/>
    <w:rsid w:val="00312381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312381"/>
    <w:rPr>
      <w:color w:val="0000FF"/>
      <w:u w:val="single"/>
    </w:rPr>
  </w:style>
  <w:style w:type="character" w:customStyle="1" w:styleId="Char1">
    <w:name w:val="تذييل الصفحة Char1"/>
    <w:uiPriority w:val="99"/>
    <w:rsid w:val="008462C9"/>
    <w:rPr>
      <w:rFonts w:ascii="Calibri" w:eastAsia="Times New Roman" w:hAnsi="Calibri" w:cs="Arial"/>
    </w:rPr>
  </w:style>
  <w:style w:type="paragraph" w:styleId="a5">
    <w:name w:val="List Paragraph"/>
    <w:basedOn w:val="a"/>
    <w:uiPriority w:val="34"/>
    <w:qFormat/>
    <w:rsid w:val="007B511C"/>
    <w:pPr>
      <w:ind w:left="720"/>
      <w:contextualSpacing/>
    </w:pPr>
  </w:style>
  <w:style w:type="paragraph" w:styleId="a6">
    <w:name w:val="Balloon Text"/>
    <w:basedOn w:val="a"/>
    <w:link w:val="Char2"/>
    <w:uiPriority w:val="99"/>
    <w:semiHidden/>
    <w:unhideWhenUsed/>
    <w:rsid w:val="007B511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2">
    <w:name w:val="نص في بالون Char"/>
    <w:link w:val="a6"/>
    <w:uiPriority w:val="99"/>
    <w:semiHidden/>
    <w:rsid w:val="007B511C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qFormat/>
    <w:rsid w:val="00485F0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0">
    <w:name w:val="1"/>
    <w:basedOn w:val="a"/>
    <w:next w:val="a4"/>
    <w:link w:val="Char3"/>
    <w:uiPriority w:val="99"/>
    <w:unhideWhenUsed/>
    <w:rsid w:val="00485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صفحة Char"/>
    <w:basedOn w:val="a0"/>
    <w:uiPriority w:val="99"/>
    <w:rsid w:val="00485F0D"/>
  </w:style>
  <w:style w:type="character" w:customStyle="1" w:styleId="Char3">
    <w:name w:val="تذييل صفحة Char"/>
    <w:basedOn w:val="a0"/>
    <w:link w:val="10"/>
    <w:uiPriority w:val="99"/>
    <w:rsid w:val="00485F0D"/>
  </w:style>
  <w:style w:type="table" w:styleId="a8">
    <w:name w:val="Table Grid"/>
    <w:basedOn w:val="a1"/>
    <w:uiPriority w:val="59"/>
    <w:rsid w:val="0048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9E43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8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34"/>
    <w:qFormat/>
    <w:rsid w:val="00312381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">
    <w:name w:val="رأس الصفحة Char"/>
    <w:link w:val="a3"/>
    <w:uiPriority w:val="99"/>
    <w:rsid w:val="0031238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تذييل الصفحة Char"/>
    <w:link w:val="a4"/>
    <w:uiPriority w:val="99"/>
    <w:rsid w:val="00312381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312381"/>
    <w:rPr>
      <w:color w:val="0000FF"/>
      <w:u w:val="single"/>
    </w:rPr>
  </w:style>
  <w:style w:type="character" w:customStyle="1" w:styleId="Char1">
    <w:name w:val="تذييل الصفحة Char1"/>
    <w:uiPriority w:val="99"/>
    <w:rsid w:val="008462C9"/>
    <w:rPr>
      <w:rFonts w:ascii="Calibri" w:eastAsia="Times New Roman" w:hAnsi="Calibri" w:cs="Arial"/>
    </w:rPr>
  </w:style>
  <w:style w:type="paragraph" w:styleId="a5">
    <w:name w:val="List Paragraph"/>
    <w:basedOn w:val="a"/>
    <w:uiPriority w:val="34"/>
    <w:qFormat/>
    <w:rsid w:val="007B511C"/>
    <w:pPr>
      <w:ind w:left="720"/>
      <w:contextualSpacing/>
    </w:pPr>
  </w:style>
  <w:style w:type="paragraph" w:styleId="a6">
    <w:name w:val="Balloon Text"/>
    <w:basedOn w:val="a"/>
    <w:link w:val="Char2"/>
    <w:uiPriority w:val="99"/>
    <w:semiHidden/>
    <w:unhideWhenUsed/>
    <w:rsid w:val="007B511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2">
    <w:name w:val="نص في بالون Char"/>
    <w:link w:val="a6"/>
    <w:uiPriority w:val="99"/>
    <w:semiHidden/>
    <w:rsid w:val="007B511C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qFormat/>
    <w:rsid w:val="00485F0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0">
    <w:name w:val="1"/>
    <w:basedOn w:val="a"/>
    <w:next w:val="a4"/>
    <w:link w:val="Char3"/>
    <w:uiPriority w:val="99"/>
    <w:unhideWhenUsed/>
    <w:rsid w:val="00485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صفحة Char"/>
    <w:basedOn w:val="a0"/>
    <w:uiPriority w:val="99"/>
    <w:rsid w:val="00485F0D"/>
  </w:style>
  <w:style w:type="character" w:customStyle="1" w:styleId="Char3">
    <w:name w:val="تذييل صفحة Char"/>
    <w:basedOn w:val="a0"/>
    <w:link w:val="10"/>
    <w:uiPriority w:val="99"/>
    <w:rsid w:val="00485F0D"/>
  </w:style>
  <w:style w:type="table" w:styleId="a8">
    <w:name w:val="Table Grid"/>
    <w:basedOn w:val="a1"/>
    <w:uiPriority w:val="59"/>
    <w:rsid w:val="0048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9E4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6D24-C114-4AB7-940B-5019AB7B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خطة التحسين والتطوير لكلية التربية بالزلفي للعام الجامعي</vt:lpstr>
    </vt:vector>
  </TitlesOfParts>
  <Company/>
  <LinksUpToDate>false</LinksUpToDate>
  <CharactersWithSpaces>5593</CharactersWithSpaces>
  <SharedDoc>false</SharedDoc>
  <HLinks>
    <vt:vector size="126" baseType="variant">
      <vt:variant>
        <vt:i4>2359314</vt:i4>
      </vt:variant>
      <vt:variant>
        <vt:i4>63</vt:i4>
      </vt:variant>
      <vt:variant>
        <vt:i4>0</vt:i4>
      </vt:variant>
      <vt:variant>
        <vt:i4>5</vt:i4>
      </vt:variant>
      <vt:variant>
        <vt:lpwstr>mailto:mn-mn-1430@hotmail.com</vt:lpwstr>
      </vt:variant>
      <vt:variant>
        <vt:lpwstr/>
      </vt:variant>
      <vt:variant>
        <vt:i4>5243004</vt:i4>
      </vt:variant>
      <vt:variant>
        <vt:i4>60</vt:i4>
      </vt:variant>
      <vt:variant>
        <vt:i4>0</vt:i4>
      </vt:variant>
      <vt:variant>
        <vt:i4>5</vt:i4>
      </vt:variant>
      <vt:variant>
        <vt:lpwstr>mailto:m.alaqeeli@mu.edu.sa</vt:lpwstr>
      </vt:variant>
      <vt:variant>
        <vt:lpwstr/>
      </vt:variant>
      <vt:variant>
        <vt:i4>5374052</vt:i4>
      </vt:variant>
      <vt:variant>
        <vt:i4>57</vt:i4>
      </vt:variant>
      <vt:variant>
        <vt:i4>0</vt:i4>
      </vt:variant>
      <vt:variant>
        <vt:i4>5</vt:i4>
      </vt:variant>
      <vt:variant>
        <vt:lpwstr>mailto:n.alabdulsalam@mu.edu.sa</vt:lpwstr>
      </vt:variant>
      <vt:variant>
        <vt:lpwstr/>
      </vt:variant>
      <vt:variant>
        <vt:i4>7798868</vt:i4>
      </vt:variant>
      <vt:variant>
        <vt:i4>54</vt:i4>
      </vt:variant>
      <vt:variant>
        <vt:i4>0</vt:i4>
      </vt:variant>
      <vt:variant>
        <vt:i4>5</vt:i4>
      </vt:variant>
      <vt:variant>
        <vt:lpwstr>mailto:s.alskran@mu.edu.sa</vt:lpwstr>
      </vt:variant>
      <vt:variant>
        <vt:lpwstr/>
      </vt:variant>
      <vt:variant>
        <vt:i4>4194407</vt:i4>
      </vt:variant>
      <vt:variant>
        <vt:i4>51</vt:i4>
      </vt:variant>
      <vt:variant>
        <vt:i4>0</vt:i4>
      </vt:variant>
      <vt:variant>
        <vt:i4>5</vt:i4>
      </vt:variant>
      <vt:variant>
        <vt:lpwstr>mailto:h.alsweekt@mu.edu.sa</vt:lpwstr>
      </vt:variant>
      <vt:variant>
        <vt:lpwstr/>
      </vt:variant>
      <vt:variant>
        <vt:i4>2228252</vt:i4>
      </vt:variant>
      <vt:variant>
        <vt:i4>48</vt:i4>
      </vt:variant>
      <vt:variant>
        <vt:i4>0</vt:i4>
      </vt:variant>
      <vt:variant>
        <vt:i4>5</vt:i4>
      </vt:variant>
      <vt:variant>
        <vt:lpwstr>mailto:red.roose@live.co.uk</vt:lpwstr>
      </vt:variant>
      <vt:variant>
        <vt:lpwstr/>
      </vt:variant>
      <vt:variant>
        <vt:i4>33</vt:i4>
      </vt:variant>
      <vt:variant>
        <vt:i4>45</vt:i4>
      </vt:variant>
      <vt:variant>
        <vt:i4>0</vt:i4>
      </vt:variant>
      <vt:variant>
        <vt:i4>5</vt:i4>
      </vt:variant>
      <vt:variant>
        <vt:lpwstr>mailto:m.alturaiki@mu.edu.sa</vt:lpwstr>
      </vt:variant>
      <vt:variant>
        <vt:lpwstr/>
      </vt:variant>
      <vt:variant>
        <vt:i4>3997720</vt:i4>
      </vt:variant>
      <vt:variant>
        <vt:i4>42</vt:i4>
      </vt:variant>
      <vt:variant>
        <vt:i4>0</vt:i4>
      </vt:variant>
      <vt:variant>
        <vt:i4>5</vt:i4>
      </vt:variant>
      <vt:variant>
        <vt:lpwstr>mailto:nana-009@live.com</vt:lpwstr>
      </vt:variant>
      <vt:variant>
        <vt:lpwstr/>
      </vt:variant>
      <vt:variant>
        <vt:i4>2883584</vt:i4>
      </vt:variant>
      <vt:variant>
        <vt:i4>39</vt:i4>
      </vt:variant>
      <vt:variant>
        <vt:i4>0</vt:i4>
      </vt:variant>
      <vt:variant>
        <vt:i4>5</vt:i4>
      </vt:variant>
      <vt:variant>
        <vt:lpwstr>mailto:m.aljaghwani@mu.edu.sa</vt:lpwstr>
      </vt:variant>
      <vt:variant>
        <vt:lpwstr/>
      </vt:variant>
      <vt:variant>
        <vt:i4>7274584</vt:i4>
      </vt:variant>
      <vt:variant>
        <vt:i4>36</vt:i4>
      </vt:variant>
      <vt:variant>
        <vt:i4>0</vt:i4>
      </vt:variant>
      <vt:variant>
        <vt:i4>5</vt:i4>
      </vt:variant>
      <vt:variant>
        <vt:lpwstr>mailto:a.alaowis@mu.edu.sa</vt:lpwstr>
      </vt:variant>
      <vt:variant>
        <vt:lpwstr/>
      </vt:variant>
      <vt:variant>
        <vt:i4>4259948</vt:i4>
      </vt:variant>
      <vt:variant>
        <vt:i4>33</vt:i4>
      </vt:variant>
      <vt:variant>
        <vt:i4>0</vt:i4>
      </vt:variant>
      <vt:variant>
        <vt:i4>5</vt:i4>
      </vt:variant>
      <vt:variant>
        <vt:lpwstr>mailto:a.jaghwani@mu.edu.sa</vt:lpwstr>
      </vt:variant>
      <vt:variant>
        <vt:lpwstr/>
      </vt:variant>
      <vt:variant>
        <vt:i4>2621444</vt:i4>
      </vt:variant>
      <vt:variant>
        <vt:i4>30</vt:i4>
      </vt:variant>
      <vt:variant>
        <vt:i4>0</vt:i4>
      </vt:variant>
      <vt:variant>
        <vt:i4>5</vt:i4>
      </vt:variant>
      <vt:variant>
        <vt:lpwstr>mailto:s.alfahd@mu.edu.sa</vt:lpwstr>
      </vt:variant>
      <vt:variant>
        <vt:lpwstr/>
      </vt:variant>
      <vt:variant>
        <vt:i4>1048636</vt:i4>
      </vt:variant>
      <vt:variant>
        <vt:i4>27</vt:i4>
      </vt:variant>
      <vt:variant>
        <vt:i4>0</vt:i4>
      </vt:variant>
      <vt:variant>
        <vt:i4>5</vt:i4>
      </vt:variant>
      <vt:variant>
        <vt:lpwstr>mailto:e.aldufeery@mu.edu.sa</vt:lpwstr>
      </vt:variant>
      <vt:variant>
        <vt:lpwstr/>
      </vt:variant>
      <vt:variant>
        <vt:i4>7340119</vt:i4>
      </vt:variant>
      <vt:variant>
        <vt:i4>24</vt:i4>
      </vt:variant>
      <vt:variant>
        <vt:i4>0</vt:i4>
      </vt:variant>
      <vt:variant>
        <vt:i4>5</vt:i4>
      </vt:variant>
      <vt:variant>
        <vt:lpwstr>mailto:Atm1425@hotmail.com</vt:lpwstr>
      </vt:variant>
      <vt:variant>
        <vt:lpwstr/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>mailto:f.hassan@mu.edu.sa</vt:lpwstr>
      </vt:variant>
      <vt:variant>
        <vt:lpwstr/>
      </vt:variant>
      <vt:variant>
        <vt:i4>7733331</vt:i4>
      </vt:variant>
      <vt:variant>
        <vt:i4>18</vt:i4>
      </vt:variant>
      <vt:variant>
        <vt:i4>0</vt:i4>
      </vt:variant>
      <vt:variant>
        <vt:i4>5</vt:i4>
      </vt:variant>
      <vt:variant>
        <vt:lpwstr>mailto:s.barakat@mu.edu.sa</vt:lpwstr>
      </vt:variant>
      <vt:variant>
        <vt:lpwstr/>
      </vt:variant>
      <vt:variant>
        <vt:i4>7733367</vt:i4>
      </vt:variant>
      <vt:variant>
        <vt:i4>15</vt:i4>
      </vt:variant>
      <vt:variant>
        <vt:i4>0</vt:i4>
      </vt:variant>
      <vt:variant>
        <vt:i4>5</vt:i4>
      </vt:variant>
      <vt:variant>
        <vt:lpwstr>mailto:Sanaa_amy@yahoo.com</vt:lpwstr>
      </vt:variant>
      <vt:variant>
        <vt:lpwstr/>
      </vt:variant>
      <vt:variant>
        <vt:i4>7798874</vt:i4>
      </vt:variant>
      <vt:variant>
        <vt:i4>12</vt:i4>
      </vt:variant>
      <vt:variant>
        <vt:i4>0</vt:i4>
      </vt:variant>
      <vt:variant>
        <vt:i4>5</vt:i4>
      </vt:variant>
      <vt:variant>
        <vt:lpwstr>mailto:m.shaalan@mu.edu.sa</vt:lpwstr>
      </vt:variant>
      <vt:variant>
        <vt:lpwstr/>
      </vt:variant>
      <vt:variant>
        <vt:i4>2031656</vt:i4>
      </vt:variant>
      <vt:variant>
        <vt:i4>9</vt:i4>
      </vt:variant>
      <vt:variant>
        <vt:i4>0</vt:i4>
      </vt:variant>
      <vt:variant>
        <vt:i4>5</vt:i4>
      </vt:variant>
      <vt:variant>
        <vt:lpwstr>mailto:challanmb@hotmail.com</vt:lpwstr>
      </vt:variant>
      <vt:variant>
        <vt:lpwstr/>
      </vt:variant>
      <vt:variant>
        <vt:i4>7995480</vt:i4>
      </vt:variant>
      <vt:variant>
        <vt:i4>6</vt:i4>
      </vt:variant>
      <vt:variant>
        <vt:i4>0</vt:i4>
      </vt:variant>
      <vt:variant>
        <vt:i4>5</vt:i4>
      </vt:variant>
      <vt:variant>
        <vt:lpwstr>mailto:n.ibrahim@mu.edu.sa</vt:lpwstr>
      </vt:variant>
      <vt:variant>
        <vt:lpwstr/>
      </vt:variant>
      <vt:variant>
        <vt:i4>4587622</vt:i4>
      </vt:variant>
      <vt:variant>
        <vt:i4>3</vt:i4>
      </vt:variant>
      <vt:variant>
        <vt:i4>0</vt:i4>
      </vt:variant>
      <vt:variant>
        <vt:i4>5</vt:i4>
      </vt:variant>
      <vt:variant>
        <vt:lpwstr>mailto:Nagwaaa12@hotmail.com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التحسين والتطوير لكلية التربية بالزلفي للعام الجامعي</dc:title>
  <dc:creator>k</dc:creator>
  <cp:lastModifiedBy>Mohsen Challan</cp:lastModifiedBy>
  <cp:revision>20</cp:revision>
  <cp:lastPrinted>2013-11-02T10:23:00Z</cp:lastPrinted>
  <dcterms:created xsi:type="dcterms:W3CDTF">2014-10-27T05:25:00Z</dcterms:created>
  <dcterms:modified xsi:type="dcterms:W3CDTF">2015-03-02T22:23:00Z</dcterms:modified>
</cp:coreProperties>
</file>