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025529" w:rsidP="00B04055">
      <w:pPr>
        <w:bidi/>
        <w:rPr>
          <w:rtl/>
        </w:rPr>
      </w:pPr>
      <w:bookmarkStart w:id="0" w:name="_GoBack"/>
      <w:bookmarkEnd w:id="0"/>
      <w:r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Pr="00D0377D">
        <w:rPr>
          <w:rFonts w:hint="cs"/>
          <w:b/>
          <w:bCs/>
          <w:i/>
          <w:iCs/>
          <w:rtl/>
        </w:rPr>
        <w:t>الكلية</w:t>
      </w:r>
      <w:r w:rsidRPr="00D0377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:التربية بالزلفي     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>القسم :</w:t>
      </w:r>
      <w:r>
        <w:rPr>
          <w:rFonts w:asciiTheme="majorBidi" w:hAnsiTheme="majorBidi" w:cstheme="majorBidi" w:hint="cs"/>
          <w:bCs/>
          <w:iCs/>
          <w:rtl/>
          <w:lang w:val="en-US"/>
        </w:rPr>
        <w:t xml:space="preserve">الكيمياء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 </w:t>
      </w:r>
      <w:r w:rsidR="00B04055">
        <w:rPr>
          <w:rFonts w:hint="cs"/>
          <w:rtl/>
        </w:rPr>
        <w:t xml:space="preserve">              </w:t>
      </w:r>
      <w:r w:rsidR="00B04055">
        <w:rPr>
          <w:rFonts w:asciiTheme="majorBidi" w:hAnsiTheme="majorBidi" w:cstheme="majorBidi" w:hint="cs"/>
          <w:bCs/>
          <w:iCs/>
          <w:rtl/>
        </w:rPr>
        <w:t>البرنامج :</w:t>
      </w:r>
      <w:r w:rsidR="00B04055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B04055">
        <w:rPr>
          <w:rFonts w:asciiTheme="majorBidi" w:hAnsiTheme="majorBidi" w:cstheme="majorBidi" w:hint="cs"/>
          <w:bCs/>
          <w:iCs/>
          <w:rtl/>
          <w:lang w:bidi="ar-EG"/>
        </w:rPr>
        <w:t xml:space="preserve">الكيمياء                           </w:t>
      </w:r>
      <w:r w:rsidR="00B04055">
        <w:rPr>
          <w:rFonts w:asciiTheme="majorBidi" w:hAnsiTheme="majorBidi" w:cstheme="majorBidi"/>
          <w:bCs/>
          <w:iCs/>
          <w:lang w:val="en-US" w:bidi="ar-EG"/>
        </w:rPr>
        <w:t xml:space="preserve"> 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6A3F12" w:rsidP="006A3F12">
      <w:pPr>
        <w:jc w:val="right"/>
        <w:rPr>
          <w:rtl/>
        </w:rPr>
      </w:pPr>
      <w:r w:rsidRPr="007B2B37">
        <w:rPr>
          <w:sz w:val="22"/>
          <w:szCs w:val="22"/>
        </w:rPr>
        <w:t>CHEM</w:t>
      </w:r>
      <w:r>
        <w:rPr>
          <w:sz w:val="22"/>
          <w:szCs w:val="22"/>
          <w:lang w:val="en-US"/>
        </w:rPr>
        <w:t xml:space="preserve"> 314     </w:t>
      </w:r>
      <w:r w:rsidRPr="00D0377D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D0377D" w:rsidTr="00D0377D">
        <w:tc>
          <w:tcPr>
            <w:tcW w:w="9018" w:type="dxa"/>
          </w:tcPr>
          <w:p w:rsidR="00D0377D" w:rsidRDefault="00D0377D" w:rsidP="00D0377D">
            <w:pPr>
              <w:jc w:val="right"/>
            </w:pPr>
          </w:p>
          <w:p w:rsidR="00D0377D" w:rsidRPr="00161802" w:rsidRDefault="00ED1869" w:rsidP="007A1702">
            <w:pPr>
              <w:jc w:val="right"/>
              <w:rPr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ان ت</w:t>
            </w:r>
            <w:r w:rsidR="006A3F12">
              <w:rPr>
                <w:rFonts w:ascii="Arial" w:hAnsi="Arial" w:cs="AL-Mohanad" w:hint="cs"/>
                <w:sz w:val="28"/>
                <w:szCs w:val="28"/>
                <w:rtl/>
              </w:rPr>
              <w:t>تعرف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الطالبة </w:t>
            </w:r>
            <w:r w:rsidR="006A3F12">
              <w:rPr>
                <w:rFonts w:ascii="Arial" w:hAnsi="Arial" w:cs="AL-Mohanad" w:hint="cs"/>
                <w:sz w:val="28"/>
                <w:szCs w:val="28"/>
                <w:rtl/>
              </w:rPr>
              <w:t xml:space="preserve"> على</w:t>
            </w:r>
            <w:r w:rsidR="006A3F12" w:rsidRPr="00470D9E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6A3F12">
              <w:rPr>
                <w:rFonts w:ascii="Arial" w:hAnsi="Arial" w:cs="AL-Mohanad" w:hint="cs"/>
                <w:sz w:val="28"/>
                <w:szCs w:val="28"/>
                <w:rtl/>
              </w:rPr>
              <w:t xml:space="preserve">ماهية </w:t>
            </w:r>
            <w:r w:rsidR="006A3F12" w:rsidRPr="00470D9E">
              <w:rPr>
                <w:rFonts w:ascii="Arial" w:hAnsi="Arial" w:cs="AL-Mohanad"/>
                <w:sz w:val="28"/>
                <w:szCs w:val="28"/>
                <w:rtl/>
              </w:rPr>
              <w:t>عملية البلمرة</w:t>
            </w:r>
            <w:r w:rsidR="00161802">
              <w:rPr>
                <w:rFonts w:ascii="Arial" w:hAnsi="Arial" w:cs="AL-Mohanad" w:hint="cs"/>
                <w:sz w:val="28"/>
                <w:szCs w:val="28"/>
                <w:rtl/>
              </w:rPr>
              <w:t xml:space="preserve"> و </w:t>
            </w:r>
            <w:r w:rsidR="006A3F12" w:rsidRPr="00470D9E">
              <w:rPr>
                <w:rFonts w:ascii="Arial" w:hAnsi="Arial" w:cs="AL-Mohanad"/>
                <w:sz w:val="28"/>
                <w:szCs w:val="28"/>
                <w:rtl/>
              </w:rPr>
              <w:t>خصائص البوليمرات الفيزيائية و الكيميائية و الحرارية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D0377D">
        <w:tc>
          <w:tcPr>
            <w:tcW w:w="9018" w:type="dxa"/>
          </w:tcPr>
          <w:p w:rsidR="00D0377D" w:rsidRPr="00161802" w:rsidRDefault="00ED1869" w:rsidP="00ED1869">
            <w:pPr>
              <w:bidi/>
              <w:rPr>
                <w:rtl/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ان ت</w:t>
            </w:r>
            <w:r w:rsidR="00161802">
              <w:rPr>
                <w:rFonts w:ascii="Arial" w:hAnsi="Arial" w:cs="AL-Mohanad" w:hint="cs"/>
                <w:sz w:val="28"/>
                <w:szCs w:val="28"/>
                <w:rtl/>
              </w:rPr>
              <w:t>ت</w:t>
            </w:r>
            <w:r w:rsidR="00161802" w:rsidRPr="00496EFA">
              <w:rPr>
                <w:rFonts w:ascii="Arial" w:hAnsi="Arial" w:cs="AL-Mohanad" w:hint="cs"/>
                <w:sz w:val="28"/>
                <w:szCs w:val="28"/>
                <w:rtl/>
              </w:rPr>
              <w:t xml:space="preserve">عرف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الطالبة </w:t>
            </w:r>
            <w:r w:rsidRPr="00496EFA">
              <w:rPr>
                <w:rFonts w:ascii="Arial" w:hAnsi="Arial" w:cs="AL-Mohanad" w:hint="cs"/>
                <w:sz w:val="28"/>
                <w:szCs w:val="28"/>
                <w:rtl/>
              </w:rPr>
              <w:t>على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خواص </w:t>
            </w:r>
            <w:r w:rsidR="00161802" w:rsidRPr="00496EFA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161802" w:rsidRPr="00470D9E">
              <w:rPr>
                <w:rFonts w:ascii="Arial" w:hAnsi="Arial" w:cs="AL-Mohanad"/>
                <w:sz w:val="28"/>
                <w:szCs w:val="28"/>
                <w:rtl/>
              </w:rPr>
              <w:t>البترول</w:t>
            </w:r>
            <w:r w:rsidR="00161802" w:rsidRPr="00496EFA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الفيزيائية و الكيميائية </w:t>
            </w:r>
          </w:p>
          <w:p w:rsidR="00D0377D" w:rsidRDefault="00D0377D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D0377D">
        <w:tc>
          <w:tcPr>
            <w:tcW w:w="9018" w:type="dxa"/>
          </w:tcPr>
          <w:p w:rsidR="00D0377D" w:rsidRPr="00D0377D" w:rsidRDefault="00ED1869" w:rsidP="00D0377D">
            <w:pPr>
              <w:jc w:val="right"/>
              <w:rPr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ان ت</w:t>
            </w:r>
            <w:r w:rsidR="00161802">
              <w:rPr>
                <w:rFonts w:ascii="Arial" w:hAnsi="Arial" w:cs="AL-Mohanad" w:hint="cs"/>
                <w:sz w:val="28"/>
                <w:szCs w:val="28"/>
                <w:rtl/>
              </w:rPr>
              <w:t>تعرف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الطالبة </w:t>
            </w:r>
            <w:r w:rsidR="00161802" w:rsidRPr="00470D9E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161802">
              <w:rPr>
                <w:rFonts w:ascii="Arial" w:hAnsi="Arial" w:cs="AL-Mohanad" w:hint="cs"/>
                <w:sz w:val="28"/>
                <w:szCs w:val="28"/>
                <w:rtl/>
              </w:rPr>
              <w:t>على</w:t>
            </w:r>
            <w:r w:rsidR="00161802" w:rsidRPr="00470D9E">
              <w:rPr>
                <w:rFonts w:ascii="Arial" w:hAnsi="Arial" w:cs="AL-Mohanad"/>
                <w:sz w:val="28"/>
                <w:szCs w:val="28"/>
                <w:rtl/>
              </w:rPr>
              <w:t xml:space="preserve">  الصناعات البترولية و البتر وكيميائية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161802" w:rsidTr="00D0377D">
        <w:tc>
          <w:tcPr>
            <w:tcW w:w="9018" w:type="dxa"/>
          </w:tcPr>
          <w:p w:rsidR="00161802" w:rsidRPr="00D0377D" w:rsidRDefault="00ED1869" w:rsidP="00ED1869">
            <w:pPr>
              <w:jc w:val="right"/>
              <w:rPr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ان </w:t>
            </w:r>
            <w:r w:rsidR="00161802" w:rsidRPr="00845EE4">
              <w:rPr>
                <w:rFonts w:ascii="Arial" w:hAnsi="Arial" w:cs="AL-Mohanad" w:hint="cs"/>
                <w:sz w:val="28"/>
                <w:szCs w:val="28"/>
                <w:rtl/>
              </w:rPr>
              <w:t>تط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</w:t>
            </w:r>
            <w:r w:rsidR="00161802" w:rsidRPr="00845EE4">
              <w:rPr>
                <w:rFonts w:ascii="Arial" w:hAnsi="Arial" w:cs="AL-Mohanad" w:hint="cs"/>
                <w:sz w:val="28"/>
                <w:szCs w:val="28"/>
                <w:rtl/>
              </w:rPr>
              <w:t xml:space="preserve">ق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الطالبة </w:t>
            </w:r>
            <w:r w:rsidR="00161802">
              <w:rPr>
                <w:rFonts w:ascii="Arial" w:hAnsi="Arial" w:cs="AL-Mohanad" w:hint="cs"/>
                <w:sz w:val="28"/>
                <w:szCs w:val="28"/>
                <w:rtl/>
              </w:rPr>
              <w:t xml:space="preserve">بعض </w:t>
            </w:r>
            <w:r w:rsidR="00161802" w:rsidRPr="00845EE4">
              <w:rPr>
                <w:rFonts w:ascii="Arial" w:hAnsi="Arial" w:cs="AL-Mohanad" w:hint="cs"/>
                <w:sz w:val="28"/>
                <w:szCs w:val="28"/>
                <w:rtl/>
              </w:rPr>
              <w:t xml:space="preserve"> ميكانيكيات البلمرة</w:t>
            </w:r>
          </w:p>
        </w:tc>
        <w:tc>
          <w:tcPr>
            <w:tcW w:w="1080" w:type="dxa"/>
            <w:shd w:val="clear" w:color="auto" w:fill="auto"/>
          </w:tcPr>
          <w:p w:rsidR="00161802" w:rsidRDefault="00161802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161802" w:rsidTr="00D0377D">
        <w:tc>
          <w:tcPr>
            <w:tcW w:w="9018" w:type="dxa"/>
          </w:tcPr>
          <w:p w:rsidR="00161802" w:rsidRPr="00161802" w:rsidRDefault="00B44C3C" w:rsidP="003F2DDC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</w:t>
            </w:r>
            <w:r w:rsidR="00E564DC">
              <w:rPr>
                <w:rFonts w:hint="cs"/>
                <w:rtl/>
                <w:lang w:val="en-US"/>
              </w:rPr>
              <w:t>ن تراس  مجموعتها في المعمل وتتحمل مسئولية نتائج الجزء العملي الذي تجريه ضمن مجموعته</w:t>
            </w:r>
          </w:p>
        </w:tc>
        <w:tc>
          <w:tcPr>
            <w:tcW w:w="1080" w:type="dxa"/>
            <w:shd w:val="clear" w:color="auto" w:fill="auto"/>
          </w:tcPr>
          <w:p w:rsidR="00161802" w:rsidRDefault="00161802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E564DC" w:rsidTr="00D0377D">
        <w:tc>
          <w:tcPr>
            <w:tcW w:w="9018" w:type="dxa"/>
          </w:tcPr>
          <w:p w:rsidR="00E564DC" w:rsidRDefault="00E564DC" w:rsidP="003F2DDC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ان تستخدم الأنترنت لجمع بعض المعلومات الخاصة بالبوليمرات</w:t>
            </w:r>
          </w:p>
        </w:tc>
        <w:tc>
          <w:tcPr>
            <w:tcW w:w="1080" w:type="dxa"/>
            <w:shd w:val="clear" w:color="auto" w:fill="auto"/>
          </w:tcPr>
          <w:p w:rsidR="00E564DC" w:rsidRPr="00E564DC" w:rsidRDefault="00E564DC" w:rsidP="00D0377D">
            <w:pPr>
              <w:spacing w:after="200"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176198" w:rsidRDefault="00176198" w:rsidP="00176198"/>
    <w:p w:rsidR="00D0377D" w:rsidRPr="00ED1869" w:rsidRDefault="00D0377D" w:rsidP="00307D03">
      <w:pPr>
        <w:jc w:val="right"/>
        <w:rPr>
          <w:lang w:val="en-US"/>
        </w:rPr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2037" w:type="dxa"/>
        <w:jc w:val="center"/>
        <w:tblInd w:w="7340" w:type="dxa"/>
        <w:tblLayout w:type="fixed"/>
        <w:tblLook w:val="04A0" w:firstRow="1" w:lastRow="0" w:firstColumn="1" w:lastColumn="0" w:noHBand="0" w:noVBand="1"/>
      </w:tblPr>
      <w:tblGrid>
        <w:gridCol w:w="442"/>
        <w:gridCol w:w="20"/>
        <w:gridCol w:w="588"/>
        <w:gridCol w:w="33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204"/>
      </w:tblGrid>
      <w:tr w:rsidR="00E564DC" w:rsidTr="00B44C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E564DC" w:rsidTr="00B44C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564DC" w:rsidTr="00B44C3C">
        <w:trPr>
          <w:trHeight w:val="619"/>
          <w:jc w:val="center"/>
        </w:trPr>
        <w:tc>
          <w:tcPr>
            <w:tcW w:w="442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  <w:lang w:val="en-US"/>
              </w:rPr>
              <w:t>E</w:t>
            </w:r>
          </w:p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D.1</w:t>
            </w:r>
          </w:p>
        </w:tc>
        <w:tc>
          <w:tcPr>
            <w:tcW w:w="567" w:type="dxa"/>
          </w:tcPr>
          <w:p w:rsidR="00E564DC" w:rsidRPr="00E564DC" w:rsidRDefault="00E564DC" w:rsidP="00E564D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C.4</w:t>
            </w:r>
          </w:p>
        </w:tc>
        <w:tc>
          <w:tcPr>
            <w:tcW w:w="594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C.3</w:t>
            </w:r>
          </w:p>
        </w:tc>
        <w:tc>
          <w:tcPr>
            <w:tcW w:w="567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588" w:type="dxa"/>
          </w:tcPr>
          <w:p w:rsidR="00E564DC" w:rsidRPr="00E564DC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588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B.5</w:t>
            </w:r>
          </w:p>
        </w:tc>
        <w:tc>
          <w:tcPr>
            <w:tcW w:w="588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B.4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564DC" w:rsidRPr="00F32441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Pr="0020147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564DC" w:rsidRPr="007A1702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574D91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64DC" w:rsidRPr="00CE257B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20147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Pr="009C0E34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Pr="00CE257B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30" w:rsidRDefault="001D2230" w:rsidP="008B4796">
      <w:r>
        <w:separator/>
      </w:r>
    </w:p>
  </w:endnote>
  <w:endnote w:type="continuationSeparator" w:id="0">
    <w:p w:rsidR="001D2230" w:rsidRDefault="001D2230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30" w:rsidRDefault="001D2230" w:rsidP="008B4796">
      <w:r>
        <w:separator/>
      </w:r>
    </w:p>
  </w:footnote>
  <w:footnote w:type="continuationSeparator" w:id="0">
    <w:p w:rsidR="001D2230" w:rsidRDefault="001D2230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2230"/>
    <w:rsid w:val="001D553E"/>
    <w:rsid w:val="001D5961"/>
    <w:rsid w:val="00201473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73C7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33ED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2DDC"/>
    <w:rsid w:val="00403938"/>
    <w:rsid w:val="0040602A"/>
    <w:rsid w:val="004063BC"/>
    <w:rsid w:val="004148FE"/>
    <w:rsid w:val="00422F61"/>
    <w:rsid w:val="00424ECC"/>
    <w:rsid w:val="0043523F"/>
    <w:rsid w:val="004444E8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14C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04B3"/>
    <w:rsid w:val="00657F48"/>
    <w:rsid w:val="00660E62"/>
    <w:rsid w:val="0066435D"/>
    <w:rsid w:val="006706DC"/>
    <w:rsid w:val="00672031"/>
    <w:rsid w:val="00680991"/>
    <w:rsid w:val="006867AC"/>
    <w:rsid w:val="0069389F"/>
    <w:rsid w:val="0069673D"/>
    <w:rsid w:val="006970B0"/>
    <w:rsid w:val="006A0E5B"/>
    <w:rsid w:val="006A3F12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A1702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1BE6"/>
    <w:rsid w:val="00B02899"/>
    <w:rsid w:val="00B04055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44C3C"/>
    <w:rsid w:val="00B53471"/>
    <w:rsid w:val="00B55535"/>
    <w:rsid w:val="00B70111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564DC"/>
    <w:rsid w:val="00E60686"/>
    <w:rsid w:val="00E64640"/>
    <w:rsid w:val="00E668F7"/>
    <w:rsid w:val="00E71E6A"/>
    <w:rsid w:val="00E9055C"/>
    <w:rsid w:val="00EA0124"/>
    <w:rsid w:val="00EA02F7"/>
    <w:rsid w:val="00EA10D1"/>
    <w:rsid w:val="00EA34B0"/>
    <w:rsid w:val="00EA5046"/>
    <w:rsid w:val="00EC0C51"/>
    <w:rsid w:val="00EC7CAA"/>
    <w:rsid w:val="00ED1869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dcterms:created xsi:type="dcterms:W3CDTF">2014-12-29T05:58:00Z</dcterms:created>
  <dcterms:modified xsi:type="dcterms:W3CDTF">2014-12-29T05:58:00Z</dcterms:modified>
</cp:coreProperties>
</file>