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A09" w:rsidRDefault="002D2A09">
      <w:bookmarkStart w:id="0" w:name="_GoBack"/>
      <w:bookmarkEnd w:id="0"/>
    </w:p>
    <w:p w:rsidR="004C7555" w:rsidRDefault="004C7555"/>
    <w:p w:rsidR="004C7555" w:rsidRDefault="004C7555"/>
    <w:p w:rsidR="004C7555" w:rsidRDefault="004C7555">
      <w:pPr>
        <w:rPr>
          <w:rtl/>
        </w:rPr>
      </w:pPr>
    </w:p>
    <w:p w:rsidR="00015312" w:rsidRDefault="00015312">
      <w:pPr>
        <w:rPr>
          <w:rtl/>
        </w:rPr>
      </w:pPr>
    </w:p>
    <w:p w:rsidR="00015312" w:rsidRPr="00011E75" w:rsidRDefault="00015312" w:rsidP="002E33D2">
      <w:pPr>
        <w:jc w:val="right"/>
        <w:rPr>
          <w:rFonts w:ascii="Times New Roman" w:hAnsi="Times New Roman" w:cs="Times New Roman"/>
          <w:b/>
          <w:sz w:val="36"/>
          <w:szCs w:val="36"/>
        </w:rPr>
      </w:pPr>
    </w:p>
    <w:p w:rsidR="002E33D2" w:rsidRPr="009504E0" w:rsidRDefault="002E33D2" w:rsidP="009504E0">
      <w:pPr>
        <w:jc w:val="center"/>
        <w:rPr>
          <w:rFonts w:ascii="Times New Roman" w:hAnsi="Times New Roman" w:cs="Times New Roman"/>
          <w:b/>
          <w:color w:val="FF0000"/>
          <w:sz w:val="32"/>
          <w:szCs w:val="32"/>
        </w:rPr>
      </w:pPr>
      <w:r w:rsidRPr="009504E0">
        <w:rPr>
          <w:rFonts w:ascii="Times New Roman" w:hAnsi="Times New Roman" w:cs="Times New Roman"/>
          <w:b/>
          <w:color w:val="FF0000"/>
          <w:sz w:val="32"/>
          <w:szCs w:val="32"/>
        </w:rPr>
        <w:t>The Supervising committee of the Chemistry Program</w:t>
      </w:r>
    </w:p>
    <w:p w:rsidR="002E33D2" w:rsidRPr="009504E0" w:rsidRDefault="002E33D2" w:rsidP="009504E0">
      <w:pPr>
        <w:jc w:val="center"/>
        <w:rPr>
          <w:rFonts w:ascii="Times New Roman" w:hAnsi="Times New Roman" w:cs="Times New Roman"/>
          <w:b/>
          <w:color w:val="FF0000"/>
          <w:sz w:val="32"/>
          <w:szCs w:val="32"/>
        </w:rPr>
      </w:pPr>
      <w:r w:rsidRPr="009504E0">
        <w:rPr>
          <w:rFonts w:ascii="Times New Roman" w:hAnsi="Times New Roman" w:cs="Times New Roman"/>
          <w:b/>
          <w:color w:val="FF0000"/>
          <w:sz w:val="32"/>
          <w:szCs w:val="32"/>
        </w:rPr>
        <w:t xml:space="preserve">Zulfi College of Education </w:t>
      </w:r>
      <w:r w:rsidR="001D24A5" w:rsidRPr="009504E0">
        <w:rPr>
          <w:rFonts w:ascii="Times New Roman" w:hAnsi="Times New Roman" w:cs="Times New Roman"/>
          <w:b/>
          <w:color w:val="FF0000"/>
          <w:sz w:val="32"/>
          <w:szCs w:val="32"/>
        </w:rPr>
        <w:t>1435/</w:t>
      </w:r>
      <w:r w:rsidRPr="009504E0">
        <w:rPr>
          <w:rFonts w:ascii="Times New Roman" w:hAnsi="Times New Roman" w:cs="Times New Roman"/>
          <w:b/>
          <w:color w:val="FF0000"/>
          <w:sz w:val="32"/>
          <w:szCs w:val="32"/>
        </w:rPr>
        <w:t>1436 H</w:t>
      </w:r>
    </w:p>
    <w:p w:rsidR="002E33D2" w:rsidRPr="009504E0" w:rsidRDefault="002E33D2" w:rsidP="009504E0">
      <w:pPr>
        <w:jc w:val="center"/>
        <w:rPr>
          <w:rFonts w:ascii="Times New Roman" w:hAnsi="Times New Roman" w:cs="Times New Roman"/>
          <w:b/>
          <w:color w:val="FF0000"/>
          <w:sz w:val="32"/>
          <w:szCs w:val="32"/>
        </w:rPr>
      </w:pPr>
      <w:r w:rsidRPr="009504E0">
        <w:rPr>
          <w:rFonts w:ascii="Times New Roman" w:hAnsi="Times New Roman" w:cs="Times New Roman"/>
          <w:b/>
          <w:color w:val="FF0000"/>
          <w:sz w:val="32"/>
          <w:szCs w:val="32"/>
        </w:rPr>
        <w:t xml:space="preserve">Prepared by: Dr. </w:t>
      </w:r>
      <w:r w:rsidR="009504E0">
        <w:rPr>
          <w:rFonts w:ascii="Times New Roman" w:hAnsi="Times New Roman" w:cs="Times New Roman"/>
          <w:b/>
          <w:color w:val="FF0000"/>
          <w:sz w:val="32"/>
          <w:szCs w:val="32"/>
        </w:rPr>
        <w:t>Gehan alaemary</w:t>
      </w:r>
    </w:p>
    <w:p w:rsidR="002E33D2" w:rsidRPr="009504E0" w:rsidRDefault="002E33D2" w:rsidP="009504E0">
      <w:pPr>
        <w:jc w:val="center"/>
        <w:rPr>
          <w:rFonts w:ascii="Times New Roman" w:hAnsi="Times New Roman" w:cs="Times New Roman"/>
          <w:b/>
          <w:color w:val="FF0000"/>
          <w:sz w:val="32"/>
          <w:szCs w:val="32"/>
        </w:rPr>
      </w:pPr>
      <w:r w:rsidRPr="009504E0">
        <w:rPr>
          <w:rFonts w:ascii="Times New Roman" w:hAnsi="Times New Roman" w:cs="Times New Roman"/>
          <w:b/>
          <w:color w:val="FF0000"/>
          <w:sz w:val="32"/>
          <w:szCs w:val="32"/>
        </w:rPr>
        <w:t xml:space="preserve">Head of the </w:t>
      </w:r>
      <w:r w:rsidR="001D24A5" w:rsidRPr="009504E0">
        <w:rPr>
          <w:rFonts w:ascii="Times New Roman" w:hAnsi="Times New Roman" w:cs="Times New Roman"/>
          <w:b/>
          <w:color w:val="FF0000"/>
          <w:sz w:val="32"/>
          <w:szCs w:val="32"/>
        </w:rPr>
        <w:t>S</w:t>
      </w:r>
      <w:r w:rsidRPr="009504E0">
        <w:rPr>
          <w:rFonts w:ascii="Times New Roman" w:hAnsi="Times New Roman" w:cs="Times New Roman"/>
          <w:b/>
          <w:color w:val="FF0000"/>
          <w:sz w:val="32"/>
          <w:szCs w:val="32"/>
        </w:rPr>
        <w:t>upervising</w:t>
      </w:r>
      <w:r w:rsidR="001D24A5" w:rsidRPr="009504E0">
        <w:rPr>
          <w:rFonts w:ascii="Times New Roman" w:hAnsi="Times New Roman" w:cs="Times New Roman"/>
          <w:b/>
          <w:color w:val="FF0000"/>
          <w:sz w:val="32"/>
          <w:szCs w:val="32"/>
        </w:rPr>
        <w:t xml:space="preserve"> Committee of the Chemistry P</w:t>
      </w:r>
      <w:r w:rsidRPr="009504E0">
        <w:rPr>
          <w:rFonts w:ascii="Times New Roman" w:hAnsi="Times New Roman" w:cs="Times New Roman"/>
          <w:b/>
          <w:color w:val="FF0000"/>
          <w:sz w:val="32"/>
          <w:szCs w:val="32"/>
        </w:rPr>
        <w:t>rogram</w:t>
      </w:r>
    </w:p>
    <w:p w:rsidR="000E4327" w:rsidRDefault="000E4327" w:rsidP="002E33D2">
      <w:pPr>
        <w:jc w:val="right"/>
      </w:pPr>
    </w:p>
    <w:p w:rsidR="000E4327" w:rsidRDefault="000E4327"/>
    <w:p w:rsidR="000E4327" w:rsidRDefault="000E4327"/>
    <w:p w:rsidR="000E4327" w:rsidRDefault="000E4327"/>
    <w:p w:rsidR="000E4327" w:rsidRDefault="000E4327">
      <w:pPr>
        <w:rPr>
          <w:rtl/>
        </w:rPr>
      </w:pPr>
    </w:p>
    <w:p w:rsidR="00015312" w:rsidRDefault="00015312"/>
    <w:p w:rsidR="00CD3FD0" w:rsidRDefault="00CD3FD0">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AD764C" w:rsidRDefault="00AD764C"/>
    <w:p w:rsidR="009504E0" w:rsidRDefault="009504E0"/>
    <w:p w:rsidR="009504E0" w:rsidRDefault="009504E0"/>
    <w:p w:rsidR="009504E0" w:rsidRDefault="009504E0"/>
    <w:p w:rsidR="009504E0" w:rsidRDefault="009504E0"/>
    <w:p w:rsidR="009504E0" w:rsidRDefault="009504E0"/>
    <w:p w:rsidR="009504E0" w:rsidRDefault="009504E0"/>
    <w:p w:rsidR="009504E0" w:rsidRDefault="009504E0"/>
    <w:p w:rsidR="009504E0" w:rsidRDefault="009504E0"/>
    <w:p w:rsidR="009504E0" w:rsidRDefault="009504E0"/>
    <w:p w:rsidR="009504E0" w:rsidRDefault="009504E0"/>
    <w:p w:rsidR="009504E0" w:rsidRDefault="009504E0"/>
    <w:p w:rsidR="009504E0" w:rsidRDefault="009504E0"/>
    <w:p w:rsidR="009504E0" w:rsidRDefault="009504E0">
      <w:pPr>
        <w:rPr>
          <w:rtl/>
        </w:rPr>
      </w:pPr>
    </w:p>
    <w:p w:rsidR="00015312" w:rsidRDefault="000E4327" w:rsidP="00AD764C">
      <w:pPr>
        <w:jc w:val="center"/>
        <w:rPr>
          <w:rtl/>
        </w:rPr>
      </w:pPr>
      <w:r>
        <w:rPr>
          <w:noProof/>
        </w:rPr>
        <w:drawing>
          <wp:inline distT="0" distB="0" distL="0" distR="0">
            <wp:extent cx="3995928" cy="268833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95928" cy="2688336"/>
                    </a:xfrm>
                    <a:prstGeom prst="rect">
                      <a:avLst/>
                    </a:prstGeom>
                    <a:ln>
                      <a:noFill/>
                    </a:ln>
                    <a:effectLst>
                      <a:softEdge rad="112500"/>
                    </a:effectLst>
                  </pic:spPr>
                </pic:pic>
              </a:graphicData>
            </a:graphic>
          </wp:inline>
        </w:drawing>
      </w:r>
    </w:p>
    <w:p w:rsidR="00015312" w:rsidRDefault="00015312" w:rsidP="00E81BDC">
      <w:pPr>
        <w:jc w:val="cente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 w:rsidR="000E4327" w:rsidRDefault="000E4327"/>
    <w:p w:rsidR="000E4327" w:rsidRDefault="000E4327">
      <w:pPr>
        <w:rPr>
          <w:rtl/>
        </w:rPr>
      </w:pPr>
    </w:p>
    <w:p w:rsidR="00E81BDC" w:rsidRDefault="00E81BDC" w:rsidP="00023C2E">
      <w:pPr>
        <w:tabs>
          <w:tab w:val="left" w:pos="2891"/>
        </w:tabs>
        <w:jc w:val="center"/>
      </w:pPr>
      <w:r>
        <w:rPr>
          <w:noProof/>
        </w:rPr>
        <w:drawing>
          <wp:inline distT="0" distB="0" distL="0" distR="0">
            <wp:extent cx="3048000" cy="4695825"/>
            <wp:effectExtent l="171450" t="171450" r="381000" b="3714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4695825"/>
                    </a:xfrm>
                    <a:prstGeom prst="rect">
                      <a:avLst/>
                    </a:prstGeom>
                    <a:ln>
                      <a:noFill/>
                    </a:ln>
                    <a:effectLst>
                      <a:outerShdw blurRad="292100" dist="139700" dir="2700000" algn="tl" rotWithShape="0">
                        <a:srgbClr val="333333">
                          <a:alpha val="65000"/>
                        </a:srgbClr>
                      </a:outerShdw>
                    </a:effectLst>
                  </pic:spPr>
                </pic:pic>
              </a:graphicData>
            </a:graphic>
          </wp:inline>
        </w:drawing>
      </w:r>
    </w:p>
    <w:p w:rsidR="009504E0" w:rsidRDefault="009504E0" w:rsidP="00023C2E">
      <w:pPr>
        <w:tabs>
          <w:tab w:val="left" w:pos="2891"/>
        </w:tabs>
        <w:jc w:val="center"/>
      </w:pPr>
    </w:p>
    <w:p w:rsidR="009504E0" w:rsidRDefault="009504E0" w:rsidP="00023C2E">
      <w:pPr>
        <w:tabs>
          <w:tab w:val="left" w:pos="2891"/>
        </w:tabs>
        <w:jc w:val="center"/>
      </w:pPr>
    </w:p>
    <w:p w:rsidR="009504E0" w:rsidRDefault="009504E0" w:rsidP="00023C2E">
      <w:pPr>
        <w:tabs>
          <w:tab w:val="left" w:pos="2891"/>
        </w:tabs>
        <w:jc w:val="center"/>
      </w:pPr>
    </w:p>
    <w:p w:rsidR="009504E0" w:rsidRDefault="009504E0" w:rsidP="00023C2E">
      <w:pPr>
        <w:tabs>
          <w:tab w:val="left" w:pos="2891"/>
        </w:tabs>
        <w:jc w:val="center"/>
        <w:rPr>
          <w:rtl/>
        </w:rPr>
      </w:pPr>
    </w:p>
    <w:p w:rsidR="002E33D2" w:rsidRPr="009504E0" w:rsidRDefault="007D4B94" w:rsidP="007D4B94">
      <w:pPr>
        <w:jc w:val="right"/>
        <w:rPr>
          <w:b/>
          <w:bCs/>
          <w:color w:val="1F497D" w:themeColor="text2"/>
          <w:sz w:val="24"/>
          <w:szCs w:val="24"/>
        </w:rPr>
      </w:pPr>
      <w:r w:rsidRPr="009504E0">
        <w:rPr>
          <w:b/>
          <w:bCs/>
          <w:color w:val="1F497D" w:themeColor="text2"/>
          <w:sz w:val="24"/>
          <w:szCs w:val="24"/>
        </w:rPr>
        <w:t xml:space="preserve">Contents: </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1. Introduction ............................................... ............................ 7</w:t>
      </w:r>
    </w:p>
    <w:p w:rsidR="002E33D2" w:rsidRPr="009504E0" w:rsidRDefault="006C60C8" w:rsidP="007D4B94">
      <w:pPr>
        <w:jc w:val="right"/>
        <w:rPr>
          <w:b/>
          <w:bCs/>
          <w:color w:val="1F497D" w:themeColor="text2"/>
          <w:sz w:val="24"/>
          <w:szCs w:val="24"/>
        </w:rPr>
      </w:pPr>
      <w:r w:rsidRPr="009504E0">
        <w:rPr>
          <w:b/>
          <w:bCs/>
          <w:color w:val="1F497D" w:themeColor="text2"/>
          <w:sz w:val="24"/>
          <w:szCs w:val="24"/>
        </w:rPr>
        <w:t>2. Vision and m</w:t>
      </w:r>
      <w:r w:rsidR="002E33D2" w:rsidRPr="009504E0">
        <w:rPr>
          <w:b/>
          <w:bCs/>
          <w:color w:val="1F497D" w:themeColor="text2"/>
          <w:sz w:val="24"/>
          <w:szCs w:val="24"/>
        </w:rPr>
        <w:t>ission .............................................. ................... 9</w:t>
      </w:r>
    </w:p>
    <w:p w:rsidR="002E33D2" w:rsidRPr="009504E0" w:rsidRDefault="006C60C8" w:rsidP="007D4B94">
      <w:pPr>
        <w:jc w:val="right"/>
        <w:rPr>
          <w:b/>
          <w:bCs/>
          <w:color w:val="1F497D" w:themeColor="text2"/>
          <w:sz w:val="24"/>
          <w:szCs w:val="24"/>
        </w:rPr>
      </w:pPr>
      <w:r w:rsidRPr="009504E0">
        <w:rPr>
          <w:b/>
          <w:bCs/>
          <w:color w:val="1F497D" w:themeColor="text2"/>
          <w:sz w:val="24"/>
          <w:szCs w:val="24"/>
        </w:rPr>
        <w:t>3.  Program i</w:t>
      </w:r>
      <w:r w:rsidR="002E33D2" w:rsidRPr="009504E0">
        <w:rPr>
          <w:b/>
          <w:bCs/>
          <w:color w:val="1F497D" w:themeColor="text2"/>
          <w:sz w:val="24"/>
          <w:szCs w:val="24"/>
        </w:rPr>
        <w:t>nception .............................................. .................... 11</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4. Resolution ............................................... ............................. 12</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5. The committee members.............................................. .................... 13</w:t>
      </w:r>
    </w:p>
    <w:p w:rsidR="002E33D2" w:rsidRPr="009504E0" w:rsidRDefault="00A21696" w:rsidP="007D4B94">
      <w:pPr>
        <w:jc w:val="right"/>
        <w:rPr>
          <w:b/>
          <w:bCs/>
          <w:color w:val="1F497D" w:themeColor="text2"/>
          <w:sz w:val="24"/>
          <w:szCs w:val="24"/>
        </w:rPr>
      </w:pPr>
      <w:r w:rsidRPr="009504E0">
        <w:rPr>
          <w:b/>
          <w:bCs/>
          <w:color w:val="1F497D" w:themeColor="text2"/>
          <w:sz w:val="24"/>
          <w:szCs w:val="24"/>
        </w:rPr>
        <w:t>6. T</w:t>
      </w:r>
      <w:r w:rsidR="002E33D2" w:rsidRPr="009504E0">
        <w:rPr>
          <w:b/>
          <w:bCs/>
          <w:color w:val="1F497D" w:themeColor="text2"/>
          <w:sz w:val="24"/>
          <w:szCs w:val="24"/>
        </w:rPr>
        <w:t>he organizational</w:t>
      </w:r>
      <w:r w:rsidR="006C60C8" w:rsidRPr="009504E0">
        <w:rPr>
          <w:b/>
          <w:bCs/>
          <w:color w:val="1F497D" w:themeColor="text2"/>
          <w:sz w:val="24"/>
          <w:szCs w:val="24"/>
        </w:rPr>
        <w:t xml:space="preserve"> chart </w:t>
      </w:r>
      <w:r w:rsidR="002E33D2" w:rsidRPr="009504E0">
        <w:rPr>
          <w:b/>
          <w:bCs/>
          <w:color w:val="1F497D" w:themeColor="text2"/>
          <w:sz w:val="24"/>
          <w:szCs w:val="24"/>
        </w:rPr>
        <w:t>.............................................. .................. 14</w:t>
      </w:r>
    </w:p>
    <w:p w:rsidR="002E33D2" w:rsidRPr="009504E0" w:rsidRDefault="006C60C8" w:rsidP="007D4B94">
      <w:pPr>
        <w:jc w:val="right"/>
        <w:rPr>
          <w:b/>
          <w:bCs/>
          <w:color w:val="1F497D" w:themeColor="text2"/>
          <w:sz w:val="24"/>
          <w:szCs w:val="24"/>
        </w:rPr>
      </w:pPr>
      <w:r w:rsidRPr="009504E0">
        <w:rPr>
          <w:b/>
          <w:bCs/>
          <w:color w:val="1F497D" w:themeColor="text2"/>
          <w:sz w:val="24"/>
          <w:szCs w:val="24"/>
        </w:rPr>
        <w:t>7. A</w:t>
      </w:r>
      <w:r w:rsidR="002E33D2" w:rsidRPr="009504E0">
        <w:rPr>
          <w:b/>
          <w:bCs/>
          <w:color w:val="1F497D" w:themeColor="text2"/>
          <w:sz w:val="24"/>
          <w:szCs w:val="24"/>
        </w:rPr>
        <w:t>uthorization ............................................... ........................... 18</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8. The meetings minutes .............................................. ................ 20</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 xml:space="preserve">9. The first </w:t>
      </w:r>
      <w:r w:rsidR="00C4169B" w:rsidRPr="009504E0">
        <w:rPr>
          <w:b/>
          <w:bCs/>
          <w:color w:val="1F497D" w:themeColor="text2"/>
          <w:sz w:val="24"/>
          <w:szCs w:val="24"/>
        </w:rPr>
        <w:t>report</w:t>
      </w:r>
      <w:r w:rsidRPr="009504E0">
        <w:rPr>
          <w:b/>
          <w:bCs/>
          <w:color w:val="1F497D" w:themeColor="text2"/>
          <w:sz w:val="24"/>
          <w:szCs w:val="24"/>
        </w:rPr>
        <w:t>.............................................. .................... 21</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10. The second re</w:t>
      </w:r>
      <w:r w:rsidR="00C4169B" w:rsidRPr="009504E0">
        <w:rPr>
          <w:b/>
          <w:bCs/>
          <w:color w:val="1F497D" w:themeColor="text2"/>
          <w:sz w:val="24"/>
          <w:szCs w:val="24"/>
        </w:rPr>
        <w:t>port</w:t>
      </w:r>
      <w:r w:rsidRPr="009504E0">
        <w:rPr>
          <w:b/>
          <w:bCs/>
          <w:color w:val="1F497D" w:themeColor="text2"/>
          <w:sz w:val="24"/>
          <w:szCs w:val="24"/>
        </w:rPr>
        <w:t xml:space="preserve"> .............................................. ................... 25</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11The third re</w:t>
      </w:r>
      <w:r w:rsidR="00C4169B" w:rsidRPr="009504E0">
        <w:rPr>
          <w:b/>
          <w:bCs/>
          <w:color w:val="1F497D" w:themeColor="text2"/>
          <w:sz w:val="24"/>
          <w:szCs w:val="24"/>
        </w:rPr>
        <w:t>port</w:t>
      </w:r>
      <w:r w:rsidRPr="009504E0">
        <w:rPr>
          <w:b/>
          <w:bCs/>
          <w:color w:val="1F497D" w:themeColor="text2"/>
          <w:sz w:val="24"/>
          <w:szCs w:val="24"/>
        </w:rPr>
        <w:t xml:space="preserve"> .............................................. ................... 28</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12. The fourth r</w:t>
      </w:r>
      <w:r w:rsidR="00C4169B" w:rsidRPr="009504E0">
        <w:rPr>
          <w:b/>
          <w:bCs/>
          <w:color w:val="1F497D" w:themeColor="text2"/>
          <w:sz w:val="24"/>
          <w:szCs w:val="24"/>
        </w:rPr>
        <w:t>eport</w:t>
      </w:r>
      <w:r w:rsidRPr="009504E0">
        <w:rPr>
          <w:b/>
          <w:bCs/>
          <w:color w:val="1F497D" w:themeColor="text2"/>
          <w:sz w:val="24"/>
          <w:szCs w:val="24"/>
        </w:rPr>
        <w:t>.............................................. .................. 31</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13. The fifth re</w:t>
      </w:r>
      <w:r w:rsidR="00C4169B" w:rsidRPr="009504E0">
        <w:rPr>
          <w:b/>
          <w:bCs/>
          <w:color w:val="1F497D" w:themeColor="text2"/>
          <w:sz w:val="24"/>
          <w:szCs w:val="24"/>
        </w:rPr>
        <w:t>port</w:t>
      </w:r>
      <w:r w:rsidRPr="009504E0">
        <w:rPr>
          <w:b/>
          <w:bCs/>
          <w:color w:val="1F497D" w:themeColor="text2"/>
          <w:sz w:val="24"/>
          <w:szCs w:val="24"/>
        </w:rPr>
        <w:t xml:space="preserve"> .............................................. ................. 34</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14. The first meeting .............................................. ................. 39</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15. The second meeting .............................................. ................. 43</w:t>
      </w:r>
    </w:p>
    <w:p w:rsidR="002E33D2" w:rsidRPr="009504E0" w:rsidRDefault="002E33D2" w:rsidP="007D4B94">
      <w:pPr>
        <w:jc w:val="right"/>
        <w:rPr>
          <w:b/>
          <w:bCs/>
          <w:color w:val="1F497D" w:themeColor="text2"/>
          <w:sz w:val="24"/>
          <w:szCs w:val="24"/>
        </w:rPr>
      </w:pPr>
      <w:r w:rsidRPr="009504E0">
        <w:rPr>
          <w:b/>
          <w:bCs/>
          <w:color w:val="1F497D" w:themeColor="text2"/>
          <w:sz w:val="24"/>
          <w:szCs w:val="24"/>
        </w:rPr>
        <w:t>16. The third meeting .............................................. .................. 45</w:t>
      </w:r>
    </w:p>
    <w:p w:rsidR="002E33D2" w:rsidRPr="009504E0" w:rsidRDefault="00C4169B" w:rsidP="007D4B94">
      <w:pPr>
        <w:jc w:val="right"/>
        <w:rPr>
          <w:b/>
          <w:bCs/>
          <w:color w:val="1F497D" w:themeColor="text2"/>
          <w:sz w:val="24"/>
          <w:szCs w:val="24"/>
        </w:rPr>
      </w:pPr>
      <w:r w:rsidRPr="009504E0">
        <w:rPr>
          <w:b/>
          <w:bCs/>
          <w:color w:val="1F497D" w:themeColor="text2"/>
          <w:sz w:val="24"/>
          <w:szCs w:val="24"/>
        </w:rPr>
        <w:t>17. The fourth m</w:t>
      </w:r>
      <w:r w:rsidR="002E33D2" w:rsidRPr="009504E0">
        <w:rPr>
          <w:b/>
          <w:bCs/>
          <w:color w:val="1F497D" w:themeColor="text2"/>
          <w:sz w:val="24"/>
          <w:szCs w:val="24"/>
        </w:rPr>
        <w:t>eeting .............................................. ................. 47</w:t>
      </w:r>
    </w:p>
    <w:p w:rsidR="002E33D2" w:rsidRPr="009504E0" w:rsidRDefault="00C4169B" w:rsidP="007D4B94">
      <w:pPr>
        <w:jc w:val="right"/>
        <w:rPr>
          <w:b/>
          <w:bCs/>
          <w:color w:val="1F497D" w:themeColor="text2"/>
          <w:sz w:val="24"/>
          <w:szCs w:val="24"/>
        </w:rPr>
      </w:pPr>
      <w:r w:rsidRPr="009504E0">
        <w:rPr>
          <w:b/>
          <w:bCs/>
          <w:color w:val="1F497D" w:themeColor="text2"/>
          <w:sz w:val="24"/>
          <w:szCs w:val="24"/>
        </w:rPr>
        <w:t>1</w:t>
      </w:r>
      <w:r w:rsidR="007D4B94" w:rsidRPr="009504E0">
        <w:rPr>
          <w:b/>
          <w:bCs/>
          <w:color w:val="1F497D" w:themeColor="text2"/>
          <w:sz w:val="24"/>
          <w:szCs w:val="24"/>
        </w:rPr>
        <w:t>9</w:t>
      </w:r>
      <w:r w:rsidRPr="009504E0">
        <w:rPr>
          <w:b/>
          <w:bCs/>
          <w:color w:val="1F497D" w:themeColor="text2"/>
          <w:sz w:val="24"/>
          <w:szCs w:val="24"/>
        </w:rPr>
        <w:t xml:space="preserve">. The </w:t>
      </w:r>
      <w:r w:rsidR="002E33D2" w:rsidRPr="009504E0">
        <w:rPr>
          <w:b/>
          <w:bCs/>
          <w:color w:val="1F497D" w:themeColor="text2"/>
          <w:sz w:val="24"/>
          <w:szCs w:val="24"/>
        </w:rPr>
        <w:t>fifth meeting .............................................. ............... 48</w:t>
      </w:r>
    </w:p>
    <w:p w:rsidR="007D4B94" w:rsidRPr="009504E0" w:rsidRDefault="002E33D2" w:rsidP="007D4B94">
      <w:pPr>
        <w:jc w:val="right"/>
        <w:rPr>
          <w:b/>
          <w:bCs/>
          <w:color w:val="1F497D" w:themeColor="text2"/>
          <w:sz w:val="24"/>
          <w:szCs w:val="24"/>
        </w:rPr>
      </w:pPr>
      <w:r w:rsidRPr="009504E0">
        <w:rPr>
          <w:b/>
          <w:bCs/>
          <w:color w:val="1F497D" w:themeColor="text2"/>
          <w:sz w:val="24"/>
          <w:szCs w:val="24"/>
        </w:rPr>
        <w:t>2</w:t>
      </w:r>
      <w:r w:rsidR="007D4B94" w:rsidRPr="009504E0">
        <w:rPr>
          <w:b/>
          <w:bCs/>
          <w:color w:val="1F497D" w:themeColor="text2"/>
          <w:sz w:val="24"/>
          <w:szCs w:val="24"/>
        </w:rPr>
        <w:t>0</w:t>
      </w:r>
      <w:r w:rsidRPr="009504E0">
        <w:rPr>
          <w:b/>
          <w:bCs/>
          <w:color w:val="1F497D" w:themeColor="text2"/>
          <w:sz w:val="24"/>
          <w:szCs w:val="24"/>
        </w:rPr>
        <w:t xml:space="preserve">. </w:t>
      </w:r>
      <w:r w:rsidR="007D4B94" w:rsidRPr="009504E0">
        <w:rPr>
          <w:b/>
          <w:bCs/>
          <w:color w:val="1F497D" w:themeColor="text2"/>
          <w:sz w:val="24"/>
          <w:szCs w:val="24"/>
        </w:rPr>
        <w:t>The s</w:t>
      </w:r>
      <w:r w:rsidRPr="009504E0">
        <w:rPr>
          <w:b/>
          <w:bCs/>
          <w:color w:val="1F497D" w:themeColor="text2"/>
          <w:sz w:val="24"/>
          <w:szCs w:val="24"/>
        </w:rPr>
        <w:t>ixth meeting .............................................. ............... 49</w:t>
      </w:r>
    </w:p>
    <w:p w:rsidR="002E33D2" w:rsidRPr="009504E0" w:rsidRDefault="007D4B94" w:rsidP="007D4B94">
      <w:pPr>
        <w:jc w:val="right"/>
        <w:rPr>
          <w:b/>
          <w:bCs/>
          <w:color w:val="1F497D" w:themeColor="text2"/>
          <w:sz w:val="24"/>
          <w:szCs w:val="24"/>
        </w:rPr>
      </w:pPr>
      <w:r w:rsidRPr="009504E0">
        <w:rPr>
          <w:b/>
          <w:bCs/>
          <w:color w:val="1F497D" w:themeColor="text2"/>
          <w:sz w:val="24"/>
          <w:szCs w:val="24"/>
        </w:rPr>
        <w:t xml:space="preserve">21. </w:t>
      </w:r>
      <w:r w:rsidR="009504E0">
        <w:rPr>
          <w:b/>
          <w:bCs/>
          <w:color w:val="1F497D" w:themeColor="text2"/>
          <w:sz w:val="24"/>
          <w:szCs w:val="24"/>
        </w:rPr>
        <w:t xml:space="preserve"> Achievements ................................</w:t>
      </w:r>
      <w:r w:rsidR="002E33D2" w:rsidRPr="009504E0">
        <w:rPr>
          <w:b/>
          <w:bCs/>
          <w:color w:val="1F497D" w:themeColor="text2"/>
          <w:sz w:val="24"/>
          <w:szCs w:val="24"/>
        </w:rPr>
        <w:t>..................................</w:t>
      </w:r>
      <w:r w:rsidRPr="009504E0">
        <w:rPr>
          <w:b/>
          <w:bCs/>
          <w:color w:val="1F497D" w:themeColor="text2"/>
          <w:sz w:val="24"/>
          <w:szCs w:val="24"/>
        </w:rPr>
        <w:t>. ...................... 5</w:t>
      </w:r>
      <w:r w:rsidR="002E33D2" w:rsidRPr="009504E0">
        <w:rPr>
          <w:b/>
          <w:bCs/>
          <w:color w:val="1F497D" w:themeColor="text2"/>
          <w:sz w:val="24"/>
          <w:szCs w:val="24"/>
        </w:rPr>
        <w:tab/>
      </w:r>
    </w:p>
    <w:p w:rsidR="002E33D2" w:rsidRPr="009504E0" w:rsidRDefault="007D4B94" w:rsidP="007D4B94">
      <w:pPr>
        <w:jc w:val="right"/>
        <w:rPr>
          <w:b/>
          <w:bCs/>
          <w:color w:val="1F497D" w:themeColor="text2"/>
          <w:sz w:val="24"/>
          <w:szCs w:val="24"/>
        </w:rPr>
      </w:pPr>
      <w:r w:rsidRPr="009504E0">
        <w:rPr>
          <w:b/>
          <w:bCs/>
          <w:color w:val="1F497D" w:themeColor="text2"/>
          <w:sz w:val="24"/>
          <w:szCs w:val="24"/>
        </w:rPr>
        <w:t>22</w:t>
      </w:r>
      <w:r w:rsidR="00A21696" w:rsidRPr="009504E0">
        <w:rPr>
          <w:b/>
          <w:bCs/>
          <w:color w:val="1F497D" w:themeColor="text2"/>
          <w:sz w:val="24"/>
          <w:szCs w:val="24"/>
        </w:rPr>
        <w:t>. P</w:t>
      </w:r>
      <w:r w:rsidR="002E33D2" w:rsidRPr="009504E0">
        <w:rPr>
          <w:b/>
          <w:bCs/>
          <w:color w:val="1F497D" w:themeColor="text2"/>
          <w:sz w:val="24"/>
          <w:szCs w:val="24"/>
        </w:rPr>
        <w:t>roblems and obstacles .............................................. ............. 52</w:t>
      </w:r>
    </w:p>
    <w:p w:rsidR="002E33D2" w:rsidRPr="009504E0" w:rsidRDefault="007D4B94" w:rsidP="007D4B94">
      <w:pPr>
        <w:jc w:val="right"/>
        <w:rPr>
          <w:b/>
          <w:bCs/>
          <w:color w:val="1F497D" w:themeColor="text2"/>
          <w:sz w:val="24"/>
          <w:szCs w:val="24"/>
        </w:rPr>
      </w:pPr>
      <w:r w:rsidRPr="009504E0">
        <w:rPr>
          <w:b/>
          <w:bCs/>
          <w:color w:val="1F497D" w:themeColor="text2"/>
          <w:sz w:val="24"/>
          <w:szCs w:val="24"/>
        </w:rPr>
        <w:t>23</w:t>
      </w:r>
      <w:r w:rsidR="002E33D2" w:rsidRPr="009504E0">
        <w:rPr>
          <w:b/>
          <w:bCs/>
          <w:color w:val="1F497D" w:themeColor="text2"/>
          <w:sz w:val="24"/>
          <w:szCs w:val="24"/>
        </w:rPr>
        <w:t>. Recommendations ............................................... ......................... 54</w:t>
      </w:r>
    </w:p>
    <w:p w:rsidR="002E33D2" w:rsidRPr="009504E0" w:rsidRDefault="007D4B94" w:rsidP="007D4B94">
      <w:pPr>
        <w:jc w:val="right"/>
        <w:rPr>
          <w:b/>
          <w:bCs/>
          <w:color w:val="1F497D" w:themeColor="text2"/>
          <w:sz w:val="24"/>
          <w:szCs w:val="24"/>
        </w:rPr>
      </w:pPr>
      <w:r w:rsidRPr="009504E0">
        <w:rPr>
          <w:b/>
          <w:bCs/>
          <w:color w:val="1F497D" w:themeColor="text2"/>
          <w:sz w:val="24"/>
          <w:szCs w:val="24"/>
        </w:rPr>
        <w:lastRenderedPageBreak/>
        <w:t>24</w:t>
      </w:r>
      <w:r w:rsidR="002E33D2" w:rsidRPr="009504E0">
        <w:rPr>
          <w:b/>
          <w:bCs/>
          <w:color w:val="1F497D" w:themeColor="text2"/>
          <w:sz w:val="24"/>
          <w:szCs w:val="24"/>
        </w:rPr>
        <w:t>. Documentation and Accreditation .............................................. ............... 57</w:t>
      </w:r>
    </w:p>
    <w:p w:rsidR="002E33D2" w:rsidRDefault="002E33D2" w:rsidP="007D4B94">
      <w:pPr>
        <w:jc w:val="right"/>
      </w:pPr>
    </w:p>
    <w:p w:rsidR="008A27BB" w:rsidRDefault="008A27BB" w:rsidP="002E33D2">
      <w:pPr>
        <w:tabs>
          <w:tab w:val="left" w:pos="1526"/>
        </w:tabs>
        <w:rPr>
          <w:rtl/>
        </w:rPr>
      </w:pPr>
    </w:p>
    <w:p w:rsidR="00644B02" w:rsidRDefault="00644B02" w:rsidP="00644B02"/>
    <w:p w:rsidR="003D5943" w:rsidRDefault="003D5943" w:rsidP="00644B02"/>
    <w:p w:rsidR="003D5943" w:rsidRDefault="003D5943" w:rsidP="00644B02"/>
    <w:p w:rsidR="003D5943" w:rsidRDefault="003D5943" w:rsidP="00644B02"/>
    <w:p w:rsidR="003D5943" w:rsidRDefault="003D5943" w:rsidP="00644B02">
      <w:pPr>
        <w:rPr>
          <w:rtl/>
        </w:rPr>
      </w:pPr>
    </w:p>
    <w:p w:rsidR="00644B02" w:rsidRDefault="00644B02" w:rsidP="00644B02">
      <w:pPr>
        <w:rPr>
          <w:rtl/>
        </w:rPr>
      </w:pPr>
    </w:p>
    <w:p w:rsidR="000E4327" w:rsidRDefault="000E4327" w:rsidP="00644B02">
      <w:pPr>
        <w:rPr>
          <w:rtl/>
        </w:rPr>
      </w:pPr>
    </w:p>
    <w:p w:rsidR="002746B3" w:rsidRDefault="002746B3" w:rsidP="000E4327">
      <w:pPr>
        <w:jc w:val="center"/>
      </w:pPr>
      <w:r>
        <w:rPr>
          <w:rFonts w:cs="Arial"/>
          <w:noProof/>
          <w:rtl/>
        </w:rPr>
        <w:drawing>
          <wp:inline distT="0" distB="0" distL="0" distR="0">
            <wp:extent cx="3639312" cy="2734056"/>
            <wp:effectExtent l="171450" t="171450" r="380365" b="371475"/>
            <wp:docPr id="6" name="صورة 6" descr="C:\Users\g.alomayri\Desktop\صور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omayri\Desktop\صورة.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39312" cy="2734056"/>
                    </a:xfrm>
                    <a:prstGeom prst="rect">
                      <a:avLst/>
                    </a:prstGeom>
                    <a:ln>
                      <a:noFill/>
                    </a:ln>
                    <a:effectLst>
                      <a:outerShdw blurRad="292100" dist="139700" dir="2700000" algn="tl" rotWithShape="0">
                        <a:srgbClr val="333333">
                          <a:alpha val="65000"/>
                        </a:srgbClr>
                      </a:outerShdw>
                    </a:effectLst>
                  </pic:spPr>
                </pic:pic>
              </a:graphicData>
            </a:graphic>
          </wp:inline>
        </w:drawing>
      </w:r>
    </w:p>
    <w:p w:rsidR="003D5943" w:rsidRDefault="003D5943" w:rsidP="000E4327">
      <w:pPr>
        <w:jc w:val="center"/>
      </w:pPr>
    </w:p>
    <w:p w:rsidR="003D5943" w:rsidRDefault="003D5943" w:rsidP="000E4327">
      <w:pPr>
        <w:jc w:val="center"/>
      </w:pPr>
    </w:p>
    <w:p w:rsidR="003D5943" w:rsidRDefault="003D5943" w:rsidP="000E4327">
      <w:pPr>
        <w:jc w:val="center"/>
      </w:pPr>
    </w:p>
    <w:p w:rsidR="003D5943" w:rsidRDefault="003D5943" w:rsidP="000E4327">
      <w:pPr>
        <w:jc w:val="center"/>
      </w:pPr>
    </w:p>
    <w:p w:rsidR="003D5943" w:rsidRDefault="003D5943" w:rsidP="000E4327">
      <w:pPr>
        <w:jc w:val="center"/>
      </w:pPr>
    </w:p>
    <w:p w:rsidR="003D5943" w:rsidRDefault="003D5943" w:rsidP="000E4327">
      <w:pPr>
        <w:jc w:val="center"/>
      </w:pPr>
    </w:p>
    <w:p w:rsidR="003D5943" w:rsidRDefault="003D5943" w:rsidP="000E4327">
      <w:pPr>
        <w:jc w:val="center"/>
      </w:pPr>
    </w:p>
    <w:p w:rsidR="003D5943" w:rsidRDefault="003D5943" w:rsidP="000E4327">
      <w:pPr>
        <w:jc w:val="center"/>
      </w:pPr>
    </w:p>
    <w:p w:rsidR="003D5943" w:rsidRDefault="003D5943" w:rsidP="000E4327">
      <w:pPr>
        <w:jc w:val="center"/>
      </w:pPr>
    </w:p>
    <w:p w:rsidR="003D5943" w:rsidRDefault="003D5943" w:rsidP="000E4327">
      <w:pPr>
        <w:jc w:val="center"/>
        <w:rPr>
          <w:rtl/>
        </w:rPr>
      </w:pPr>
    </w:p>
    <w:p w:rsidR="007D4B94" w:rsidRPr="003D5943" w:rsidRDefault="002E33D2" w:rsidP="007D4B94">
      <w:pPr>
        <w:jc w:val="right"/>
        <w:rPr>
          <w:rFonts w:asciiTheme="majorBidi" w:hAnsiTheme="majorBidi" w:cstheme="majorBidi"/>
          <w:b/>
          <w:color w:val="FF0000"/>
          <w:sz w:val="40"/>
          <w:szCs w:val="40"/>
        </w:rPr>
      </w:pPr>
      <w:r w:rsidRPr="003D5943">
        <w:rPr>
          <w:b/>
          <w:color w:val="FF0000"/>
          <w:sz w:val="40"/>
          <w:szCs w:val="40"/>
        </w:rPr>
        <w:t xml:space="preserve">Vision </w:t>
      </w:r>
    </w:p>
    <w:p w:rsidR="002E33D2" w:rsidRPr="003D5943" w:rsidRDefault="002E33D2" w:rsidP="002E33D2">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 xml:space="preserve">To create an educational </w:t>
      </w:r>
      <w:r w:rsidR="00485D94" w:rsidRPr="003D5943">
        <w:rPr>
          <w:rFonts w:asciiTheme="majorBidi" w:hAnsiTheme="majorBidi" w:cstheme="majorBidi"/>
          <w:b/>
          <w:color w:val="1F497D" w:themeColor="text2"/>
          <w:sz w:val="24"/>
          <w:szCs w:val="24"/>
        </w:rPr>
        <w:t xml:space="preserve">environment </w:t>
      </w:r>
      <w:r w:rsidR="007D4B94" w:rsidRPr="003D5943">
        <w:rPr>
          <w:rFonts w:asciiTheme="majorBidi" w:hAnsiTheme="majorBidi" w:cstheme="majorBidi"/>
          <w:b/>
          <w:color w:val="1F497D" w:themeColor="text2"/>
          <w:sz w:val="24"/>
          <w:szCs w:val="24"/>
        </w:rPr>
        <w:t>characterized</w:t>
      </w:r>
      <w:r w:rsidRPr="003D5943">
        <w:rPr>
          <w:rFonts w:asciiTheme="majorBidi" w:hAnsiTheme="majorBidi" w:cstheme="majorBidi"/>
          <w:b/>
          <w:color w:val="1F497D" w:themeColor="text2"/>
          <w:sz w:val="24"/>
          <w:szCs w:val="24"/>
        </w:rPr>
        <w:t xml:space="preserve"> by a distinguished teaching quality, scientific research and community service according to the international quality standards.</w:t>
      </w:r>
    </w:p>
    <w:p w:rsidR="002E33D2" w:rsidRPr="003D5943" w:rsidRDefault="002E33D2" w:rsidP="002E33D2">
      <w:pPr>
        <w:jc w:val="right"/>
        <w:rPr>
          <w:rFonts w:asciiTheme="majorBidi" w:hAnsiTheme="majorBidi" w:cstheme="majorBidi"/>
          <w:b/>
          <w:color w:val="FF0000"/>
          <w:sz w:val="40"/>
          <w:szCs w:val="40"/>
        </w:rPr>
      </w:pPr>
      <w:r w:rsidRPr="003D5943">
        <w:rPr>
          <w:rFonts w:asciiTheme="majorBidi" w:hAnsiTheme="majorBidi" w:cstheme="majorBidi"/>
          <w:b/>
          <w:color w:val="FF0000"/>
          <w:sz w:val="40"/>
          <w:szCs w:val="40"/>
        </w:rPr>
        <w:t>Mission:</w:t>
      </w:r>
    </w:p>
    <w:p w:rsidR="002E33D2" w:rsidRPr="003D5943" w:rsidRDefault="002E33D2" w:rsidP="007D4B94">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The Department is committed to providing distinguished education that combines knowledge and innovation in the field of chemistry, and forming qualified graduates to meet the labor market requirements according to international quality standards</w:t>
      </w:r>
    </w:p>
    <w:p w:rsidR="002E33D2" w:rsidRPr="003D5943" w:rsidRDefault="002E33D2" w:rsidP="002E33D2">
      <w:pPr>
        <w:jc w:val="right"/>
        <w:rPr>
          <w:rFonts w:asciiTheme="majorBidi" w:hAnsiTheme="majorBidi" w:cstheme="majorBidi"/>
          <w:b/>
          <w:color w:val="1F497D" w:themeColor="text2"/>
          <w:sz w:val="24"/>
          <w:szCs w:val="24"/>
        </w:rPr>
      </w:pPr>
      <w:r w:rsidRPr="003D5943">
        <w:rPr>
          <w:rFonts w:asciiTheme="majorBidi" w:hAnsiTheme="majorBidi" w:cstheme="majorBidi"/>
          <w:b/>
          <w:color w:val="FF0000"/>
          <w:sz w:val="40"/>
          <w:szCs w:val="40"/>
        </w:rPr>
        <w:t>Objectives</w:t>
      </w:r>
      <w:r w:rsidRPr="003D5943">
        <w:rPr>
          <w:rFonts w:asciiTheme="majorBidi" w:hAnsiTheme="majorBidi" w:cstheme="majorBidi"/>
          <w:b/>
          <w:color w:val="1F497D" w:themeColor="text2"/>
          <w:sz w:val="24"/>
          <w:szCs w:val="24"/>
        </w:rPr>
        <w:t>:</w:t>
      </w:r>
    </w:p>
    <w:p w:rsidR="002E33D2" w:rsidRPr="003D5943" w:rsidRDefault="007D4B94" w:rsidP="007D4B94">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1- T</w:t>
      </w:r>
      <w:r w:rsidR="002E33D2" w:rsidRPr="003D5943">
        <w:rPr>
          <w:rFonts w:asciiTheme="majorBidi" w:hAnsiTheme="majorBidi" w:cstheme="majorBidi"/>
          <w:b/>
          <w:color w:val="1F497D" w:themeColor="text2"/>
          <w:sz w:val="24"/>
          <w:szCs w:val="24"/>
        </w:rPr>
        <w:t xml:space="preserve">o obtain an advanced academic level of graduates </w:t>
      </w:r>
      <w:r w:rsidRPr="003D5943">
        <w:rPr>
          <w:rFonts w:asciiTheme="majorBidi" w:hAnsiTheme="majorBidi" w:cstheme="majorBidi"/>
          <w:b/>
          <w:color w:val="1F497D" w:themeColor="text2"/>
          <w:sz w:val="24"/>
          <w:szCs w:val="24"/>
        </w:rPr>
        <w:t xml:space="preserve">in the light of </w:t>
      </w:r>
      <w:r w:rsidR="002E33D2" w:rsidRPr="003D5943">
        <w:rPr>
          <w:rFonts w:asciiTheme="majorBidi" w:hAnsiTheme="majorBidi" w:cstheme="majorBidi"/>
          <w:b/>
          <w:color w:val="1F497D" w:themeColor="text2"/>
          <w:sz w:val="24"/>
          <w:szCs w:val="24"/>
        </w:rPr>
        <w:t>the quality standards.</w:t>
      </w:r>
    </w:p>
    <w:p w:rsidR="002E33D2" w:rsidRPr="003D5943" w:rsidRDefault="00F46441" w:rsidP="00A67836">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2. T</w:t>
      </w:r>
      <w:r w:rsidR="002E33D2" w:rsidRPr="003D5943">
        <w:rPr>
          <w:rFonts w:asciiTheme="majorBidi" w:hAnsiTheme="majorBidi" w:cstheme="majorBidi"/>
          <w:b/>
          <w:color w:val="1F497D" w:themeColor="text2"/>
          <w:sz w:val="24"/>
          <w:szCs w:val="24"/>
        </w:rPr>
        <w:t xml:space="preserve">o </w:t>
      </w:r>
      <w:r w:rsidR="00A67836" w:rsidRPr="003D5943">
        <w:rPr>
          <w:rFonts w:asciiTheme="majorBidi" w:hAnsiTheme="majorBidi" w:cstheme="majorBidi"/>
          <w:b/>
          <w:color w:val="1F497D" w:themeColor="text2"/>
          <w:sz w:val="24"/>
          <w:szCs w:val="24"/>
        </w:rPr>
        <w:t xml:space="preserve">prepare </w:t>
      </w:r>
      <w:r w:rsidR="002E33D2" w:rsidRPr="003D5943">
        <w:rPr>
          <w:rFonts w:asciiTheme="majorBidi" w:hAnsiTheme="majorBidi" w:cstheme="majorBidi"/>
          <w:b/>
          <w:color w:val="1F497D" w:themeColor="text2"/>
          <w:sz w:val="24"/>
          <w:szCs w:val="24"/>
        </w:rPr>
        <w:t>scientific competencies majored in chemistry that will</w:t>
      </w:r>
      <w:r w:rsidR="00A67836" w:rsidRPr="003D5943">
        <w:rPr>
          <w:rFonts w:asciiTheme="majorBidi" w:hAnsiTheme="majorBidi" w:cstheme="majorBidi"/>
          <w:b/>
          <w:color w:val="1F497D" w:themeColor="text2"/>
          <w:sz w:val="24"/>
          <w:szCs w:val="24"/>
        </w:rPr>
        <w:t xml:space="preserve"> contribute to community service and</w:t>
      </w:r>
      <w:r w:rsidR="00485D94" w:rsidRPr="003D5943">
        <w:rPr>
          <w:rFonts w:asciiTheme="majorBidi" w:hAnsiTheme="majorBidi" w:cstheme="majorBidi"/>
          <w:b/>
          <w:color w:val="1F497D" w:themeColor="text2"/>
          <w:sz w:val="24"/>
          <w:szCs w:val="24"/>
        </w:rPr>
        <w:t xml:space="preserve"> </w:t>
      </w:r>
      <w:r w:rsidR="00A67836" w:rsidRPr="003D5943">
        <w:rPr>
          <w:rFonts w:asciiTheme="majorBidi" w:hAnsiTheme="majorBidi" w:cstheme="majorBidi"/>
          <w:b/>
          <w:color w:val="1F497D" w:themeColor="text2"/>
          <w:sz w:val="24"/>
          <w:szCs w:val="24"/>
        </w:rPr>
        <w:t>the developing</w:t>
      </w:r>
      <w:r w:rsidR="002E33D2" w:rsidRPr="003D5943">
        <w:rPr>
          <w:rFonts w:asciiTheme="majorBidi" w:hAnsiTheme="majorBidi" w:cstheme="majorBidi"/>
          <w:b/>
          <w:color w:val="1F497D" w:themeColor="text2"/>
          <w:sz w:val="24"/>
          <w:szCs w:val="24"/>
        </w:rPr>
        <w:t xml:space="preserve"> programs and plans in the fields of education, health, industry and scientific research.</w:t>
      </w:r>
    </w:p>
    <w:p w:rsidR="002E33D2" w:rsidRPr="003D5943" w:rsidRDefault="00A67836" w:rsidP="002E33D2">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3. T</w:t>
      </w:r>
      <w:r w:rsidR="002E33D2" w:rsidRPr="003D5943">
        <w:rPr>
          <w:rFonts w:asciiTheme="majorBidi" w:hAnsiTheme="majorBidi" w:cstheme="majorBidi"/>
          <w:b/>
          <w:color w:val="1F497D" w:themeColor="text2"/>
          <w:sz w:val="24"/>
          <w:szCs w:val="24"/>
        </w:rPr>
        <w:t>o Contribute to the scientific knowledge and progress through the academic and scientific research.</w:t>
      </w:r>
    </w:p>
    <w:p w:rsidR="002E33D2" w:rsidRPr="003D5943" w:rsidRDefault="002E33D2" w:rsidP="002E33D2">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 xml:space="preserve">4. </w:t>
      </w:r>
      <w:r w:rsidR="00A67836" w:rsidRPr="003D5943">
        <w:rPr>
          <w:rFonts w:asciiTheme="majorBidi" w:hAnsiTheme="majorBidi" w:cstheme="majorBidi"/>
          <w:b/>
          <w:color w:val="1F497D" w:themeColor="text2"/>
          <w:sz w:val="24"/>
          <w:szCs w:val="24"/>
        </w:rPr>
        <w:t>To</w:t>
      </w:r>
      <w:r w:rsidRPr="003D5943">
        <w:rPr>
          <w:rFonts w:asciiTheme="majorBidi" w:hAnsiTheme="majorBidi" w:cstheme="majorBidi"/>
          <w:b/>
          <w:color w:val="1F497D" w:themeColor="text2"/>
          <w:sz w:val="24"/>
          <w:szCs w:val="24"/>
        </w:rPr>
        <w:t xml:space="preserve"> help spreading scientific research by holding seminars and conferences.</w:t>
      </w:r>
    </w:p>
    <w:p w:rsidR="002E33D2" w:rsidRPr="003D5943" w:rsidRDefault="002E33D2" w:rsidP="00A614DA">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 xml:space="preserve">5- </w:t>
      </w:r>
      <w:r w:rsidR="00A614DA" w:rsidRPr="003D5943">
        <w:rPr>
          <w:rFonts w:asciiTheme="majorBidi" w:hAnsiTheme="majorBidi" w:cstheme="majorBidi"/>
          <w:b/>
          <w:color w:val="1F497D" w:themeColor="text2"/>
          <w:sz w:val="24"/>
          <w:szCs w:val="24"/>
        </w:rPr>
        <w:t xml:space="preserve">To serve </w:t>
      </w:r>
      <w:r w:rsidRPr="003D5943">
        <w:rPr>
          <w:rFonts w:asciiTheme="majorBidi" w:hAnsiTheme="majorBidi" w:cstheme="majorBidi"/>
          <w:b/>
          <w:color w:val="1F497D" w:themeColor="text2"/>
          <w:sz w:val="24"/>
          <w:szCs w:val="24"/>
        </w:rPr>
        <w:t>the community in both the governmental and private sectors through raising awareness about chemistry programs and exchange of experiences.</w:t>
      </w:r>
    </w:p>
    <w:p w:rsidR="002E33D2" w:rsidRPr="003D5943" w:rsidRDefault="002E33D2" w:rsidP="002E33D2">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6- To make use of electronic programs for presenting the latest educational programs in the field of chemistry.</w:t>
      </w:r>
    </w:p>
    <w:p w:rsidR="002E33D2" w:rsidRPr="003D5943" w:rsidRDefault="00A614DA" w:rsidP="00A614DA">
      <w:pPr>
        <w:jc w:val="right"/>
        <w:rPr>
          <w:rFonts w:asciiTheme="majorBidi" w:hAnsiTheme="majorBidi" w:cstheme="majorBidi"/>
          <w:b/>
          <w:color w:val="1F497D" w:themeColor="text2"/>
          <w:sz w:val="24"/>
          <w:szCs w:val="24"/>
        </w:rPr>
      </w:pPr>
      <w:r w:rsidRPr="003D5943">
        <w:rPr>
          <w:rFonts w:asciiTheme="majorBidi" w:hAnsiTheme="majorBidi" w:cstheme="majorBidi"/>
          <w:b/>
          <w:color w:val="1F497D" w:themeColor="text2"/>
          <w:sz w:val="24"/>
          <w:szCs w:val="24"/>
        </w:rPr>
        <w:t>7. T</w:t>
      </w:r>
      <w:r w:rsidR="002E33D2" w:rsidRPr="003D5943">
        <w:rPr>
          <w:rFonts w:asciiTheme="majorBidi" w:hAnsiTheme="majorBidi" w:cstheme="majorBidi"/>
          <w:b/>
          <w:color w:val="1F497D" w:themeColor="text2"/>
          <w:sz w:val="24"/>
          <w:szCs w:val="24"/>
        </w:rPr>
        <w:t>o enhance the faculty performan</w:t>
      </w:r>
      <w:r w:rsidRPr="003D5943">
        <w:rPr>
          <w:rFonts w:asciiTheme="majorBidi" w:hAnsiTheme="majorBidi" w:cstheme="majorBidi"/>
          <w:b/>
          <w:color w:val="1F497D" w:themeColor="text2"/>
          <w:sz w:val="24"/>
          <w:szCs w:val="24"/>
        </w:rPr>
        <w:t xml:space="preserve">ce through training courses, </w:t>
      </w:r>
      <w:r w:rsidR="002E33D2" w:rsidRPr="003D5943">
        <w:rPr>
          <w:rFonts w:asciiTheme="majorBidi" w:hAnsiTheme="majorBidi" w:cstheme="majorBidi"/>
          <w:b/>
          <w:color w:val="1F497D" w:themeColor="text2"/>
          <w:sz w:val="24"/>
          <w:szCs w:val="24"/>
        </w:rPr>
        <w:t xml:space="preserve">seminars and scientific conferences. </w:t>
      </w:r>
    </w:p>
    <w:p w:rsidR="002746B3" w:rsidRPr="003D5943" w:rsidRDefault="002746B3" w:rsidP="002E33D2">
      <w:pPr>
        <w:jc w:val="right"/>
        <w:rPr>
          <w:rFonts w:asciiTheme="majorBidi" w:hAnsiTheme="majorBidi" w:cstheme="majorBidi"/>
          <w:b/>
          <w:color w:val="1F497D" w:themeColor="text2"/>
          <w:sz w:val="24"/>
          <w:szCs w:val="24"/>
          <w:rtl/>
        </w:rPr>
      </w:pPr>
    </w:p>
    <w:p w:rsidR="00935B3D" w:rsidRDefault="00935B3D"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Default="003D5943" w:rsidP="009D0ED4">
      <w:pPr>
        <w:jc w:val="right"/>
        <w:rPr>
          <w:rFonts w:asciiTheme="majorBidi" w:hAnsiTheme="majorBidi" w:cstheme="majorBidi"/>
          <w:b/>
          <w:color w:val="1F497D" w:themeColor="text2"/>
          <w:sz w:val="24"/>
          <w:szCs w:val="24"/>
        </w:rPr>
      </w:pPr>
    </w:p>
    <w:p w:rsidR="003D5943" w:rsidRPr="003D5943" w:rsidRDefault="003D5943" w:rsidP="009D0ED4">
      <w:pPr>
        <w:jc w:val="right"/>
        <w:rPr>
          <w:rFonts w:asciiTheme="majorBidi" w:hAnsiTheme="majorBidi" w:cstheme="majorBidi"/>
          <w:b/>
          <w:color w:val="1F497D" w:themeColor="text2"/>
          <w:sz w:val="24"/>
          <w:szCs w:val="24"/>
          <w:rtl/>
        </w:rPr>
      </w:pPr>
    </w:p>
    <w:p w:rsidR="00935B3D" w:rsidRPr="003D5943" w:rsidRDefault="009D0ED4" w:rsidP="002746B3">
      <w:pPr>
        <w:rPr>
          <w:rFonts w:asciiTheme="majorBidi" w:hAnsiTheme="majorBidi" w:cstheme="majorBidi"/>
          <w:b/>
          <w:color w:val="1F497D" w:themeColor="text2"/>
          <w:sz w:val="24"/>
          <w:szCs w:val="24"/>
          <w:rtl/>
        </w:rPr>
      </w:pPr>
      <w:r w:rsidRPr="003D5943">
        <w:rPr>
          <w:rFonts w:asciiTheme="majorBidi" w:hAnsiTheme="majorBidi" w:cstheme="majorBidi"/>
          <w:b/>
          <w:noProof/>
          <w:color w:val="1F497D" w:themeColor="text2"/>
          <w:sz w:val="24"/>
          <w:szCs w:val="24"/>
          <w:rtl/>
        </w:rPr>
        <w:lastRenderedPageBreak/>
        <w:drawing>
          <wp:inline distT="0" distB="0" distL="0" distR="0">
            <wp:extent cx="4544568" cy="3410712"/>
            <wp:effectExtent l="171450" t="171450" r="389890" b="361315"/>
            <wp:docPr id="1" name="Picture 1" descr="C:\Users\Dell\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esentation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4568" cy="3410712"/>
                    </a:xfrm>
                    <a:prstGeom prst="rect">
                      <a:avLst/>
                    </a:prstGeom>
                    <a:ln>
                      <a:noFill/>
                    </a:ln>
                    <a:effectLst>
                      <a:outerShdw blurRad="292100" dist="139700" dir="2700000" algn="tl" rotWithShape="0">
                        <a:srgbClr val="333333">
                          <a:alpha val="65000"/>
                        </a:srgbClr>
                      </a:outerShdw>
                    </a:effectLst>
                  </pic:spPr>
                </pic:pic>
              </a:graphicData>
            </a:graphic>
          </wp:inline>
        </w:drawing>
      </w:r>
    </w:p>
    <w:p w:rsidR="00935B3D" w:rsidRPr="003D5943" w:rsidRDefault="00935B3D" w:rsidP="002746B3">
      <w:pPr>
        <w:rPr>
          <w:rFonts w:asciiTheme="majorBidi" w:hAnsiTheme="majorBidi" w:cstheme="majorBidi"/>
          <w:b/>
          <w:color w:val="1F497D" w:themeColor="text2"/>
          <w:sz w:val="24"/>
          <w:szCs w:val="24"/>
          <w:rtl/>
        </w:rPr>
      </w:pPr>
    </w:p>
    <w:p w:rsidR="00935B3D" w:rsidRPr="003D5943" w:rsidRDefault="00935B3D" w:rsidP="002746B3">
      <w:pPr>
        <w:rPr>
          <w:rFonts w:asciiTheme="majorBidi" w:hAnsiTheme="majorBidi" w:cstheme="majorBidi"/>
          <w:b/>
          <w:color w:val="1F497D" w:themeColor="text2"/>
          <w:sz w:val="24"/>
          <w:szCs w:val="24"/>
          <w:rtl/>
        </w:rPr>
      </w:pPr>
    </w:p>
    <w:p w:rsidR="00485D94" w:rsidRPr="003D5943" w:rsidRDefault="00A07A25" w:rsidP="002E33D2">
      <w:pPr>
        <w:tabs>
          <w:tab w:val="left" w:pos="3431"/>
        </w:tabs>
        <w:jc w:val="right"/>
        <w:rPr>
          <w:b/>
          <w:bCs/>
          <w:color w:val="FF0000"/>
          <w:sz w:val="28"/>
          <w:szCs w:val="28"/>
        </w:rPr>
      </w:pPr>
      <w:r w:rsidRPr="003D5943">
        <w:rPr>
          <w:b/>
          <w:bCs/>
          <w:color w:val="FF0000"/>
          <w:sz w:val="28"/>
          <w:szCs w:val="28"/>
        </w:rPr>
        <w:t>The program i</w:t>
      </w:r>
      <w:r w:rsidR="002E33D2" w:rsidRPr="003D5943">
        <w:rPr>
          <w:b/>
          <w:bCs/>
          <w:color w:val="FF0000"/>
          <w:sz w:val="28"/>
          <w:szCs w:val="28"/>
        </w:rPr>
        <w:t>nception</w:t>
      </w:r>
      <w:r w:rsidRPr="003D5943">
        <w:rPr>
          <w:b/>
          <w:bCs/>
          <w:color w:val="FF0000"/>
          <w:sz w:val="28"/>
          <w:szCs w:val="28"/>
        </w:rPr>
        <w:t>:</w:t>
      </w:r>
    </w:p>
    <w:p w:rsidR="002E33D2" w:rsidRDefault="002E33D2" w:rsidP="002E33D2">
      <w:pPr>
        <w:tabs>
          <w:tab w:val="left" w:pos="3431"/>
        </w:tabs>
        <w:jc w:val="right"/>
        <w:rPr>
          <w:b/>
          <w:bCs/>
          <w:color w:val="1F497D" w:themeColor="text2"/>
          <w:sz w:val="28"/>
          <w:szCs w:val="28"/>
        </w:rPr>
      </w:pPr>
      <w:r>
        <w:rPr>
          <w:b/>
          <w:bCs/>
          <w:color w:val="1F497D" w:themeColor="text2"/>
          <w:sz w:val="28"/>
          <w:szCs w:val="28"/>
        </w:rPr>
        <w:t xml:space="preserve">The Resolution </w:t>
      </w:r>
    </w:p>
    <w:p w:rsidR="001E6443" w:rsidRPr="00485D94" w:rsidRDefault="00A07A25" w:rsidP="00485D94">
      <w:pPr>
        <w:tabs>
          <w:tab w:val="left" w:pos="3431"/>
        </w:tabs>
        <w:jc w:val="right"/>
        <w:rPr>
          <w:b/>
          <w:bCs/>
          <w:color w:val="1F497D" w:themeColor="text2"/>
          <w:sz w:val="28"/>
          <w:szCs w:val="28"/>
        </w:rPr>
      </w:pPr>
      <w:r>
        <w:rPr>
          <w:b/>
          <w:bCs/>
          <w:color w:val="1F497D" w:themeColor="text2"/>
          <w:sz w:val="28"/>
          <w:szCs w:val="28"/>
        </w:rPr>
        <w:t>T</w:t>
      </w:r>
      <w:r w:rsidR="005F1EB5">
        <w:rPr>
          <w:b/>
          <w:bCs/>
          <w:color w:val="1F497D" w:themeColor="text2"/>
          <w:sz w:val="28"/>
          <w:szCs w:val="28"/>
        </w:rPr>
        <w:t xml:space="preserve">he </w:t>
      </w:r>
      <w:r w:rsidR="002E33D2">
        <w:rPr>
          <w:b/>
          <w:bCs/>
          <w:color w:val="1F497D" w:themeColor="text2"/>
          <w:sz w:val="28"/>
          <w:szCs w:val="28"/>
        </w:rPr>
        <w:t>chemistry department</w:t>
      </w:r>
      <w:r>
        <w:rPr>
          <w:b/>
          <w:bCs/>
          <w:color w:val="1F497D" w:themeColor="text2"/>
          <w:sz w:val="28"/>
          <w:szCs w:val="28"/>
        </w:rPr>
        <w:t xml:space="preserve"> Council</w:t>
      </w:r>
      <w:r w:rsidR="002E33D2">
        <w:rPr>
          <w:b/>
          <w:bCs/>
          <w:color w:val="1F497D" w:themeColor="text2"/>
          <w:sz w:val="28"/>
          <w:szCs w:val="28"/>
        </w:rPr>
        <w:t xml:space="preserve"> in the Zulfi C</w:t>
      </w:r>
      <w:r w:rsidR="005F1EB5">
        <w:rPr>
          <w:b/>
          <w:bCs/>
          <w:color w:val="1F497D" w:themeColor="text2"/>
          <w:sz w:val="28"/>
          <w:szCs w:val="28"/>
        </w:rPr>
        <w:t xml:space="preserve">ollege of education </w:t>
      </w:r>
      <w:r>
        <w:rPr>
          <w:b/>
          <w:bCs/>
          <w:color w:val="1F497D" w:themeColor="text2"/>
          <w:sz w:val="28"/>
          <w:szCs w:val="28"/>
        </w:rPr>
        <w:t>has agreed upon forming the Supervising Committee of the C</w:t>
      </w:r>
      <w:r w:rsidR="005F1EB5">
        <w:rPr>
          <w:b/>
          <w:bCs/>
          <w:color w:val="1F497D" w:themeColor="text2"/>
          <w:sz w:val="28"/>
          <w:szCs w:val="28"/>
        </w:rPr>
        <w:t xml:space="preserve">hemistry </w:t>
      </w:r>
      <w:r>
        <w:rPr>
          <w:b/>
          <w:bCs/>
          <w:color w:val="1F497D" w:themeColor="text2"/>
          <w:sz w:val="28"/>
          <w:szCs w:val="28"/>
        </w:rPr>
        <w:t>P</w:t>
      </w:r>
      <w:r w:rsidR="00A461D3">
        <w:rPr>
          <w:b/>
          <w:bCs/>
          <w:color w:val="1F497D" w:themeColor="text2"/>
          <w:sz w:val="28"/>
          <w:szCs w:val="28"/>
        </w:rPr>
        <w:t>rogr</w:t>
      </w:r>
      <w:r w:rsidR="00485D94">
        <w:rPr>
          <w:b/>
          <w:bCs/>
          <w:color w:val="1F497D" w:themeColor="text2"/>
          <w:sz w:val="28"/>
          <w:szCs w:val="28"/>
        </w:rPr>
        <w:t>am in the department during its meeting</w:t>
      </w:r>
      <w:r w:rsidR="00A461D3">
        <w:rPr>
          <w:b/>
          <w:bCs/>
          <w:color w:val="1F497D" w:themeColor="text2"/>
          <w:sz w:val="28"/>
          <w:szCs w:val="28"/>
        </w:rPr>
        <w:t xml:space="preserve">   according to the following</w:t>
      </w:r>
    </w:p>
    <w:p w:rsidR="001E6443" w:rsidRDefault="001E6443" w:rsidP="002746B3">
      <w:pPr>
        <w:rPr>
          <w:color w:val="1F497D" w:themeColor="text2"/>
        </w:rPr>
      </w:pPr>
    </w:p>
    <w:p w:rsidR="001E6443" w:rsidRPr="003D5943" w:rsidRDefault="001E6443" w:rsidP="001E6443">
      <w:pPr>
        <w:jc w:val="right"/>
        <w:rPr>
          <w:b/>
          <w:bCs/>
          <w:color w:val="FF0000"/>
        </w:rPr>
      </w:pPr>
      <w:r w:rsidRPr="003D5943">
        <w:rPr>
          <w:b/>
          <w:bCs/>
          <w:color w:val="FF0000"/>
        </w:rPr>
        <w:t xml:space="preserve">The committee members according to its forming Resolution </w:t>
      </w:r>
    </w:p>
    <w:tbl>
      <w:tblPr>
        <w:tblStyle w:val="TableGrid"/>
        <w:tblpPr w:leftFromText="141" w:rightFromText="141" w:vertAnchor="text" w:tblpXSpec="center" w:tblpY="1"/>
        <w:tblOverlap w:val="never"/>
        <w:bidiVisual/>
        <w:tblW w:w="0" w:type="auto"/>
        <w:tblLook w:val="04A0" w:firstRow="1" w:lastRow="0" w:firstColumn="1" w:lastColumn="0" w:noHBand="0" w:noVBand="1"/>
      </w:tblPr>
      <w:tblGrid>
        <w:gridCol w:w="2992"/>
        <w:gridCol w:w="4099"/>
        <w:gridCol w:w="671"/>
      </w:tblGrid>
      <w:tr w:rsidR="001E6443" w:rsidTr="003D5943">
        <w:tc>
          <w:tcPr>
            <w:tcW w:w="2992" w:type="dxa"/>
            <w:shd w:val="clear" w:color="auto" w:fill="D9D9D9" w:themeFill="background1" w:themeFillShade="D9"/>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 xml:space="preserve">Status </w:t>
            </w:r>
          </w:p>
        </w:tc>
        <w:tc>
          <w:tcPr>
            <w:tcW w:w="4099" w:type="dxa"/>
            <w:shd w:val="clear" w:color="auto" w:fill="D9D9D9" w:themeFill="background1" w:themeFillShade="D9"/>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 xml:space="preserve">Name </w:t>
            </w:r>
          </w:p>
        </w:tc>
        <w:tc>
          <w:tcPr>
            <w:tcW w:w="671" w:type="dxa"/>
            <w:shd w:val="clear" w:color="auto" w:fill="D9D9D9" w:themeFill="background1" w:themeFillShade="D9"/>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N</w:t>
            </w:r>
          </w:p>
        </w:tc>
      </w:tr>
      <w:tr w:rsidR="001E6443" w:rsidTr="003D5943">
        <w:tc>
          <w:tcPr>
            <w:tcW w:w="2992" w:type="dxa"/>
          </w:tcPr>
          <w:p w:rsidR="001E6443" w:rsidRPr="003D5943" w:rsidRDefault="001E6443" w:rsidP="001E6443">
            <w:pPr>
              <w:tabs>
                <w:tab w:val="left" w:pos="3431"/>
              </w:tabs>
              <w:jc w:val="center"/>
              <w:rPr>
                <w:b/>
                <w:bCs/>
                <w:color w:val="1F497D" w:themeColor="text2"/>
                <w:sz w:val="24"/>
                <w:szCs w:val="24"/>
                <w:rtl/>
              </w:rPr>
            </w:pPr>
            <w:r w:rsidRPr="003D5943">
              <w:rPr>
                <w:b/>
                <w:bCs/>
                <w:color w:val="1F497D" w:themeColor="text2"/>
                <w:sz w:val="24"/>
                <w:szCs w:val="24"/>
              </w:rPr>
              <w:t>Head</w:t>
            </w:r>
          </w:p>
        </w:tc>
        <w:tc>
          <w:tcPr>
            <w:tcW w:w="4099" w:type="dxa"/>
          </w:tcPr>
          <w:p w:rsidR="001E6443" w:rsidRPr="003D5943" w:rsidRDefault="001E6443" w:rsidP="003D5943">
            <w:pPr>
              <w:tabs>
                <w:tab w:val="left" w:pos="3431"/>
              </w:tabs>
              <w:jc w:val="right"/>
              <w:rPr>
                <w:b/>
                <w:bCs/>
                <w:color w:val="1F497D" w:themeColor="text2"/>
                <w:sz w:val="24"/>
                <w:szCs w:val="24"/>
                <w:rtl/>
              </w:rPr>
            </w:pPr>
            <w:r w:rsidRPr="003D5943">
              <w:rPr>
                <w:b/>
                <w:bCs/>
                <w:color w:val="1F497D" w:themeColor="text2"/>
                <w:sz w:val="24"/>
                <w:szCs w:val="24"/>
              </w:rPr>
              <w:t>Dr</w:t>
            </w:r>
            <w:r w:rsidR="003D5943" w:rsidRPr="003D5943">
              <w:rPr>
                <w:b/>
                <w:bCs/>
                <w:color w:val="1F497D" w:themeColor="text2"/>
                <w:sz w:val="24"/>
                <w:szCs w:val="24"/>
              </w:rPr>
              <w:t xml:space="preserve">. Gehan </w:t>
            </w:r>
            <w:r w:rsidRPr="003D5943">
              <w:rPr>
                <w:b/>
                <w:bCs/>
                <w:color w:val="1F497D" w:themeColor="text2"/>
                <w:sz w:val="24"/>
                <w:szCs w:val="24"/>
              </w:rPr>
              <w:t xml:space="preserve"> Abdel-Aziz al-</w:t>
            </w:r>
            <w:r w:rsidR="003D5943">
              <w:rPr>
                <w:b/>
                <w:bCs/>
                <w:color w:val="1F497D" w:themeColor="text2"/>
                <w:sz w:val="24"/>
                <w:szCs w:val="24"/>
              </w:rPr>
              <w:t>aemary</w:t>
            </w:r>
          </w:p>
        </w:tc>
        <w:tc>
          <w:tcPr>
            <w:tcW w:w="671" w:type="dxa"/>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1</w:t>
            </w:r>
          </w:p>
        </w:tc>
      </w:tr>
      <w:tr w:rsidR="001E6443" w:rsidTr="003D5943">
        <w:tc>
          <w:tcPr>
            <w:tcW w:w="2992" w:type="dxa"/>
          </w:tcPr>
          <w:p w:rsidR="001E6443" w:rsidRPr="003D5943" w:rsidRDefault="001E6443" w:rsidP="001E6443">
            <w:pPr>
              <w:tabs>
                <w:tab w:val="left" w:pos="3431"/>
              </w:tabs>
              <w:jc w:val="center"/>
              <w:rPr>
                <w:b/>
                <w:bCs/>
                <w:color w:val="1F497D" w:themeColor="text2"/>
                <w:sz w:val="24"/>
                <w:szCs w:val="24"/>
                <w:rtl/>
              </w:rPr>
            </w:pPr>
            <w:r w:rsidRPr="003D5943">
              <w:rPr>
                <w:b/>
                <w:bCs/>
                <w:color w:val="1F497D" w:themeColor="text2"/>
                <w:sz w:val="24"/>
                <w:szCs w:val="24"/>
              </w:rPr>
              <w:t>member</w:t>
            </w:r>
          </w:p>
        </w:tc>
        <w:tc>
          <w:tcPr>
            <w:tcW w:w="4099" w:type="dxa"/>
          </w:tcPr>
          <w:p w:rsidR="001E6443" w:rsidRPr="003D5943" w:rsidRDefault="001E6443" w:rsidP="008165E4">
            <w:pPr>
              <w:tabs>
                <w:tab w:val="left" w:pos="3431"/>
              </w:tabs>
              <w:jc w:val="right"/>
              <w:rPr>
                <w:b/>
                <w:bCs/>
                <w:color w:val="1F497D" w:themeColor="text2"/>
                <w:sz w:val="24"/>
                <w:szCs w:val="24"/>
                <w:rtl/>
              </w:rPr>
            </w:pPr>
            <w:r w:rsidRPr="003D5943">
              <w:rPr>
                <w:b/>
                <w:bCs/>
                <w:color w:val="1F497D" w:themeColor="text2"/>
                <w:sz w:val="24"/>
                <w:szCs w:val="24"/>
              </w:rPr>
              <w:t>Dr. Nawal Mahjoub Suleima</w:t>
            </w:r>
          </w:p>
        </w:tc>
        <w:tc>
          <w:tcPr>
            <w:tcW w:w="671" w:type="dxa"/>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2</w:t>
            </w:r>
          </w:p>
        </w:tc>
      </w:tr>
      <w:tr w:rsidR="001E6443" w:rsidTr="003D5943">
        <w:tc>
          <w:tcPr>
            <w:tcW w:w="2992" w:type="dxa"/>
          </w:tcPr>
          <w:p w:rsidR="001E6443" w:rsidRPr="003D5943" w:rsidRDefault="001E6443" w:rsidP="001E6443">
            <w:pPr>
              <w:tabs>
                <w:tab w:val="left" w:pos="3431"/>
              </w:tabs>
              <w:jc w:val="center"/>
              <w:rPr>
                <w:b/>
                <w:bCs/>
                <w:color w:val="1F497D" w:themeColor="text2"/>
                <w:sz w:val="24"/>
                <w:szCs w:val="24"/>
                <w:rtl/>
              </w:rPr>
            </w:pPr>
            <w:r w:rsidRPr="003D5943">
              <w:rPr>
                <w:b/>
                <w:bCs/>
                <w:color w:val="1F497D" w:themeColor="text2"/>
                <w:sz w:val="24"/>
                <w:szCs w:val="24"/>
              </w:rPr>
              <w:t>member</w:t>
            </w:r>
          </w:p>
        </w:tc>
        <w:tc>
          <w:tcPr>
            <w:tcW w:w="4099" w:type="dxa"/>
          </w:tcPr>
          <w:p w:rsidR="001E6443" w:rsidRPr="003D5943" w:rsidRDefault="00F85A98" w:rsidP="008165E4">
            <w:pPr>
              <w:tabs>
                <w:tab w:val="left" w:pos="3431"/>
              </w:tabs>
              <w:jc w:val="right"/>
              <w:rPr>
                <w:b/>
                <w:bCs/>
                <w:color w:val="1F497D" w:themeColor="text2"/>
                <w:sz w:val="24"/>
                <w:szCs w:val="24"/>
                <w:rtl/>
              </w:rPr>
            </w:pPr>
            <w:r w:rsidRPr="003D5943">
              <w:rPr>
                <w:b/>
                <w:bCs/>
                <w:color w:val="1F497D" w:themeColor="text2"/>
                <w:sz w:val="24"/>
                <w:szCs w:val="24"/>
              </w:rPr>
              <w:t>Dr. Amani Hassan Ahmed Saleh</w:t>
            </w:r>
          </w:p>
        </w:tc>
        <w:tc>
          <w:tcPr>
            <w:tcW w:w="671" w:type="dxa"/>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3</w:t>
            </w:r>
          </w:p>
        </w:tc>
      </w:tr>
      <w:tr w:rsidR="001E6443" w:rsidTr="003D5943">
        <w:tc>
          <w:tcPr>
            <w:tcW w:w="2992" w:type="dxa"/>
          </w:tcPr>
          <w:p w:rsidR="001E6443" w:rsidRPr="003D5943" w:rsidRDefault="001E6443" w:rsidP="001E6443">
            <w:pPr>
              <w:tabs>
                <w:tab w:val="left" w:pos="3431"/>
              </w:tabs>
              <w:jc w:val="center"/>
              <w:rPr>
                <w:b/>
                <w:bCs/>
                <w:color w:val="1F497D" w:themeColor="text2"/>
                <w:sz w:val="24"/>
                <w:szCs w:val="24"/>
                <w:rtl/>
              </w:rPr>
            </w:pPr>
            <w:r w:rsidRPr="003D5943">
              <w:rPr>
                <w:b/>
                <w:bCs/>
                <w:color w:val="1F497D" w:themeColor="text2"/>
                <w:sz w:val="24"/>
                <w:szCs w:val="24"/>
              </w:rPr>
              <w:t>member</w:t>
            </w:r>
          </w:p>
        </w:tc>
        <w:tc>
          <w:tcPr>
            <w:tcW w:w="4099" w:type="dxa"/>
          </w:tcPr>
          <w:p w:rsidR="00F85A98" w:rsidRPr="003D5943" w:rsidRDefault="00F85A98" w:rsidP="008165E4">
            <w:pPr>
              <w:tabs>
                <w:tab w:val="left" w:pos="3431"/>
              </w:tabs>
              <w:jc w:val="right"/>
              <w:rPr>
                <w:b/>
                <w:bCs/>
                <w:color w:val="1F497D" w:themeColor="text2"/>
                <w:sz w:val="24"/>
                <w:szCs w:val="24"/>
                <w:rtl/>
              </w:rPr>
            </w:pPr>
            <w:r w:rsidRPr="003D5943">
              <w:rPr>
                <w:b/>
                <w:bCs/>
                <w:color w:val="1F497D" w:themeColor="text2"/>
                <w:sz w:val="24"/>
                <w:szCs w:val="24"/>
              </w:rPr>
              <w:t>Dr. Manal Mohamed Mohamed Salem</w:t>
            </w:r>
          </w:p>
        </w:tc>
        <w:tc>
          <w:tcPr>
            <w:tcW w:w="671" w:type="dxa"/>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4</w:t>
            </w:r>
          </w:p>
        </w:tc>
      </w:tr>
      <w:tr w:rsidR="001E6443" w:rsidTr="003D5943">
        <w:tc>
          <w:tcPr>
            <w:tcW w:w="2992" w:type="dxa"/>
          </w:tcPr>
          <w:p w:rsidR="001E6443" w:rsidRPr="003D5943" w:rsidRDefault="001E6443" w:rsidP="001E6443">
            <w:pPr>
              <w:tabs>
                <w:tab w:val="left" w:pos="3431"/>
              </w:tabs>
              <w:jc w:val="center"/>
              <w:rPr>
                <w:b/>
                <w:bCs/>
                <w:color w:val="1F497D" w:themeColor="text2"/>
                <w:sz w:val="24"/>
                <w:szCs w:val="24"/>
                <w:rtl/>
              </w:rPr>
            </w:pPr>
            <w:r w:rsidRPr="003D5943">
              <w:rPr>
                <w:b/>
                <w:bCs/>
                <w:color w:val="1F497D" w:themeColor="text2"/>
                <w:sz w:val="24"/>
                <w:szCs w:val="24"/>
              </w:rPr>
              <w:t>member</w:t>
            </w:r>
          </w:p>
        </w:tc>
        <w:tc>
          <w:tcPr>
            <w:tcW w:w="4099" w:type="dxa"/>
          </w:tcPr>
          <w:p w:rsidR="001E6443" w:rsidRPr="003D5943" w:rsidRDefault="00F85A98" w:rsidP="008165E4">
            <w:pPr>
              <w:tabs>
                <w:tab w:val="left" w:pos="3431"/>
              </w:tabs>
              <w:jc w:val="right"/>
              <w:rPr>
                <w:b/>
                <w:bCs/>
                <w:color w:val="1F497D" w:themeColor="text2"/>
                <w:sz w:val="24"/>
                <w:szCs w:val="24"/>
                <w:rtl/>
              </w:rPr>
            </w:pPr>
            <w:r w:rsidRPr="003D5943">
              <w:rPr>
                <w:b/>
                <w:bCs/>
                <w:color w:val="1F497D" w:themeColor="text2"/>
                <w:sz w:val="24"/>
                <w:szCs w:val="24"/>
              </w:rPr>
              <w:t>A. Ibtihaj Hassan Mohammed Hassan</w:t>
            </w:r>
          </w:p>
        </w:tc>
        <w:tc>
          <w:tcPr>
            <w:tcW w:w="671" w:type="dxa"/>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5</w:t>
            </w:r>
          </w:p>
        </w:tc>
      </w:tr>
      <w:tr w:rsidR="001E6443" w:rsidTr="003D5943">
        <w:tc>
          <w:tcPr>
            <w:tcW w:w="2992" w:type="dxa"/>
          </w:tcPr>
          <w:p w:rsidR="001E6443" w:rsidRPr="003D5943" w:rsidRDefault="001E6443" w:rsidP="001E6443">
            <w:pPr>
              <w:tabs>
                <w:tab w:val="left" w:pos="3431"/>
              </w:tabs>
              <w:jc w:val="center"/>
              <w:rPr>
                <w:b/>
                <w:bCs/>
                <w:color w:val="1F497D" w:themeColor="text2"/>
                <w:sz w:val="24"/>
                <w:szCs w:val="24"/>
                <w:rtl/>
              </w:rPr>
            </w:pPr>
            <w:r w:rsidRPr="003D5943">
              <w:rPr>
                <w:b/>
                <w:bCs/>
                <w:color w:val="1F497D" w:themeColor="text2"/>
                <w:sz w:val="24"/>
                <w:szCs w:val="24"/>
              </w:rPr>
              <w:lastRenderedPageBreak/>
              <w:t>member</w:t>
            </w:r>
          </w:p>
        </w:tc>
        <w:tc>
          <w:tcPr>
            <w:tcW w:w="4099" w:type="dxa"/>
          </w:tcPr>
          <w:p w:rsidR="001E6443" w:rsidRPr="003D5943" w:rsidRDefault="00F85A98" w:rsidP="008165E4">
            <w:pPr>
              <w:tabs>
                <w:tab w:val="left" w:pos="3431"/>
              </w:tabs>
              <w:jc w:val="right"/>
              <w:rPr>
                <w:b/>
                <w:bCs/>
                <w:color w:val="1F497D" w:themeColor="text2"/>
                <w:sz w:val="24"/>
                <w:szCs w:val="24"/>
                <w:rtl/>
              </w:rPr>
            </w:pPr>
            <w:r w:rsidRPr="003D5943">
              <w:rPr>
                <w:b/>
                <w:bCs/>
                <w:color w:val="1F497D" w:themeColor="text2"/>
                <w:sz w:val="24"/>
                <w:szCs w:val="24"/>
              </w:rPr>
              <w:t>A. Emna Mohammad Qasim Shtiwi</w:t>
            </w:r>
          </w:p>
        </w:tc>
        <w:tc>
          <w:tcPr>
            <w:tcW w:w="671" w:type="dxa"/>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6</w:t>
            </w:r>
          </w:p>
        </w:tc>
      </w:tr>
      <w:tr w:rsidR="001E6443" w:rsidTr="003D5943">
        <w:tc>
          <w:tcPr>
            <w:tcW w:w="2992" w:type="dxa"/>
          </w:tcPr>
          <w:p w:rsidR="001E6443" w:rsidRPr="003D5943" w:rsidRDefault="001E6443" w:rsidP="001E6443">
            <w:pPr>
              <w:tabs>
                <w:tab w:val="left" w:pos="3431"/>
              </w:tabs>
              <w:jc w:val="center"/>
              <w:rPr>
                <w:b/>
                <w:bCs/>
                <w:color w:val="1F497D" w:themeColor="text2"/>
                <w:sz w:val="24"/>
                <w:szCs w:val="24"/>
                <w:rtl/>
              </w:rPr>
            </w:pPr>
            <w:r w:rsidRPr="003D5943">
              <w:rPr>
                <w:b/>
                <w:bCs/>
                <w:color w:val="1F497D" w:themeColor="text2"/>
                <w:sz w:val="24"/>
                <w:szCs w:val="24"/>
              </w:rPr>
              <w:t>member</w:t>
            </w:r>
          </w:p>
        </w:tc>
        <w:tc>
          <w:tcPr>
            <w:tcW w:w="4099" w:type="dxa"/>
          </w:tcPr>
          <w:p w:rsidR="001E6443" w:rsidRPr="003D5943" w:rsidRDefault="00F85A98" w:rsidP="008165E4">
            <w:pPr>
              <w:tabs>
                <w:tab w:val="left" w:pos="3431"/>
              </w:tabs>
              <w:jc w:val="right"/>
              <w:rPr>
                <w:b/>
                <w:bCs/>
                <w:color w:val="1F497D" w:themeColor="text2"/>
                <w:sz w:val="24"/>
                <w:szCs w:val="24"/>
                <w:rtl/>
              </w:rPr>
            </w:pPr>
            <w:r w:rsidRPr="003D5943">
              <w:rPr>
                <w:b/>
                <w:bCs/>
                <w:color w:val="1F497D" w:themeColor="text2"/>
                <w:sz w:val="24"/>
                <w:szCs w:val="24"/>
              </w:rPr>
              <w:t>A. Ines Talal Juhani</w:t>
            </w:r>
          </w:p>
        </w:tc>
        <w:tc>
          <w:tcPr>
            <w:tcW w:w="671" w:type="dxa"/>
          </w:tcPr>
          <w:p w:rsidR="001E6443" w:rsidRDefault="001E6443" w:rsidP="001E6443">
            <w:pPr>
              <w:tabs>
                <w:tab w:val="left" w:pos="3431"/>
              </w:tabs>
              <w:jc w:val="center"/>
              <w:rPr>
                <w:b/>
                <w:bCs/>
                <w:color w:val="1F497D" w:themeColor="text2"/>
                <w:sz w:val="28"/>
                <w:szCs w:val="28"/>
                <w:rtl/>
              </w:rPr>
            </w:pPr>
            <w:r>
              <w:rPr>
                <w:b/>
                <w:bCs/>
                <w:color w:val="1F497D" w:themeColor="text2"/>
                <w:sz w:val="28"/>
                <w:szCs w:val="28"/>
              </w:rPr>
              <w:t>7</w:t>
            </w:r>
          </w:p>
        </w:tc>
      </w:tr>
    </w:tbl>
    <w:p w:rsidR="001E6443" w:rsidRDefault="001E6443" w:rsidP="001E6443">
      <w:pPr>
        <w:jc w:val="right"/>
        <w:rPr>
          <w:color w:val="1F497D" w:themeColor="text2"/>
        </w:rPr>
      </w:pPr>
      <w:r>
        <w:rPr>
          <w:color w:val="1F497D" w:themeColor="text2"/>
        </w:rPr>
        <w:br w:type="textWrapping" w:clear="all"/>
      </w:r>
    </w:p>
    <w:p w:rsidR="00827BF7" w:rsidRDefault="00827BF7" w:rsidP="002746B3">
      <w:pPr>
        <w:rPr>
          <w:color w:val="1F497D" w:themeColor="text2"/>
          <w:rtl/>
        </w:rPr>
      </w:pPr>
    </w:p>
    <w:p w:rsidR="00827BF7" w:rsidRDefault="00827BF7" w:rsidP="002746B3">
      <w:pPr>
        <w:rPr>
          <w:color w:val="1F497D" w:themeColor="text2"/>
          <w:rtl/>
        </w:rPr>
      </w:pPr>
    </w:p>
    <w:p w:rsidR="0054406C" w:rsidRDefault="0054406C" w:rsidP="002746B3">
      <w:pPr>
        <w:rPr>
          <w:color w:val="1F497D" w:themeColor="text2"/>
          <w:rtl/>
        </w:rPr>
      </w:pPr>
    </w:p>
    <w:p w:rsidR="00901903" w:rsidRDefault="00901903" w:rsidP="002746B3">
      <w:pPr>
        <w:rPr>
          <w:color w:val="1F497D" w:themeColor="text2"/>
          <w:rtl/>
        </w:rPr>
      </w:pPr>
    </w:p>
    <w:p w:rsidR="00901903" w:rsidRDefault="00901903" w:rsidP="002746B3">
      <w:pPr>
        <w:rPr>
          <w:color w:val="1F497D" w:themeColor="text2"/>
        </w:rPr>
      </w:pPr>
    </w:p>
    <w:p w:rsidR="00BF4892" w:rsidRDefault="00BF4892" w:rsidP="002746B3">
      <w:pPr>
        <w:rPr>
          <w:color w:val="1F497D" w:themeColor="text2"/>
          <w:rtl/>
        </w:rPr>
      </w:pPr>
    </w:p>
    <w:p w:rsidR="0054406C" w:rsidRDefault="0054406C" w:rsidP="002746B3">
      <w:pPr>
        <w:rPr>
          <w:color w:val="1F497D" w:themeColor="text2"/>
          <w:rtl/>
        </w:rPr>
      </w:pPr>
    </w:p>
    <w:p w:rsidR="0054406C" w:rsidRDefault="00BF4892" w:rsidP="002746B3">
      <w:pPr>
        <w:rPr>
          <w:color w:val="1F497D" w:themeColor="text2"/>
          <w:rtl/>
        </w:rPr>
      </w:pPr>
      <w:r w:rsidRPr="00BF4892">
        <w:rPr>
          <w:rFonts w:ascii="Calibri" w:eastAsia="Times New Roman" w:hAnsi="Calibri" w:cs="Arial"/>
          <w:noProof/>
          <w:color w:val="1F497D"/>
          <w:rtl/>
        </w:rPr>
        <w:drawing>
          <wp:inline distT="0" distB="0" distL="0" distR="0">
            <wp:extent cx="5389880" cy="3898900"/>
            <wp:effectExtent l="0" t="0" r="0" b="0"/>
            <wp:docPr id="4" name="صورة 7" descr="C:\Users\g.alomayri\Desktop\عرض تقديم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lomayri\Desktop\عرض تقديمي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602" cy="3900146"/>
                    </a:xfrm>
                    <a:prstGeom prst="rect">
                      <a:avLst/>
                    </a:prstGeom>
                    <a:ln>
                      <a:noFill/>
                    </a:ln>
                    <a:effectLst>
                      <a:softEdge rad="112500"/>
                    </a:effectLst>
                  </pic:spPr>
                </pic:pic>
              </a:graphicData>
            </a:graphic>
          </wp:inline>
        </w:drawing>
      </w:r>
    </w:p>
    <w:p w:rsidR="00A07A25" w:rsidRPr="00917108" w:rsidRDefault="00A07A25" w:rsidP="00A07A25">
      <w:pPr>
        <w:jc w:val="right"/>
        <w:rPr>
          <w:b/>
          <w:bCs/>
          <w:color w:val="1F497D" w:themeColor="text2"/>
          <w:rtl/>
        </w:rPr>
      </w:pPr>
      <w:r w:rsidRPr="00917108">
        <w:rPr>
          <w:b/>
          <w:bCs/>
          <w:color w:val="1F497D" w:themeColor="text2"/>
        </w:rPr>
        <w:t xml:space="preserve">The committee members </w:t>
      </w:r>
    </w:p>
    <w:p w:rsidR="0054406C" w:rsidRDefault="0054406C" w:rsidP="00A07A25">
      <w:pPr>
        <w:jc w:val="right"/>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917108" w:rsidRDefault="00917108"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C64EF8" w:rsidRDefault="00C64EF8" w:rsidP="0054406C">
      <w:pPr>
        <w:rPr>
          <w:rtl/>
        </w:rPr>
      </w:pPr>
    </w:p>
    <w:p w:rsidR="00C64EF8" w:rsidRDefault="008165E4" w:rsidP="008165E4">
      <w:pPr>
        <w:jc w:val="right"/>
      </w:pPr>
      <w:r>
        <w:t xml:space="preserve">The Program Supervising Committee: </w:t>
      </w:r>
    </w:p>
    <w:p w:rsidR="00917108" w:rsidRDefault="00917108" w:rsidP="008165E4">
      <w:pPr>
        <w:jc w:val="right"/>
      </w:pPr>
    </w:p>
    <w:p w:rsidR="00917108" w:rsidRDefault="00917108" w:rsidP="008165E4">
      <w:pPr>
        <w:jc w:val="right"/>
      </w:pPr>
    </w:p>
    <w:p w:rsidR="00917108" w:rsidRDefault="00917108" w:rsidP="008165E4">
      <w:pPr>
        <w:jc w:val="right"/>
      </w:pPr>
    </w:p>
    <w:p w:rsidR="00917108" w:rsidRPr="00011E75" w:rsidRDefault="00917108" w:rsidP="008165E4">
      <w:pPr>
        <w:jc w:val="right"/>
      </w:pPr>
    </w:p>
    <w:tbl>
      <w:tblPr>
        <w:tblpPr w:leftFromText="180" w:rightFromText="180" w:vertAnchor="page" w:horzAnchor="margin" w:tblpXSpec="center" w:tblpY="3076"/>
        <w:bidiVisual/>
        <w:tblW w:w="9887"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3227"/>
        <w:gridCol w:w="1287"/>
        <w:gridCol w:w="2043"/>
        <w:gridCol w:w="3330"/>
      </w:tblGrid>
      <w:tr w:rsidR="00106D6C" w:rsidRPr="00A535CF" w:rsidTr="00917108">
        <w:trPr>
          <w:trHeight w:val="274"/>
        </w:trPr>
        <w:tc>
          <w:tcPr>
            <w:tcW w:w="3227" w:type="dxa"/>
            <w:shd w:val="clear" w:color="auto" w:fill="C2D69B" w:themeFill="accent3" w:themeFillTint="99"/>
          </w:tcPr>
          <w:p w:rsidR="00106D6C" w:rsidRDefault="00106D6C" w:rsidP="00106D6C">
            <w:pPr>
              <w:spacing w:after="0" w:line="240" w:lineRule="auto"/>
              <w:jc w:val="center"/>
              <w:rPr>
                <w:rFonts w:ascii="Times New Roman" w:eastAsia="Times New Roman" w:hAnsi="Times New Roman" w:cs="Times New Roman"/>
                <w:b/>
                <w:bCs/>
                <w:color w:val="FF0000"/>
                <w:sz w:val="28"/>
                <w:szCs w:val="28"/>
              </w:rPr>
            </w:pPr>
          </w:p>
          <w:p w:rsidR="00106D6C" w:rsidRPr="00A535CF" w:rsidRDefault="00106D6C" w:rsidP="00106D6C">
            <w:pPr>
              <w:spacing w:after="0" w:line="240" w:lineRule="auto"/>
              <w:jc w:val="center"/>
              <w:rPr>
                <w:rFonts w:ascii="Times New Roman" w:eastAsia="Times New Roman" w:hAnsi="Times New Roman" w:cs="Times New Roman"/>
                <w:b/>
                <w:bCs/>
                <w:color w:val="FF0000"/>
                <w:sz w:val="28"/>
                <w:szCs w:val="28"/>
                <w:rtl/>
              </w:rPr>
            </w:pPr>
            <w:r>
              <w:rPr>
                <w:rFonts w:ascii="Times New Roman" w:eastAsia="Times New Roman" w:hAnsi="Times New Roman" w:cs="Times New Roman"/>
                <w:b/>
                <w:bCs/>
                <w:color w:val="FF0000"/>
                <w:sz w:val="28"/>
                <w:szCs w:val="28"/>
              </w:rPr>
              <w:t xml:space="preserve">Name </w:t>
            </w:r>
          </w:p>
        </w:tc>
        <w:tc>
          <w:tcPr>
            <w:tcW w:w="1287" w:type="dxa"/>
            <w:shd w:val="clear" w:color="auto" w:fill="C2D69B" w:themeFill="accent3" w:themeFillTint="99"/>
          </w:tcPr>
          <w:p w:rsidR="00106D6C" w:rsidRDefault="00106D6C" w:rsidP="00106D6C">
            <w:pPr>
              <w:spacing w:after="0" w:line="240" w:lineRule="auto"/>
              <w:jc w:val="center"/>
              <w:rPr>
                <w:rFonts w:ascii="Times New Roman" w:eastAsia="Times New Roman" w:hAnsi="Times New Roman" w:cs="Times New Roman"/>
                <w:b/>
                <w:bCs/>
                <w:color w:val="FF0000"/>
                <w:sz w:val="28"/>
                <w:szCs w:val="28"/>
              </w:rPr>
            </w:pPr>
          </w:p>
          <w:p w:rsidR="00106D6C" w:rsidRPr="00A535CF" w:rsidRDefault="00106D6C" w:rsidP="00106D6C">
            <w:pPr>
              <w:spacing w:after="0" w:line="240" w:lineRule="auto"/>
              <w:jc w:val="center"/>
              <w:rPr>
                <w:rFonts w:ascii="Times New Roman" w:eastAsia="Times New Roman" w:hAnsi="Times New Roman" w:cs="Times New Roman"/>
                <w:b/>
                <w:bCs/>
                <w:color w:val="FF0000"/>
                <w:sz w:val="28"/>
                <w:szCs w:val="28"/>
                <w:rtl/>
              </w:rPr>
            </w:pPr>
            <w:r>
              <w:rPr>
                <w:rFonts w:ascii="Times New Roman" w:eastAsia="Times New Roman" w:hAnsi="Times New Roman" w:cs="Times New Roman"/>
                <w:b/>
                <w:bCs/>
                <w:color w:val="FF0000"/>
                <w:sz w:val="28"/>
                <w:szCs w:val="28"/>
              </w:rPr>
              <w:t>Academic Degree</w:t>
            </w:r>
          </w:p>
        </w:tc>
        <w:tc>
          <w:tcPr>
            <w:tcW w:w="2043" w:type="dxa"/>
            <w:shd w:val="clear" w:color="auto" w:fill="C2D69B" w:themeFill="accent3" w:themeFillTint="99"/>
          </w:tcPr>
          <w:p w:rsidR="00106D6C" w:rsidRDefault="00106D6C" w:rsidP="00106D6C">
            <w:pPr>
              <w:spacing w:after="0" w:line="240" w:lineRule="auto"/>
              <w:jc w:val="center"/>
              <w:rPr>
                <w:rFonts w:ascii="Times New Roman" w:eastAsia="Times New Roman" w:hAnsi="Times New Roman" w:cs="Times New Roman"/>
                <w:b/>
                <w:bCs/>
                <w:noProof/>
                <w:color w:val="FF0000"/>
                <w:sz w:val="28"/>
                <w:szCs w:val="28"/>
              </w:rPr>
            </w:pPr>
            <w:r>
              <w:rPr>
                <w:rFonts w:ascii="Times New Roman" w:eastAsia="Times New Roman" w:hAnsi="Times New Roman" w:cs="Times New Roman"/>
                <w:b/>
                <w:bCs/>
                <w:noProof/>
                <w:color w:val="FF0000"/>
                <w:sz w:val="28"/>
                <w:szCs w:val="28"/>
                <w:rtl/>
              </w:rPr>
              <w:t xml:space="preserve"> </w:t>
            </w:r>
          </w:p>
          <w:p w:rsidR="00106D6C" w:rsidRPr="00A535CF" w:rsidRDefault="00106D6C" w:rsidP="00106D6C">
            <w:pPr>
              <w:spacing w:after="0" w:line="240" w:lineRule="auto"/>
              <w:jc w:val="center"/>
              <w:rPr>
                <w:rFonts w:ascii="Times New Roman" w:eastAsia="Times New Roman" w:hAnsi="Times New Roman" w:cs="Times New Roman"/>
                <w:b/>
                <w:bCs/>
                <w:noProof/>
                <w:color w:val="FF0000"/>
                <w:sz w:val="28"/>
                <w:szCs w:val="28"/>
                <w:rtl/>
              </w:rPr>
            </w:pPr>
            <w:r>
              <w:rPr>
                <w:rFonts w:ascii="Times New Roman" w:eastAsia="Times New Roman" w:hAnsi="Times New Roman" w:cs="Times New Roman"/>
                <w:b/>
                <w:bCs/>
                <w:noProof/>
                <w:color w:val="FF0000"/>
                <w:sz w:val="28"/>
                <w:szCs w:val="28"/>
              </w:rPr>
              <w:t>Specialty</w:t>
            </w:r>
          </w:p>
        </w:tc>
        <w:tc>
          <w:tcPr>
            <w:tcW w:w="3330" w:type="dxa"/>
            <w:shd w:val="clear" w:color="auto" w:fill="C2D69B" w:themeFill="accent3" w:themeFillTint="99"/>
          </w:tcPr>
          <w:p w:rsidR="00106D6C" w:rsidRDefault="00106D6C" w:rsidP="00106D6C">
            <w:pPr>
              <w:spacing w:after="0" w:line="240" w:lineRule="auto"/>
              <w:jc w:val="center"/>
              <w:rPr>
                <w:rFonts w:ascii="Times New Roman" w:eastAsia="Times New Roman" w:hAnsi="Times New Roman" w:cs="Times New Roman"/>
                <w:b/>
                <w:bCs/>
                <w:noProof/>
                <w:color w:val="FF0000"/>
                <w:sz w:val="28"/>
                <w:szCs w:val="28"/>
              </w:rPr>
            </w:pPr>
          </w:p>
          <w:p w:rsidR="00106D6C" w:rsidRPr="00A535CF" w:rsidRDefault="00106D6C" w:rsidP="00106D6C">
            <w:pPr>
              <w:spacing w:after="0" w:line="240" w:lineRule="auto"/>
              <w:jc w:val="center"/>
              <w:rPr>
                <w:rFonts w:ascii="Times New Roman" w:eastAsia="Times New Roman" w:hAnsi="Times New Roman" w:cs="Times New Roman"/>
                <w:b/>
                <w:bCs/>
                <w:noProof/>
                <w:color w:val="FF0000"/>
                <w:sz w:val="28"/>
                <w:szCs w:val="28"/>
                <w:rtl/>
              </w:rPr>
            </w:pPr>
            <w:r>
              <w:rPr>
                <w:rFonts w:ascii="Times New Roman" w:eastAsia="Times New Roman" w:hAnsi="Times New Roman" w:cs="Times New Roman"/>
                <w:b/>
                <w:bCs/>
                <w:noProof/>
                <w:color w:val="FF0000"/>
                <w:sz w:val="28"/>
                <w:szCs w:val="28"/>
              </w:rPr>
              <w:t>University E-mail</w:t>
            </w:r>
          </w:p>
        </w:tc>
      </w:tr>
      <w:tr w:rsidR="00106D6C" w:rsidRPr="00A535CF" w:rsidTr="00917108">
        <w:tc>
          <w:tcPr>
            <w:tcW w:w="3227" w:type="dxa"/>
            <w:shd w:val="clear" w:color="auto" w:fill="D3DFEE"/>
            <w:vAlign w:val="center"/>
          </w:tcPr>
          <w:p w:rsidR="00106D6C" w:rsidRPr="00917108" w:rsidRDefault="00106D6C" w:rsidP="00917108">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 xml:space="preserve">Dr. </w:t>
            </w:r>
            <w:r w:rsidR="00917108" w:rsidRPr="00917108">
              <w:rPr>
                <w:rFonts w:ascii="Times New Roman" w:eastAsia="Calibri" w:hAnsi="Times New Roman" w:cs="Times New Roman"/>
                <w:b/>
                <w:bCs/>
                <w:color w:val="1F497D" w:themeColor="text2"/>
                <w:sz w:val="24"/>
                <w:szCs w:val="24"/>
              </w:rPr>
              <w:t>Gehan</w:t>
            </w:r>
            <w:r w:rsidRPr="00917108">
              <w:rPr>
                <w:rFonts w:ascii="Times New Roman" w:eastAsia="Calibri" w:hAnsi="Times New Roman" w:cs="Times New Roman"/>
                <w:b/>
                <w:bCs/>
                <w:color w:val="1F497D" w:themeColor="text2"/>
                <w:sz w:val="24"/>
                <w:szCs w:val="24"/>
              </w:rPr>
              <w:t xml:space="preserve"> Abdel-Aziz al-A</w:t>
            </w:r>
            <w:r w:rsidR="00917108" w:rsidRPr="00917108">
              <w:rPr>
                <w:rFonts w:ascii="Times New Roman" w:eastAsia="Calibri" w:hAnsi="Times New Roman" w:cs="Times New Roman"/>
                <w:b/>
                <w:bCs/>
                <w:color w:val="1F497D" w:themeColor="text2"/>
                <w:sz w:val="24"/>
                <w:szCs w:val="24"/>
              </w:rPr>
              <w:t>emary</w:t>
            </w:r>
          </w:p>
        </w:tc>
        <w:tc>
          <w:tcPr>
            <w:tcW w:w="1287" w:type="dxa"/>
            <w:shd w:val="clear" w:color="auto" w:fill="C2D69B" w:themeFill="accent3" w:themeFillTint="99"/>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Associate professor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sidRPr="00EC7D97">
              <w:rPr>
                <w:rFonts w:ascii="Times New Roman" w:eastAsia="Calibri" w:hAnsi="Times New Roman" w:cs="Times New Roman"/>
                <w:b/>
                <w:bCs/>
                <w:sz w:val="24"/>
                <w:szCs w:val="24"/>
              </w:rPr>
              <w:t>Biochemistry</w:t>
            </w:r>
          </w:p>
        </w:tc>
        <w:tc>
          <w:tcPr>
            <w:tcW w:w="3330" w:type="dxa"/>
            <w:shd w:val="clear" w:color="auto" w:fill="D3DFEE"/>
          </w:tcPr>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tl/>
              </w:rPr>
            </w:pPr>
            <w:r w:rsidRPr="00917108">
              <w:rPr>
                <w:rFonts w:asciiTheme="majorBidi" w:eastAsia="Calibri" w:hAnsiTheme="majorBidi" w:cstheme="majorBidi"/>
                <w:b/>
                <w:bCs/>
                <w:color w:val="1F497D" w:themeColor="text2"/>
                <w:sz w:val="28"/>
                <w:szCs w:val="28"/>
              </w:rPr>
              <w:t>g.alomayri@mu.edu.sa</w:t>
            </w:r>
          </w:p>
        </w:tc>
      </w:tr>
      <w:tr w:rsidR="00106D6C" w:rsidRPr="00A535CF" w:rsidTr="00917108">
        <w:tc>
          <w:tcPr>
            <w:tcW w:w="3227" w:type="dxa"/>
            <w:shd w:val="clear" w:color="auto" w:fill="auto"/>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Dr. Nawal Mahjoub Suleiman</w:t>
            </w:r>
          </w:p>
        </w:tc>
        <w:tc>
          <w:tcPr>
            <w:tcW w:w="1287" w:type="dxa"/>
            <w:shd w:val="clear" w:color="auto" w:fill="C2D69B" w:themeFill="accent3" w:themeFillTint="99"/>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Assistant professor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sidRPr="00EC7D97">
              <w:rPr>
                <w:rFonts w:ascii="Times New Roman" w:eastAsia="Calibri" w:hAnsi="Times New Roman" w:cs="Times New Roman"/>
                <w:b/>
                <w:bCs/>
                <w:sz w:val="24"/>
                <w:szCs w:val="24"/>
              </w:rPr>
              <w:t>Organic Chemistry</w:t>
            </w:r>
          </w:p>
        </w:tc>
        <w:tc>
          <w:tcPr>
            <w:tcW w:w="3330" w:type="dxa"/>
          </w:tcPr>
          <w:p w:rsidR="00106D6C" w:rsidRPr="00917108" w:rsidRDefault="00DF0121" w:rsidP="00106D6C">
            <w:pPr>
              <w:spacing w:after="0" w:line="240" w:lineRule="auto"/>
              <w:jc w:val="center"/>
              <w:rPr>
                <w:rFonts w:asciiTheme="majorBidi" w:eastAsia="Calibri" w:hAnsiTheme="majorBidi" w:cstheme="majorBidi"/>
                <w:b/>
                <w:bCs/>
                <w:color w:val="1F497D" w:themeColor="text2"/>
                <w:sz w:val="28"/>
                <w:szCs w:val="28"/>
              </w:rPr>
            </w:pPr>
            <w:hyperlink r:id="rId13" w:history="1">
              <w:r w:rsidR="00106D6C" w:rsidRPr="00917108">
                <w:rPr>
                  <w:rFonts w:asciiTheme="majorBidi" w:eastAsia="Calibri" w:hAnsiTheme="majorBidi" w:cstheme="majorBidi"/>
                  <w:b/>
                  <w:bCs/>
                  <w:color w:val="1F497D" w:themeColor="text2"/>
                  <w:sz w:val="28"/>
                  <w:szCs w:val="28"/>
                  <w:u w:val="single"/>
                </w:rPr>
                <w:t>n.suleman@mu.edu.sa</w:t>
              </w:r>
            </w:hyperlink>
          </w:p>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tl/>
              </w:rPr>
            </w:pPr>
          </w:p>
        </w:tc>
      </w:tr>
      <w:tr w:rsidR="00106D6C" w:rsidRPr="00A535CF" w:rsidTr="00917108">
        <w:tc>
          <w:tcPr>
            <w:tcW w:w="3227" w:type="dxa"/>
            <w:shd w:val="clear" w:color="auto" w:fill="D3DFEE"/>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Dr. Amani Hassan Ahmed Saleh</w:t>
            </w:r>
          </w:p>
        </w:tc>
        <w:tc>
          <w:tcPr>
            <w:tcW w:w="1287" w:type="dxa"/>
            <w:shd w:val="clear" w:color="auto" w:fill="C2D69B" w:themeFill="accent3" w:themeFillTint="99"/>
          </w:tcPr>
          <w:p w:rsidR="00106D6C" w:rsidRDefault="00106D6C" w:rsidP="00106D6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Assistant </w:t>
            </w:r>
          </w:p>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professor</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sidRPr="00EC7D97">
              <w:rPr>
                <w:rFonts w:ascii="Times New Roman" w:eastAsia="Calibri" w:hAnsi="Times New Roman" w:cs="Times New Roman"/>
                <w:b/>
                <w:bCs/>
                <w:sz w:val="24"/>
                <w:szCs w:val="24"/>
              </w:rPr>
              <w:t>Organic Chemistry</w:t>
            </w:r>
          </w:p>
        </w:tc>
        <w:tc>
          <w:tcPr>
            <w:tcW w:w="3330" w:type="dxa"/>
            <w:shd w:val="clear" w:color="auto" w:fill="D3DFEE"/>
          </w:tcPr>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Pr>
            </w:pPr>
            <w:r w:rsidRPr="00917108">
              <w:rPr>
                <w:rFonts w:asciiTheme="majorBidi" w:eastAsia="Calibri" w:hAnsiTheme="majorBidi" w:cstheme="majorBidi"/>
                <w:b/>
                <w:bCs/>
                <w:color w:val="1F497D" w:themeColor="text2"/>
                <w:sz w:val="28"/>
                <w:szCs w:val="28"/>
              </w:rPr>
              <w:t>ah.Ahmed@mu.edu.sa</w:t>
            </w:r>
          </w:p>
        </w:tc>
      </w:tr>
      <w:tr w:rsidR="00106D6C" w:rsidRPr="00A535CF" w:rsidTr="00917108">
        <w:tc>
          <w:tcPr>
            <w:tcW w:w="3227" w:type="dxa"/>
            <w:shd w:val="clear" w:color="auto" w:fill="auto"/>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Dr. Manal Mohamed Mohamed Salem</w:t>
            </w:r>
          </w:p>
        </w:tc>
        <w:tc>
          <w:tcPr>
            <w:tcW w:w="1287" w:type="dxa"/>
            <w:shd w:val="clear" w:color="auto" w:fill="C2D69B" w:themeFill="accent3" w:themeFillTint="99"/>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Assistant professor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Physical </w:t>
            </w:r>
            <w:r w:rsidRPr="00EC7D97">
              <w:rPr>
                <w:rFonts w:ascii="Times New Roman" w:eastAsia="Calibri" w:hAnsi="Times New Roman" w:cs="Times New Roman"/>
                <w:b/>
                <w:bCs/>
                <w:sz w:val="24"/>
                <w:szCs w:val="24"/>
              </w:rPr>
              <w:t>chemistry </w:t>
            </w:r>
          </w:p>
        </w:tc>
        <w:tc>
          <w:tcPr>
            <w:tcW w:w="3330" w:type="dxa"/>
          </w:tcPr>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Pr>
            </w:pPr>
            <w:r w:rsidRPr="00917108">
              <w:rPr>
                <w:rFonts w:asciiTheme="majorBidi" w:eastAsia="Calibri" w:hAnsiTheme="majorBidi" w:cstheme="majorBidi"/>
                <w:b/>
                <w:bCs/>
                <w:color w:val="1F497D" w:themeColor="text2"/>
                <w:sz w:val="28"/>
                <w:szCs w:val="28"/>
              </w:rPr>
              <w:t>m.salem@mu.edu.sa</w:t>
            </w:r>
          </w:p>
        </w:tc>
      </w:tr>
      <w:tr w:rsidR="00106D6C" w:rsidRPr="00A535CF" w:rsidTr="00917108">
        <w:tc>
          <w:tcPr>
            <w:tcW w:w="3227" w:type="dxa"/>
            <w:shd w:val="clear" w:color="auto" w:fill="D3DFEE"/>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A. Ibtihaj Hassan Mohammed Hassan</w:t>
            </w:r>
          </w:p>
        </w:tc>
        <w:tc>
          <w:tcPr>
            <w:tcW w:w="1287" w:type="dxa"/>
            <w:shd w:val="clear" w:color="auto" w:fill="C2D69B" w:themeFill="accent3" w:themeFillTint="99"/>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Lecturer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sidRPr="00EC7D97">
              <w:rPr>
                <w:rFonts w:ascii="Times New Roman" w:eastAsia="Calibri" w:hAnsi="Times New Roman" w:cs="Times New Roman"/>
                <w:b/>
                <w:bCs/>
                <w:sz w:val="24"/>
                <w:szCs w:val="24"/>
              </w:rPr>
              <w:t>Physical chemistry </w:t>
            </w:r>
          </w:p>
        </w:tc>
        <w:tc>
          <w:tcPr>
            <w:tcW w:w="3330" w:type="dxa"/>
            <w:shd w:val="clear" w:color="auto" w:fill="D3DFEE"/>
          </w:tcPr>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Pr>
            </w:pPr>
            <w:r w:rsidRPr="00917108">
              <w:rPr>
                <w:rFonts w:asciiTheme="majorBidi" w:eastAsia="Calibri" w:hAnsiTheme="majorBidi" w:cstheme="majorBidi"/>
                <w:b/>
                <w:bCs/>
                <w:color w:val="1F497D" w:themeColor="text2"/>
                <w:sz w:val="28"/>
                <w:szCs w:val="28"/>
              </w:rPr>
              <w:t>e.elhasan@mu.edu.sa</w:t>
            </w:r>
          </w:p>
        </w:tc>
      </w:tr>
      <w:tr w:rsidR="00106D6C" w:rsidRPr="00A535CF" w:rsidTr="00917108">
        <w:tc>
          <w:tcPr>
            <w:tcW w:w="3227" w:type="dxa"/>
            <w:shd w:val="clear" w:color="auto" w:fill="auto"/>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A / Mouna Nasser Al-Fawzan Al-Fawzan</w:t>
            </w:r>
          </w:p>
        </w:tc>
        <w:tc>
          <w:tcPr>
            <w:tcW w:w="1287" w:type="dxa"/>
            <w:shd w:val="clear" w:color="auto" w:fill="C2D69B" w:themeFill="accent3" w:themeFillTint="99"/>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Lecturer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sidRPr="00EC7D97">
              <w:rPr>
                <w:rFonts w:ascii="Times New Roman" w:eastAsia="Calibri" w:hAnsi="Times New Roman" w:cs="Times New Roman"/>
                <w:b/>
                <w:bCs/>
                <w:sz w:val="24"/>
                <w:szCs w:val="24"/>
              </w:rPr>
              <w:t>Biology - Parasitology</w:t>
            </w:r>
          </w:p>
        </w:tc>
        <w:tc>
          <w:tcPr>
            <w:tcW w:w="3330" w:type="dxa"/>
          </w:tcPr>
          <w:p w:rsidR="00106D6C" w:rsidRPr="00917108" w:rsidRDefault="00DF0121" w:rsidP="00106D6C">
            <w:pPr>
              <w:spacing w:after="0" w:line="240" w:lineRule="auto"/>
              <w:jc w:val="center"/>
              <w:rPr>
                <w:rFonts w:asciiTheme="majorBidi" w:eastAsia="Calibri" w:hAnsiTheme="majorBidi" w:cstheme="majorBidi"/>
                <w:b/>
                <w:bCs/>
                <w:color w:val="1F497D" w:themeColor="text2"/>
                <w:sz w:val="28"/>
                <w:szCs w:val="28"/>
              </w:rPr>
            </w:pPr>
            <w:hyperlink r:id="rId14" w:history="1">
              <w:r w:rsidR="00106D6C" w:rsidRPr="00917108">
                <w:rPr>
                  <w:rFonts w:asciiTheme="majorBidi" w:eastAsia="Calibri" w:hAnsiTheme="majorBidi" w:cstheme="majorBidi"/>
                  <w:b/>
                  <w:bCs/>
                  <w:color w:val="1F497D" w:themeColor="text2"/>
                  <w:sz w:val="28"/>
                  <w:szCs w:val="28"/>
                  <w:u w:val="single"/>
                </w:rPr>
                <w:t>m.alfouzan@mu.edu.sa</w:t>
              </w:r>
            </w:hyperlink>
          </w:p>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tl/>
              </w:rPr>
            </w:pPr>
          </w:p>
        </w:tc>
      </w:tr>
      <w:tr w:rsidR="00106D6C" w:rsidRPr="00A535CF" w:rsidTr="00917108">
        <w:tc>
          <w:tcPr>
            <w:tcW w:w="3227" w:type="dxa"/>
            <w:shd w:val="clear" w:color="auto" w:fill="D3DFEE"/>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A. Emna Mohammad Qasim Shtiwi</w:t>
            </w:r>
          </w:p>
        </w:tc>
        <w:tc>
          <w:tcPr>
            <w:tcW w:w="1287" w:type="dxa"/>
            <w:shd w:val="clear" w:color="auto" w:fill="C2D69B" w:themeFill="accent3" w:themeFillTint="99"/>
          </w:tcPr>
          <w:p w:rsidR="00106D6C" w:rsidRDefault="00106D6C" w:rsidP="00106D6C">
            <w:pPr>
              <w:spacing w:after="0" w:line="240" w:lineRule="auto"/>
              <w:jc w:val="center"/>
              <w:rPr>
                <w:rFonts w:ascii="Times New Roman" w:eastAsia="Calibri" w:hAnsi="Times New Roman" w:cs="Times New Roman"/>
                <w:b/>
                <w:bCs/>
                <w:sz w:val="24"/>
                <w:szCs w:val="24"/>
              </w:rPr>
            </w:pPr>
          </w:p>
          <w:p w:rsidR="00106D6C" w:rsidRPr="00A535CF" w:rsidRDefault="00106D6C" w:rsidP="00106D6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Lecturer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sidRPr="00EC7D97">
              <w:rPr>
                <w:rFonts w:ascii="Times New Roman" w:eastAsia="Calibri" w:hAnsi="Times New Roman" w:cs="Times New Roman"/>
                <w:b/>
                <w:bCs/>
                <w:sz w:val="24"/>
                <w:szCs w:val="24"/>
              </w:rPr>
              <w:t>Analytical Chemistry</w:t>
            </w:r>
          </w:p>
        </w:tc>
        <w:tc>
          <w:tcPr>
            <w:tcW w:w="3330" w:type="dxa"/>
            <w:shd w:val="clear" w:color="auto" w:fill="DBE5F1"/>
          </w:tcPr>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tl/>
              </w:rPr>
            </w:pPr>
            <w:r w:rsidRPr="00917108">
              <w:rPr>
                <w:rFonts w:asciiTheme="majorBidi" w:eastAsia="Calibri" w:hAnsiTheme="majorBidi" w:cstheme="majorBidi"/>
                <w:b/>
                <w:bCs/>
                <w:color w:val="1F497D" w:themeColor="text2"/>
                <w:sz w:val="28"/>
                <w:szCs w:val="28"/>
                <w:shd w:val="clear" w:color="auto" w:fill="FFFFFF"/>
              </w:rPr>
              <w:t>shtaiwi@mu.edu.sa</w:t>
            </w:r>
            <w:r w:rsidRPr="00917108">
              <w:rPr>
                <w:rFonts w:asciiTheme="majorBidi" w:eastAsia="Calibri" w:hAnsiTheme="majorBidi" w:cstheme="majorBidi"/>
                <w:b/>
                <w:bCs/>
                <w:color w:val="1F497D" w:themeColor="text2"/>
                <w:sz w:val="28"/>
                <w:szCs w:val="28"/>
                <w:shd w:val="clear" w:color="auto" w:fill="FFFFFF"/>
                <w:rtl/>
              </w:rPr>
              <w:t>‏</w:t>
            </w:r>
            <w:r w:rsidRPr="00917108">
              <w:rPr>
                <w:rFonts w:asciiTheme="majorBidi" w:eastAsia="Calibri" w:hAnsiTheme="majorBidi" w:cstheme="majorBidi"/>
                <w:b/>
                <w:bCs/>
                <w:color w:val="1F497D" w:themeColor="text2"/>
                <w:sz w:val="28"/>
                <w:szCs w:val="28"/>
              </w:rPr>
              <w:t>a.</w:t>
            </w:r>
          </w:p>
        </w:tc>
      </w:tr>
      <w:tr w:rsidR="00106D6C" w:rsidRPr="00A535CF" w:rsidTr="00917108">
        <w:tc>
          <w:tcPr>
            <w:tcW w:w="3227" w:type="dxa"/>
            <w:shd w:val="clear" w:color="auto" w:fill="D3DFEE"/>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A. Ines Talal Juhani</w:t>
            </w:r>
          </w:p>
        </w:tc>
        <w:tc>
          <w:tcPr>
            <w:tcW w:w="1287" w:type="dxa"/>
            <w:shd w:val="clear" w:color="auto" w:fill="C2D69B" w:themeFill="accent3" w:themeFillTint="99"/>
          </w:tcPr>
          <w:p w:rsidR="00106D6C" w:rsidRPr="00A535CF" w:rsidRDefault="00106D6C" w:rsidP="00106D6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Lecturer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sidRPr="00EC7D97">
              <w:rPr>
                <w:rFonts w:ascii="Times New Roman" w:eastAsia="Calibri" w:hAnsi="Times New Roman" w:cs="Times New Roman"/>
                <w:b/>
                <w:bCs/>
                <w:sz w:val="24"/>
                <w:szCs w:val="24"/>
              </w:rPr>
              <w:t>Inorganic Chemistry</w:t>
            </w:r>
          </w:p>
        </w:tc>
        <w:tc>
          <w:tcPr>
            <w:tcW w:w="3330" w:type="dxa"/>
            <w:shd w:val="clear" w:color="auto" w:fill="D3DFEE"/>
          </w:tcPr>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shd w:val="clear" w:color="auto" w:fill="FFFFFF"/>
              </w:rPr>
            </w:pPr>
            <w:r w:rsidRPr="00917108">
              <w:rPr>
                <w:rFonts w:asciiTheme="majorBidi" w:eastAsia="Calibri" w:hAnsiTheme="majorBidi" w:cstheme="majorBidi"/>
                <w:b/>
                <w:bCs/>
                <w:color w:val="1F497D" w:themeColor="text2"/>
                <w:sz w:val="28"/>
                <w:szCs w:val="28"/>
                <w:shd w:val="clear" w:color="auto" w:fill="FFFFFF"/>
              </w:rPr>
              <w:t>enasaljohani@hotmail.com</w:t>
            </w:r>
          </w:p>
        </w:tc>
      </w:tr>
      <w:tr w:rsidR="00106D6C" w:rsidRPr="00A535CF" w:rsidTr="00917108">
        <w:tc>
          <w:tcPr>
            <w:tcW w:w="3227" w:type="dxa"/>
            <w:shd w:val="clear" w:color="auto" w:fill="auto"/>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A. Widad Nafaa Meshaal Alsagayani</w:t>
            </w:r>
          </w:p>
        </w:tc>
        <w:tc>
          <w:tcPr>
            <w:tcW w:w="1287" w:type="dxa"/>
            <w:shd w:val="clear" w:color="auto" w:fill="C2D69B" w:themeFill="accent3" w:themeFillTint="99"/>
          </w:tcPr>
          <w:p w:rsidR="00106D6C" w:rsidRPr="00A535CF" w:rsidRDefault="00106D6C" w:rsidP="00106D6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Instructor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Chemistry </w:t>
            </w:r>
          </w:p>
        </w:tc>
        <w:tc>
          <w:tcPr>
            <w:tcW w:w="3330" w:type="dxa"/>
          </w:tcPr>
          <w:p w:rsidR="00106D6C" w:rsidRPr="00917108" w:rsidRDefault="00DF0121" w:rsidP="00106D6C">
            <w:pPr>
              <w:spacing w:after="0" w:line="240" w:lineRule="auto"/>
              <w:jc w:val="center"/>
              <w:rPr>
                <w:rFonts w:asciiTheme="majorBidi" w:eastAsia="Calibri" w:hAnsiTheme="majorBidi" w:cstheme="majorBidi"/>
                <w:b/>
                <w:bCs/>
                <w:color w:val="1F497D" w:themeColor="text2"/>
                <w:sz w:val="28"/>
                <w:szCs w:val="28"/>
              </w:rPr>
            </w:pPr>
            <w:hyperlink r:id="rId15" w:history="1">
              <w:r w:rsidR="00106D6C" w:rsidRPr="00917108">
                <w:rPr>
                  <w:rFonts w:asciiTheme="majorBidi" w:eastAsia="Calibri" w:hAnsiTheme="majorBidi" w:cstheme="majorBidi"/>
                  <w:b/>
                  <w:bCs/>
                  <w:color w:val="1F497D" w:themeColor="text2"/>
                  <w:sz w:val="28"/>
                  <w:szCs w:val="28"/>
                  <w:u w:val="single"/>
                </w:rPr>
                <w:t>w.alsiqiani@mu.edu.sa</w:t>
              </w:r>
            </w:hyperlink>
          </w:p>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tl/>
              </w:rPr>
            </w:pPr>
          </w:p>
        </w:tc>
      </w:tr>
      <w:tr w:rsidR="00106D6C" w:rsidRPr="00A535CF" w:rsidTr="00917108">
        <w:tc>
          <w:tcPr>
            <w:tcW w:w="3227" w:type="dxa"/>
            <w:shd w:val="clear" w:color="auto" w:fill="D3DFEE"/>
            <w:vAlign w:val="center"/>
          </w:tcPr>
          <w:p w:rsidR="00106D6C" w:rsidRPr="00917108" w:rsidRDefault="00106D6C" w:rsidP="00106D6C">
            <w:pPr>
              <w:spacing w:after="0" w:line="24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A. Ruba Ali Abdul Karim al-Madid</w:t>
            </w:r>
          </w:p>
        </w:tc>
        <w:tc>
          <w:tcPr>
            <w:tcW w:w="1287" w:type="dxa"/>
            <w:shd w:val="clear" w:color="auto" w:fill="C2D69B" w:themeFill="accent3" w:themeFillTint="99"/>
          </w:tcPr>
          <w:p w:rsidR="00106D6C" w:rsidRPr="00A535CF" w:rsidRDefault="00106D6C" w:rsidP="00106D6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Instructor </w:t>
            </w:r>
          </w:p>
        </w:tc>
        <w:tc>
          <w:tcPr>
            <w:tcW w:w="2043" w:type="dxa"/>
            <w:shd w:val="clear" w:color="auto" w:fill="D6E3BC" w:themeFill="accent3" w:themeFillTint="66"/>
          </w:tcPr>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Chemistry </w:t>
            </w:r>
          </w:p>
        </w:tc>
        <w:tc>
          <w:tcPr>
            <w:tcW w:w="3330" w:type="dxa"/>
            <w:shd w:val="clear" w:color="auto" w:fill="D3DFEE"/>
          </w:tcPr>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Pr>
            </w:pPr>
            <w:r w:rsidRPr="00917108">
              <w:rPr>
                <w:rFonts w:asciiTheme="majorBidi" w:eastAsia="Calibri" w:hAnsiTheme="majorBidi" w:cstheme="majorBidi"/>
                <w:b/>
                <w:bCs/>
                <w:color w:val="1F497D" w:themeColor="text2"/>
                <w:sz w:val="28"/>
                <w:szCs w:val="28"/>
              </w:rPr>
              <w:t>r.almudeed@mu.edu.sa</w:t>
            </w:r>
          </w:p>
        </w:tc>
      </w:tr>
      <w:tr w:rsidR="00106D6C" w:rsidRPr="00A535CF" w:rsidTr="00917108">
        <w:tc>
          <w:tcPr>
            <w:tcW w:w="3227" w:type="dxa"/>
            <w:shd w:val="clear" w:color="auto" w:fill="auto"/>
          </w:tcPr>
          <w:p w:rsidR="00106D6C" w:rsidRPr="00917108" w:rsidRDefault="00106D6C" w:rsidP="00106D6C">
            <w:pPr>
              <w:tabs>
                <w:tab w:val="center" w:pos="1467"/>
              </w:tabs>
              <w:spacing w:after="0" w:line="36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A.Anoud Abdul Aziz Kabalan Aljguany</w:t>
            </w:r>
          </w:p>
        </w:tc>
        <w:tc>
          <w:tcPr>
            <w:tcW w:w="1287" w:type="dxa"/>
            <w:shd w:val="clear" w:color="auto" w:fill="C2D69B" w:themeFill="accent3" w:themeFillTint="99"/>
          </w:tcPr>
          <w:p w:rsidR="00106D6C" w:rsidRDefault="00106D6C" w:rsidP="00106D6C">
            <w:pPr>
              <w:spacing w:after="0" w:line="240" w:lineRule="auto"/>
              <w:jc w:val="center"/>
              <w:rPr>
                <w:rFonts w:ascii="Times New Roman" w:eastAsia="Calibri" w:hAnsi="Times New Roman" w:cs="Times New Roman"/>
                <w:b/>
                <w:bCs/>
                <w:sz w:val="24"/>
                <w:szCs w:val="24"/>
              </w:rPr>
            </w:pPr>
          </w:p>
          <w:p w:rsidR="00106D6C" w:rsidRPr="00A535CF" w:rsidRDefault="00106D6C" w:rsidP="00106D6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Instructor </w:t>
            </w:r>
          </w:p>
        </w:tc>
        <w:tc>
          <w:tcPr>
            <w:tcW w:w="2043" w:type="dxa"/>
            <w:shd w:val="clear" w:color="auto" w:fill="D6E3BC" w:themeFill="accent3" w:themeFillTint="66"/>
          </w:tcPr>
          <w:p w:rsidR="00106D6C" w:rsidRDefault="00106D6C" w:rsidP="00106D6C">
            <w:pPr>
              <w:spacing w:after="0" w:line="240" w:lineRule="auto"/>
              <w:jc w:val="center"/>
              <w:rPr>
                <w:rFonts w:ascii="Times New Roman" w:eastAsia="Calibri" w:hAnsi="Times New Roman" w:cs="Times New Roman"/>
                <w:b/>
                <w:bCs/>
                <w:sz w:val="24"/>
                <w:szCs w:val="24"/>
              </w:rPr>
            </w:pPr>
          </w:p>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 xml:space="preserve">Chemistry </w:t>
            </w:r>
          </w:p>
        </w:tc>
        <w:tc>
          <w:tcPr>
            <w:tcW w:w="3330" w:type="dxa"/>
          </w:tcPr>
          <w:p w:rsidR="00106D6C" w:rsidRPr="00917108" w:rsidRDefault="00106D6C" w:rsidP="00106D6C">
            <w:pPr>
              <w:spacing w:after="0" w:line="240" w:lineRule="auto"/>
              <w:jc w:val="center"/>
              <w:rPr>
                <w:rFonts w:asciiTheme="majorBidi" w:eastAsia="Calibri" w:hAnsiTheme="majorBidi" w:cstheme="majorBidi"/>
                <w:b/>
                <w:bCs/>
                <w:color w:val="1F497D" w:themeColor="text2"/>
                <w:sz w:val="28"/>
                <w:szCs w:val="28"/>
                <w:rtl/>
              </w:rPr>
            </w:pPr>
            <w:r w:rsidRPr="00917108">
              <w:rPr>
                <w:rFonts w:asciiTheme="majorBidi" w:eastAsia="Calibri" w:hAnsiTheme="majorBidi" w:cstheme="majorBidi"/>
                <w:b/>
                <w:bCs/>
                <w:color w:val="1F497D" w:themeColor="text2"/>
                <w:sz w:val="28"/>
                <w:szCs w:val="28"/>
              </w:rPr>
              <w:t>a.aljaghwani@ mu.edu.sa</w:t>
            </w:r>
          </w:p>
        </w:tc>
      </w:tr>
      <w:tr w:rsidR="00106D6C" w:rsidRPr="00A535CF" w:rsidTr="00917108">
        <w:tc>
          <w:tcPr>
            <w:tcW w:w="3227" w:type="dxa"/>
            <w:shd w:val="clear" w:color="auto" w:fill="DBE5F1"/>
          </w:tcPr>
          <w:p w:rsidR="00106D6C" w:rsidRPr="00917108" w:rsidRDefault="00106D6C" w:rsidP="00106D6C">
            <w:pPr>
              <w:tabs>
                <w:tab w:val="center" w:pos="1467"/>
              </w:tabs>
              <w:spacing w:after="0" w:line="360" w:lineRule="auto"/>
              <w:jc w:val="right"/>
              <w:rPr>
                <w:rFonts w:ascii="Times New Roman" w:eastAsia="Calibri" w:hAnsi="Times New Roman" w:cs="Times New Roman"/>
                <w:b/>
                <w:bCs/>
                <w:color w:val="1F497D" w:themeColor="text2"/>
                <w:sz w:val="24"/>
                <w:szCs w:val="24"/>
                <w:rtl/>
              </w:rPr>
            </w:pPr>
            <w:r w:rsidRPr="00917108">
              <w:rPr>
                <w:rFonts w:ascii="Times New Roman" w:eastAsia="Calibri" w:hAnsi="Times New Roman" w:cs="Times New Roman"/>
                <w:b/>
                <w:bCs/>
                <w:color w:val="1F497D" w:themeColor="text2"/>
                <w:sz w:val="24"/>
                <w:szCs w:val="24"/>
              </w:rPr>
              <w:t>A. Afnan Abdul Rahman Ataiwallah</w:t>
            </w:r>
          </w:p>
        </w:tc>
        <w:tc>
          <w:tcPr>
            <w:tcW w:w="1287" w:type="dxa"/>
            <w:shd w:val="clear" w:color="auto" w:fill="C2D69B" w:themeFill="accent3" w:themeFillTint="99"/>
          </w:tcPr>
          <w:p w:rsidR="00106D6C" w:rsidRDefault="00106D6C" w:rsidP="00106D6C">
            <w:pPr>
              <w:spacing w:after="0" w:line="240" w:lineRule="auto"/>
              <w:jc w:val="center"/>
              <w:rPr>
                <w:rFonts w:ascii="Times New Roman" w:eastAsia="Calibri" w:hAnsi="Times New Roman" w:cs="Times New Roman"/>
                <w:b/>
                <w:bCs/>
                <w:sz w:val="24"/>
                <w:szCs w:val="24"/>
              </w:rPr>
            </w:pPr>
          </w:p>
          <w:p w:rsidR="00106D6C" w:rsidRPr="00A535CF" w:rsidRDefault="00106D6C" w:rsidP="00106D6C">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Instructor </w:t>
            </w:r>
          </w:p>
        </w:tc>
        <w:tc>
          <w:tcPr>
            <w:tcW w:w="2043" w:type="dxa"/>
            <w:shd w:val="clear" w:color="auto" w:fill="D6E3BC" w:themeFill="accent3" w:themeFillTint="66"/>
          </w:tcPr>
          <w:p w:rsidR="00106D6C" w:rsidRDefault="00106D6C" w:rsidP="00106D6C">
            <w:pPr>
              <w:spacing w:after="0" w:line="240" w:lineRule="auto"/>
              <w:jc w:val="center"/>
              <w:rPr>
                <w:rFonts w:ascii="Times New Roman" w:eastAsia="Calibri" w:hAnsi="Times New Roman" w:cs="Times New Roman"/>
                <w:b/>
                <w:bCs/>
                <w:sz w:val="24"/>
                <w:szCs w:val="24"/>
              </w:rPr>
            </w:pPr>
          </w:p>
          <w:p w:rsidR="00106D6C" w:rsidRPr="00A535CF" w:rsidRDefault="00106D6C" w:rsidP="00106D6C">
            <w:pPr>
              <w:spacing w:after="0" w:line="240" w:lineRule="auto"/>
              <w:jc w:val="center"/>
              <w:rPr>
                <w:rFonts w:ascii="Times New Roman" w:eastAsia="Calibri" w:hAnsi="Times New Roman" w:cs="Times New Roman"/>
                <w:b/>
                <w:bCs/>
                <w:sz w:val="24"/>
                <w:szCs w:val="24"/>
                <w:rtl/>
              </w:rPr>
            </w:pPr>
            <w:r>
              <w:rPr>
                <w:rFonts w:ascii="Times New Roman" w:eastAsia="Calibri" w:hAnsi="Times New Roman" w:cs="Times New Roman"/>
                <w:b/>
                <w:bCs/>
                <w:sz w:val="24"/>
                <w:szCs w:val="24"/>
              </w:rPr>
              <w:t>Chemistry</w:t>
            </w:r>
          </w:p>
        </w:tc>
        <w:tc>
          <w:tcPr>
            <w:tcW w:w="3330" w:type="dxa"/>
            <w:shd w:val="clear" w:color="auto" w:fill="DBE5F1"/>
          </w:tcPr>
          <w:p w:rsidR="00106D6C" w:rsidRPr="00917108" w:rsidRDefault="00106D6C" w:rsidP="00106D6C">
            <w:pPr>
              <w:spacing w:after="0" w:line="240" w:lineRule="auto"/>
              <w:jc w:val="center"/>
              <w:rPr>
                <w:rFonts w:asciiTheme="majorBidi" w:eastAsia="Calibri" w:hAnsiTheme="majorBidi" w:cstheme="majorBidi"/>
                <w:b/>
                <w:bCs/>
                <w:sz w:val="28"/>
                <w:szCs w:val="28"/>
              </w:rPr>
            </w:pPr>
          </w:p>
          <w:p w:rsidR="00106D6C" w:rsidRPr="00917108" w:rsidRDefault="00106D6C" w:rsidP="00106D6C">
            <w:pPr>
              <w:spacing w:after="0" w:line="240" w:lineRule="auto"/>
              <w:jc w:val="center"/>
              <w:rPr>
                <w:rFonts w:asciiTheme="majorBidi" w:eastAsia="Calibri" w:hAnsiTheme="majorBidi" w:cstheme="majorBidi"/>
                <w:b/>
                <w:bCs/>
                <w:sz w:val="28"/>
                <w:szCs w:val="28"/>
              </w:rPr>
            </w:pPr>
            <w:r w:rsidRPr="00917108">
              <w:rPr>
                <w:rFonts w:asciiTheme="majorBidi" w:eastAsia="Calibri" w:hAnsiTheme="majorBidi" w:cstheme="majorBidi"/>
                <w:b/>
                <w:bCs/>
                <w:sz w:val="28"/>
                <w:szCs w:val="28"/>
              </w:rPr>
              <w:t xml:space="preserve">Scholarship </w:t>
            </w:r>
          </w:p>
        </w:tc>
      </w:tr>
    </w:tbl>
    <w:p w:rsidR="00C64EF8" w:rsidRDefault="00C64EF8" w:rsidP="0054406C">
      <w:pPr>
        <w:tabs>
          <w:tab w:val="left" w:pos="2636"/>
        </w:tabs>
        <w:rPr>
          <w:rtl/>
        </w:rPr>
      </w:pPr>
    </w:p>
    <w:p w:rsidR="00C64EF8" w:rsidRDefault="00106D6C" w:rsidP="00023500">
      <w:pPr>
        <w:tabs>
          <w:tab w:val="left" w:pos="2636"/>
        </w:tabs>
        <w:jc w:val="right"/>
      </w:pPr>
      <w:r>
        <w:t xml:space="preserve"> </w:t>
      </w:r>
    </w:p>
    <w:p w:rsidR="00106D6C" w:rsidRDefault="00106D6C" w:rsidP="00023500">
      <w:pPr>
        <w:tabs>
          <w:tab w:val="left" w:pos="2636"/>
        </w:tabs>
        <w:jc w:val="right"/>
      </w:pPr>
    </w:p>
    <w:p w:rsidR="00106D6C" w:rsidRDefault="00106D6C" w:rsidP="00023500">
      <w:pPr>
        <w:tabs>
          <w:tab w:val="left" w:pos="2636"/>
        </w:tabs>
        <w:jc w:val="right"/>
      </w:pPr>
    </w:p>
    <w:p w:rsidR="00917108" w:rsidRDefault="00917108" w:rsidP="00023500">
      <w:pPr>
        <w:tabs>
          <w:tab w:val="left" w:pos="2636"/>
        </w:tabs>
        <w:jc w:val="right"/>
      </w:pPr>
    </w:p>
    <w:p w:rsidR="00917108" w:rsidRDefault="00917108" w:rsidP="00023500">
      <w:pPr>
        <w:tabs>
          <w:tab w:val="left" w:pos="2636"/>
        </w:tabs>
        <w:jc w:val="right"/>
      </w:pPr>
    </w:p>
    <w:p w:rsidR="00917108" w:rsidRDefault="00917108" w:rsidP="00023500">
      <w:pPr>
        <w:tabs>
          <w:tab w:val="left" w:pos="2636"/>
        </w:tabs>
        <w:jc w:val="right"/>
      </w:pPr>
    </w:p>
    <w:p w:rsidR="00106D6C" w:rsidRDefault="00106D6C" w:rsidP="00023500">
      <w:pPr>
        <w:tabs>
          <w:tab w:val="left" w:pos="2636"/>
        </w:tabs>
        <w:jc w:val="right"/>
      </w:pPr>
    </w:p>
    <w:p w:rsidR="00106D6C" w:rsidRPr="00917108" w:rsidRDefault="00106D6C" w:rsidP="00023500">
      <w:pPr>
        <w:tabs>
          <w:tab w:val="left" w:pos="2636"/>
        </w:tabs>
        <w:jc w:val="right"/>
        <w:rPr>
          <w:b/>
          <w:color w:val="FF0000"/>
          <w:sz w:val="24"/>
          <w:szCs w:val="24"/>
        </w:rPr>
      </w:pPr>
      <w:r w:rsidRPr="00917108">
        <w:rPr>
          <w:b/>
          <w:color w:val="FF0000"/>
          <w:sz w:val="24"/>
          <w:szCs w:val="24"/>
        </w:rPr>
        <w:t>The Organization of the Supervising Committee:</w:t>
      </w:r>
    </w:p>
    <w:p w:rsidR="00106D6C" w:rsidRDefault="00023500" w:rsidP="00106D6C">
      <w:pPr>
        <w:tabs>
          <w:tab w:val="left" w:pos="2636"/>
        </w:tabs>
        <w:jc w:val="right"/>
      </w:pPr>
      <w:r>
        <w:t xml:space="preserve">The Academic Advisory Committee under the supervision of A.Emna Shtiwi </w:t>
      </w:r>
    </w:p>
    <w:p w:rsidR="00023500" w:rsidRDefault="00023500" w:rsidP="00023500">
      <w:pPr>
        <w:tabs>
          <w:tab w:val="left" w:pos="2636"/>
        </w:tabs>
        <w:jc w:val="right"/>
      </w:pPr>
      <w:r>
        <w:t>The Scientific Research and Higher Education Committee under the supervision of Dr. Nawel Mahjoub</w:t>
      </w:r>
    </w:p>
    <w:p w:rsidR="00023500" w:rsidRDefault="00023500" w:rsidP="00023500">
      <w:pPr>
        <w:tabs>
          <w:tab w:val="left" w:pos="2636"/>
        </w:tabs>
        <w:jc w:val="right"/>
      </w:pPr>
      <w:r>
        <w:t xml:space="preserve">The Students’ Cases Committee under the supervision of Dr. Afef Sherif </w:t>
      </w:r>
    </w:p>
    <w:p w:rsidR="00023500" w:rsidRDefault="00023500" w:rsidP="00023500">
      <w:pPr>
        <w:tabs>
          <w:tab w:val="left" w:pos="2636"/>
        </w:tabs>
        <w:jc w:val="right"/>
      </w:pPr>
      <w:r>
        <w:t>The Graduates Committee under the supervision of Dr. Afef Sherif</w:t>
      </w:r>
    </w:p>
    <w:p w:rsidR="00023500" w:rsidRDefault="00023500" w:rsidP="00023500">
      <w:pPr>
        <w:tabs>
          <w:tab w:val="left" w:pos="2636"/>
        </w:tabs>
        <w:jc w:val="right"/>
      </w:pPr>
      <w:r>
        <w:t>The Laboratories Committee under the supervision of Dr. Ameni al-Hassan</w:t>
      </w:r>
    </w:p>
    <w:p w:rsidR="00023500" w:rsidRDefault="00023500" w:rsidP="00023500">
      <w:pPr>
        <w:tabs>
          <w:tab w:val="left" w:pos="2636"/>
        </w:tabs>
        <w:jc w:val="right"/>
      </w:pPr>
      <w:r>
        <w:t xml:space="preserve">The Quality Committee which includes other subcommittees. </w:t>
      </w:r>
    </w:p>
    <w:p w:rsidR="00106D6C" w:rsidRPr="00917108" w:rsidRDefault="00106D6C" w:rsidP="00106D6C">
      <w:pPr>
        <w:tabs>
          <w:tab w:val="left" w:pos="2636"/>
        </w:tabs>
        <w:jc w:val="right"/>
        <w:rPr>
          <w:b/>
          <w:color w:val="FF0000"/>
          <w:sz w:val="24"/>
          <w:szCs w:val="24"/>
        </w:rPr>
      </w:pPr>
      <w:r w:rsidRPr="00917108">
        <w:rPr>
          <w:b/>
          <w:color w:val="FF0000"/>
          <w:sz w:val="24"/>
          <w:szCs w:val="24"/>
        </w:rPr>
        <w:t>The Organization of the quality Committee</w:t>
      </w:r>
    </w:p>
    <w:p w:rsidR="00023500" w:rsidRPr="00106D6C" w:rsidRDefault="00023500" w:rsidP="00106D6C">
      <w:pPr>
        <w:tabs>
          <w:tab w:val="left" w:pos="2636"/>
        </w:tabs>
        <w:jc w:val="right"/>
        <w:rPr>
          <w:b/>
        </w:rPr>
      </w:pPr>
      <w:r>
        <w:t>The Quality support Committee: A. Emna  Shtiwi</w:t>
      </w:r>
    </w:p>
    <w:p w:rsidR="00023500" w:rsidRDefault="00023500" w:rsidP="00917108">
      <w:pPr>
        <w:tabs>
          <w:tab w:val="left" w:pos="2636"/>
        </w:tabs>
        <w:jc w:val="center"/>
      </w:pPr>
      <w:r>
        <w:t>A. Afnan al-Tiwalah</w:t>
      </w:r>
    </w:p>
    <w:p w:rsidR="00023500" w:rsidRDefault="00023500" w:rsidP="00917108">
      <w:pPr>
        <w:tabs>
          <w:tab w:val="left" w:pos="2636"/>
        </w:tabs>
        <w:jc w:val="center"/>
      </w:pPr>
      <w:r>
        <w:t>A. Nada Addiwish</w:t>
      </w:r>
    </w:p>
    <w:p w:rsidR="00023500" w:rsidRDefault="00023500" w:rsidP="00023500">
      <w:pPr>
        <w:tabs>
          <w:tab w:val="left" w:pos="2636"/>
        </w:tabs>
        <w:jc w:val="right"/>
      </w:pPr>
      <w:r>
        <w:t>The Performance Evaluation Committee: Dr. Afaf Sherif</w:t>
      </w:r>
    </w:p>
    <w:p w:rsidR="00023500" w:rsidRDefault="00023500" w:rsidP="00023500">
      <w:pPr>
        <w:tabs>
          <w:tab w:val="left" w:pos="2636"/>
        </w:tabs>
        <w:jc w:val="right"/>
      </w:pPr>
      <w:r>
        <w:t xml:space="preserve">                                                                          A. </w:t>
      </w:r>
      <w:r w:rsidR="00C14FEC">
        <w:t xml:space="preserve">Wided Siqyeni </w:t>
      </w:r>
    </w:p>
    <w:p w:rsidR="00C14FEC" w:rsidRDefault="00C14FEC" w:rsidP="00023500">
      <w:pPr>
        <w:tabs>
          <w:tab w:val="left" w:pos="2636"/>
        </w:tabs>
        <w:jc w:val="right"/>
      </w:pPr>
      <w:r>
        <w:t xml:space="preserve">                                                                          A. Ruba al-Madid</w:t>
      </w:r>
    </w:p>
    <w:p w:rsidR="00C14FEC" w:rsidRDefault="00C14FEC" w:rsidP="00C14FEC">
      <w:pPr>
        <w:tabs>
          <w:tab w:val="left" w:pos="2636"/>
        </w:tabs>
        <w:jc w:val="right"/>
      </w:pPr>
      <w:r>
        <w:t xml:space="preserve">The Academic Accreditation Committee: Dr. Nawel Mahjoub </w:t>
      </w:r>
    </w:p>
    <w:p w:rsidR="00C14FEC" w:rsidRPr="00011E75" w:rsidRDefault="00C14FEC" w:rsidP="00917108">
      <w:pPr>
        <w:tabs>
          <w:tab w:val="left" w:pos="2636"/>
        </w:tabs>
        <w:jc w:val="center"/>
        <w:rPr>
          <w:lang w:val="fr-FR"/>
        </w:rPr>
      </w:pPr>
      <w:r w:rsidRPr="00011E75">
        <w:rPr>
          <w:lang w:val="fr-FR"/>
        </w:rPr>
        <w:t xml:space="preserve">Dr. </w:t>
      </w:r>
      <w:r w:rsidR="00917108">
        <w:rPr>
          <w:lang w:val="fr-FR"/>
        </w:rPr>
        <w:t>Gehan Alaemary</w:t>
      </w:r>
    </w:p>
    <w:p w:rsidR="00C14FEC" w:rsidRPr="00011E75" w:rsidRDefault="00C14FEC" w:rsidP="00917108">
      <w:pPr>
        <w:tabs>
          <w:tab w:val="left" w:pos="2636"/>
        </w:tabs>
        <w:jc w:val="center"/>
        <w:rPr>
          <w:lang w:val="fr-FR"/>
        </w:rPr>
      </w:pPr>
      <w:r w:rsidRPr="00011E75">
        <w:rPr>
          <w:lang w:val="fr-FR"/>
        </w:rPr>
        <w:t>A. Noura Doussari</w:t>
      </w:r>
    </w:p>
    <w:p w:rsidR="00C14FEC" w:rsidRDefault="00302892" w:rsidP="00917108">
      <w:pPr>
        <w:tabs>
          <w:tab w:val="left" w:pos="2636"/>
        </w:tabs>
        <w:jc w:val="right"/>
      </w:pPr>
      <w:r>
        <w:t xml:space="preserve">The Strategic Planning Committee: </w:t>
      </w:r>
      <w:r w:rsidR="00917108" w:rsidRPr="00011E75">
        <w:rPr>
          <w:lang w:val="fr-FR"/>
        </w:rPr>
        <w:t xml:space="preserve">Dr. </w:t>
      </w:r>
      <w:r w:rsidR="00917108">
        <w:rPr>
          <w:lang w:val="fr-FR"/>
        </w:rPr>
        <w:t>Gehan Alaemary</w:t>
      </w:r>
    </w:p>
    <w:p w:rsidR="00302892" w:rsidRDefault="00302892" w:rsidP="00C14FEC">
      <w:pPr>
        <w:tabs>
          <w:tab w:val="left" w:pos="2636"/>
        </w:tabs>
        <w:jc w:val="right"/>
      </w:pPr>
      <w:r>
        <w:t xml:space="preserve">                                                                Dr. Ameni Hassan </w:t>
      </w:r>
    </w:p>
    <w:p w:rsidR="00302892" w:rsidRDefault="00302892" w:rsidP="00C14FEC">
      <w:pPr>
        <w:tabs>
          <w:tab w:val="left" w:pos="2636"/>
        </w:tabs>
        <w:jc w:val="right"/>
      </w:pPr>
      <w:r>
        <w:t xml:space="preserve">                                                                A. Imen Melhem </w:t>
      </w:r>
    </w:p>
    <w:p w:rsidR="00302892" w:rsidRDefault="00302892" w:rsidP="00C14FEC">
      <w:pPr>
        <w:tabs>
          <w:tab w:val="left" w:pos="2636"/>
        </w:tabs>
        <w:jc w:val="right"/>
      </w:pPr>
      <w:r>
        <w:t>The Quality Assurance Committee: A. Ibtehaj al-Hassan</w:t>
      </w:r>
    </w:p>
    <w:p w:rsidR="00302892" w:rsidRDefault="00302892" w:rsidP="00C14FEC">
      <w:pPr>
        <w:tabs>
          <w:tab w:val="left" w:pos="2636"/>
        </w:tabs>
        <w:jc w:val="right"/>
      </w:pPr>
      <w:r>
        <w:t xml:space="preserve">                                                              A. Mariem al-Autaibi      </w:t>
      </w:r>
    </w:p>
    <w:p w:rsidR="00302892" w:rsidRDefault="00302892" w:rsidP="00302892">
      <w:pPr>
        <w:tabs>
          <w:tab w:val="left" w:pos="2636"/>
        </w:tabs>
        <w:jc w:val="right"/>
      </w:pPr>
      <w:r>
        <w:t xml:space="preserve">                                                              A. Muznah Abdulkarim            </w:t>
      </w:r>
    </w:p>
    <w:p w:rsidR="00C14FEC" w:rsidRDefault="00C14FEC" w:rsidP="00023500">
      <w:pPr>
        <w:tabs>
          <w:tab w:val="left" w:pos="2636"/>
        </w:tabs>
        <w:jc w:val="right"/>
      </w:pPr>
    </w:p>
    <w:p w:rsidR="00C14FEC" w:rsidRDefault="00C14FEC" w:rsidP="00023500">
      <w:pPr>
        <w:tabs>
          <w:tab w:val="left" w:pos="2636"/>
        </w:tabs>
        <w:jc w:val="right"/>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811AFC" w:rsidRDefault="00811AFC" w:rsidP="0054406C">
      <w:pPr>
        <w:tabs>
          <w:tab w:val="left" w:pos="2636"/>
        </w:tabs>
        <w:rPr>
          <w:rtl/>
        </w:rPr>
      </w:pPr>
    </w:p>
    <w:p w:rsidR="00811AFC" w:rsidRDefault="00811AFC" w:rsidP="0054406C">
      <w:pPr>
        <w:tabs>
          <w:tab w:val="left" w:pos="2636"/>
        </w:tabs>
        <w:rPr>
          <w:rtl/>
        </w:rPr>
      </w:pPr>
    </w:p>
    <w:p w:rsidR="00C64EF8" w:rsidRDefault="00C64EF8" w:rsidP="00622C68">
      <w:pPr>
        <w:tabs>
          <w:tab w:val="left" w:pos="2636"/>
        </w:tabs>
        <w:jc w:val="center"/>
        <w:rPr>
          <w:rtl/>
        </w:rPr>
      </w:pPr>
      <w:r>
        <w:rPr>
          <w:rFonts w:cs="Arial"/>
          <w:noProof/>
          <w:rtl/>
        </w:rPr>
        <w:drawing>
          <wp:inline distT="0" distB="0" distL="0" distR="0">
            <wp:extent cx="5787318" cy="4343400"/>
            <wp:effectExtent l="0" t="0" r="4445" b="0"/>
            <wp:docPr id="3" name="صورة 3" descr="C:\Users\g.alomayri\Desktop\1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omayri\Desktop\111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8774" cy="4344493"/>
                    </a:xfrm>
                    <a:prstGeom prst="rect">
                      <a:avLst/>
                    </a:prstGeom>
                    <a:ln>
                      <a:noFill/>
                    </a:ln>
                    <a:effectLst>
                      <a:softEdge rad="112500"/>
                    </a:effectLst>
                  </pic:spPr>
                </pic:pic>
              </a:graphicData>
            </a:graphic>
          </wp:inline>
        </w:drawing>
      </w: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905274" w:rsidRDefault="00905274" w:rsidP="0054406C">
      <w:pPr>
        <w:tabs>
          <w:tab w:val="left" w:pos="2636"/>
        </w:tabs>
        <w:rPr>
          <w:rtl/>
        </w:rPr>
      </w:pPr>
    </w:p>
    <w:p w:rsidR="00EC7D97" w:rsidRDefault="00EC7D97" w:rsidP="00E86593">
      <w:pPr>
        <w:spacing w:after="0" w:line="480" w:lineRule="auto"/>
        <w:rPr>
          <w:rFonts w:ascii="Times New Roman" w:eastAsia="Times New Roman" w:hAnsi="Times New Roman" w:cs="Times New Roman"/>
          <w:b/>
          <w:bCs/>
          <w:sz w:val="28"/>
          <w:szCs w:val="28"/>
        </w:rPr>
      </w:pPr>
    </w:p>
    <w:p w:rsidR="00901903" w:rsidRPr="00917108" w:rsidRDefault="00AE7DDB" w:rsidP="00AE7DDB">
      <w:pPr>
        <w:tabs>
          <w:tab w:val="left" w:pos="2636"/>
        </w:tabs>
        <w:jc w:val="right"/>
        <w:rPr>
          <w:rFonts w:asciiTheme="majorBidi" w:hAnsiTheme="majorBidi" w:cstheme="majorBidi"/>
          <w:b/>
          <w:bCs/>
          <w:color w:val="FF0000"/>
          <w:sz w:val="28"/>
          <w:szCs w:val="28"/>
        </w:rPr>
      </w:pPr>
      <w:r w:rsidRPr="00917108">
        <w:rPr>
          <w:rFonts w:asciiTheme="majorBidi" w:hAnsiTheme="majorBidi" w:cstheme="majorBidi"/>
          <w:b/>
          <w:bCs/>
          <w:color w:val="FF0000"/>
          <w:sz w:val="28"/>
          <w:szCs w:val="28"/>
        </w:rPr>
        <w:t>Authorization:</w:t>
      </w:r>
    </w:p>
    <w:p w:rsidR="00AE7DDB" w:rsidRPr="00917108" w:rsidRDefault="00AE7DDB" w:rsidP="00AE7DDB">
      <w:pPr>
        <w:tabs>
          <w:tab w:val="left" w:pos="2636"/>
        </w:tabs>
        <w:jc w:val="right"/>
        <w:rPr>
          <w:rFonts w:asciiTheme="majorBidi" w:hAnsiTheme="majorBidi" w:cstheme="majorBidi"/>
          <w:b/>
          <w:bCs/>
          <w:sz w:val="32"/>
          <w:szCs w:val="32"/>
        </w:rPr>
      </w:pPr>
      <w:r w:rsidRPr="00917108">
        <w:rPr>
          <w:rFonts w:asciiTheme="majorBidi" w:hAnsiTheme="majorBidi" w:cstheme="majorBidi"/>
          <w:b/>
          <w:bCs/>
          <w:sz w:val="32"/>
          <w:szCs w:val="32"/>
        </w:rPr>
        <w:t>Her Excellenc</w:t>
      </w:r>
      <w:r w:rsidR="00C0041D" w:rsidRPr="00917108">
        <w:rPr>
          <w:rFonts w:asciiTheme="majorBidi" w:hAnsiTheme="majorBidi" w:cstheme="majorBidi"/>
          <w:b/>
          <w:bCs/>
          <w:sz w:val="32"/>
          <w:szCs w:val="32"/>
        </w:rPr>
        <w:t>y / Dr. Nawal El Mahjoub Suleime</w:t>
      </w:r>
      <w:r w:rsidRPr="00917108">
        <w:rPr>
          <w:rFonts w:asciiTheme="majorBidi" w:hAnsiTheme="majorBidi" w:cstheme="majorBidi"/>
          <w:b/>
          <w:bCs/>
          <w:sz w:val="32"/>
          <w:szCs w:val="32"/>
        </w:rPr>
        <w:t xml:space="preserve">n </w:t>
      </w:r>
      <w:r w:rsidR="00755B62" w:rsidRPr="00917108">
        <w:rPr>
          <w:rFonts w:asciiTheme="majorBidi" w:hAnsiTheme="majorBidi" w:cstheme="majorBidi"/>
          <w:b/>
          <w:bCs/>
          <w:sz w:val="32"/>
          <w:szCs w:val="32"/>
        </w:rPr>
        <w:t xml:space="preserve">    </w:t>
      </w:r>
      <w:r w:rsidR="0050790F" w:rsidRPr="00917108">
        <w:rPr>
          <w:rFonts w:asciiTheme="majorBidi" w:hAnsiTheme="majorBidi" w:cstheme="majorBidi"/>
          <w:b/>
          <w:bCs/>
          <w:sz w:val="32"/>
          <w:szCs w:val="32"/>
        </w:rPr>
        <w:t>M</w:t>
      </w:r>
      <w:r w:rsidR="00755B62" w:rsidRPr="00917108">
        <w:rPr>
          <w:rFonts w:asciiTheme="majorBidi" w:hAnsiTheme="majorBidi" w:cstheme="majorBidi"/>
          <w:b/>
          <w:bCs/>
          <w:sz w:val="32"/>
          <w:szCs w:val="32"/>
        </w:rPr>
        <w:t>ay Allah protect her</w:t>
      </w:r>
    </w:p>
    <w:p w:rsidR="00AE7DDB" w:rsidRPr="00917108" w:rsidRDefault="00AE7DDB" w:rsidP="00C0041D">
      <w:pPr>
        <w:tabs>
          <w:tab w:val="left" w:pos="2636"/>
        </w:tabs>
        <w:jc w:val="right"/>
        <w:rPr>
          <w:rFonts w:asciiTheme="majorBidi" w:hAnsiTheme="majorBidi" w:cstheme="majorBidi"/>
          <w:b/>
          <w:bCs/>
          <w:sz w:val="32"/>
          <w:szCs w:val="32"/>
        </w:rPr>
      </w:pPr>
    </w:p>
    <w:p w:rsidR="00AE7DDB" w:rsidRPr="00917108" w:rsidRDefault="00755B62" w:rsidP="000410EA">
      <w:pPr>
        <w:tabs>
          <w:tab w:val="left" w:pos="2636"/>
        </w:tabs>
        <w:jc w:val="right"/>
        <w:rPr>
          <w:rFonts w:asciiTheme="majorBidi" w:hAnsiTheme="majorBidi" w:cstheme="majorBidi"/>
          <w:b/>
          <w:bCs/>
          <w:sz w:val="32"/>
          <w:szCs w:val="32"/>
        </w:rPr>
      </w:pPr>
      <w:r w:rsidRPr="00917108">
        <w:rPr>
          <w:rFonts w:asciiTheme="majorBidi" w:hAnsiTheme="majorBidi" w:cstheme="majorBidi"/>
          <w:b/>
          <w:bCs/>
          <w:sz w:val="32"/>
          <w:szCs w:val="32"/>
        </w:rPr>
        <w:t>May Allah help and guide you. D</w:t>
      </w:r>
      <w:r w:rsidR="00AE7DDB" w:rsidRPr="00917108">
        <w:rPr>
          <w:rFonts w:asciiTheme="majorBidi" w:hAnsiTheme="majorBidi" w:cstheme="majorBidi"/>
          <w:b/>
          <w:bCs/>
          <w:sz w:val="32"/>
          <w:szCs w:val="32"/>
        </w:rPr>
        <w:t>ue to my</w:t>
      </w:r>
      <w:r w:rsidRPr="00917108">
        <w:rPr>
          <w:rFonts w:asciiTheme="majorBidi" w:hAnsiTheme="majorBidi" w:cstheme="majorBidi"/>
          <w:b/>
          <w:bCs/>
          <w:sz w:val="32"/>
          <w:szCs w:val="32"/>
        </w:rPr>
        <w:t xml:space="preserve"> engagements</w:t>
      </w:r>
      <w:r w:rsidR="005B7C31" w:rsidRPr="00917108">
        <w:rPr>
          <w:rFonts w:asciiTheme="majorBidi" w:hAnsiTheme="majorBidi" w:cstheme="majorBidi"/>
          <w:b/>
          <w:bCs/>
          <w:sz w:val="32"/>
          <w:szCs w:val="32"/>
        </w:rPr>
        <w:t xml:space="preserve">, I will not be able to attend this week. Accordingly, you are authorized to </w:t>
      </w:r>
      <w:r w:rsidR="00E62466" w:rsidRPr="00917108">
        <w:rPr>
          <w:rFonts w:asciiTheme="majorBidi" w:hAnsiTheme="majorBidi" w:cstheme="majorBidi"/>
          <w:b/>
          <w:bCs/>
          <w:sz w:val="32"/>
          <w:szCs w:val="32"/>
        </w:rPr>
        <w:t xml:space="preserve">carry out the </w:t>
      </w:r>
      <w:r w:rsidR="00AE7DDB" w:rsidRPr="00917108">
        <w:rPr>
          <w:rFonts w:asciiTheme="majorBidi" w:hAnsiTheme="majorBidi" w:cstheme="majorBidi"/>
          <w:b/>
          <w:bCs/>
          <w:sz w:val="32"/>
          <w:szCs w:val="32"/>
        </w:rPr>
        <w:t xml:space="preserve">educational, financial and administrative </w:t>
      </w:r>
      <w:r w:rsidR="00E62466" w:rsidRPr="00917108">
        <w:rPr>
          <w:rFonts w:asciiTheme="majorBidi" w:hAnsiTheme="majorBidi" w:cstheme="majorBidi"/>
          <w:b/>
          <w:bCs/>
          <w:sz w:val="32"/>
          <w:szCs w:val="32"/>
        </w:rPr>
        <w:t>affairs during my leave of absence</w:t>
      </w:r>
      <w:r w:rsidR="0050790F" w:rsidRPr="00917108">
        <w:rPr>
          <w:rFonts w:asciiTheme="majorBidi" w:hAnsiTheme="majorBidi" w:cstheme="majorBidi"/>
          <w:b/>
          <w:bCs/>
          <w:sz w:val="32"/>
          <w:szCs w:val="32"/>
        </w:rPr>
        <w:t xml:space="preserve"> </w:t>
      </w:r>
      <w:r w:rsidR="000410EA" w:rsidRPr="00917108">
        <w:rPr>
          <w:rFonts w:asciiTheme="majorBidi" w:hAnsiTheme="majorBidi" w:cstheme="majorBidi"/>
          <w:b/>
          <w:bCs/>
          <w:sz w:val="32"/>
          <w:szCs w:val="32"/>
        </w:rPr>
        <w:t xml:space="preserve">.I’m grateful for your cooperation. May Allah help you. </w:t>
      </w:r>
    </w:p>
    <w:p w:rsidR="00917108" w:rsidRPr="00917108" w:rsidRDefault="00917108" w:rsidP="000410EA">
      <w:pPr>
        <w:tabs>
          <w:tab w:val="left" w:pos="2636"/>
        </w:tabs>
        <w:jc w:val="right"/>
        <w:rPr>
          <w:rFonts w:asciiTheme="majorBidi" w:hAnsiTheme="majorBidi" w:cstheme="majorBidi"/>
          <w:b/>
          <w:bCs/>
          <w:sz w:val="32"/>
          <w:szCs w:val="32"/>
        </w:rPr>
      </w:pPr>
    </w:p>
    <w:p w:rsidR="00917108" w:rsidRPr="00917108" w:rsidRDefault="00917108" w:rsidP="000410EA">
      <w:pPr>
        <w:tabs>
          <w:tab w:val="left" w:pos="2636"/>
        </w:tabs>
        <w:jc w:val="right"/>
        <w:rPr>
          <w:rFonts w:asciiTheme="majorBidi" w:hAnsiTheme="majorBidi" w:cstheme="majorBidi"/>
          <w:b/>
          <w:bCs/>
          <w:sz w:val="32"/>
          <w:szCs w:val="32"/>
        </w:rPr>
      </w:pPr>
    </w:p>
    <w:p w:rsidR="00AE7DDB" w:rsidRPr="00917108" w:rsidRDefault="00917108" w:rsidP="00AE7DDB">
      <w:pPr>
        <w:tabs>
          <w:tab w:val="left" w:pos="2636"/>
        </w:tabs>
        <w:jc w:val="right"/>
        <w:rPr>
          <w:rFonts w:asciiTheme="majorBidi" w:hAnsiTheme="majorBidi" w:cstheme="majorBidi"/>
          <w:b/>
          <w:bCs/>
          <w:sz w:val="32"/>
          <w:szCs w:val="32"/>
          <w:rtl/>
        </w:rPr>
      </w:pPr>
      <w:r w:rsidRPr="00917108">
        <w:rPr>
          <w:rFonts w:asciiTheme="majorBidi" w:hAnsiTheme="majorBidi" w:cstheme="majorBidi"/>
          <w:b/>
          <w:bCs/>
          <w:sz w:val="32"/>
          <w:szCs w:val="32"/>
          <w:lang w:val="fr-FR"/>
        </w:rPr>
        <w:t>Dr. Gehan Alaemary</w:t>
      </w:r>
    </w:p>
    <w:p w:rsidR="00AE7DDB" w:rsidRPr="00917108" w:rsidRDefault="00AE7DDB" w:rsidP="000410EA">
      <w:pPr>
        <w:tabs>
          <w:tab w:val="left" w:pos="2636"/>
        </w:tabs>
        <w:jc w:val="right"/>
        <w:rPr>
          <w:rFonts w:asciiTheme="majorBidi" w:hAnsiTheme="majorBidi" w:cstheme="majorBidi"/>
          <w:b/>
          <w:bCs/>
          <w:sz w:val="32"/>
          <w:szCs w:val="32"/>
          <w:rtl/>
        </w:rPr>
      </w:pPr>
      <w:r w:rsidRPr="00917108">
        <w:rPr>
          <w:rFonts w:asciiTheme="majorBidi" w:hAnsiTheme="majorBidi" w:cstheme="majorBidi"/>
          <w:b/>
          <w:bCs/>
          <w:sz w:val="32"/>
          <w:szCs w:val="32"/>
        </w:rPr>
        <w:t xml:space="preserve">Head of the </w:t>
      </w:r>
      <w:r w:rsidR="000410EA" w:rsidRPr="00917108">
        <w:rPr>
          <w:rFonts w:asciiTheme="majorBidi" w:hAnsiTheme="majorBidi" w:cstheme="majorBidi"/>
          <w:b/>
          <w:bCs/>
          <w:sz w:val="32"/>
          <w:szCs w:val="32"/>
        </w:rPr>
        <w:t xml:space="preserve">Supervising Program </w:t>
      </w:r>
      <w:r w:rsidRPr="00917108">
        <w:rPr>
          <w:rFonts w:asciiTheme="majorBidi" w:hAnsiTheme="majorBidi" w:cstheme="majorBidi"/>
          <w:b/>
          <w:bCs/>
          <w:sz w:val="32"/>
          <w:szCs w:val="32"/>
        </w:rPr>
        <w:t xml:space="preserve">Committee </w:t>
      </w:r>
    </w:p>
    <w:p w:rsidR="00901903" w:rsidRPr="00917108" w:rsidRDefault="00901903" w:rsidP="0054406C">
      <w:pPr>
        <w:tabs>
          <w:tab w:val="left" w:pos="2636"/>
        </w:tabs>
        <w:rPr>
          <w:rFonts w:asciiTheme="majorBidi" w:hAnsiTheme="majorBidi" w:cstheme="majorBidi"/>
          <w:b/>
          <w:bCs/>
          <w:sz w:val="32"/>
          <w:szCs w:val="32"/>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pPr>
    </w:p>
    <w:p w:rsidR="00917108" w:rsidRDefault="00917108" w:rsidP="0054406C">
      <w:pPr>
        <w:tabs>
          <w:tab w:val="left" w:pos="2636"/>
        </w:tabs>
      </w:pPr>
    </w:p>
    <w:p w:rsidR="000410EA" w:rsidRPr="00917108" w:rsidRDefault="00917108" w:rsidP="00BF24A4">
      <w:pPr>
        <w:tabs>
          <w:tab w:val="left" w:pos="2636"/>
        </w:tabs>
        <w:jc w:val="right"/>
        <w:rPr>
          <w:rFonts w:asciiTheme="majorBidi" w:hAnsiTheme="majorBidi" w:cstheme="majorBidi"/>
          <w:b/>
          <w:bCs/>
          <w:sz w:val="28"/>
          <w:szCs w:val="28"/>
        </w:rPr>
      </w:pPr>
      <w:r w:rsidRPr="00917108">
        <w:rPr>
          <w:rFonts w:asciiTheme="majorBidi" w:hAnsiTheme="majorBidi" w:cstheme="majorBidi"/>
          <w:b/>
          <w:bCs/>
          <w:sz w:val="28"/>
          <w:szCs w:val="28"/>
          <w:lang w:val="fr-FR"/>
        </w:rPr>
        <w:t>Dr. Gehan Alaemary</w:t>
      </w:r>
      <w:r w:rsidRPr="00917108">
        <w:rPr>
          <w:rFonts w:asciiTheme="majorBidi" w:hAnsiTheme="majorBidi" w:cstheme="majorBidi"/>
          <w:b/>
          <w:bCs/>
          <w:sz w:val="28"/>
          <w:szCs w:val="28"/>
        </w:rPr>
        <w:t xml:space="preserve"> </w:t>
      </w:r>
      <w:r w:rsidR="000410EA" w:rsidRPr="00917108">
        <w:rPr>
          <w:rFonts w:asciiTheme="majorBidi" w:hAnsiTheme="majorBidi" w:cstheme="majorBidi"/>
          <w:b/>
          <w:bCs/>
          <w:sz w:val="28"/>
          <w:szCs w:val="28"/>
        </w:rPr>
        <w:t>Associate Professor</w:t>
      </w:r>
      <w:r w:rsidR="0050790F" w:rsidRPr="00917108">
        <w:rPr>
          <w:rFonts w:asciiTheme="majorBidi" w:hAnsiTheme="majorBidi" w:cstheme="majorBidi"/>
          <w:b/>
          <w:bCs/>
          <w:sz w:val="28"/>
          <w:szCs w:val="28"/>
        </w:rPr>
        <w:t xml:space="preserve"> </w:t>
      </w:r>
      <w:r w:rsidR="000410EA" w:rsidRPr="00917108">
        <w:rPr>
          <w:rFonts w:asciiTheme="majorBidi" w:hAnsiTheme="majorBidi" w:cstheme="majorBidi"/>
          <w:b/>
          <w:bCs/>
          <w:sz w:val="28"/>
          <w:szCs w:val="28"/>
        </w:rPr>
        <w:t xml:space="preserve">of Biochemistry and Head of the Supervising Committee </w:t>
      </w:r>
      <w:r w:rsidR="00BF24A4" w:rsidRPr="00917108">
        <w:rPr>
          <w:rFonts w:asciiTheme="majorBidi" w:hAnsiTheme="majorBidi" w:cstheme="majorBidi"/>
          <w:b/>
          <w:bCs/>
          <w:sz w:val="28"/>
          <w:szCs w:val="28"/>
        </w:rPr>
        <w:t xml:space="preserve">of </w:t>
      </w:r>
      <w:r w:rsidR="000410EA" w:rsidRPr="00917108">
        <w:rPr>
          <w:rFonts w:asciiTheme="majorBidi" w:hAnsiTheme="majorBidi" w:cstheme="majorBidi"/>
          <w:b/>
          <w:bCs/>
          <w:sz w:val="28"/>
          <w:szCs w:val="28"/>
        </w:rPr>
        <w:t>the</w:t>
      </w:r>
      <w:r w:rsidR="00BF24A4" w:rsidRPr="00917108">
        <w:rPr>
          <w:rFonts w:asciiTheme="majorBidi" w:hAnsiTheme="majorBidi" w:cstheme="majorBidi"/>
          <w:b/>
          <w:bCs/>
          <w:sz w:val="28"/>
          <w:szCs w:val="28"/>
        </w:rPr>
        <w:t xml:space="preserve"> Chemistry</w:t>
      </w:r>
      <w:r w:rsidR="000410EA" w:rsidRPr="00917108">
        <w:rPr>
          <w:rFonts w:asciiTheme="majorBidi" w:hAnsiTheme="majorBidi" w:cstheme="majorBidi"/>
          <w:b/>
          <w:bCs/>
          <w:sz w:val="28"/>
          <w:szCs w:val="28"/>
        </w:rPr>
        <w:t xml:space="preserve"> Ba</w:t>
      </w:r>
      <w:r w:rsidR="00BF24A4" w:rsidRPr="00917108">
        <w:rPr>
          <w:rFonts w:asciiTheme="majorBidi" w:hAnsiTheme="majorBidi" w:cstheme="majorBidi"/>
          <w:b/>
          <w:bCs/>
          <w:sz w:val="28"/>
          <w:szCs w:val="28"/>
        </w:rPr>
        <w:t xml:space="preserve">chelor program of Education, has authorized Dr. Amani Hassan, </w:t>
      </w:r>
      <w:r w:rsidR="000410EA" w:rsidRPr="00917108">
        <w:rPr>
          <w:rFonts w:asciiTheme="majorBidi" w:hAnsiTheme="majorBidi" w:cstheme="majorBidi"/>
          <w:b/>
          <w:bCs/>
          <w:sz w:val="28"/>
          <w:szCs w:val="28"/>
        </w:rPr>
        <w:t>Assistant Professor of Organic Chemistry</w:t>
      </w:r>
      <w:r w:rsidR="00BF24A4" w:rsidRPr="00917108">
        <w:rPr>
          <w:rFonts w:asciiTheme="majorBidi" w:hAnsiTheme="majorBidi" w:cstheme="majorBidi"/>
          <w:b/>
          <w:bCs/>
          <w:sz w:val="28"/>
          <w:szCs w:val="28"/>
        </w:rPr>
        <w:t>,</w:t>
      </w:r>
      <w:r w:rsidR="000410EA" w:rsidRPr="00917108">
        <w:rPr>
          <w:rFonts w:asciiTheme="majorBidi" w:hAnsiTheme="majorBidi" w:cstheme="majorBidi"/>
          <w:b/>
          <w:bCs/>
          <w:sz w:val="28"/>
          <w:szCs w:val="28"/>
        </w:rPr>
        <w:t xml:space="preserve"> to do </w:t>
      </w:r>
      <w:r w:rsidR="00BF24A4" w:rsidRPr="00917108">
        <w:rPr>
          <w:rFonts w:asciiTheme="majorBidi" w:hAnsiTheme="majorBidi" w:cstheme="majorBidi"/>
          <w:b/>
          <w:bCs/>
          <w:sz w:val="28"/>
          <w:szCs w:val="28"/>
        </w:rPr>
        <w:t>her work</w:t>
      </w:r>
      <w:r w:rsidR="0050790F" w:rsidRPr="00917108">
        <w:rPr>
          <w:rFonts w:asciiTheme="majorBidi" w:hAnsiTheme="majorBidi" w:cstheme="majorBidi"/>
          <w:b/>
          <w:bCs/>
          <w:sz w:val="28"/>
          <w:szCs w:val="28"/>
        </w:rPr>
        <w:t xml:space="preserve"> </w:t>
      </w:r>
      <w:r w:rsidR="00BF24A4" w:rsidRPr="00917108">
        <w:rPr>
          <w:rFonts w:asciiTheme="majorBidi" w:hAnsiTheme="majorBidi" w:cstheme="majorBidi"/>
          <w:b/>
          <w:bCs/>
          <w:sz w:val="28"/>
          <w:szCs w:val="28"/>
        </w:rPr>
        <w:t>during her leave of</w:t>
      </w:r>
      <w:r w:rsidR="000410EA" w:rsidRPr="00917108">
        <w:rPr>
          <w:rFonts w:asciiTheme="majorBidi" w:hAnsiTheme="majorBidi" w:cstheme="majorBidi"/>
          <w:b/>
          <w:bCs/>
          <w:sz w:val="28"/>
          <w:szCs w:val="28"/>
        </w:rPr>
        <w:t xml:space="preserve"> absence</w:t>
      </w:r>
      <w:r w:rsidR="00BF24A4" w:rsidRPr="00917108">
        <w:rPr>
          <w:rFonts w:asciiTheme="majorBidi" w:hAnsiTheme="majorBidi" w:cstheme="majorBidi"/>
          <w:b/>
          <w:bCs/>
          <w:sz w:val="28"/>
          <w:szCs w:val="28"/>
        </w:rPr>
        <w:t xml:space="preserve">. </w:t>
      </w:r>
    </w:p>
    <w:p w:rsidR="00917108" w:rsidRPr="00917108" w:rsidRDefault="00917108" w:rsidP="00BF24A4">
      <w:pPr>
        <w:tabs>
          <w:tab w:val="left" w:pos="2636"/>
        </w:tabs>
        <w:jc w:val="right"/>
        <w:rPr>
          <w:rFonts w:asciiTheme="majorBidi" w:hAnsiTheme="majorBidi" w:cstheme="majorBidi"/>
          <w:b/>
          <w:bCs/>
          <w:sz w:val="28"/>
          <w:szCs w:val="28"/>
        </w:rPr>
      </w:pPr>
    </w:p>
    <w:p w:rsidR="00917108" w:rsidRPr="00917108" w:rsidRDefault="00917108" w:rsidP="00BF24A4">
      <w:pPr>
        <w:tabs>
          <w:tab w:val="left" w:pos="2636"/>
        </w:tabs>
        <w:jc w:val="right"/>
        <w:rPr>
          <w:rFonts w:asciiTheme="majorBidi" w:hAnsiTheme="majorBidi" w:cstheme="majorBidi"/>
          <w:b/>
          <w:bCs/>
          <w:sz w:val="28"/>
          <w:szCs w:val="28"/>
        </w:rPr>
      </w:pPr>
    </w:p>
    <w:p w:rsidR="00917108" w:rsidRPr="00917108" w:rsidRDefault="00917108" w:rsidP="00BF24A4">
      <w:pPr>
        <w:tabs>
          <w:tab w:val="left" w:pos="2636"/>
        </w:tabs>
        <w:jc w:val="right"/>
        <w:rPr>
          <w:rFonts w:asciiTheme="majorBidi" w:hAnsiTheme="majorBidi" w:cstheme="majorBidi"/>
          <w:b/>
          <w:bCs/>
          <w:sz w:val="28"/>
          <w:szCs w:val="28"/>
        </w:rPr>
      </w:pPr>
    </w:p>
    <w:p w:rsidR="00917108" w:rsidRPr="00917108" w:rsidRDefault="00917108" w:rsidP="00BF24A4">
      <w:pPr>
        <w:tabs>
          <w:tab w:val="left" w:pos="2636"/>
        </w:tabs>
        <w:jc w:val="right"/>
        <w:rPr>
          <w:rFonts w:asciiTheme="majorBidi" w:hAnsiTheme="majorBidi" w:cstheme="majorBidi"/>
          <w:b/>
          <w:bCs/>
          <w:sz w:val="28"/>
          <w:szCs w:val="28"/>
        </w:rPr>
      </w:pPr>
    </w:p>
    <w:p w:rsidR="000410EA" w:rsidRPr="00917108" w:rsidRDefault="00917108" w:rsidP="000410EA">
      <w:pPr>
        <w:tabs>
          <w:tab w:val="left" w:pos="2636"/>
        </w:tabs>
        <w:jc w:val="right"/>
        <w:rPr>
          <w:rFonts w:asciiTheme="majorBidi" w:hAnsiTheme="majorBidi" w:cstheme="majorBidi"/>
          <w:b/>
          <w:bCs/>
          <w:sz w:val="28"/>
          <w:szCs w:val="28"/>
          <w:rtl/>
        </w:rPr>
      </w:pPr>
      <w:r w:rsidRPr="00917108">
        <w:rPr>
          <w:rFonts w:asciiTheme="majorBidi" w:hAnsiTheme="majorBidi" w:cstheme="majorBidi"/>
          <w:b/>
          <w:bCs/>
          <w:sz w:val="28"/>
          <w:szCs w:val="28"/>
          <w:lang w:val="fr-FR"/>
        </w:rPr>
        <w:t>Dr. Gehan Alaemary</w:t>
      </w:r>
    </w:p>
    <w:p w:rsidR="00901903" w:rsidRDefault="00BF24A4" w:rsidP="00BF24A4">
      <w:pPr>
        <w:tabs>
          <w:tab w:val="left" w:pos="2636"/>
        </w:tabs>
        <w:jc w:val="right"/>
        <w:rPr>
          <w:rtl/>
        </w:rPr>
      </w:pPr>
      <w:r w:rsidRPr="00917108">
        <w:rPr>
          <w:rFonts w:asciiTheme="majorBidi" w:hAnsiTheme="majorBidi" w:cstheme="majorBidi"/>
          <w:b/>
          <w:bCs/>
          <w:sz w:val="28"/>
          <w:szCs w:val="28"/>
        </w:rPr>
        <w:t>Committee</w:t>
      </w:r>
      <w:r w:rsidR="0050790F" w:rsidRPr="00917108">
        <w:rPr>
          <w:rFonts w:asciiTheme="majorBidi" w:hAnsiTheme="majorBidi" w:cstheme="majorBidi"/>
          <w:b/>
          <w:bCs/>
          <w:sz w:val="28"/>
          <w:szCs w:val="28"/>
        </w:rPr>
        <w:t xml:space="preserve"> </w:t>
      </w:r>
      <w:r w:rsidR="000410EA" w:rsidRPr="00917108">
        <w:rPr>
          <w:rFonts w:asciiTheme="majorBidi" w:hAnsiTheme="majorBidi" w:cstheme="majorBidi"/>
          <w:b/>
          <w:bCs/>
          <w:sz w:val="28"/>
          <w:szCs w:val="28"/>
        </w:rPr>
        <w:t xml:space="preserve">Head of the </w:t>
      </w:r>
      <w:r w:rsidRPr="00917108">
        <w:rPr>
          <w:rFonts w:asciiTheme="majorBidi" w:hAnsiTheme="majorBidi" w:cstheme="majorBidi"/>
          <w:b/>
          <w:bCs/>
          <w:sz w:val="28"/>
          <w:szCs w:val="28"/>
        </w:rPr>
        <w:t>Supervising P</w:t>
      </w:r>
      <w:r w:rsidR="000410EA" w:rsidRPr="00917108">
        <w:rPr>
          <w:rFonts w:asciiTheme="majorBidi" w:hAnsiTheme="majorBidi" w:cstheme="majorBidi"/>
          <w:b/>
          <w:bCs/>
          <w:sz w:val="28"/>
          <w:szCs w:val="28"/>
        </w:rPr>
        <w:t>rogra</w:t>
      </w:r>
      <w:r w:rsidR="000410EA">
        <w:t>m</w:t>
      </w:r>
      <w:r w:rsidR="0050790F">
        <w:t xml:space="preserve"> </w:t>
      </w:r>
    </w:p>
    <w:p w:rsidR="00901903" w:rsidRDefault="00901903" w:rsidP="0054406C">
      <w:pPr>
        <w:tabs>
          <w:tab w:val="left" w:pos="2636"/>
        </w:tabs>
        <w:rPr>
          <w:rtl/>
        </w:rPr>
      </w:pPr>
    </w:p>
    <w:p w:rsidR="00901903" w:rsidRDefault="00901903" w:rsidP="000410EA">
      <w:pPr>
        <w:tabs>
          <w:tab w:val="left" w:pos="2636"/>
        </w:tabs>
        <w:jc w:val="right"/>
        <w:rPr>
          <w:rtl/>
        </w:rPr>
      </w:pPr>
    </w:p>
    <w:p w:rsidR="00905274" w:rsidRDefault="00905274" w:rsidP="0054406C">
      <w:pPr>
        <w:tabs>
          <w:tab w:val="left" w:pos="2636"/>
        </w:tabs>
        <w:rPr>
          <w:rtl/>
        </w:rPr>
      </w:pPr>
    </w:p>
    <w:p w:rsidR="00901903" w:rsidRDefault="00905274" w:rsidP="00901903">
      <w:pPr>
        <w:tabs>
          <w:tab w:val="left" w:pos="495"/>
          <w:tab w:val="left" w:pos="1916"/>
        </w:tabs>
        <w:rPr>
          <w:rtl/>
        </w:rPr>
      </w:pPr>
      <w:r>
        <w:rPr>
          <w:rtl/>
        </w:rPr>
        <w:tab/>
      </w:r>
    </w:p>
    <w:p w:rsidR="00901903" w:rsidRDefault="00901903" w:rsidP="00901903">
      <w:pPr>
        <w:tabs>
          <w:tab w:val="left" w:pos="495"/>
          <w:tab w:val="left" w:pos="1916"/>
        </w:tabs>
        <w:rPr>
          <w:rtl/>
        </w:rPr>
      </w:pPr>
    </w:p>
    <w:p w:rsidR="00901903" w:rsidRDefault="00901903" w:rsidP="00901903">
      <w:pPr>
        <w:tabs>
          <w:tab w:val="left" w:pos="495"/>
          <w:tab w:val="left" w:pos="1916"/>
        </w:tabs>
        <w:rPr>
          <w:rtl/>
        </w:rPr>
      </w:pPr>
    </w:p>
    <w:p w:rsidR="00901903" w:rsidRDefault="00901903" w:rsidP="00901903">
      <w:pPr>
        <w:tabs>
          <w:tab w:val="left" w:pos="495"/>
          <w:tab w:val="left" w:pos="1916"/>
        </w:tabs>
        <w:rPr>
          <w:rtl/>
        </w:rPr>
      </w:pPr>
    </w:p>
    <w:p w:rsidR="00901903" w:rsidRDefault="00901903" w:rsidP="00901903">
      <w:pPr>
        <w:tabs>
          <w:tab w:val="left" w:pos="495"/>
          <w:tab w:val="left" w:pos="1916"/>
        </w:tabs>
        <w:rPr>
          <w:rtl/>
        </w:rPr>
      </w:pPr>
    </w:p>
    <w:p w:rsidR="00901903" w:rsidRDefault="00901903" w:rsidP="00901903">
      <w:pPr>
        <w:tabs>
          <w:tab w:val="left" w:pos="495"/>
          <w:tab w:val="left" w:pos="1916"/>
        </w:tabs>
        <w:rPr>
          <w:rtl/>
        </w:rPr>
      </w:pPr>
    </w:p>
    <w:p w:rsidR="00905274" w:rsidRDefault="00901903" w:rsidP="00901903">
      <w:pPr>
        <w:tabs>
          <w:tab w:val="left" w:pos="495"/>
          <w:tab w:val="left" w:pos="1916"/>
        </w:tabs>
        <w:rPr>
          <w:rtl/>
        </w:rPr>
      </w:pPr>
      <w:r>
        <w:rPr>
          <w:rtl/>
        </w:rPr>
        <w:tab/>
      </w:r>
    </w:p>
    <w:p w:rsidR="00905274" w:rsidRDefault="00905274"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pPr>
    </w:p>
    <w:p w:rsidR="00917108" w:rsidRDefault="00917108" w:rsidP="0054406C">
      <w:pPr>
        <w:tabs>
          <w:tab w:val="left" w:pos="2636"/>
        </w:tabs>
      </w:pPr>
    </w:p>
    <w:p w:rsidR="00917108" w:rsidRDefault="00917108" w:rsidP="0054406C">
      <w:pPr>
        <w:tabs>
          <w:tab w:val="left" w:pos="2636"/>
        </w:tabs>
      </w:pPr>
    </w:p>
    <w:p w:rsidR="00917108" w:rsidRDefault="00917108" w:rsidP="0054406C">
      <w:pPr>
        <w:tabs>
          <w:tab w:val="left" w:pos="2636"/>
        </w:tabs>
        <w:rPr>
          <w:rtl/>
        </w:rPr>
      </w:pPr>
    </w:p>
    <w:p w:rsidR="00452EF1" w:rsidRDefault="00452EF1" w:rsidP="0054406C">
      <w:pPr>
        <w:tabs>
          <w:tab w:val="left" w:pos="2636"/>
        </w:tabs>
        <w:rPr>
          <w:rtl/>
        </w:rPr>
      </w:pPr>
    </w:p>
    <w:p w:rsidR="0072709E" w:rsidRDefault="00622C68" w:rsidP="009506C9">
      <w:pPr>
        <w:tabs>
          <w:tab w:val="left" w:pos="2636"/>
        </w:tabs>
      </w:pPr>
      <w:r w:rsidRPr="00905274">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11pt" o:ole="">
            <v:imagedata r:id="rId17" o:title=""/>
          </v:shape>
          <o:OLEObject Type="Embed" ProgID="PowerPoint.Show.12" ShapeID="_x0000_i1025" DrawAspect="Content" ObjectID="_1490248634" r:id="rId18"/>
        </w:object>
      </w:r>
    </w:p>
    <w:p w:rsidR="00917108" w:rsidRDefault="00917108" w:rsidP="009506C9">
      <w:pPr>
        <w:tabs>
          <w:tab w:val="left" w:pos="2636"/>
        </w:tabs>
      </w:pPr>
    </w:p>
    <w:p w:rsidR="00917108" w:rsidRDefault="00917108" w:rsidP="009506C9">
      <w:pPr>
        <w:tabs>
          <w:tab w:val="left" w:pos="2636"/>
        </w:tabs>
      </w:pPr>
    </w:p>
    <w:p w:rsidR="00917108" w:rsidRDefault="00917108" w:rsidP="009506C9">
      <w:pPr>
        <w:tabs>
          <w:tab w:val="left" w:pos="2636"/>
        </w:tabs>
      </w:pPr>
    </w:p>
    <w:p w:rsidR="00917108" w:rsidRDefault="00917108" w:rsidP="009506C9">
      <w:pPr>
        <w:tabs>
          <w:tab w:val="left" w:pos="2636"/>
        </w:tabs>
      </w:pPr>
    </w:p>
    <w:p w:rsidR="00917108" w:rsidRDefault="00917108" w:rsidP="009506C9">
      <w:pPr>
        <w:tabs>
          <w:tab w:val="left" w:pos="2636"/>
        </w:tabs>
      </w:pPr>
    </w:p>
    <w:p w:rsidR="00917108" w:rsidRPr="009506C9" w:rsidRDefault="00917108" w:rsidP="009506C9">
      <w:pPr>
        <w:tabs>
          <w:tab w:val="left" w:pos="2636"/>
        </w:tabs>
        <w:rPr>
          <w:lang w:val="fr-FR"/>
        </w:rPr>
      </w:pPr>
    </w:p>
    <w:p w:rsidR="0072709E" w:rsidRDefault="0072709E" w:rsidP="0054406C">
      <w:pPr>
        <w:tabs>
          <w:tab w:val="left" w:pos="2636"/>
        </w:tabs>
        <w:rPr>
          <w:rtl/>
        </w:rPr>
      </w:pPr>
    </w:p>
    <w:p w:rsidR="000D2B9E" w:rsidRDefault="00926322" w:rsidP="00926322">
      <w:pPr>
        <w:tabs>
          <w:tab w:val="left" w:pos="2636"/>
        </w:tabs>
        <w:jc w:val="right"/>
        <w:rPr>
          <w:b/>
          <w:bCs/>
          <w:color w:val="FF0000"/>
          <w:sz w:val="32"/>
          <w:szCs w:val="32"/>
        </w:rPr>
      </w:pPr>
      <w:r>
        <w:rPr>
          <w:b/>
          <w:bCs/>
          <w:color w:val="FF0000"/>
          <w:sz w:val="32"/>
          <w:szCs w:val="32"/>
        </w:rPr>
        <w:t>The m</w:t>
      </w:r>
      <w:r w:rsidR="000D2B9E">
        <w:rPr>
          <w:b/>
          <w:bCs/>
          <w:color w:val="FF0000"/>
          <w:sz w:val="32"/>
          <w:szCs w:val="32"/>
        </w:rPr>
        <w:t xml:space="preserve">eeting </w:t>
      </w:r>
      <w:r>
        <w:rPr>
          <w:b/>
          <w:bCs/>
          <w:color w:val="FF0000"/>
          <w:sz w:val="32"/>
          <w:szCs w:val="32"/>
        </w:rPr>
        <w:t xml:space="preserve">minutes: </w:t>
      </w:r>
    </w:p>
    <w:p w:rsidR="000D2B9E" w:rsidRDefault="000D2B9E" w:rsidP="00926322">
      <w:pPr>
        <w:tabs>
          <w:tab w:val="left" w:pos="2636"/>
        </w:tabs>
        <w:jc w:val="right"/>
        <w:rPr>
          <w:b/>
          <w:bCs/>
          <w:color w:val="FF0000"/>
          <w:sz w:val="32"/>
          <w:szCs w:val="32"/>
        </w:rPr>
      </w:pPr>
      <w:r>
        <w:rPr>
          <w:b/>
          <w:bCs/>
          <w:color w:val="FF0000"/>
          <w:sz w:val="32"/>
          <w:szCs w:val="32"/>
        </w:rPr>
        <w:t xml:space="preserve">The </w:t>
      </w:r>
      <w:r w:rsidR="00926322">
        <w:rPr>
          <w:b/>
          <w:bCs/>
          <w:color w:val="FF0000"/>
          <w:sz w:val="32"/>
          <w:szCs w:val="32"/>
        </w:rPr>
        <w:t xml:space="preserve">meeting minutes </w:t>
      </w:r>
      <w:r>
        <w:rPr>
          <w:b/>
          <w:bCs/>
          <w:color w:val="FF0000"/>
          <w:sz w:val="32"/>
          <w:szCs w:val="32"/>
        </w:rPr>
        <w:t>of the Program Supervising Committee</w:t>
      </w:r>
    </w:p>
    <w:p w:rsidR="000D2B9E" w:rsidRDefault="000D2B9E" w:rsidP="00090C2C">
      <w:pPr>
        <w:tabs>
          <w:tab w:val="left" w:pos="2636"/>
        </w:tabs>
        <w:jc w:val="right"/>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The</w:t>
      </w:r>
      <w:r w:rsidR="00B01EC4">
        <w:rPr>
          <w:rFonts w:ascii="Cambria" w:eastAsia="Times New Roman" w:hAnsi="Cambria" w:cs="Times New Roman"/>
          <w:b/>
          <w:bCs/>
          <w:color w:val="365F91"/>
          <w:sz w:val="32"/>
          <w:szCs w:val="32"/>
          <w:u w:val="single"/>
        </w:rPr>
        <w:t xml:space="preserve"> </w:t>
      </w:r>
      <w:r w:rsidR="00090C2C">
        <w:rPr>
          <w:rFonts w:ascii="Cambria" w:eastAsia="Times New Roman" w:hAnsi="Cambria" w:cs="Times New Roman"/>
          <w:b/>
          <w:bCs/>
          <w:color w:val="365F91"/>
          <w:sz w:val="32"/>
          <w:szCs w:val="32"/>
          <w:u w:val="single"/>
        </w:rPr>
        <w:t>minutes of the</w:t>
      </w:r>
      <w:r w:rsidR="00B01EC4">
        <w:rPr>
          <w:rFonts w:ascii="Cambria" w:eastAsia="Times New Roman" w:hAnsi="Cambria" w:cs="Times New Roman"/>
          <w:b/>
          <w:bCs/>
          <w:color w:val="365F91"/>
          <w:sz w:val="32"/>
          <w:szCs w:val="32"/>
          <w:u w:val="single"/>
        </w:rPr>
        <w:t xml:space="preserve"> </w:t>
      </w:r>
      <w:r w:rsidR="00926322">
        <w:rPr>
          <w:rFonts w:ascii="Cambria" w:eastAsia="Times New Roman" w:hAnsi="Cambria" w:cs="Times New Roman"/>
          <w:b/>
          <w:bCs/>
          <w:color w:val="365F91"/>
          <w:sz w:val="32"/>
          <w:szCs w:val="32"/>
          <w:u w:val="single"/>
        </w:rPr>
        <w:t>f</w:t>
      </w:r>
      <w:r>
        <w:rPr>
          <w:rFonts w:ascii="Cambria" w:eastAsia="Times New Roman" w:hAnsi="Cambria" w:cs="Times New Roman"/>
          <w:b/>
          <w:bCs/>
          <w:color w:val="365F91"/>
          <w:sz w:val="32"/>
          <w:szCs w:val="32"/>
          <w:u w:val="single"/>
        </w:rPr>
        <w:t>irst meeting</w:t>
      </w:r>
      <w:r w:rsidR="00B01EC4">
        <w:rPr>
          <w:rFonts w:ascii="Cambria" w:eastAsia="Times New Roman" w:hAnsi="Cambria" w:cs="Times New Roman"/>
          <w:b/>
          <w:bCs/>
          <w:color w:val="365F91"/>
          <w:sz w:val="32"/>
          <w:szCs w:val="32"/>
          <w:u w:val="single"/>
        </w:rPr>
        <w:t xml:space="preserve"> </w:t>
      </w:r>
      <w:r>
        <w:rPr>
          <w:rFonts w:ascii="Cambria" w:eastAsia="Times New Roman" w:hAnsi="Cambria" w:cs="Times New Roman"/>
          <w:b/>
          <w:bCs/>
          <w:color w:val="365F91"/>
          <w:sz w:val="32"/>
          <w:szCs w:val="32"/>
          <w:u w:val="single"/>
        </w:rPr>
        <w:t>of th</w:t>
      </w:r>
      <w:r w:rsidR="00090C2C">
        <w:rPr>
          <w:rFonts w:ascii="Cambria" w:eastAsia="Times New Roman" w:hAnsi="Cambria" w:cs="Times New Roman"/>
          <w:b/>
          <w:bCs/>
          <w:color w:val="365F91"/>
          <w:sz w:val="32"/>
          <w:szCs w:val="32"/>
          <w:u w:val="single"/>
        </w:rPr>
        <w:t xml:space="preserve">e Program supervising Committee: </w:t>
      </w:r>
    </w:p>
    <w:p w:rsidR="000D2B9E" w:rsidRDefault="000D2B9E" w:rsidP="0072709E">
      <w:pPr>
        <w:tabs>
          <w:tab w:val="left" w:pos="2636"/>
        </w:tabs>
        <w:rPr>
          <w:rFonts w:ascii="Cambria" w:eastAsia="Times New Roman" w:hAnsi="Cambria" w:cs="Times New Roman"/>
          <w:b/>
          <w:bCs/>
          <w:sz w:val="24"/>
          <w:szCs w:val="24"/>
        </w:rPr>
      </w:pPr>
    </w:p>
    <w:tbl>
      <w:tblPr>
        <w:tblStyle w:val="TableGrid"/>
        <w:bidiVisual/>
        <w:tblW w:w="9720" w:type="dxa"/>
        <w:tblInd w:w="-766" w:type="dxa"/>
        <w:tblLook w:val="04A0" w:firstRow="1" w:lastRow="0" w:firstColumn="1" w:lastColumn="0" w:noHBand="0" w:noVBand="1"/>
      </w:tblPr>
      <w:tblGrid>
        <w:gridCol w:w="2250"/>
        <w:gridCol w:w="2776"/>
        <w:gridCol w:w="2131"/>
        <w:gridCol w:w="2563"/>
      </w:tblGrid>
      <w:tr w:rsidR="000D2B9E" w:rsidTr="007D18F0">
        <w:tc>
          <w:tcPr>
            <w:tcW w:w="2250" w:type="dxa"/>
            <w:shd w:val="clear" w:color="auto" w:fill="F2F2F2" w:themeFill="background1" w:themeFillShade="F2"/>
          </w:tcPr>
          <w:p w:rsidR="000D2B9E" w:rsidRDefault="000D2B9E" w:rsidP="007D18F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24/10/1435 H</w:t>
            </w:r>
          </w:p>
        </w:tc>
        <w:tc>
          <w:tcPr>
            <w:tcW w:w="2776" w:type="dxa"/>
          </w:tcPr>
          <w:p w:rsidR="000D2B9E" w:rsidRDefault="000D2B9E" w:rsidP="007D18F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Date </w:t>
            </w:r>
          </w:p>
        </w:tc>
        <w:tc>
          <w:tcPr>
            <w:tcW w:w="2131" w:type="dxa"/>
            <w:shd w:val="clear" w:color="auto" w:fill="F2F2F2" w:themeFill="background1" w:themeFillShade="F2"/>
          </w:tcPr>
          <w:p w:rsidR="000D2B9E" w:rsidRDefault="000D2B9E" w:rsidP="00987F17">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w:t>
            </w:r>
            <w:r w:rsidR="00987F17">
              <w:rPr>
                <w:rFonts w:ascii="Cambria" w:eastAsia="Times New Roman" w:hAnsi="Cambria" w:cs="Times New Roman"/>
                <w:b/>
                <w:bCs/>
                <w:sz w:val="24"/>
                <w:szCs w:val="24"/>
              </w:rPr>
              <w:t xml:space="preserve"> Zulfi</w:t>
            </w:r>
            <w:r>
              <w:rPr>
                <w:rFonts w:ascii="Cambria" w:eastAsia="Times New Roman" w:hAnsi="Cambria" w:cs="Times New Roman"/>
                <w:b/>
                <w:bCs/>
                <w:sz w:val="24"/>
                <w:szCs w:val="24"/>
              </w:rPr>
              <w:t xml:space="preserve"> college of Education </w:t>
            </w:r>
          </w:p>
        </w:tc>
        <w:tc>
          <w:tcPr>
            <w:tcW w:w="2563" w:type="dxa"/>
          </w:tcPr>
          <w:p w:rsidR="000D2B9E" w:rsidRDefault="000D2B9E" w:rsidP="000D2B9E">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college/ the department </w:t>
            </w:r>
          </w:p>
        </w:tc>
      </w:tr>
      <w:tr w:rsidR="000D2B9E" w:rsidTr="007D18F0">
        <w:tc>
          <w:tcPr>
            <w:tcW w:w="2250" w:type="dxa"/>
            <w:shd w:val="clear" w:color="auto" w:fill="F2F2F2" w:themeFill="background1" w:themeFillShade="F2"/>
          </w:tcPr>
          <w:p w:rsidR="000D2B9E" w:rsidRDefault="000D2B9E" w:rsidP="007D18F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9.30 am </w:t>
            </w:r>
          </w:p>
        </w:tc>
        <w:tc>
          <w:tcPr>
            <w:tcW w:w="2776" w:type="dxa"/>
          </w:tcPr>
          <w:p w:rsidR="000D2B9E" w:rsidRDefault="000D2B9E" w:rsidP="007D18F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Time </w:t>
            </w:r>
          </w:p>
        </w:tc>
        <w:tc>
          <w:tcPr>
            <w:tcW w:w="2131" w:type="dxa"/>
            <w:shd w:val="clear" w:color="auto" w:fill="F2F2F2" w:themeFill="background1" w:themeFillShade="F2"/>
          </w:tcPr>
          <w:p w:rsidR="000D2B9E" w:rsidRDefault="000D2B9E" w:rsidP="007D18F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1</w:t>
            </w:r>
          </w:p>
        </w:tc>
        <w:tc>
          <w:tcPr>
            <w:tcW w:w="2563" w:type="dxa"/>
          </w:tcPr>
          <w:p w:rsidR="000D2B9E" w:rsidRDefault="000D2B9E" w:rsidP="007D18F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Meeting number </w:t>
            </w:r>
          </w:p>
        </w:tc>
      </w:tr>
    </w:tbl>
    <w:p w:rsidR="000D2B9E" w:rsidRDefault="000D2B9E" w:rsidP="000D2B9E">
      <w:pPr>
        <w:tabs>
          <w:tab w:val="left" w:pos="2636"/>
        </w:tabs>
        <w:jc w:val="right"/>
        <w:rPr>
          <w:rFonts w:ascii="Cambria" w:eastAsia="Times New Roman" w:hAnsi="Cambria" w:cs="Times New Roman"/>
          <w:b/>
          <w:bCs/>
          <w:sz w:val="24"/>
          <w:szCs w:val="24"/>
        </w:rPr>
      </w:pPr>
    </w:p>
    <w:p w:rsidR="004147FC" w:rsidRDefault="004147FC"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917108" w:rsidRDefault="00917108" w:rsidP="0072709E">
      <w:pPr>
        <w:tabs>
          <w:tab w:val="left" w:pos="2636"/>
        </w:tabs>
        <w:rPr>
          <w:rFonts w:ascii="Cambria" w:eastAsia="Times New Roman" w:hAnsi="Cambria" w:cs="Times New Roman"/>
          <w:b/>
          <w:bCs/>
          <w:sz w:val="24"/>
          <w:szCs w:val="24"/>
        </w:rPr>
      </w:pPr>
    </w:p>
    <w:p w:rsidR="004147FC" w:rsidRDefault="005D09E1" w:rsidP="005D09E1">
      <w:pPr>
        <w:tabs>
          <w:tab w:val="left" w:pos="2636"/>
        </w:tabs>
        <w:jc w:val="right"/>
        <w:rPr>
          <w:rFonts w:ascii="Cambria" w:eastAsia="Times New Roman" w:hAnsi="Cambria" w:cs="Times New Roman"/>
          <w:b/>
          <w:bCs/>
          <w:sz w:val="24"/>
          <w:szCs w:val="24"/>
          <w:rtl/>
        </w:rPr>
      </w:pPr>
      <w:r>
        <w:rPr>
          <w:rFonts w:ascii="Cambria" w:eastAsia="Times New Roman" w:hAnsi="Cambria" w:cs="Times New Roman"/>
          <w:b/>
          <w:bCs/>
          <w:sz w:val="24"/>
          <w:szCs w:val="24"/>
        </w:rPr>
        <w:t>First: T</w:t>
      </w:r>
      <w:r w:rsidR="004147FC">
        <w:rPr>
          <w:rFonts w:ascii="Cambria" w:eastAsia="Times New Roman" w:hAnsi="Cambria" w:cs="Times New Roman"/>
          <w:b/>
          <w:bCs/>
          <w:sz w:val="24"/>
          <w:szCs w:val="24"/>
        </w:rPr>
        <w:t xml:space="preserve">he members </w:t>
      </w:r>
      <w:r>
        <w:rPr>
          <w:rFonts w:ascii="Cambria" w:eastAsia="Times New Roman" w:hAnsi="Cambria" w:cs="Times New Roman"/>
          <w:b/>
          <w:bCs/>
          <w:sz w:val="24"/>
          <w:szCs w:val="24"/>
        </w:rPr>
        <w:t xml:space="preserve">of the committee </w:t>
      </w:r>
      <w:r w:rsidR="004147FC">
        <w:rPr>
          <w:rFonts w:ascii="Cambria" w:eastAsia="Times New Roman" w:hAnsi="Cambria" w:cs="Times New Roman"/>
          <w:b/>
          <w:bCs/>
          <w:sz w:val="24"/>
          <w:szCs w:val="24"/>
        </w:rPr>
        <w:t xml:space="preserve">according to its forming resolution </w:t>
      </w:r>
    </w:p>
    <w:tbl>
      <w:tblPr>
        <w:tblStyle w:val="TableGrid"/>
        <w:bidiVisual/>
        <w:tblW w:w="9720" w:type="dxa"/>
        <w:jc w:val="center"/>
        <w:tblLook w:val="04A0" w:firstRow="1" w:lastRow="0" w:firstColumn="1" w:lastColumn="0" w:noHBand="0" w:noVBand="1"/>
      </w:tblPr>
      <w:tblGrid>
        <w:gridCol w:w="382"/>
        <w:gridCol w:w="2948"/>
        <w:gridCol w:w="1350"/>
        <w:gridCol w:w="1890"/>
        <w:gridCol w:w="1297"/>
        <w:gridCol w:w="1853"/>
      </w:tblGrid>
      <w:tr w:rsidR="0072709E" w:rsidTr="00750BE2">
        <w:trPr>
          <w:jc w:val="center"/>
        </w:trPr>
        <w:tc>
          <w:tcPr>
            <w:tcW w:w="382"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926322" w:rsidRPr="00DA7A17" w:rsidRDefault="00926322"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Name </w:t>
            </w:r>
          </w:p>
        </w:tc>
        <w:tc>
          <w:tcPr>
            <w:tcW w:w="1350" w:type="dxa"/>
            <w:shd w:val="clear" w:color="auto" w:fill="F2F2F2" w:themeFill="background1" w:themeFillShade="F2"/>
          </w:tcPr>
          <w:p w:rsidR="00926322" w:rsidRPr="00DA7A17" w:rsidRDefault="00926322"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1890" w:type="dxa"/>
            <w:shd w:val="clear" w:color="auto" w:fill="F2F2F2" w:themeFill="background1" w:themeFillShade="F2"/>
          </w:tcPr>
          <w:p w:rsidR="00926322" w:rsidRPr="00DA7A17" w:rsidRDefault="00926322"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Present </w:t>
            </w:r>
          </w:p>
        </w:tc>
        <w:tc>
          <w:tcPr>
            <w:tcW w:w="1297" w:type="dxa"/>
            <w:shd w:val="clear" w:color="auto" w:fill="F2F2F2" w:themeFill="background1" w:themeFillShade="F2"/>
          </w:tcPr>
          <w:p w:rsidR="00926322" w:rsidRPr="00DA7A17" w:rsidRDefault="00926322"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Absent </w:t>
            </w:r>
          </w:p>
        </w:tc>
        <w:tc>
          <w:tcPr>
            <w:tcW w:w="1853" w:type="dxa"/>
            <w:shd w:val="clear" w:color="auto" w:fill="F2F2F2" w:themeFill="background1" w:themeFillShade="F2"/>
          </w:tcPr>
          <w:p w:rsidR="00926322" w:rsidRPr="00DA7A17" w:rsidRDefault="00926322"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Excuse </w:t>
            </w:r>
          </w:p>
        </w:tc>
      </w:tr>
      <w:tr w:rsidR="0072709E" w:rsidTr="00750BE2">
        <w:trPr>
          <w:trHeight w:val="350"/>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72709E" w:rsidRPr="00863684" w:rsidRDefault="00926322" w:rsidP="00917108">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w:t>
            </w:r>
            <w:r w:rsidR="00917108">
              <w:rPr>
                <w:rFonts w:ascii="Cambria" w:eastAsia="Times New Roman" w:hAnsi="Cambria" w:cs="Times New Roman"/>
                <w:b/>
                <w:bCs/>
                <w:color w:val="365F91"/>
                <w:sz w:val="28"/>
                <w:szCs w:val="28"/>
              </w:rPr>
              <w:t xml:space="preserve"> Gehan</w:t>
            </w:r>
            <w:r w:rsidRPr="00926322">
              <w:rPr>
                <w:rFonts w:ascii="Cambria" w:eastAsia="Times New Roman" w:hAnsi="Cambria" w:cs="Times New Roman"/>
                <w:b/>
                <w:bCs/>
                <w:color w:val="365F91"/>
                <w:sz w:val="28"/>
                <w:szCs w:val="28"/>
              </w:rPr>
              <w:t xml:space="preserve"> Abdel-Aziz al-A</w:t>
            </w:r>
            <w:r w:rsidR="00917108">
              <w:rPr>
                <w:rFonts w:ascii="Cambria" w:eastAsia="Times New Roman" w:hAnsi="Cambria" w:cs="Times New Roman"/>
                <w:b/>
                <w:bCs/>
                <w:color w:val="365F91"/>
                <w:sz w:val="28"/>
                <w:szCs w:val="28"/>
              </w:rPr>
              <w:t>emary</w:t>
            </w:r>
          </w:p>
        </w:tc>
        <w:tc>
          <w:tcPr>
            <w:tcW w:w="1350" w:type="dxa"/>
          </w:tcPr>
          <w:p w:rsidR="00926322" w:rsidRPr="00863684" w:rsidRDefault="00926322" w:rsidP="00917108">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Head</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trHeight w:val="413"/>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72709E" w:rsidRPr="00863684" w:rsidRDefault="00926322" w:rsidP="00926322">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Pr="00926322">
              <w:rPr>
                <w:rFonts w:ascii="Cambria" w:eastAsia="Times New Roman" w:hAnsi="Cambria" w:cs="Times New Roman"/>
                <w:b/>
                <w:bCs/>
                <w:color w:val="365F91"/>
                <w:sz w:val="28"/>
                <w:szCs w:val="28"/>
              </w:rPr>
              <w:t>Nawal Mahjoub Suleiman</w:t>
            </w:r>
          </w:p>
        </w:tc>
        <w:tc>
          <w:tcPr>
            <w:tcW w:w="1350" w:type="dxa"/>
          </w:tcPr>
          <w:p w:rsidR="0072709E" w:rsidRDefault="0072709E" w:rsidP="00917108">
            <w:pPr>
              <w:keepNext/>
              <w:keepLines/>
              <w:spacing w:before="480"/>
              <w:jc w:val="center"/>
              <w:outlineLvl w:val="0"/>
              <w:rPr>
                <w:rFonts w:ascii="Cambria" w:eastAsia="Times New Roman" w:hAnsi="Cambria" w:cs="Times New Roman"/>
                <w:b/>
                <w:bCs/>
                <w:color w:val="365F91"/>
                <w:sz w:val="28"/>
                <w:szCs w:val="28"/>
              </w:rPr>
            </w:pPr>
          </w:p>
          <w:p w:rsidR="00926322" w:rsidRPr="00863684" w:rsidRDefault="00926322" w:rsidP="00917108">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926322" w:rsidRPr="00863684" w:rsidRDefault="00926322" w:rsidP="00926322">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Pr="00926322">
              <w:rPr>
                <w:rFonts w:ascii="Cambria" w:eastAsia="Times New Roman" w:hAnsi="Cambria" w:cs="Times New Roman"/>
                <w:b/>
                <w:bCs/>
                <w:color w:val="365F91"/>
                <w:sz w:val="28"/>
                <w:szCs w:val="28"/>
              </w:rPr>
              <w:t>Amani Hassan</w:t>
            </w:r>
          </w:p>
        </w:tc>
        <w:tc>
          <w:tcPr>
            <w:tcW w:w="1350" w:type="dxa"/>
          </w:tcPr>
          <w:p w:rsidR="00926322" w:rsidRPr="00863684" w:rsidRDefault="00926322" w:rsidP="00917108">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72709E" w:rsidRPr="00863684" w:rsidRDefault="00926322" w:rsidP="00926322">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I</w:t>
            </w:r>
            <w:r w:rsidRPr="00926322">
              <w:rPr>
                <w:rFonts w:ascii="Cambria" w:eastAsia="Times New Roman" w:hAnsi="Cambria" w:cs="Times New Roman"/>
                <w:b/>
                <w:bCs/>
                <w:color w:val="365F91"/>
                <w:sz w:val="28"/>
                <w:szCs w:val="28"/>
              </w:rPr>
              <w:t>btehaj Hassan</w:t>
            </w:r>
          </w:p>
        </w:tc>
        <w:tc>
          <w:tcPr>
            <w:tcW w:w="1350" w:type="dxa"/>
          </w:tcPr>
          <w:p w:rsidR="00926322" w:rsidRPr="00863684" w:rsidRDefault="00926322" w:rsidP="00917108">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926322" w:rsidRPr="00863684" w:rsidRDefault="00926322" w:rsidP="00926322">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EmnS shtiwi</w:t>
            </w:r>
          </w:p>
        </w:tc>
        <w:tc>
          <w:tcPr>
            <w:tcW w:w="1350" w:type="dxa"/>
          </w:tcPr>
          <w:p w:rsidR="00926322" w:rsidRPr="00863684" w:rsidRDefault="00926322" w:rsidP="00917108">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926322" w:rsidRPr="00863684" w:rsidRDefault="00926322" w:rsidP="00926322">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Ines al-Jahni </w:t>
            </w:r>
          </w:p>
        </w:tc>
        <w:tc>
          <w:tcPr>
            <w:tcW w:w="1350" w:type="dxa"/>
          </w:tcPr>
          <w:p w:rsidR="00926322" w:rsidRPr="00863684" w:rsidRDefault="00926322" w:rsidP="00917108">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926322" w:rsidRPr="00863684" w:rsidRDefault="00926322" w:rsidP="00926322">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350" w:type="dxa"/>
          </w:tcPr>
          <w:p w:rsidR="00926322" w:rsidRPr="00863684" w:rsidRDefault="00926322" w:rsidP="00917108">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bl>
    <w:p w:rsidR="0072709E" w:rsidRDefault="0072709E" w:rsidP="0072709E">
      <w:pPr>
        <w:tabs>
          <w:tab w:val="left" w:pos="2636"/>
        </w:tabs>
        <w:rPr>
          <w:rFonts w:ascii="Cambria" w:eastAsia="Times New Roman" w:hAnsi="Cambria" w:cs="Times New Roman"/>
          <w:b/>
          <w:bCs/>
          <w:sz w:val="24"/>
          <w:szCs w:val="24"/>
          <w:rtl/>
        </w:rPr>
      </w:pPr>
    </w:p>
    <w:p w:rsidR="00FF28F6" w:rsidRDefault="00FF28F6" w:rsidP="00FF28F6">
      <w:pPr>
        <w:keepNext/>
        <w:keepLines/>
        <w:spacing w:before="480" w:after="0" w:line="240" w:lineRule="auto"/>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Second; </w:t>
      </w:r>
    </w:p>
    <w:tbl>
      <w:tblPr>
        <w:tblStyle w:val="TableGrid"/>
        <w:bidiVisual/>
        <w:tblW w:w="8864" w:type="dxa"/>
        <w:tblLook w:val="04A0" w:firstRow="1" w:lastRow="0" w:firstColumn="1" w:lastColumn="0" w:noHBand="0" w:noVBand="1"/>
      </w:tblPr>
      <w:tblGrid>
        <w:gridCol w:w="584"/>
        <w:gridCol w:w="6390"/>
        <w:gridCol w:w="1890"/>
      </w:tblGrid>
      <w:tr w:rsidR="00E756B4" w:rsidTr="00E756B4">
        <w:tc>
          <w:tcPr>
            <w:tcW w:w="584" w:type="dxa"/>
            <w:shd w:val="clear" w:color="auto" w:fill="F2F2F2" w:themeFill="background1" w:themeFillShade="F2"/>
          </w:tcPr>
          <w:p w:rsidR="00E756B4" w:rsidRDefault="00E756B4"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6390" w:type="dxa"/>
            <w:shd w:val="clear" w:color="auto" w:fill="F2F2F2" w:themeFill="background1" w:themeFillShade="F2"/>
          </w:tcPr>
          <w:p w:rsidR="00FE7C44" w:rsidRDefault="003D3DEA" w:rsidP="003D55D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w:t>
            </w:r>
            <w:r w:rsidR="003D55DF">
              <w:rPr>
                <w:rFonts w:ascii="Cambria" w:eastAsia="Times New Roman" w:hAnsi="Cambria" w:cs="Times New Roman"/>
                <w:b/>
                <w:bCs/>
                <w:sz w:val="24"/>
                <w:szCs w:val="24"/>
              </w:rPr>
              <w:t xml:space="preserve"> theme</w:t>
            </w:r>
          </w:p>
        </w:tc>
        <w:tc>
          <w:tcPr>
            <w:tcW w:w="1890" w:type="dxa"/>
            <w:shd w:val="clear" w:color="auto" w:fill="F2F2F2" w:themeFill="background1" w:themeFillShade="F2"/>
          </w:tcPr>
          <w:p w:rsidR="00E756B4" w:rsidRPr="00FE7C44" w:rsidRDefault="00FE7C44" w:rsidP="001E71BE">
            <w:pPr>
              <w:jc w:val="center"/>
              <w:rPr>
                <w:rFonts w:ascii="Cambria" w:eastAsia="Times New Roman" w:hAnsi="Cambria" w:cs="Times New Roman"/>
                <w:sz w:val="24"/>
                <w:szCs w:val="24"/>
                <w:rtl/>
              </w:rPr>
            </w:pPr>
            <w:r>
              <w:rPr>
                <w:rFonts w:ascii="Cambria" w:eastAsia="Times New Roman" w:hAnsi="Cambria" w:cs="Times New Roman"/>
                <w:sz w:val="24"/>
                <w:szCs w:val="24"/>
              </w:rPr>
              <w:t>Its source</w:t>
            </w:r>
          </w:p>
        </w:tc>
      </w:tr>
      <w:tr w:rsidR="00E756B4" w:rsidTr="00E756B4">
        <w:trPr>
          <w:trHeight w:val="755"/>
        </w:trPr>
        <w:tc>
          <w:tcPr>
            <w:tcW w:w="584" w:type="dxa"/>
            <w:shd w:val="clear" w:color="auto" w:fill="F2F2F2" w:themeFill="background1" w:themeFillShade="F2"/>
          </w:tcPr>
          <w:p w:rsidR="00E756B4" w:rsidRPr="00E756B4" w:rsidRDefault="00E756B4"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1</w:t>
            </w:r>
          </w:p>
        </w:tc>
        <w:tc>
          <w:tcPr>
            <w:tcW w:w="6390" w:type="dxa"/>
          </w:tcPr>
          <w:p w:rsidR="009E5222" w:rsidRPr="00E756B4" w:rsidRDefault="009E5222" w:rsidP="001E71BE">
            <w:pPr>
              <w:ind w:left="360"/>
              <w:contextualSpacing/>
              <w:jc w:val="right"/>
              <w:rPr>
                <w:rFonts w:ascii="Cambria" w:eastAsia="Times New Roman" w:hAnsi="Cambria" w:cs="Times New Roman"/>
                <w:color w:val="1F497D" w:themeColor="text2"/>
                <w:sz w:val="24"/>
                <w:szCs w:val="24"/>
                <w:rtl/>
              </w:rPr>
            </w:pPr>
            <w:r>
              <w:rPr>
                <w:rFonts w:ascii="Cambria" w:eastAsia="Times New Roman" w:hAnsi="Cambria" w:cs="Times New Roman"/>
                <w:color w:val="1F497D" w:themeColor="text2"/>
                <w:sz w:val="24"/>
                <w:szCs w:val="24"/>
              </w:rPr>
              <w:t xml:space="preserve">Restructuring </w:t>
            </w:r>
            <w:r w:rsidRPr="009E5222">
              <w:rPr>
                <w:rFonts w:ascii="Cambria" w:eastAsia="Times New Roman" w:hAnsi="Cambria" w:cs="Times New Roman"/>
                <w:color w:val="1F497D" w:themeColor="text2"/>
                <w:sz w:val="24"/>
                <w:szCs w:val="24"/>
              </w:rPr>
              <w:t>all the</w:t>
            </w:r>
            <w:r>
              <w:rPr>
                <w:rFonts w:ascii="Cambria" w:eastAsia="Times New Roman" w:hAnsi="Cambria" w:cs="Times New Roman"/>
                <w:color w:val="1F497D" w:themeColor="text2"/>
                <w:sz w:val="24"/>
                <w:szCs w:val="24"/>
              </w:rPr>
              <w:t xml:space="preserve"> Department</w:t>
            </w:r>
            <w:r w:rsidRPr="009E5222">
              <w:rPr>
                <w:rFonts w:ascii="Cambria" w:eastAsia="Times New Roman" w:hAnsi="Cambria" w:cs="Times New Roman"/>
                <w:color w:val="1F497D" w:themeColor="text2"/>
                <w:sz w:val="24"/>
                <w:szCs w:val="24"/>
              </w:rPr>
              <w:t xml:space="preserve"> committees </w:t>
            </w:r>
            <w:r>
              <w:rPr>
                <w:rFonts w:ascii="Cambria" w:eastAsia="Times New Roman" w:hAnsi="Cambria" w:cs="Times New Roman"/>
                <w:color w:val="1F497D" w:themeColor="text2"/>
                <w:sz w:val="24"/>
                <w:szCs w:val="24"/>
              </w:rPr>
              <w:t xml:space="preserve">and </w:t>
            </w:r>
            <w:r w:rsidR="001E71BE">
              <w:rPr>
                <w:rFonts w:ascii="Cambria" w:eastAsia="Times New Roman" w:hAnsi="Cambria" w:cs="Times New Roman"/>
                <w:color w:val="1F497D" w:themeColor="text2"/>
                <w:sz w:val="24"/>
                <w:szCs w:val="24"/>
              </w:rPr>
              <w:t xml:space="preserve">allotting </w:t>
            </w:r>
            <w:r>
              <w:rPr>
                <w:rFonts w:ascii="Cambria" w:eastAsia="Times New Roman" w:hAnsi="Cambria" w:cs="Times New Roman"/>
                <w:color w:val="1F497D" w:themeColor="text2"/>
                <w:sz w:val="24"/>
                <w:szCs w:val="24"/>
              </w:rPr>
              <w:t>their tasks and objectives to avoid a</w:t>
            </w:r>
            <w:r w:rsidR="00FE7C44">
              <w:rPr>
                <w:rFonts w:ascii="Cambria" w:eastAsia="Times New Roman" w:hAnsi="Cambria" w:cs="Times New Roman"/>
                <w:color w:val="1F497D" w:themeColor="text2"/>
                <w:sz w:val="24"/>
                <w:szCs w:val="24"/>
              </w:rPr>
              <w:t>n</w:t>
            </w:r>
            <w:r>
              <w:rPr>
                <w:rFonts w:ascii="Cambria" w:eastAsia="Times New Roman" w:hAnsi="Cambria" w:cs="Times New Roman"/>
                <w:color w:val="1F497D" w:themeColor="text2"/>
                <w:sz w:val="24"/>
                <w:szCs w:val="24"/>
              </w:rPr>
              <w:t xml:space="preserve">y overlapping </w:t>
            </w:r>
            <w:r w:rsidR="003D3DEA">
              <w:rPr>
                <w:rFonts w:ascii="Cambria" w:eastAsia="Times New Roman" w:hAnsi="Cambria" w:cs="Times New Roman"/>
                <w:color w:val="1F497D" w:themeColor="text2"/>
                <w:sz w:val="24"/>
                <w:szCs w:val="24"/>
              </w:rPr>
              <w:t xml:space="preserve">tasks between </w:t>
            </w:r>
            <w:r w:rsidRPr="009E5222">
              <w:rPr>
                <w:rFonts w:ascii="Cambria" w:eastAsia="Times New Roman" w:hAnsi="Cambria" w:cs="Times New Roman"/>
                <w:color w:val="1F497D" w:themeColor="text2"/>
                <w:sz w:val="24"/>
                <w:szCs w:val="24"/>
              </w:rPr>
              <w:t>the committees</w:t>
            </w:r>
            <w:r w:rsidR="00FE7C44">
              <w:rPr>
                <w:rFonts w:ascii="Cambria" w:eastAsia="Times New Roman" w:hAnsi="Cambria" w:cs="Times New Roman"/>
                <w:color w:val="1F497D" w:themeColor="text2"/>
                <w:sz w:val="24"/>
                <w:szCs w:val="24"/>
              </w:rPr>
              <w:t>,</w:t>
            </w:r>
            <w:r w:rsidR="00B01EC4">
              <w:rPr>
                <w:rFonts w:ascii="Cambria" w:eastAsia="Times New Roman" w:hAnsi="Cambria" w:cs="Times New Roman"/>
                <w:color w:val="1F497D" w:themeColor="text2"/>
                <w:sz w:val="24"/>
                <w:szCs w:val="24"/>
              </w:rPr>
              <w:t xml:space="preserve"> </w:t>
            </w:r>
            <w:r w:rsidR="00FE7C44">
              <w:rPr>
                <w:rFonts w:ascii="Cambria" w:eastAsia="Times New Roman" w:hAnsi="Cambria" w:cs="Times New Roman"/>
                <w:color w:val="1F497D" w:themeColor="text2"/>
                <w:sz w:val="24"/>
                <w:szCs w:val="24"/>
              </w:rPr>
              <w:t xml:space="preserve">in addition to identifying the </w:t>
            </w:r>
            <w:r w:rsidRPr="009E5222">
              <w:rPr>
                <w:rFonts w:ascii="Cambria" w:eastAsia="Times New Roman" w:hAnsi="Cambria" w:cs="Times New Roman"/>
                <w:color w:val="1F497D" w:themeColor="text2"/>
                <w:sz w:val="24"/>
                <w:szCs w:val="24"/>
              </w:rPr>
              <w:t>action plan for each committee</w:t>
            </w:r>
            <w:r w:rsidR="00FE7C44">
              <w:rPr>
                <w:rFonts w:ascii="Cambria" w:eastAsia="Times New Roman" w:hAnsi="Cambria" w:cs="Times New Roman"/>
                <w:color w:val="1F497D" w:themeColor="text2"/>
                <w:sz w:val="24"/>
                <w:szCs w:val="24"/>
              </w:rPr>
              <w:t xml:space="preserve"> along with their timetables. </w:t>
            </w:r>
          </w:p>
        </w:tc>
        <w:tc>
          <w:tcPr>
            <w:tcW w:w="1890" w:type="dxa"/>
          </w:tcPr>
          <w:p w:rsidR="00FE7C44" w:rsidRDefault="00FE7C44" w:rsidP="00FE7C44">
            <w:pPr>
              <w:rPr>
                <w:rFonts w:ascii="Cambria" w:eastAsia="Times New Roman" w:hAnsi="Cambria" w:cs="Times New Roman"/>
                <w:sz w:val="24"/>
                <w:szCs w:val="24"/>
                <w:rtl/>
              </w:rPr>
            </w:pPr>
          </w:p>
          <w:p w:rsidR="00FE7C44" w:rsidRDefault="00FE7C44" w:rsidP="00FE7C44">
            <w:pPr>
              <w:rPr>
                <w:rFonts w:ascii="Cambria" w:eastAsia="Times New Roman" w:hAnsi="Cambria" w:cs="Times New Roman"/>
                <w:sz w:val="24"/>
                <w:szCs w:val="24"/>
                <w:rtl/>
              </w:rPr>
            </w:pPr>
          </w:p>
          <w:p w:rsidR="00E756B4" w:rsidRPr="00FE7C44" w:rsidRDefault="00FE7C44" w:rsidP="00FE7C44">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The Department </w:t>
            </w:r>
          </w:p>
        </w:tc>
      </w:tr>
      <w:tr w:rsidR="00882A13" w:rsidTr="00E756B4">
        <w:trPr>
          <w:trHeight w:val="602"/>
        </w:trPr>
        <w:tc>
          <w:tcPr>
            <w:tcW w:w="584" w:type="dxa"/>
            <w:shd w:val="clear" w:color="auto" w:fill="F2F2F2" w:themeFill="background1" w:themeFillShade="F2"/>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2</w:t>
            </w:r>
          </w:p>
        </w:tc>
        <w:tc>
          <w:tcPr>
            <w:tcW w:w="6390" w:type="dxa"/>
          </w:tcPr>
          <w:p w:rsidR="00FE7C44" w:rsidRPr="00E756B4" w:rsidRDefault="00FE7C44" w:rsidP="007D18F0">
            <w:pPr>
              <w:keepNext/>
              <w:keepLines/>
              <w:spacing w:before="480"/>
              <w:jc w:val="right"/>
              <w:outlineLvl w:val="0"/>
              <w:rPr>
                <w:rFonts w:ascii="Cambria" w:eastAsia="Times New Roman" w:hAnsi="Cambria" w:cs="Times New Roman"/>
                <w:b/>
                <w:bCs/>
                <w:color w:val="1F497D" w:themeColor="text2"/>
                <w:sz w:val="24"/>
                <w:szCs w:val="24"/>
                <w:rtl/>
              </w:rPr>
            </w:pPr>
            <w:r w:rsidRPr="00FE7C44">
              <w:rPr>
                <w:rFonts w:ascii="Cambria" w:eastAsia="Times New Roman" w:hAnsi="Cambria" w:cs="Times New Roman"/>
                <w:b/>
                <w:bCs/>
                <w:color w:val="1F497D" w:themeColor="text2"/>
                <w:sz w:val="24"/>
                <w:szCs w:val="24"/>
              </w:rPr>
              <w:t xml:space="preserve">Rewriting the </w:t>
            </w:r>
            <w:r>
              <w:rPr>
                <w:rFonts w:ascii="Cambria" w:eastAsia="Times New Roman" w:hAnsi="Cambria" w:cs="Times New Roman"/>
                <w:b/>
                <w:bCs/>
                <w:color w:val="1F497D" w:themeColor="text2"/>
                <w:sz w:val="24"/>
                <w:szCs w:val="24"/>
              </w:rPr>
              <w:t xml:space="preserve">Program’s </w:t>
            </w:r>
            <w:r w:rsidRPr="00FE7C44">
              <w:rPr>
                <w:rFonts w:ascii="Cambria" w:eastAsia="Times New Roman" w:hAnsi="Cambria" w:cs="Times New Roman"/>
                <w:b/>
                <w:bCs/>
                <w:color w:val="1F497D" w:themeColor="text2"/>
                <w:sz w:val="24"/>
                <w:szCs w:val="24"/>
              </w:rPr>
              <w:t xml:space="preserve">vision, mission and </w:t>
            </w:r>
            <w:r w:rsidR="007D18F0" w:rsidRPr="00FE7C44">
              <w:rPr>
                <w:rFonts w:ascii="Cambria" w:eastAsia="Times New Roman" w:hAnsi="Cambria" w:cs="Times New Roman"/>
                <w:b/>
                <w:bCs/>
                <w:color w:val="1F497D" w:themeColor="text2"/>
                <w:sz w:val="24"/>
                <w:szCs w:val="24"/>
              </w:rPr>
              <w:t xml:space="preserve">objectives </w:t>
            </w:r>
            <w:r w:rsidR="007D18F0">
              <w:rPr>
                <w:rFonts w:ascii="Cambria" w:eastAsia="Times New Roman" w:hAnsi="Cambria" w:cs="Times New Roman"/>
                <w:b/>
                <w:bCs/>
                <w:color w:val="1F497D" w:themeColor="text2"/>
                <w:sz w:val="24"/>
                <w:szCs w:val="24"/>
              </w:rPr>
              <w:t xml:space="preserve">to comply with </w:t>
            </w:r>
            <w:r w:rsidRPr="00FE7C44">
              <w:rPr>
                <w:rFonts w:ascii="Cambria" w:eastAsia="Times New Roman" w:hAnsi="Cambria" w:cs="Times New Roman"/>
                <w:b/>
                <w:bCs/>
                <w:color w:val="1F497D" w:themeColor="text2"/>
                <w:sz w:val="24"/>
                <w:szCs w:val="24"/>
              </w:rPr>
              <w:t xml:space="preserve">the </w:t>
            </w:r>
            <w:r w:rsidR="007D18F0">
              <w:rPr>
                <w:rFonts w:ascii="Cambria" w:eastAsia="Times New Roman" w:hAnsi="Cambria" w:cs="Times New Roman"/>
                <w:b/>
                <w:bCs/>
                <w:color w:val="1F497D" w:themeColor="text2"/>
                <w:sz w:val="24"/>
                <w:szCs w:val="24"/>
              </w:rPr>
              <w:t>Col</w:t>
            </w:r>
            <w:r w:rsidRPr="00FE7C44">
              <w:rPr>
                <w:rFonts w:ascii="Cambria" w:eastAsia="Times New Roman" w:hAnsi="Cambria" w:cs="Times New Roman"/>
                <w:b/>
                <w:bCs/>
                <w:color w:val="1F497D" w:themeColor="text2"/>
                <w:sz w:val="24"/>
                <w:szCs w:val="24"/>
              </w:rPr>
              <w:t>l</w:t>
            </w:r>
            <w:r w:rsidR="007D18F0">
              <w:rPr>
                <w:rFonts w:ascii="Cambria" w:eastAsia="Times New Roman" w:hAnsi="Cambria" w:cs="Times New Roman"/>
                <w:b/>
                <w:bCs/>
                <w:color w:val="1F497D" w:themeColor="text2"/>
                <w:sz w:val="24"/>
                <w:szCs w:val="24"/>
              </w:rPr>
              <w:t>ege</w:t>
            </w:r>
            <w:r w:rsidRPr="00FE7C44">
              <w:rPr>
                <w:rFonts w:ascii="Cambria" w:eastAsia="Times New Roman" w:hAnsi="Cambria" w:cs="Times New Roman"/>
                <w:b/>
                <w:bCs/>
                <w:color w:val="1F497D" w:themeColor="text2"/>
                <w:sz w:val="24"/>
                <w:szCs w:val="24"/>
              </w:rPr>
              <w:t xml:space="preserve"> message and</w:t>
            </w:r>
            <w:r w:rsidR="007D18F0">
              <w:rPr>
                <w:rFonts w:ascii="Cambria" w:eastAsia="Times New Roman" w:hAnsi="Cambria" w:cs="Times New Roman"/>
                <w:b/>
                <w:bCs/>
                <w:color w:val="1F497D" w:themeColor="text2"/>
                <w:sz w:val="24"/>
                <w:szCs w:val="24"/>
              </w:rPr>
              <w:t xml:space="preserve"> objectives.</w:t>
            </w:r>
          </w:p>
        </w:tc>
        <w:tc>
          <w:tcPr>
            <w:tcW w:w="1890" w:type="dxa"/>
          </w:tcPr>
          <w:p w:rsidR="00D24C6D" w:rsidRDefault="00D24C6D" w:rsidP="00D24C6D">
            <w:pPr>
              <w:rPr>
                <w:rFonts w:ascii="Cambria" w:eastAsia="Times New Roman" w:hAnsi="Cambria" w:cs="Times New Roman"/>
                <w:sz w:val="24"/>
                <w:szCs w:val="24"/>
                <w:rtl/>
              </w:rPr>
            </w:pPr>
          </w:p>
          <w:p w:rsidR="00D24C6D" w:rsidRDefault="00D24C6D" w:rsidP="00D24C6D">
            <w:pPr>
              <w:rPr>
                <w:rFonts w:ascii="Cambria" w:eastAsia="Times New Roman" w:hAnsi="Cambria" w:cs="Times New Roman"/>
                <w:sz w:val="24"/>
                <w:szCs w:val="24"/>
                <w:rtl/>
              </w:rPr>
            </w:pPr>
          </w:p>
          <w:p w:rsidR="00882A13" w:rsidRPr="00D24C6D" w:rsidRDefault="00D24C6D" w:rsidP="00D24C6D">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The department </w:t>
            </w:r>
          </w:p>
        </w:tc>
      </w:tr>
      <w:tr w:rsidR="00882A13" w:rsidTr="00E756B4">
        <w:tc>
          <w:tcPr>
            <w:tcW w:w="584" w:type="dxa"/>
            <w:shd w:val="clear" w:color="auto" w:fill="F2F2F2" w:themeFill="background1" w:themeFillShade="F2"/>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3</w:t>
            </w:r>
          </w:p>
        </w:tc>
        <w:tc>
          <w:tcPr>
            <w:tcW w:w="6390" w:type="dxa"/>
          </w:tcPr>
          <w:p w:rsidR="007D18F0" w:rsidRPr="00E756B4" w:rsidRDefault="007D18F0" w:rsidP="00FF28F6">
            <w:pPr>
              <w:keepNext/>
              <w:keepLines/>
              <w:spacing w:before="480"/>
              <w:jc w:val="right"/>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 xml:space="preserve">Meeting with the new students and </w:t>
            </w:r>
            <w:r w:rsidR="00FF28F6">
              <w:rPr>
                <w:rFonts w:ascii="Cambria" w:eastAsia="Times New Roman" w:hAnsi="Cambria" w:cs="Times New Roman"/>
                <w:b/>
                <w:bCs/>
                <w:color w:val="1F497D" w:themeColor="text2"/>
                <w:sz w:val="24"/>
                <w:szCs w:val="24"/>
              </w:rPr>
              <w:t>assigning their Academic Advisors</w:t>
            </w:r>
            <w:r w:rsidR="001E71BE">
              <w:rPr>
                <w:rFonts w:ascii="Cambria" w:eastAsia="Times New Roman" w:hAnsi="Cambria" w:cs="Times New Roman"/>
                <w:b/>
                <w:bCs/>
                <w:color w:val="1F497D" w:themeColor="text2"/>
                <w:sz w:val="24"/>
                <w:szCs w:val="24"/>
              </w:rPr>
              <w:t xml:space="preserve">. </w:t>
            </w:r>
          </w:p>
        </w:tc>
        <w:tc>
          <w:tcPr>
            <w:tcW w:w="1890" w:type="dxa"/>
          </w:tcPr>
          <w:p w:rsidR="00D24C6D" w:rsidRDefault="00D24C6D" w:rsidP="00D24C6D">
            <w:pPr>
              <w:rPr>
                <w:rFonts w:ascii="Cambria" w:eastAsia="Times New Roman" w:hAnsi="Cambria" w:cs="Times New Roman"/>
                <w:sz w:val="24"/>
                <w:szCs w:val="24"/>
                <w:rtl/>
              </w:rPr>
            </w:pPr>
          </w:p>
          <w:p w:rsidR="00882A13" w:rsidRPr="00D24C6D" w:rsidRDefault="00D24C6D" w:rsidP="00D24C6D">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The department </w:t>
            </w:r>
          </w:p>
        </w:tc>
      </w:tr>
      <w:tr w:rsidR="00882A13" w:rsidTr="00E756B4">
        <w:tc>
          <w:tcPr>
            <w:tcW w:w="584" w:type="dxa"/>
            <w:shd w:val="clear" w:color="auto" w:fill="F2F2F2" w:themeFill="background1" w:themeFillShade="F2"/>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4</w:t>
            </w:r>
          </w:p>
        </w:tc>
        <w:tc>
          <w:tcPr>
            <w:tcW w:w="6390" w:type="dxa"/>
          </w:tcPr>
          <w:p w:rsidR="007D18F0" w:rsidRPr="00E756B4" w:rsidRDefault="007D18F0" w:rsidP="002C596D">
            <w:pPr>
              <w:keepNext/>
              <w:keepLines/>
              <w:spacing w:before="480"/>
              <w:jc w:val="right"/>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 xml:space="preserve">Distributing the program </w:t>
            </w:r>
            <w:r w:rsidRPr="007D18F0">
              <w:rPr>
                <w:rFonts w:ascii="Cambria" w:eastAsia="Times New Roman" w:hAnsi="Cambria" w:cs="Times New Roman"/>
                <w:b/>
                <w:bCs/>
                <w:color w:val="1F497D" w:themeColor="text2"/>
                <w:sz w:val="24"/>
                <w:szCs w:val="24"/>
              </w:rPr>
              <w:t xml:space="preserve">self-evaluation </w:t>
            </w:r>
            <w:r>
              <w:rPr>
                <w:rFonts w:ascii="Cambria" w:eastAsia="Times New Roman" w:hAnsi="Cambria" w:cs="Times New Roman"/>
                <w:b/>
                <w:bCs/>
                <w:color w:val="1F497D" w:themeColor="text2"/>
                <w:sz w:val="24"/>
                <w:szCs w:val="24"/>
              </w:rPr>
              <w:t xml:space="preserve">on the </w:t>
            </w:r>
            <w:r w:rsidRPr="007D18F0">
              <w:rPr>
                <w:rFonts w:ascii="Cambria" w:eastAsia="Times New Roman" w:hAnsi="Cambria" w:cs="Times New Roman"/>
                <w:b/>
                <w:bCs/>
                <w:color w:val="1F497D" w:themeColor="text2"/>
                <w:sz w:val="24"/>
                <w:szCs w:val="24"/>
              </w:rPr>
              <w:t xml:space="preserve">committees </w:t>
            </w:r>
            <w:r>
              <w:rPr>
                <w:rFonts w:ascii="Cambria" w:eastAsia="Times New Roman" w:hAnsi="Cambria" w:cs="Times New Roman"/>
                <w:b/>
                <w:bCs/>
                <w:color w:val="1F497D" w:themeColor="text2"/>
                <w:sz w:val="24"/>
                <w:szCs w:val="24"/>
              </w:rPr>
              <w:t>according to their</w:t>
            </w:r>
            <w:r w:rsidR="004F5AAC">
              <w:rPr>
                <w:rFonts w:ascii="Cambria" w:eastAsia="Times New Roman" w:hAnsi="Cambria" w:cs="Times New Roman"/>
                <w:b/>
                <w:bCs/>
                <w:color w:val="1F497D" w:themeColor="text2"/>
                <w:sz w:val="24"/>
                <w:szCs w:val="24"/>
              </w:rPr>
              <w:t xml:space="preserve"> working scope.</w:t>
            </w:r>
          </w:p>
        </w:tc>
        <w:tc>
          <w:tcPr>
            <w:tcW w:w="1890" w:type="dxa"/>
          </w:tcPr>
          <w:p w:rsidR="00D24C6D" w:rsidRDefault="00D24C6D" w:rsidP="00D24C6D">
            <w:pPr>
              <w:rPr>
                <w:rFonts w:ascii="Cambria" w:eastAsia="Times New Roman" w:hAnsi="Cambria" w:cs="Times New Roman"/>
                <w:sz w:val="24"/>
                <w:szCs w:val="24"/>
                <w:rtl/>
              </w:rPr>
            </w:pPr>
          </w:p>
          <w:p w:rsidR="00882A13" w:rsidRPr="00D24C6D" w:rsidRDefault="00D24C6D" w:rsidP="00D24C6D">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The Department </w:t>
            </w:r>
          </w:p>
        </w:tc>
      </w:tr>
      <w:tr w:rsidR="00882A13" w:rsidTr="00E756B4">
        <w:tc>
          <w:tcPr>
            <w:tcW w:w="584" w:type="dxa"/>
            <w:shd w:val="clear" w:color="auto" w:fill="F2F2F2" w:themeFill="background1" w:themeFillShade="F2"/>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5</w:t>
            </w:r>
          </w:p>
        </w:tc>
        <w:tc>
          <w:tcPr>
            <w:tcW w:w="6390" w:type="dxa"/>
          </w:tcPr>
          <w:p w:rsidR="00882A13" w:rsidRPr="00E756B4" w:rsidRDefault="00FF28F6" w:rsidP="002C596D">
            <w:pPr>
              <w:keepNext/>
              <w:keepLines/>
              <w:spacing w:before="480"/>
              <w:jc w:val="right"/>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Any other Business</w:t>
            </w:r>
          </w:p>
        </w:tc>
        <w:tc>
          <w:tcPr>
            <w:tcW w:w="1890" w:type="dxa"/>
          </w:tcPr>
          <w:p w:rsidR="00D24C6D" w:rsidRPr="00E756B4" w:rsidRDefault="00D24C6D" w:rsidP="00023C2E">
            <w:pPr>
              <w:keepNext/>
              <w:keepLines/>
              <w:tabs>
                <w:tab w:val="left" w:pos="519"/>
                <w:tab w:val="center" w:pos="837"/>
              </w:tabs>
              <w:spacing w:before="480"/>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tl/>
              </w:rPr>
              <w:tab/>
            </w:r>
            <w:r>
              <w:rPr>
                <w:rFonts w:ascii="Cambria" w:eastAsia="Times New Roman" w:hAnsi="Cambria" w:cs="Times New Roman"/>
                <w:b/>
                <w:bCs/>
                <w:color w:val="1F497D" w:themeColor="text2"/>
                <w:sz w:val="24"/>
                <w:szCs w:val="24"/>
                <w:rtl/>
              </w:rPr>
              <w:tab/>
            </w:r>
            <w:r>
              <w:rPr>
                <w:rFonts w:ascii="Cambria" w:eastAsia="Times New Roman" w:hAnsi="Cambria" w:cs="Times New Roman"/>
                <w:b/>
                <w:bCs/>
                <w:color w:val="1F497D" w:themeColor="text2"/>
                <w:sz w:val="24"/>
                <w:szCs w:val="24"/>
              </w:rPr>
              <w:t xml:space="preserve">The department </w:t>
            </w:r>
          </w:p>
        </w:tc>
      </w:tr>
    </w:tbl>
    <w:p w:rsidR="00D24C6D" w:rsidRDefault="00D24C6D" w:rsidP="003D55DF">
      <w:pPr>
        <w:keepNext/>
        <w:keepLines/>
        <w:spacing w:before="480" w:after="0" w:line="240" w:lineRule="auto"/>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Dr. Jihan Al Amiri started the meeting wishing everyone a new academic year full of </w:t>
      </w:r>
      <w:r w:rsidR="00FF28F6">
        <w:rPr>
          <w:rFonts w:ascii="Cambria" w:eastAsia="Times New Roman" w:hAnsi="Cambria" w:cs="Times New Roman"/>
          <w:b/>
          <w:bCs/>
          <w:sz w:val="24"/>
          <w:szCs w:val="24"/>
        </w:rPr>
        <w:t>success</w:t>
      </w:r>
      <w:r w:rsidR="003D55DF">
        <w:rPr>
          <w:rFonts w:ascii="Cambria" w:eastAsia="Times New Roman" w:hAnsi="Cambria" w:cs="Times New Roman"/>
          <w:b/>
          <w:bCs/>
          <w:sz w:val="24"/>
          <w:szCs w:val="24"/>
        </w:rPr>
        <w:t xml:space="preserve">. She </w:t>
      </w:r>
      <w:r w:rsidR="00304C07">
        <w:rPr>
          <w:rFonts w:ascii="Cambria" w:eastAsia="Times New Roman" w:hAnsi="Cambria" w:cs="Times New Roman"/>
          <w:b/>
          <w:bCs/>
          <w:sz w:val="24"/>
          <w:szCs w:val="24"/>
        </w:rPr>
        <w:t xml:space="preserve">expressed her appreciation of </w:t>
      </w:r>
      <w:r w:rsidR="00EB2858">
        <w:rPr>
          <w:rFonts w:ascii="Cambria" w:eastAsia="Times New Roman" w:hAnsi="Cambria" w:cs="Times New Roman"/>
          <w:b/>
          <w:bCs/>
          <w:sz w:val="24"/>
          <w:szCs w:val="24"/>
        </w:rPr>
        <w:t>all the efforts made last year and welcomed the new teaching members</w:t>
      </w:r>
      <w:r w:rsidR="003D55DF">
        <w:rPr>
          <w:rFonts w:ascii="Cambria" w:eastAsia="Times New Roman" w:hAnsi="Cambria" w:cs="Times New Roman"/>
          <w:b/>
          <w:bCs/>
          <w:sz w:val="24"/>
          <w:szCs w:val="24"/>
        </w:rPr>
        <w:t xml:space="preserve">. Then, </w:t>
      </w:r>
      <w:r w:rsidR="00EB2858">
        <w:rPr>
          <w:rFonts w:ascii="Cambria" w:eastAsia="Times New Roman" w:hAnsi="Cambria" w:cs="Times New Roman"/>
          <w:b/>
          <w:bCs/>
          <w:sz w:val="24"/>
          <w:szCs w:val="24"/>
        </w:rPr>
        <w:t>the committee coordinator listed the meeting</w:t>
      </w:r>
      <w:r w:rsidR="003D55DF">
        <w:rPr>
          <w:rFonts w:ascii="Cambria" w:eastAsia="Times New Roman" w:hAnsi="Cambria" w:cs="Times New Roman"/>
          <w:b/>
          <w:bCs/>
          <w:sz w:val="24"/>
          <w:szCs w:val="24"/>
        </w:rPr>
        <w:t xml:space="preserve"> agenda</w:t>
      </w:r>
      <w:r w:rsidR="00EB2858">
        <w:rPr>
          <w:rFonts w:ascii="Cambria" w:eastAsia="Times New Roman" w:hAnsi="Cambria" w:cs="Times New Roman"/>
          <w:b/>
          <w:bCs/>
          <w:sz w:val="24"/>
          <w:szCs w:val="24"/>
        </w:rPr>
        <w:t xml:space="preserve">.   </w:t>
      </w:r>
    </w:p>
    <w:p w:rsidR="00EB2858" w:rsidRDefault="00EB2858" w:rsidP="00EB2858">
      <w:pPr>
        <w:keepNext/>
        <w:keepLines/>
        <w:spacing w:before="480" w:after="0" w:line="240" w:lineRule="auto"/>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Third: Deliberations and Recommendations: </w:t>
      </w:r>
    </w:p>
    <w:tbl>
      <w:tblPr>
        <w:tblStyle w:val="TableGrid"/>
        <w:bidiVisual/>
        <w:tblW w:w="8864" w:type="dxa"/>
        <w:tblLook w:val="04A0" w:firstRow="1" w:lastRow="0" w:firstColumn="1" w:lastColumn="0" w:noHBand="0" w:noVBand="1"/>
      </w:tblPr>
      <w:tblGrid>
        <w:gridCol w:w="2743"/>
        <w:gridCol w:w="6121"/>
      </w:tblGrid>
      <w:tr w:rsidR="00E756B4" w:rsidTr="00E756B4">
        <w:tc>
          <w:tcPr>
            <w:tcW w:w="2743" w:type="dxa"/>
            <w:shd w:val="clear" w:color="auto" w:fill="F2F2F2" w:themeFill="background1" w:themeFillShade="F2"/>
          </w:tcPr>
          <w:p w:rsidR="003D3DEA" w:rsidRPr="00F15025" w:rsidRDefault="003D3DEA"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first theme </w:t>
            </w:r>
          </w:p>
        </w:tc>
        <w:tc>
          <w:tcPr>
            <w:tcW w:w="6121" w:type="dxa"/>
            <w:shd w:val="clear" w:color="auto" w:fill="F2F2F2" w:themeFill="background1" w:themeFillShade="F2"/>
          </w:tcPr>
          <w:p w:rsidR="003D3DEA" w:rsidRDefault="003D3DEA" w:rsidP="003D55DF">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Restructuring all the department committees and </w:t>
            </w:r>
            <w:r w:rsidR="003D55DF">
              <w:rPr>
                <w:rFonts w:ascii="Cambria" w:eastAsia="Times New Roman" w:hAnsi="Cambria" w:cs="Times New Roman"/>
                <w:b/>
                <w:bCs/>
                <w:sz w:val="24"/>
                <w:szCs w:val="24"/>
              </w:rPr>
              <w:t xml:space="preserve">allotting </w:t>
            </w:r>
            <w:r>
              <w:rPr>
                <w:rFonts w:ascii="Cambria" w:eastAsia="Times New Roman" w:hAnsi="Cambria" w:cs="Times New Roman"/>
                <w:b/>
                <w:bCs/>
                <w:sz w:val="24"/>
                <w:szCs w:val="24"/>
              </w:rPr>
              <w:t xml:space="preserve">their tasks and objectives to avoid any overlapping tasks between the committees. </w:t>
            </w:r>
          </w:p>
        </w:tc>
      </w:tr>
      <w:tr w:rsidR="00E756B4" w:rsidTr="00E756B4">
        <w:tc>
          <w:tcPr>
            <w:tcW w:w="2743" w:type="dxa"/>
          </w:tcPr>
          <w:p w:rsidR="00873F98" w:rsidRPr="00523282" w:rsidRDefault="00873F98"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theme resume and deliberation </w:t>
            </w:r>
          </w:p>
        </w:tc>
        <w:tc>
          <w:tcPr>
            <w:tcW w:w="6121" w:type="dxa"/>
          </w:tcPr>
          <w:p w:rsidR="00873F98" w:rsidRDefault="00873F98" w:rsidP="00873F98">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Discussing </w:t>
            </w:r>
            <w:r w:rsidR="003D55DF">
              <w:rPr>
                <w:rFonts w:ascii="Cambria" w:eastAsia="Times New Roman" w:hAnsi="Cambria" w:cs="Times New Roman"/>
                <w:b/>
                <w:bCs/>
                <w:sz w:val="24"/>
                <w:szCs w:val="24"/>
              </w:rPr>
              <w:t xml:space="preserve">the </w:t>
            </w:r>
            <w:r>
              <w:rPr>
                <w:rFonts w:ascii="Cambria" w:eastAsia="Times New Roman" w:hAnsi="Cambria" w:cs="Times New Roman"/>
                <w:b/>
                <w:bCs/>
                <w:sz w:val="24"/>
                <w:szCs w:val="24"/>
              </w:rPr>
              <w:t>committees restructuring and tasks distribution</w:t>
            </w:r>
            <w:r w:rsidR="003D55DF">
              <w:rPr>
                <w:rFonts w:ascii="Cambria" w:eastAsia="Times New Roman" w:hAnsi="Cambria" w:cs="Times New Roman"/>
                <w:b/>
                <w:bCs/>
                <w:sz w:val="24"/>
                <w:szCs w:val="24"/>
              </w:rPr>
              <w:t>.</w:t>
            </w:r>
          </w:p>
        </w:tc>
      </w:tr>
      <w:tr w:rsidR="00E756B4" w:rsidTr="00E756B4">
        <w:tc>
          <w:tcPr>
            <w:tcW w:w="2743" w:type="dxa"/>
          </w:tcPr>
          <w:p w:rsidR="00023C2E" w:rsidRDefault="00023C2E" w:rsidP="00873F98">
            <w:pPr>
              <w:jc w:val="center"/>
              <w:rPr>
                <w:rFonts w:ascii="Cambria" w:eastAsia="Times New Roman" w:hAnsi="Cambria" w:cs="Times New Roman"/>
                <w:sz w:val="28"/>
                <w:szCs w:val="28"/>
              </w:rPr>
            </w:pPr>
          </w:p>
          <w:p w:rsidR="00E756B4" w:rsidRPr="00873F98" w:rsidRDefault="00873F98" w:rsidP="00873F98">
            <w:pPr>
              <w:jc w:val="center"/>
              <w:rPr>
                <w:rFonts w:ascii="Cambria" w:eastAsia="Times New Roman" w:hAnsi="Cambria" w:cs="Times New Roman"/>
                <w:sz w:val="28"/>
                <w:szCs w:val="28"/>
                <w:rtl/>
              </w:rPr>
            </w:pPr>
            <w:r>
              <w:rPr>
                <w:rFonts w:ascii="Cambria" w:eastAsia="Times New Roman" w:hAnsi="Cambria" w:cs="Times New Roman"/>
                <w:sz w:val="28"/>
                <w:szCs w:val="28"/>
              </w:rPr>
              <w:t xml:space="preserve">Recommendation </w:t>
            </w:r>
          </w:p>
        </w:tc>
        <w:tc>
          <w:tcPr>
            <w:tcW w:w="6121" w:type="dxa"/>
          </w:tcPr>
          <w:p w:rsidR="00873F98" w:rsidRDefault="00873F98" w:rsidP="00873F98">
            <w:pPr>
              <w:keepNext/>
              <w:keepLines/>
              <w:spacing w:before="480"/>
              <w:jc w:val="right"/>
              <w:outlineLvl w:val="0"/>
              <w:rPr>
                <w:rFonts w:ascii="Cambria" w:eastAsia="Times New Roman" w:hAnsi="Cambria" w:cs="Times New Roman"/>
                <w:b/>
                <w:bCs/>
                <w:sz w:val="24"/>
                <w:szCs w:val="24"/>
              </w:rPr>
            </w:pPr>
            <w:r>
              <w:rPr>
                <w:rFonts w:ascii="Cambria" w:eastAsia="Times New Roman" w:hAnsi="Cambria" w:cs="Times New Roman"/>
                <w:b/>
                <w:bCs/>
                <w:sz w:val="24"/>
                <w:szCs w:val="24"/>
              </w:rPr>
              <w:t xml:space="preserve">Providing each committee coordinator with the tasks </w:t>
            </w:r>
          </w:p>
          <w:p w:rsidR="00873F98" w:rsidRDefault="00873F98" w:rsidP="004872C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Identifying the action plan </w:t>
            </w:r>
            <w:r w:rsidR="004872C1">
              <w:rPr>
                <w:rFonts w:ascii="Cambria" w:eastAsia="Times New Roman" w:hAnsi="Cambria" w:cs="Times New Roman"/>
                <w:b/>
                <w:bCs/>
                <w:sz w:val="24"/>
                <w:szCs w:val="24"/>
              </w:rPr>
              <w:t xml:space="preserve">and setting a  timetable for the committees tasks </w:t>
            </w:r>
          </w:p>
        </w:tc>
      </w:tr>
      <w:tr w:rsidR="00E756B4" w:rsidTr="00E756B4">
        <w:tc>
          <w:tcPr>
            <w:tcW w:w="2743" w:type="dxa"/>
          </w:tcPr>
          <w:p w:rsidR="004872C1" w:rsidRPr="00523282" w:rsidRDefault="004872C1"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recommendation Document </w:t>
            </w:r>
          </w:p>
        </w:tc>
        <w:tc>
          <w:tcPr>
            <w:tcW w:w="6121" w:type="dxa"/>
          </w:tcPr>
          <w:p w:rsidR="004872C1" w:rsidRDefault="004872C1" w:rsidP="004872C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 modified committees are attached</w:t>
            </w:r>
          </w:p>
        </w:tc>
      </w:tr>
    </w:tbl>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tbl>
      <w:tblPr>
        <w:tblStyle w:val="TableGrid"/>
        <w:bidiVisual/>
        <w:tblW w:w="8954" w:type="dxa"/>
        <w:tblLook w:val="04A0" w:firstRow="1" w:lastRow="0" w:firstColumn="1" w:lastColumn="0" w:noHBand="0" w:noVBand="1"/>
      </w:tblPr>
      <w:tblGrid>
        <w:gridCol w:w="2743"/>
        <w:gridCol w:w="6211"/>
      </w:tblGrid>
      <w:tr w:rsidR="00E756B4" w:rsidTr="00E756B4">
        <w:tc>
          <w:tcPr>
            <w:tcW w:w="2743" w:type="dxa"/>
            <w:shd w:val="clear" w:color="auto" w:fill="F2F2F2" w:themeFill="background1" w:themeFillShade="F2"/>
          </w:tcPr>
          <w:p w:rsidR="004872C1" w:rsidRPr="00F15025" w:rsidRDefault="004872C1"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Second theme </w:t>
            </w:r>
          </w:p>
        </w:tc>
        <w:tc>
          <w:tcPr>
            <w:tcW w:w="6211" w:type="dxa"/>
            <w:shd w:val="clear" w:color="auto" w:fill="F2F2F2" w:themeFill="background1" w:themeFillShade="F2"/>
          </w:tcPr>
          <w:p w:rsidR="00E756B4" w:rsidRDefault="004872C1" w:rsidP="004872C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Rewriting the Program’s vision, mission, and objectives to comply with the college mission and objectives. </w:t>
            </w:r>
          </w:p>
        </w:tc>
      </w:tr>
      <w:tr w:rsidR="00E756B4" w:rsidTr="00E756B4">
        <w:tc>
          <w:tcPr>
            <w:tcW w:w="2743" w:type="dxa"/>
          </w:tcPr>
          <w:p w:rsidR="004872C1" w:rsidRPr="00523282" w:rsidRDefault="004872C1"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theme résumé  and deliberation </w:t>
            </w:r>
          </w:p>
        </w:tc>
        <w:tc>
          <w:tcPr>
            <w:tcW w:w="6211" w:type="dxa"/>
          </w:tcPr>
          <w:p w:rsidR="004872C1" w:rsidRDefault="004872C1" w:rsidP="004872C1">
            <w:pPr>
              <w:rPr>
                <w:rFonts w:ascii="Cambria" w:eastAsia="Times New Roman" w:hAnsi="Cambria" w:cs="Times New Roman"/>
                <w:sz w:val="24"/>
                <w:szCs w:val="24"/>
                <w:rtl/>
              </w:rPr>
            </w:pPr>
          </w:p>
          <w:p w:rsidR="00E756B4" w:rsidRPr="004872C1" w:rsidRDefault="00473F35" w:rsidP="0078726B">
            <w:pPr>
              <w:jc w:val="right"/>
              <w:rPr>
                <w:rFonts w:ascii="Cambria" w:eastAsia="Times New Roman" w:hAnsi="Cambria" w:cs="Times New Roman"/>
                <w:sz w:val="24"/>
                <w:szCs w:val="24"/>
                <w:rtl/>
              </w:rPr>
            </w:pPr>
            <w:r>
              <w:rPr>
                <w:rFonts w:ascii="Cambria" w:eastAsia="Times New Roman" w:hAnsi="Cambria" w:cs="Times New Roman"/>
                <w:sz w:val="24"/>
                <w:szCs w:val="24"/>
              </w:rPr>
              <w:t>T</w:t>
            </w:r>
            <w:r>
              <w:rPr>
                <w:rFonts w:ascii="Cambria" w:eastAsia="Times New Roman" w:hAnsi="Cambria" w:cs="Times New Roman"/>
                <w:b/>
                <w:bCs/>
                <w:sz w:val="24"/>
                <w:szCs w:val="24"/>
              </w:rPr>
              <w:t xml:space="preserve">he Program’s vision, mission, and objectives were </w:t>
            </w:r>
            <w:r w:rsidR="0078726B">
              <w:rPr>
                <w:rFonts w:ascii="Cambria" w:eastAsia="Times New Roman" w:hAnsi="Cambria" w:cs="Times New Roman"/>
                <w:b/>
                <w:bCs/>
                <w:sz w:val="24"/>
                <w:szCs w:val="24"/>
              </w:rPr>
              <w:t xml:space="preserve">modified </w:t>
            </w:r>
            <w:r>
              <w:rPr>
                <w:rFonts w:ascii="Cambria" w:eastAsia="Times New Roman" w:hAnsi="Cambria" w:cs="Times New Roman"/>
                <w:b/>
                <w:bCs/>
                <w:sz w:val="24"/>
                <w:szCs w:val="24"/>
              </w:rPr>
              <w:t xml:space="preserve">to comply with the college mission and objectives. </w:t>
            </w:r>
          </w:p>
        </w:tc>
      </w:tr>
      <w:tr w:rsidR="00E756B4" w:rsidTr="00E756B4">
        <w:tc>
          <w:tcPr>
            <w:tcW w:w="2743" w:type="dxa"/>
          </w:tcPr>
          <w:p w:rsidR="00473F35" w:rsidRPr="00523282" w:rsidRDefault="00473F35"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Recommendation </w:t>
            </w:r>
          </w:p>
        </w:tc>
        <w:tc>
          <w:tcPr>
            <w:tcW w:w="6211" w:type="dxa"/>
          </w:tcPr>
          <w:p w:rsidR="00473F35" w:rsidRDefault="00473F35" w:rsidP="009023BD">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To publish the modified vision, mission and objectives of the Program via the </w:t>
            </w:r>
            <w:r w:rsidR="009023BD">
              <w:rPr>
                <w:rFonts w:ascii="Cambria" w:eastAsia="Times New Roman" w:hAnsi="Cambria" w:cs="Times New Roman"/>
                <w:b/>
                <w:bCs/>
                <w:sz w:val="24"/>
                <w:szCs w:val="24"/>
              </w:rPr>
              <w:t xml:space="preserve">available </w:t>
            </w:r>
            <w:r>
              <w:rPr>
                <w:rFonts w:ascii="Cambria" w:eastAsia="Times New Roman" w:hAnsi="Cambria" w:cs="Times New Roman"/>
                <w:b/>
                <w:bCs/>
                <w:sz w:val="24"/>
                <w:szCs w:val="24"/>
              </w:rPr>
              <w:t xml:space="preserve">means and </w:t>
            </w:r>
            <w:r w:rsidR="009023BD">
              <w:rPr>
                <w:rFonts w:ascii="Cambria" w:eastAsia="Times New Roman" w:hAnsi="Cambria" w:cs="Times New Roman"/>
                <w:b/>
                <w:bCs/>
                <w:sz w:val="24"/>
                <w:szCs w:val="24"/>
              </w:rPr>
              <w:t xml:space="preserve">notify </w:t>
            </w:r>
            <w:r>
              <w:rPr>
                <w:rFonts w:ascii="Cambria" w:eastAsia="Times New Roman" w:hAnsi="Cambria" w:cs="Times New Roman"/>
                <w:b/>
                <w:bCs/>
                <w:sz w:val="24"/>
                <w:szCs w:val="24"/>
              </w:rPr>
              <w:t>the</w:t>
            </w:r>
            <w:r w:rsidR="009023BD">
              <w:rPr>
                <w:rFonts w:ascii="Cambria" w:eastAsia="Times New Roman" w:hAnsi="Cambria" w:cs="Times New Roman"/>
                <w:b/>
                <w:bCs/>
                <w:sz w:val="24"/>
                <w:szCs w:val="24"/>
              </w:rPr>
              <w:t xml:space="preserve"> Program relative parties of these modification</w:t>
            </w:r>
            <w:r w:rsidR="00140BD5">
              <w:rPr>
                <w:rFonts w:ascii="Cambria" w:eastAsia="Times New Roman" w:hAnsi="Cambria" w:cs="Times New Roman"/>
                <w:b/>
                <w:bCs/>
                <w:sz w:val="24"/>
                <w:szCs w:val="24"/>
              </w:rPr>
              <w:t>s</w:t>
            </w:r>
            <w:r w:rsidR="009023BD">
              <w:rPr>
                <w:rFonts w:ascii="Cambria" w:eastAsia="Times New Roman" w:hAnsi="Cambria" w:cs="Times New Roman"/>
                <w:b/>
                <w:bCs/>
                <w:sz w:val="24"/>
                <w:szCs w:val="24"/>
              </w:rPr>
              <w:t xml:space="preserve">. </w:t>
            </w:r>
          </w:p>
        </w:tc>
      </w:tr>
      <w:tr w:rsidR="00E756B4" w:rsidTr="00E756B4">
        <w:tc>
          <w:tcPr>
            <w:tcW w:w="2743" w:type="dxa"/>
          </w:tcPr>
          <w:p w:rsidR="006D2014" w:rsidRPr="00523282" w:rsidRDefault="006D2014"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recommendation document </w:t>
            </w:r>
          </w:p>
        </w:tc>
        <w:tc>
          <w:tcPr>
            <w:tcW w:w="6211" w:type="dxa"/>
          </w:tcPr>
          <w:p w:rsidR="006D2014" w:rsidRDefault="006D2014" w:rsidP="00140BD5">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new form of the vision, mission and objectives </w:t>
            </w:r>
          </w:p>
        </w:tc>
      </w:tr>
    </w:tbl>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tbl>
      <w:tblPr>
        <w:tblStyle w:val="TableGrid"/>
        <w:bidiVisual/>
        <w:tblW w:w="0" w:type="auto"/>
        <w:tblLook w:val="04A0" w:firstRow="1" w:lastRow="0" w:firstColumn="1" w:lastColumn="0" w:noHBand="0" w:noVBand="1"/>
      </w:tblPr>
      <w:tblGrid>
        <w:gridCol w:w="2744"/>
        <w:gridCol w:w="5778"/>
      </w:tblGrid>
      <w:tr w:rsidR="00E756B4" w:rsidRPr="00E756B4" w:rsidTr="00972580">
        <w:tc>
          <w:tcPr>
            <w:tcW w:w="2744" w:type="dxa"/>
            <w:shd w:val="clear" w:color="auto" w:fill="F2F2F2" w:themeFill="background1" w:themeFillShade="F2"/>
          </w:tcPr>
          <w:p w:rsidR="006D2014" w:rsidRPr="00E756B4" w:rsidRDefault="006D2014" w:rsidP="00E756B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third theme </w:t>
            </w:r>
          </w:p>
        </w:tc>
        <w:tc>
          <w:tcPr>
            <w:tcW w:w="5778" w:type="dxa"/>
            <w:shd w:val="clear" w:color="auto" w:fill="F2F2F2" w:themeFill="background1" w:themeFillShade="F2"/>
          </w:tcPr>
          <w:p w:rsidR="006D2014" w:rsidRPr="00E756B4" w:rsidRDefault="006D2014" w:rsidP="00140BD5">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Meeting with the new students and </w:t>
            </w:r>
            <w:r w:rsidR="00140BD5">
              <w:rPr>
                <w:rFonts w:ascii="Cambria" w:eastAsia="Times New Roman" w:hAnsi="Cambria" w:cs="Times New Roman"/>
                <w:b/>
                <w:bCs/>
                <w:sz w:val="24"/>
                <w:szCs w:val="24"/>
              </w:rPr>
              <w:t xml:space="preserve">assigning their academic advisors. </w:t>
            </w:r>
          </w:p>
        </w:tc>
      </w:tr>
      <w:tr w:rsidR="00E756B4" w:rsidRPr="00E756B4" w:rsidTr="00972580">
        <w:tc>
          <w:tcPr>
            <w:tcW w:w="2740" w:type="dxa"/>
          </w:tcPr>
          <w:p w:rsidR="00E756B4" w:rsidRPr="00E756B4" w:rsidRDefault="00E756B4" w:rsidP="00E756B4">
            <w:pPr>
              <w:keepNext/>
              <w:keepLines/>
              <w:spacing w:before="480"/>
              <w:outlineLvl w:val="0"/>
              <w:rPr>
                <w:rFonts w:ascii="Cambria" w:eastAsia="Times New Roman" w:hAnsi="Cambria" w:cs="Times New Roman"/>
                <w:b/>
                <w:bCs/>
                <w:sz w:val="24"/>
                <w:szCs w:val="24"/>
                <w:rtl/>
              </w:rPr>
            </w:pPr>
          </w:p>
        </w:tc>
        <w:tc>
          <w:tcPr>
            <w:tcW w:w="5782" w:type="dxa"/>
          </w:tcPr>
          <w:p w:rsidR="006D2014" w:rsidRPr="00E756B4" w:rsidRDefault="000629B9" w:rsidP="00EA493E">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Assigning the Academic advisors for t</w:t>
            </w:r>
            <w:r w:rsidR="006D2014">
              <w:rPr>
                <w:rFonts w:ascii="Cambria" w:eastAsia="Times New Roman" w:hAnsi="Cambria" w:cs="Times New Roman"/>
                <w:b/>
                <w:bCs/>
                <w:sz w:val="24"/>
                <w:szCs w:val="24"/>
              </w:rPr>
              <w:t xml:space="preserve">he new students </w:t>
            </w:r>
            <w:r>
              <w:rPr>
                <w:rFonts w:ascii="Cambria" w:eastAsia="Times New Roman" w:hAnsi="Cambria" w:cs="Times New Roman"/>
                <w:b/>
                <w:bCs/>
                <w:sz w:val="24"/>
                <w:szCs w:val="24"/>
              </w:rPr>
              <w:t>and explaining the Academic Advisory tas</w:t>
            </w:r>
            <w:r w:rsidR="00EA493E">
              <w:rPr>
                <w:rFonts w:ascii="Cambria" w:eastAsia="Times New Roman" w:hAnsi="Cambria" w:cs="Times New Roman"/>
                <w:b/>
                <w:bCs/>
                <w:sz w:val="24"/>
                <w:szCs w:val="24"/>
              </w:rPr>
              <w:t>ks to the new teaching members which include solving</w:t>
            </w:r>
            <w:r w:rsidR="00B01EC4">
              <w:rPr>
                <w:rFonts w:ascii="Cambria" w:eastAsia="Times New Roman" w:hAnsi="Cambria" w:cs="Times New Roman"/>
                <w:b/>
                <w:bCs/>
                <w:sz w:val="24"/>
                <w:szCs w:val="24"/>
              </w:rPr>
              <w:t xml:space="preserve"> </w:t>
            </w:r>
            <w:r>
              <w:rPr>
                <w:rFonts w:ascii="Cambria" w:eastAsia="Times New Roman" w:hAnsi="Cambria" w:cs="Times New Roman"/>
                <w:b/>
                <w:bCs/>
                <w:sz w:val="24"/>
                <w:szCs w:val="24"/>
              </w:rPr>
              <w:t xml:space="preserve">the student’s academic problems, </w:t>
            </w:r>
            <w:r w:rsidR="00144275">
              <w:rPr>
                <w:rFonts w:ascii="Cambria" w:eastAsia="Times New Roman" w:hAnsi="Cambria" w:cs="Times New Roman"/>
                <w:b/>
                <w:bCs/>
                <w:sz w:val="24"/>
                <w:szCs w:val="24"/>
              </w:rPr>
              <w:t>help</w:t>
            </w:r>
            <w:r w:rsidR="00EA493E">
              <w:rPr>
                <w:rFonts w:ascii="Cambria" w:eastAsia="Times New Roman" w:hAnsi="Cambria" w:cs="Times New Roman"/>
                <w:b/>
                <w:bCs/>
                <w:sz w:val="24"/>
                <w:szCs w:val="24"/>
              </w:rPr>
              <w:t>ing</w:t>
            </w:r>
            <w:r w:rsidR="00144275">
              <w:rPr>
                <w:rFonts w:ascii="Cambria" w:eastAsia="Times New Roman" w:hAnsi="Cambria" w:cs="Times New Roman"/>
                <w:b/>
                <w:bCs/>
                <w:sz w:val="24"/>
                <w:szCs w:val="24"/>
              </w:rPr>
              <w:t xml:space="preserve"> the</w:t>
            </w:r>
            <w:r w:rsidR="00EA493E">
              <w:rPr>
                <w:rFonts w:ascii="Cambria" w:eastAsia="Times New Roman" w:hAnsi="Cambria" w:cs="Times New Roman"/>
                <w:b/>
                <w:bCs/>
                <w:sz w:val="24"/>
                <w:szCs w:val="24"/>
              </w:rPr>
              <w:t>m</w:t>
            </w:r>
            <w:r w:rsidR="00144275">
              <w:rPr>
                <w:rFonts w:ascii="Cambria" w:eastAsia="Times New Roman" w:hAnsi="Cambria" w:cs="Times New Roman"/>
                <w:b/>
                <w:bCs/>
                <w:sz w:val="24"/>
                <w:szCs w:val="24"/>
              </w:rPr>
              <w:t xml:space="preserve"> s with </w:t>
            </w:r>
            <w:r>
              <w:rPr>
                <w:rFonts w:ascii="Cambria" w:eastAsia="Times New Roman" w:hAnsi="Cambria" w:cs="Times New Roman"/>
                <w:b/>
                <w:bCs/>
                <w:sz w:val="24"/>
                <w:szCs w:val="24"/>
              </w:rPr>
              <w:t xml:space="preserve">their courses schedule, </w:t>
            </w:r>
            <w:r w:rsidR="00144275">
              <w:rPr>
                <w:rFonts w:ascii="Cambria" w:eastAsia="Times New Roman" w:hAnsi="Cambria" w:cs="Times New Roman"/>
                <w:b/>
                <w:bCs/>
                <w:sz w:val="24"/>
                <w:szCs w:val="24"/>
              </w:rPr>
              <w:t>courses deletion and addition</w:t>
            </w:r>
            <w:r w:rsidR="00017304">
              <w:rPr>
                <w:rFonts w:ascii="Cambria" w:eastAsia="Times New Roman" w:hAnsi="Cambria" w:cs="Times New Roman"/>
                <w:b/>
                <w:bCs/>
                <w:sz w:val="24"/>
                <w:szCs w:val="24"/>
              </w:rPr>
              <w:t xml:space="preserve">, </w:t>
            </w:r>
            <w:r w:rsidR="00144275">
              <w:rPr>
                <w:rFonts w:ascii="Cambria" w:eastAsia="Times New Roman" w:hAnsi="Cambria" w:cs="Times New Roman"/>
                <w:b/>
                <w:bCs/>
                <w:sz w:val="24"/>
                <w:szCs w:val="24"/>
              </w:rPr>
              <w:t>inform</w:t>
            </w:r>
            <w:r w:rsidR="00EA493E">
              <w:rPr>
                <w:rFonts w:ascii="Cambria" w:eastAsia="Times New Roman" w:hAnsi="Cambria" w:cs="Times New Roman"/>
                <w:b/>
                <w:bCs/>
                <w:sz w:val="24"/>
                <w:szCs w:val="24"/>
              </w:rPr>
              <w:t xml:space="preserve">ing </w:t>
            </w:r>
            <w:r w:rsidR="00017304">
              <w:rPr>
                <w:rFonts w:ascii="Cambria" w:eastAsia="Times New Roman" w:hAnsi="Cambria" w:cs="Times New Roman"/>
                <w:b/>
                <w:bCs/>
                <w:sz w:val="24"/>
                <w:szCs w:val="24"/>
              </w:rPr>
              <w:t>the</w:t>
            </w:r>
            <w:r w:rsidR="00EA493E">
              <w:rPr>
                <w:rFonts w:ascii="Cambria" w:eastAsia="Times New Roman" w:hAnsi="Cambria" w:cs="Times New Roman"/>
                <w:b/>
                <w:bCs/>
                <w:sz w:val="24"/>
                <w:szCs w:val="24"/>
              </w:rPr>
              <w:t xml:space="preserve">m </w:t>
            </w:r>
            <w:r w:rsidR="00144275">
              <w:rPr>
                <w:rFonts w:ascii="Cambria" w:eastAsia="Times New Roman" w:hAnsi="Cambria" w:cs="Times New Roman"/>
                <w:b/>
                <w:bCs/>
                <w:sz w:val="24"/>
                <w:szCs w:val="24"/>
              </w:rPr>
              <w:t>with the</w:t>
            </w:r>
            <w:r w:rsidR="00017304">
              <w:rPr>
                <w:rFonts w:ascii="Cambria" w:eastAsia="Times New Roman" w:hAnsi="Cambria" w:cs="Times New Roman"/>
                <w:b/>
                <w:bCs/>
                <w:sz w:val="24"/>
                <w:szCs w:val="24"/>
              </w:rPr>
              <w:t xml:space="preserve"> Program sections </w:t>
            </w:r>
            <w:r w:rsidR="00144275">
              <w:rPr>
                <w:rFonts w:ascii="Cambria" w:eastAsia="Times New Roman" w:hAnsi="Cambria" w:cs="Times New Roman"/>
                <w:b/>
                <w:bCs/>
                <w:sz w:val="24"/>
                <w:szCs w:val="24"/>
              </w:rPr>
              <w:t xml:space="preserve">as well as the behavioral rules adopted in </w:t>
            </w:r>
            <w:r w:rsidR="006D2014" w:rsidRPr="006D2014">
              <w:rPr>
                <w:rFonts w:ascii="Cambria" w:eastAsia="Times New Roman" w:hAnsi="Cambria" w:cs="Times New Roman"/>
                <w:b/>
                <w:bCs/>
                <w:sz w:val="24"/>
                <w:szCs w:val="24"/>
              </w:rPr>
              <w:t>the college</w:t>
            </w:r>
            <w:r w:rsidR="00144275">
              <w:rPr>
                <w:rFonts w:ascii="Cambria" w:eastAsia="Times New Roman" w:hAnsi="Cambria" w:cs="Times New Roman"/>
                <w:b/>
                <w:bCs/>
                <w:sz w:val="24"/>
                <w:szCs w:val="24"/>
              </w:rPr>
              <w:t xml:space="preserve">, </w:t>
            </w:r>
            <w:r w:rsidR="00EA493E">
              <w:rPr>
                <w:rFonts w:ascii="Cambria" w:eastAsia="Times New Roman" w:hAnsi="Cambria" w:cs="Times New Roman"/>
                <w:b/>
                <w:bCs/>
                <w:sz w:val="24"/>
                <w:szCs w:val="24"/>
              </w:rPr>
              <w:t>introducing</w:t>
            </w:r>
            <w:r w:rsidR="002A3FDF">
              <w:rPr>
                <w:rFonts w:ascii="Cambria" w:eastAsia="Times New Roman" w:hAnsi="Cambria" w:cs="Times New Roman"/>
                <w:b/>
                <w:bCs/>
                <w:sz w:val="24"/>
                <w:szCs w:val="24"/>
              </w:rPr>
              <w:t xml:space="preserve"> the department teaching faculty and lead</w:t>
            </w:r>
            <w:r w:rsidR="00EA493E">
              <w:rPr>
                <w:rFonts w:ascii="Cambria" w:eastAsia="Times New Roman" w:hAnsi="Cambria" w:cs="Times New Roman"/>
                <w:b/>
                <w:bCs/>
                <w:sz w:val="24"/>
                <w:szCs w:val="24"/>
              </w:rPr>
              <w:t>ing</w:t>
            </w:r>
            <w:r w:rsidR="002A3FDF">
              <w:rPr>
                <w:rFonts w:ascii="Cambria" w:eastAsia="Times New Roman" w:hAnsi="Cambria" w:cs="Times New Roman"/>
                <w:b/>
                <w:bCs/>
                <w:sz w:val="24"/>
                <w:szCs w:val="24"/>
              </w:rPr>
              <w:t xml:space="preserve"> the students to the classrooms and laboratories.  </w:t>
            </w:r>
          </w:p>
        </w:tc>
      </w:tr>
      <w:tr w:rsidR="00E756B4" w:rsidRPr="00E756B4" w:rsidTr="00972580">
        <w:tc>
          <w:tcPr>
            <w:tcW w:w="2740" w:type="dxa"/>
          </w:tcPr>
          <w:p w:rsidR="003D16B9" w:rsidRPr="00E756B4" w:rsidRDefault="003D16B9" w:rsidP="00EA493E">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Recommendation </w:t>
            </w:r>
          </w:p>
        </w:tc>
        <w:tc>
          <w:tcPr>
            <w:tcW w:w="5782" w:type="dxa"/>
          </w:tcPr>
          <w:p w:rsidR="003D16B9" w:rsidRPr="00E756B4" w:rsidRDefault="003D16B9" w:rsidP="00EA493E">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Each Academic Advisor </w:t>
            </w:r>
            <w:r w:rsidR="00EA493E">
              <w:rPr>
                <w:rFonts w:ascii="Cambria" w:eastAsia="Times New Roman" w:hAnsi="Cambria" w:cs="Times New Roman"/>
                <w:b/>
                <w:bCs/>
                <w:sz w:val="24"/>
                <w:szCs w:val="24"/>
              </w:rPr>
              <w:t xml:space="preserve">in </w:t>
            </w:r>
            <w:r>
              <w:rPr>
                <w:rFonts w:ascii="Cambria" w:eastAsia="Times New Roman" w:hAnsi="Cambria" w:cs="Times New Roman"/>
                <w:b/>
                <w:bCs/>
                <w:sz w:val="24"/>
                <w:szCs w:val="24"/>
              </w:rPr>
              <w:t>the Program</w:t>
            </w:r>
            <w:r w:rsidR="00EA493E">
              <w:rPr>
                <w:rFonts w:ascii="Cambria" w:eastAsia="Times New Roman" w:hAnsi="Cambria" w:cs="Times New Roman"/>
                <w:b/>
                <w:bCs/>
                <w:sz w:val="24"/>
                <w:szCs w:val="24"/>
              </w:rPr>
              <w:t xml:space="preserve"> has to abide bywhat has been </w:t>
            </w:r>
            <w:r>
              <w:rPr>
                <w:rFonts w:ascii="Cambria" w:eastAsia="Times New Roman" w:hAnsi="Cambria" w:cs="Times New Roman"/>
                <w:b/>
                <w:bCs/>
                <w:sz w:val="24"/>
                <w:szCs w:val="24"/>
              </w:rPr>
              <w:t xml:space="preserve">already approved. </w:t>
            </w:r>
          </w:p>
        </w:tc>
      </w:tr>
      <w:tr w:rsidR="00E756B4" w:rsidRPr="00E756B4" w:rsidTr="00972580">
        <w:tc>
          <w:tcPr>
            <w:tcW w:w="2740" w:type="dxa"/>
          </w:tcPr>
          <w:p w:rsidR="003D16B9" w:rsidRPr="00E756B4" w:rsidRDefault="003D16B9" w:rsidP="00EA493E">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Recommendation document </w:t>
            </w:r>
          </w:p>
        </w:tc>
        <w:tc>
          <w:tcPr>
            <w:tcW w:w="5782" w:type="dxa"/>
          </w:tcPr>
          <w:p w:rsidR="003D16B9" w:rsidRPr="00E756B4" w:rsidRDefault="003D16B9" w:rsidP="00EA493E">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w:t>
            </w:r>
            <w:r w:rsidR="00EA493E">
              <w:rPr>
                <w:rFonts w:ascii="Cambria" w:eastAsia="Times New Roman" w:hAnsi="Cambria" w:cs="Times New Roman"/>
                <w:b/>
                <w:bCs/>
                <w:sz w:val="24"/>
                <w:szCs w:val="24"/>
              </w:rPr>
              <w:t xml:space="preserve">Program </w:t>
            </w:r>
            <w:r>
              <w:rPr>
                <w:rFonts w:ascii="Cambria" w:eastAsia="Times New Roman" w:hAnsi="Cambria" w:cs="Times New Roman"/>
                <w:b/>
                <w:bCs/>
                <w:sz w:val="24"/>
                <w:szCs w:val="24"/>
              </w:rPr>
              <w:t xml:space="preserve">Academic Advisory Guide </w:t>
            </w:r>
          </w:p>
        </w:tc>
      </w:tr>
    </w:tbl>
    <w:p w:rsidR="00CE26C4" w:rsidRDefault="00CE26C4" w:rsidP="00E756B4">
      <w:pPr>
        <w:keepNext/>
        <w:keepLines/>
        <w:spacing w:before="480" w:after="0" w:line="240" w:lineRule="auto"/>
        <w:outlineLvl w:val="0"/>
        <w:rPr>
          <w:rFonts w:ascii="Cambria" w:eastAsia="Times New Roman" w:hAnsi="Cambria" w:cs="Times New Roman"/>
          <w:b/>
          <w:bCs/>
          <w:sz w:val="24"/>
          <w:szCs w:val="24"/>
          <w:rtl/>
        </w:rPr>
      </w:pPr>
    </w:p>
    <w:tbl>
      <w:tblPr>
        <w:tblStyle w:val="TableGrid"/>
        <w:bidiVisual/>
        <w:tblW w:w="8864" w:type="dxa"/>
        <w:tblLook w:val="04A0" w:firstRow="1" w:lastRow="0" w:firstColumn="1" w:lastColumn="0" w:noHBand="0" w:noVBand="1"/>
      </w:tblPr>
      <w:tblGrid>
        <w:gridCol w:w="2743"/>
        <w:gridCol w:w="6121"/>
      </w:tblGrid>
      <w:tr w:rsidR="00E756B4" w:rsidTr="00882A13">
        <w:tc>
          <w:tcPr>
            <w:tcW w:w="2743" w:type="dxa"/>
            <w:shd w:val="clear" w:color="auto" w:fill="F2F2F2" w:themeFill="background1" w:themeFillShade="F2"/>
          </w:tcPr>
          <w:p w:rsidR="003D16B9" w:rsidRPr="00F15025" w:rsidRDefault="003D16B9" w:rsidP="00882A13">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The Fourth Theme</w:t>
            </w:r>
          </w:p>
        </w:tc>
        <w:tc>
          <w:tcPr>
            <w:tcW w:w="6121" w:type="dxa"/>
            <w:shd w:val="clear" w:color="auto" w:fill="F2F2F2" w:themeFill="background1" w:themeFillShade="F2"/>
          </w:tcPr>
          <w:p w:rsidR="00E756B4" w:rsidRPr="002C596D" w:rsidRDefault="003D16B9" w:rsidP="002C596D">
            <w:pPr>
              <w:keepNext/>
              <w:keepLines/>
              <w:spacing w:before="480"/>
              <w:jc w:val="right"/>
              <w:outlineLvl w:val="0"/>
              <w:rPr>
                <w:rFonts w:ascii="Cambria" w:eastAsia="Times New Roman" w:hAnsi="Cambria" w:cs="Times New Roman"/>
                <w:b/>
                <w:bCs/>
                <w:sz w:val="24"/>
                <w:szCs w:val="24"/>
                <w:rtl/>
              </w:rPr>
            </w:pPr>
            <w:r w:rsidRPr="002C596D">
              <w:rPr>
                <w:rFonts w:ascii="Cambria" w:eastAsia="Times New Roman" w:hAnsi="Cambria" w:cs="Times New Roman"/>
                <w:b/>
                <w:bCs/>
                <w:sz w:val="24"/>
                <w:szCs w:val="24"/>
              </w:rPr>
              <w:t>Distributing the program self-evaluation on the committees according to their working scope.</w:t>
            </w:r>
          </w:p>
        </w:tc>
      </w:tr>
      <w:tr w:rsidR="00E756B4" w:rsidTr="00882A13">
        <w:tc>
          <w:tcPr>
            <w:tcW w:w="2743" w:type="dxa"/>
          </w:tcPr>
          <w:p w:rsidR="00E756B4" w:rsidRPr="003D16B9" w:rsidRDefault="00E352FB" w:rsidP="003D16B9">
            <w:pPr>
              <w:jc w:val="center"/>
              <w:rPr>
                <w:rFonts w:ascii="Cambria" w:eastAsia="Times New Roman" w:hAnsi="Cambria" w:cs="Times New Roman"/>
                <w:sz w:val="28"/>
                <w:szCs w:val="28"/>
              </w:rPr>
            </w:pPr>
            <w:r>
              <w:rPr>
                <w:rFonts w:ascii="Cambria" w:eastAsia="Times New Roman" w:hAnsi="Cambria" w:cs="Times New Roman"/>
                <w:sz w:val="28"/>
                <w:szCs w:val="28"/>
              </w:rPr>
              <w:t>The theme a</w:t>
            </w:r>
            <w:r w:rsidR="00707E0D">
              <w:rPr>
                <w:rFonts w:ascii="Cambria" w:eastAsia="Times New Roman" w:hAnsi="Cambria" w:cs="Times New Roman"/>
                <w:sz w:val="28"/>
                <w:szCs w:val="28"/>
              </w:rPr>
              <w:t xml:space="preserve">bstract </w:t>
            </w:r>
            <w:r w:rsidR="003D16B9">
              <w:rPr>
                <w:rFonts w:ascii="Cambria" w:eastAsia="Times New Roman" w:hAnsi="Cambria" w:cs="Times New Roman"/>
                <w:sz w:val="28"/>
                <w:szCs w:val="28"/>
              </w:rPr>
              <w:t xml:space="preserve">and deliberation </w:t>
            </w:r>
          </w:p>
          <w:p w:rsidR="003D16B9" w:rsidRPr="00523282" w:rsidRDefault="003D16B9" w:rsidP="00972580">
            <w:pPr>
              <w:keepNext/>
              <w:keepLines/>
              <w:spacing w:before="480"/>
              <w:jc w:val="center"/>
              <w:outlineLvl w:val="0"/>
              <w:rPr>
                <w:rFonts w:ascii="Cambria" w:eastAsia="Times New Roman" w:hAnsi="Cambria" w:cs="Times New Roman"/>
                <w:b/>
                <w:bCs/>
                <w:sz w:val="28"/>
                <w:szCs w:val="28"/>
                <w:rtl/>
              </w:rPr>
            </w:pPr>
          </w:p>
        </w:tc>
        <w:tc>
          <w:tcPr>
            <w:tcW w:w="6121" w:type="dxa"/>
          </w:tcPr>
          <w:p w:rsidR="00E756B4" w:rsidRDefault="003D16B9" w:rsidP="002C596D">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program self-evaluation was distributed on the committees </w:t>
            </w:r>
          </w:p>
        </w:tc>
      </w:tr>
      <w:tr w:rsidR="00E756B4" w:rsidTr="00882A13">
        <w:tc>
          <w:tcPr>
            <w:tcW w:w="2743" w:type="dxa"/>
          </w:tcPr>
          <w:p w:rsidR="00094D04" w:rsidRPr="00523282" w:rsidRDefault="00094D04"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Recommendation </w:t>
            </w:r>
          </w:p>
        </w:tc>
        <w:tc>
          <w:tcPr>
            <w:tcW w:w="6121" w:type="dxa"/>
          </w:tcPr>
          <w:p w:rsidR="00094D04" w:rsidRDefault="00094D04" w:rsidP="00707E0D">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Providing pro</w:t>
            </w:r>
            <w:r w:rsidR="00707E0D">
              <w:rPr>
                <w:rFonts w:ascii="Cambria" w:eastAsia="Times New Roman" w:hAnsi="Cambria" w:cs="Times New Roman"/>
                <w:b/>
                <w:bCs/>
                <w:sz w:val="24"/>
                <w:szCs w:val="24"/>
              </w:rPr>
              <w:t>ofs</w:t>
            </w:r>
            <w:r>
              <w:rPr>
                <w:rFonts w:ascii="Cambria" w:eastAsia="Times New Roman" w:hAnsi="Cambria" w:cs="Times New Roman"/>
                <w:b/>
                <w:bCs/>
                <w:sz w:val="24"/>
                <w:szCs w:val="24"/>
              </w:rPr>
              <w:t xml:space="preserve"> for the fulfilled requirements and restricting the unfulfilled </w:t>
            </w:r>
            <w:r w:rsidR="00707E0D">
              <w:rPr>
                <w:rFonts w:ascii="Cambria" w:eastAsia="Times New Roman" w:hAnsi="Cambria" w:cs="Times New Roman"/>
                <w:b/>
                <w:bCs/>
                <w:sz w:val="24"/>
                <w:szCs w:val="24"/>
              </w:rPr>
              <w:t xml:space="preserve">ones </w:t>
            </w:r>
            <w:r>
              <w:rPr>
                <w:rFonts w:ascii="Cambria" w:eastAsia="Times New Roman" w:hAnsi="Cambria" w:cs="Times New Roman"/>
                <w:b/>
                <w:bCs/>
                <w:sz w:val="24"/>
                <w:szCs w:val="24"/>
              </w:rPr>
              <w:t xml:space="preserve">to set its improvements priorities.  </w:t>
            </w:r>
          </w:p>
        </w:tc>
      </w:tr>
      <w:tr w:rsidR="00E756B4" w:rsidTr="00882A13">
        <w:tc>
          <w:tcPr>
            <w:tcW w:w="2743" w:type="dxa"/>
          </w:tcPr>
          <w:p w:rsidR="00094D04" w:rsidRPr="00523282" w:rsidRDefault="00094D04"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recommendation document </w:t>
            </w:r>
          </w:p>
        </w:tc>
        <w:tc>
          <w:tcPr>
            <w:tcW w:w="6121" w:type="dxa"/>
          </w:tcPr>
          <w:p w:rsidR="00094D04" w:rsidRDefault="00094D04" w:rsidP="00094D04">
            <w:pPr>
              <w:rPr>
                <w:rFonts w:ascii="Cambria" w:eastAsia="Times New Roman" w:hAnsi="Cambria" w:cs="Times New Roman"/>
                <w:sz w:val="24"/>
                <w:szCs w:val="24"/>
                <w:rtl/>
              </w:rPr>
            </w:pPr>
          </w:p>
          <w:p w:rsidR="00094D04" w:rsidRDefault="00094D04" w:rsidP="00094D04">
            <w:pPr>
              <w:rPr>
                <w:rFonts w:ascii="Cambria" w:eastAsia="Times New Roman" w:hAnsi="Cambria" w:cs="Times New Roman"/>
                <w:sz w:val="24"/>
                <w:szCs w:val="24"/>
                <w:rtl/>
              </w:rPr>
            </w:pPr>
          </w:p>
          <w:p w:rsidR="00E756B4" w:rsidRPr="00094D04" w:rsidRDefault="00094D04" w:rsidP="00094D04">
            <w:pPr>
              <w:rPr>
                <w:rFonts w:ascii="Cambria" w:eastAsia="Times New Roman" w:hAnsi="Cambria" w:cs="Times New Roman"/>
                <w:sz w:val="24"/>
                <w:szCs w:val="24"/>
                <w:rtl/>
              </w:rPr>
            </w:pPr>
            <w:r>
              <w:rPr>
                <w:rFonts w:ascii="Cambria" w:eastAsia="Times New Roman" w:hAnsi="Cambria" w:cs="Times New Roman"/>
                <w:sz w:val="24"/>
                <w:szCs w:val="24"/>
              </w:rPr>
              <w:t>The program self-evaluation</w:t>
            </w:r>
          </w:p>
        </w:tc>
      </w:tr>
    </w:tbl>
    <w:p w:rsidR="00094D04" w:rsidRDefault="003C60D4" w:rsidP="00AA2BB1">
      <w:pPr>
        <w:keepNext/>
        <w:keepLines/>
        <w:spacing w:before="480" w:after="0" w:line="240" w:lineRule="auto"/>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Fourth: T</w:t>
      </w:r>
      <w:r w:rsidR="00094D04">
        <w:rPr>
          <w:rFonts w:ascii="Cambria" w:eastAsia="Times New Roman" w:hAnsi="Cambria" w:cs="Times New Roman"/>
          <w:b/>
          <w:bCs/>
          <w:sz w:val="24"/>
          <w:szCs w:val="24"/>
        </w:rPr>
        <w:t xml:space="preserve">he </w:t>
      </w:r>
      <w:r w:rsidR="00AA2BB1">
        <w:rPr>
          <w:rFonts w:ascii="Cambria" w:eastAsia="Times New Roman" w:hAnsi="Cambria" w:cs="Times New Roman"/>
          <w:b/>
          <w:bCs/>
          <w:sz w:val="24"/>
          <w:szCs w:val="24"/>
        </w:rPr>
        <w:t xml:space="preserve">Present </w:t>
      </w:r>
      <w:r w:rsidR="00094D04">
        <w:rPr>
          <w:rFonts w:ascii="Cambria" w:eastAsia="Times New Roman" w:hAnsi="Cambria" w:cs="Times New Roman"/>
          <w:b/>
          <w:bCs/>
          <w:sz w:val="24"/>
          <w:szCs w:val="24"/>
        </w:rPr>
        <w:t>members</w:t>
      </w:r>
      <w:r w:rsidR="0024316B">
        <w:rPr>
          <w:rFonts w:ascii="Cambria" w:eastAsia="Times New Roman" w:hAnsi="Cambria" w:cs="Times New Roman"/>
          <w:b/>
          <w:bCs/>
          <w:sz w:val="24"/>
          <w:szCs w:val="24"/>
        </w:rPr>
        <w:t xml:space="preserve">’ signatures </w:t>
      </w:r>
    </w:p>
    <w:tbl>
      <w:tblPr>
        <w:tblStyle w:val="TableGrid"/>
        <w:bidiVisual/>
        <w:tblW w:w="9720" w:type="dxa"/>
        <w:jc w:val="center"/>
        <w:tblLook w:val="04A0" w:firstRow="1" w:lastRow="0" w:firstColumn="1" w:lastColumn="0" w:noHBand="0" w:noVBand="1"/>
      </w:tblPr>
      <w:tblGrid>
        <w:gridCol w:w="382"/>
        <w:gridCol w:w="3411"/>
        <w:gridCol w:w="1710"/>
        <w:gridCol w:w="4217"/>
      </w:tblGrid>
      <w:tr w:rsidR="00E756B4" w:rsidTr="00972580">
        <w:trPr>
          <w:jc w:val="center"/>
        </w:trPr>
        <w:tc>
          <w:tcPr>
            <w:tcW w:w="382" w:type="dxa"/>
            <w:shd w:val="clear" w:color="auto" w:fill="F2F2F2" w:themeFill="background1" w:themeFillShade="F2"/>
          </w:tcPr>
          <w:p w:rsidR="00E756B4" w:rsidRPr="00DA7A17"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411" w:type="dxa"/>
            <w:shd w:val="clear" w:color="auto" w:fill="F2F2F2" w:themeFill="background1" w:themeFillShade="F2"/>
          </w:tcPr>
          <w:p w:rsidR="006B695A" w:rsidRPr="00DA7A17"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Name </w:t>
            </w:r>
          </w:p>
        </w:tc>
        <w:tc>
          <w:tcPr>
            <w:tcW w:w="1710" w:type="dxa"/>
            <w:shd w:val="clear" w:color="auto" w:fill="F2F2F2" w:themeFill="background1" w:themeFillShade="F2"/>
          </w:tcPr>
          <w:p w:rsidR="006B695A" w:rsidRPr="00DA7A17"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4217" w:type="dxa"/>
            <w:shd w:val="clear" w:color="auto" w:fill="F2F2F2" w:themeFill="background1" w:themeFillShade="F2"/>
          </w:tcPr>
          <w:p w:rsidR="006B695A" w:rsidRPr="00DA7A17"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Signature </w:t>
            </w:r>
          </w:p>
        </w:tc>
      </w:tr>
      <w:tr w:rsidR="00E756B4" w:rsidTr="00972580">
        <w:trPr>
          <w:trHeight w:val="350"/>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411" w:type="dxa"/>
          </w:tcPr>
          <w:p w:rsidR="00E756B4" w:rsidRPr="00863684" w:rsidRDefault="006B695A" w:rsidP="00917108">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00917108">
              <w:rPr>
                <w:rFonts w:ascii="Cambria" w:eastAsia="Times New Roman" w:hAnsi="Cambria" w:cs="Times New Roman"/>
                <w:b/>
                <w:bCs/>
                <w:color w:val="365F91"/>
                <w:sz w:val="28"/>
                <w:szCs w:val="28"/>
              </w:rPr>
              <w:t>Gehan</w:t>
            </w:r>
            <w:r w:rsidRPr="006B695A">
              <w:rPr>
                <w:rFonts w:ascii="Cambria" w:eastAsia="Times New Roman" w:hAnsi="Cambria" w:cs="Times New Roman"/>
                <w:b/>
                <w:bCs/>
                <w:color w:val="365F91"/>
                <w:sz w:val="28"/>
                <w:szCs w:val="28"/>
              </w:rPr>
              <w:t xml:space="preserve"> Abdel-Aziz al-A</w:t>
            </w:r>
            <w:r w:rsidR="00917108">
              <w:rPr>
                <w:rFonts w:ascii="Cambria" w:eastAsia="Times New Roman" w:hAnsi="Cambria" w:cs="Times New Roman"/>
                <w:b/>
                <w:bCs/>
                <w:color w:val="365F91"/>
                <w:sz w:val="28"/>
                <w:szCs w:val="28"/>
              </w:rPr>
              <w:t>emary</w:t>
            </w:r>
          </w:p>
        </w:tc>
        <w:tc>
          <w:tcPr>
            <w:tcW w:w="1710" w:type="dxa"/>
          </w:tcPr>
          <w:p w:rsidR="006B695A" w:rsidRPr="00863684"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Head </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trHeight w:val="413"/>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411" w:type="dxa"/>
          </w:tcPr>
          <w:p w:rsidR="00E756B4" w:rsidRPr="00863684" w:rsidRDefault="006B695A" w:rsidP="00917108">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Pr="006B695A">
              <w:rPr>
                <w:rFonts w:ascii="Cambria" w:eastAsia="Times New Roman" w:hAnsi="Cambria" w:cs="Times New Roman"/>
                <w:b/>
                <w:bCs/>
                <w:color w:val="365F91"/>
                <w:sz w:val="28"/>
                <w:szCs w:val="28"/>
              </w:rPr>
              <w:t>Nawal Mahjoub Suleiman</w:t>
            </w:r>
          </w:p>
        </w:tc>
        <w:tc>
          <w:tcPr>
            <w:tcW w:w="1710" w:type="dxa"/>
          </w:tcPr>
          <w:p w:rsidR="006B695A" w:rsidRPr="00863684"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411" w:type="dxa"/>
          </w:tcPr>
          <w:p w:rsidR="001A257F" w:rsidRPr="00863684" w:rsidRDefault="001A257F" w:rsidP="00917108">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Ameni Hassan</w:t>
            </w:r>
          </w:p>
        </w:tc>
        <w:tc>
          <w:tcPr>
            <w:tcW w:w="1710" w:type="dxa"/>
          </w:tcPr>
          <w:p w:rsidR="006B695A" w:rsidRPr="00863684"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411" w:type="dxa"/>
          </w:tcPr>
          <w:p w:rsidR="00E756B4" w:rsidRPr="00863684" w:rsidRDefault="001A257F" w:rsidP="006B695A">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E</w:t>
            </w:r>
            <w:r w:rsidR="006B695A">
              <w:rPr>
                <w:rFonts w:ascii="Cambria" w:eastAsia="Times New Roman" w:hAnsi="Cambria" w:cs="Times New Roman"/>
                <w:b/>
                <w:bCs/>
                <w:color w:val="365F91"/>
                <w:sz w:val="28"/>
                <w:szCs w:val="28"/>
              </w:rPr>
              <w:t xml:space="preserve">btihaj al-Hassan </w:t>
            </w:r>
          </w:p>
        </w:tc>
        <w:tc>
          <w:tcPr>
            <w:tcW w:w="1710" w:type="dxa"/>
          </w:tcPr>
          <w:p w:rsidR="006B695A" w:rsidRPr="00863684"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3411" w:type="dxa"/>
          </w:tcPr>
          <w:p w:rsidR="00E756B4" w:rsidRPr="00863684" w:rsidRDefault="006B695A" w:rsidP="006B695A">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Emna shtiwi </w:t>
            </w:r>
          </w:p>
        </w:tc>
        <w:tc>
          <w:tcPr>
            <w:tcW w:w="1710" w:type="dxa"/>
          </w:tcPr>
          <w:p w:rsidR="006B695A" w:rsidRPr="00863684"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3411" w:type="dxa"/>
          </w:tcPr>
          <w:p w:rsidR="006B695A" w:rsidRPr="00863684" w:rsidRDefault="006B695A" w:rsidP="006B695A">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Ines al-Jahni </w:t>
            </w:r>
          </w:p>
        </w:tc>
        <w:tc>
          <w:tcPr>
            <w:tcW w:w="1710" w:type="dxa"/>
          </w:tcPr>
          <w:p w:rsidR="006B695A" w:rsidRPr="00863684"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3411" w:type="dxa"/>
          </w:tcPr>
          <w:p w:rsidR="006B695A" w:rsidRPr="00863684" w:rsidRDefault="006B695A" w:rsidP="006B695A">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Manel Mohamed Mohamed Salem </w:t>
            </w:r>
          </w:p>
        </w:tc>
        <w:tc>
          <w:tcPr>
            <w:tcW w:w="1710" w:type="dxa"/>
          </w:tcPr>
          <w:p w:rsidR="006B695A" w:rsidRPr="00863684" w:rsidRDefault="006B695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bl>
    <w:p w:rsidR="00094D04" w:rsidRDefault="00094D04" w:rsidP="00094D04">
      <w:pPr>
        <w:keepNext/>
        <w:keepLines/>
        <w:spacing w:before="480" w:after="0" w:line="240" w:lineRule="auto"/>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Fifth: Modifications and </w:t>
      </w:r>
      <w:r w:rsidR="005717E3">
        <w:rPr>
          <w:rFonts w:ascii="Cambria" w:eastAsia="Times New Roman" w:hAnsi="Cambria" w:cs="Times New Roman"/>
          <w:b/>
          <w:bCs/>
          <w:sz w:val="24"/>
          <w:szCs w:val="24"/>
        </w:rPr>
        <w:t>notes</w:t>
      </w:r>
    </w:p>
    <w:p w:rsidR="00882A13" w:rsidRPr="00882A13" w:rsidRDefault="00882A13" w:rsidP="00607BA8">
      <w:pPr>
        <w:numPr>
          <w:ilvl w:val="0"/>
          <w:numId w:val="3"/>
        </w:numPr>
        <w:spacing w:after="0" w:line="240" w:lineRule="auto"/>
        <w:contextualSpacing/>
        <w:rPr>
          <w:rFonts w:ascii="Times New Roman" w:eastAsia="Times New Roman" w:hAnsi="Times New Roman" w:cs="Times New Roman"/>
          <w:b/>
          <w:bCs/>
          <w:color w:val="1F497D"/>
          <w:sz w:val="28"/>
          <w:szCs w:val="28"/>
        </w:rPr>
      </w:pPr>
    </w:p>
    <w:p w:rsidR="00966E0C" w:rsidRPr="00011E75" w:rsidRDefault="00966E0C" w:rsidP="00090C2C">
      <w:pPr>
        <w:keepNext/>
        <w:keepLines/>
        <w:spacing w:before="480" w:after="0" w:line="240" w:lineRule="auto"/>
        <w:ind w:left="540"/>
        <w:jc w:val="right"/>
        <w:outlineLvl w:val="0"/>
        <w:rPr>
          <w:rFonts w:ascii="Cambria" w:eastAsia="Times New Roman" w:hAnsi="Cambria" w:cs="Times New Roman"/>
          <w:b/>
          <w:bCs/>
          <w:color w:val="365F91"/>
          <w:sz w:val="32"/>
          <w:szCs w:val="32"/>
          <w:u w:val="single"/>
        </w:rPr>
      </w:pPr>
      <w:r w:rsidRPr="00011E75">
        <w:rPr>
          <w:b/>
          <w:bCs/>
          <w:color w:val="1F497D" w:themeColor="text2"/>
          <w:sz w:val="28"/>
          <w:szCs w:val="28"/>
          <w:u w:val="single"/>
        </w:rPr>
        <w:t>The</w:t>
      </w:r>
      <w:r w:rsidR="005717E3" w:rsidRPr="00011E75">
        <w:rPr>
          <w:b/>
          <w:bCs/>
          <w:color w:val="1F497D" w:themeColor="text2"/>
          <w:sz w:val="28"/>
          <w:szCs w:val="28"/>
          <w:u w:val="single"/>
        </w:rPr>
        <w:t xml:space="preserve"> minutes of </w:t>
      </w:r>
      <w:r w:rsidR="00090C2C" w:rsidRPr="00011E75">
        <w:rPr>
          <w:b/>
          <w:bCs/>
          <w:color w:val="1F497D" w:themeColor="text2"/>
          <w:sz w:val="28"/>
          <w:szCs w:val="28"/>
          <w:u w:val="single"/>
        </w:rPr>
        <w:t xml:space="preserve">the second meeting of </w:t>
      </w:r>
      <w:r w:rsidR="005717E3" w:rsidRPr="00011E75">
        <w:rPr>
          <w:b/>
          <w:bCs/>
          <w:color w:val="1F497D" w:themeColor="text2"/>
          <w:sz w:val="28"/>
          <w:szCs w:val="28"/>
          <w:u w:val="single"/>
        </w:rPr>
        <w:t xml:space="preserve">the Program </w:t>
      </w:r>
      <w:r w:rsidR="005717E3" w:rsidRPr="005717E3">
        <w:rPr>
          <w:b/>
          <w:bCs/>
          <w:color w:val="1F497D" w:themeColor="text2"/>
          <w:sz w:val="28"/>
          <w:szCs w:val="28"/>
          <w:u w:val="single"/>
        </w:rPr>
        <w:t xml:space="preserve">Supervising Committee :  </w:t>
      </w:r>
    </w:p>
    <w:tbl>
      <w:tblPr>
        <w:tblStyle w:val="TableGrid"/>
        <w:bidiVisual/>
        <w:tblW w:w="9720" w:type="dxa"/>
        <w:tblInd w:w="-766" w:type="dxa"/>
        <w:tblLook w:val="04A0" w:firstRow="1" w:lastRow="0" w:firstColumn="1" w:lastColumn="0" w:noHBand="0" w:noVBand="1"/>
      </w:tblPr>
      <w:tblGrid>
        <w:gridCol w:w="2250"/>
        <w:gridCol w:w="2776"/>
        <w:gridCol w:w="2131"/>
        <w:gridCol w:w="2563"/>
      </w:tblGrid>
      <w:tr w:rsidR="00972580" w:rsidTr="00972580">
        <w:tc>
          <w:tcPr>
            <w:tcW w:w="2250" w:type="dxa"/>
            <w:shd w:val="clear" w:color="auto" w:fill="F2F2F2" w:themeFill="background1" w:themeFillShade="F2"/>
          </w:tcPr>
          <w:p w:rsidR="00993E2A" w:rsidRDefault="00993E2A"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shd w:val="clear" w:color="auto" w:fill="F2F2F2" w:themeFill="background1" w:themeFillShade="F2"/>
              </w:rPr>
              <w:t xml:space="preserve">The college/the department </w:t>
            </w:r>
          </w:p>
        </w:tc>
        <w:tc>
          <w:tcPr>
            <w:tcW w:w="2776" w:type="dxa"/>
          </w:tcPr>
          <w:p w:rsidR="00993E2A" w:rsidRDefault="00993E2A" w:rsidP="00993E2A">
            <w:pPr>
              <w:rPr>
                <w:rFonts w:ascii="Cambria" w:eastAsia="Times New Roman" w:hAnsi="Cambria" w:cs="Times New Roman"/>
                <w:sz w:val="24"/>
                <w:szCs w:val="24"/>
                <w:rtl/>
              </w:rPr>
            </w:pPr>
          </w:p>
          <w:p w:rsidR="00972580" w:rsidRPr="00993E2A" w:rsidRDefault="00993E2A" w:rsidP="00993E2A">
            <w:pPr>
              <w:jc w:val="right"/>
              <w:rPr>
                <w:rFonts w:ascii="Cambria" w:eastAsia="Times New Roman" w:hAnsi="Cambria" w:cs="Times New Roman"/>
                <w:sz w:val="24"/>
                <w:szCs w:val="24"/>
                <w:rtl/>
              </w:rPr>
            </w:pPr>
            <w:r>
              <w:rPr>
                <w:rFonts w:ascii="Cambria" w:eastAsia="Times New Roman" w:hAnsi="Cambria" w:cs="Times New Roman"/>
                <w:sz w:val="24"/>
                <w:szCs w:val="24"/>
              </w:rPr>
              <w:t>The college of Education of Zulfi</w:t>
            </w:r>
          </w:p>
        </w:tc>
        <w:tc>
          <w:tcPr>
            <w:tcW w:w="2131" w:type="dxa"/>
            <w:shd w:val="clear" w:color="auto" w:fill="F2F2F2" w:themeFill="background1" w:themeFillShade="F2"/>
          </w:tcPr>
          <w:p w:rsidR="00993E2A" w:rsidRDefault="00993E2A" w:rsidP="00993E2A">
            <w:pPr>
              <w:rPr>
                <w:rFonts w:ascii="Cambria" w:eastAsia="Times New Roman" w:hAnsi="Cambria" w:cs="Times New Roman"/>
                <w:sz w:val="24"/>
                <w:szCs w:val="24"/>
                <w:rtl/>
              </w:rPr>
            </w:pPr>
          </w:p>
          <w:p w:rsidR="00972580" w:rsidRPr="00993E2A" w:rsidRDefault="00993E2A" w:rsidP="0028626C">
            <w:pPr>
              <w:jc w:val="center"/>
              <w:rPr>
                <w:rFonts w:ascii="Cambria" w:eastAsia="Times New Roman" w:hAnsi="Cambria" w:cs="Times New Roman"/>
                <w:sz w:val="24"/>
                <w:szCs w:val="24"/>
                <w:rtl/>
              </w:rPr>
            </w:pPr>
            <w:r>
              <w:rPr>
                <w:rFonts w:ascii="Cambria" w:eastAsia="Times New Roman" w:hAnsi="Cambria" w:cs="Times New Roman"/>
                <w:sz w:val="24"/>
                <w:szCs w:val="24"/>
              </w:rPr>
              <w:t>Date</w:t>
            </w:r>
          </w:p>
        </w:tc>
        <w:tc>
          <w:tcPr>
            <w:tcW w:w="2563" w:type="dxa"/>
          </w:tcPr>
          <w:p w:rsidR="00993E2A" w:rsidRDefault="00993E2A" w:rsidP="00993E2A">
            <w:pPr>
              <w:rPr>
                <w:rFonts w:ascii="Cambria" w:eastAsia="Times New Roman" w:hAnsi="Cambria" w:cs="Times New Roman"/>
                <w:sz w:val="24"/>
                <w:szCs w:val="24"/>
                <w:rtl/>
              </w:rPr>
            </w:pPr>
          </w:p>
          <w:p w:rsidR="00972580" w:rsidRPr="00993E2A" w:rsidRDefault="00993E2A" w:rsidP="00993E2A">
            <w:pPr>
              <w:jc w:val="center"/>
              <w:rPr>
                <w:rFonts w:ascii="Cambria" w:eastAsia="Times New Roman" w:hAnsi="Cambria" w:cs="Times New Roman"/>
                <w:sz w:val="24"/>
                <w:szCs w:val="24"/>
                <w:rtl/>
              </w:rPr>
            </w:pPr>
            <w:r>
              <w:rPr>
                <w:rFonts w:ascii="Cambria" w:eastAsia="Times New Roman" w:hAnsi="Cambria" w:cs="Times New Roman"/>
                <w:sz w:val="24"/>
                <w:szCs w:val="24"/>
              </w:rPr>
              <w:t>5/11/1435 H</w:t>
            </w:r>
          </w:p>
        </w:tc>
      </w:tr>
      <w:tr w:rsidR="00972580" w:rsidTr="00972580">
        <w:tc>
          <w:tcPr>
            <w:tcW w:w="2250" w:type="dxa"/>
            <w:shd w:val="clear" w:color="auto" w:fill="F2F2F2" w:themeFill="background1" w:themeFillShade="F2"/>
          </w:tcPr>
          <w:p w:rsidR="00972580" w:rsidRPr="006D2728" w:rsidRDefault="006D2728" w:rsidP="006D2728">
            <w:pPr>
              <w:jc w:val="right"/>
              <w:rPr>
                <w:rFonts w:ascii="Cambria" w:eastAsia="Times New Roman" w:hAnsi="Cambria" w:cs="Times New Roman"/>
                <w:sz w:val="24"/>
                <w:szCs w:val="24"/>
                <w:rtl/>
              </w:rPr>
            </w:pPr>
            <w:r>
              <w:rPr>
                <w:rFonts w:ascii="Cambria" w:eastAsia="Times New Roman" w:hAnsi="Cambria" w:cs="Times New Roman"/>
                <w:sz w:val="24"/>
                <w:szCs w:val="24"/>
              </w:rPr>
              <w:t>Session number</w:t>
            </w:r>
          </w:p>
        </w:tc>
        <w:tc>
          <w:tcPr>
            <w:tcW w:w="2776" w:type="dxa"/>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2</w:t>
            </w:r>
          </w:p>
        </w:tc>
        <w:tc>
          <w:tcPr>
            <w:tcW w:w="2131" w:type="dxa"/>
            <w:shd w:val="clear" w:color="auto" w:fill="F2F2F2" w:themeFill="background1" w:themeFillShade="F2"/>
          </w:tcPr>
          <w:p w:rsidR="00993E2A" w:rsidRDefault="00993E2A"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Time </w:t>
            </w:r>
          </w:p>
        </w:tc>
        <w:tc>
          <w:tcPr>
            <w:tcW w:w="2563" w:type="dxa"/>
          </w:tcPr>
          <w:p w:rsidR="00972580" w:rsidRPr="00993E2A" w:rsidRDefault="00972580" w:rsidP="00023C2E">
            <w:pPr>
              <w:keepNext/>
              <w:keepLines/>
              <w:spacing w:before="480"/>
              <w:jc w:val="center"/>
              <w:outlineLvl w:val="0"/>
              <w:rPr>
                <w:rFonts w:ascii="Cambria" w:eastAsia="Times New Roman" w:hAnsi="Cambria" w:cs="Times New Roman"/>
                <w:sz w:val="24"/>
                <w:szCs w:val="24"/>
                <w:rtl/>
              </w:rPr>
            </w:pPr>
            <w:r>
              <w:rPr>
                <w:rFonts w:ascii="Cambria" w:eastAsia="Times New Roman" w:hAnsi="Cambria" w:cs="Times New Roman" w:hint="cs"/>
                <w:b/>
                <w:bCs/>
                <w:sz w:val="24"/>
                <w:szCs w:val="24"/>
                <w:rtl/>
              </w:rPr>
              <w:t>9.</w:t>
            </w:r>
            <w:r w:rsidR="00993E2A">
              <w:rPr>
                <w:rFonts w:ascii="Cambria" w:eastAsia="Times New Roman" w:hAnsi="Cambria" w:cs="Times New Roman"/>
                <w:sz w:val="24"/>
                <w:szCs w:val="24"/>
              </w:rPr>
              <w:t xml:space="preserve">9.30 am </w:t>
            </w:r>
          </w:p>
        </w:tc>
      </w:tr>
    </w:tbl>
    <w:p w:rsidR="00187B85" w:rsidRPr="00972580" w:rsidRDefault="00187B85" w:rsidP="003C60D4">
      <w:pPr>
        <w:pStyle w:val="ListParagraph"/>
        <w:keepNext/>
        <w:keepLines/>
        <w:spacing w:before="480" w:after="0" w:line="240" w:lineRule="auto"/>
        <w:ind w:left="900"/>
        <w:jc w:val="right"/>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First: </w:t>
      </w:r>
      <w:r w:rsidR="003C60D4">
        <w:rPr>
          <w:rFonts w:ascii="Cambria" w:eastAsia="Times New Roman" w:hAnsi="Cambria" w:cs="Times New Roman"/>
          <w:b/>
          <w:bCs/>
          <w:sz w:val="28"/>
          <w:szCs w:val="28"/>
        </w:rPr>
        <w:t>T</w:t>
      </w:r>
      <w:r>
        <w:rPr>
          <w:rFonts w:ascii="Cambria" w:eastAsia="Times New Roman" w:hAnsi="Cambria" w:cs="Times New Roman"/>
          <w:b/>
          <w:bCs/>
          <w:sz w:val="28"/>
          <w:szCs w:val="28"/>
        </w:rPr>
        <w:t xml:space="preserve">he members </w:t>
      </w:r>
      <w:r w:rsidR="003C60D4">
        <w:rPr>
          <w:rFonts w:ascii="Cambria" w:eastAsia="Times New Roman" w:hAnsi="Cambria" w:cs="Times New Roman"/>
          <w:b/>
          <w:bCs/>
          <w:sz w:val="28"/>
          <w:szCs w:val="28"/>
        </w:rPr>
        <w:t xml:space="preserve">of the committee </w:t>
      </w:r>
      <w:r>
        <w:rPr>
          <w:rFonts w:ascii="Cambria" w:eastAsia="Times New Roman" w:hAnsi="Cambria" w:cs="Times New Roman"/>
          <w:b/>
          <w:bCs/>
          <w:sz w:val="28"/>
          <w:szCs w:val="28"/>
        </w:rPr>
        <w:t xml:space="preserve">according to its forming resolution: </w:t>
      </w:r>
    </w:p>
    <w:tbl>
      <w:tblPr>
        <w:tblStyle w:val="TableGrid"/>
        <w:bidiVisual/>
        <w:tblW w:w="9720" w:type="dxa"/>
        <w:jc w:val="center"/>
        <w:tblLook w:val="04A0" w:firstRow="1" w:lastRow="0" w:firstColumn="1" w:lastColumn="0" w:noHBand="0" w:noVBand="1"/>
      </w:tblPr>
      <w:tblGrid>
        <w:gridCol w:w="382"/>
        <w:gridCol w:w="2948"/>
        <w:gridCol w:w="1350"/>
        <w:gridCol w:w="1890"/>
        <w:gridCol w:w="1297"/>
        <w:gridCol w:w="1853"/>
      </w:tblGrid>
      <w:tr w:rsidR="00972580" w:rsidTr="00972580">
        <w:trPr>
          <w:jc w:val="center"/>
        </w:trPr>
        <w:tc>
          <w:tcPr>
            <w:tcW w:w="382"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28626C" w:rsidRPr="00DA7A17" w:rsidRDefault="0028626C"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Names </w:t>
            </w:r>
          </w:p>
        </w:tc>
        <w:tc>
          <w:tcPr>
            <w:tcW w:w="1350" w:type="dxa"/>
            <w:shd w:val="clear" w:color="auto" w:fill="F2F2F2" w:themeFill="background1" w:themeFillShade="F2"/>
          </w:tcPr>
          <w:p w:rsidR="0028626C" w:rsidRPr="00DA7A17" w:rsidRDefault="0028626C"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1890" w:type="dxa"/>
            <w:shd w:val="clear" w:color="auto" w:fill="F2F2F2" w:themeFill="background1" w:themeFillShade="F2"/>
          </w:tcPr>
          <w:p w:rsidR="00993E2A" w:rsidRPr="00DA7A17" w:rsidRDefault="00993E2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Present </w:t>
            </w:r>
          </w:p>
        </w:tc>
        <w:tc>
          <w:tcPr>
            <w:tcW w:w="1297" w:type="dxa"/>
            <w:shd w:val="clear" w:color="auto" w:fill="F2F2F2" w:themeFill="background1" w:themeFillShade="F2"/>
          </w:tcPr>
          <w:p w:rsidR="00993E2A" w:rsidRDefault="00993E2A"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Absent </w:t>
            </w:r>
          </w:p>
          <w:p w:rsidR="00972580" w:rsidRPr="00993E2A" w:rsidRDefault="00972580" w:rsidP="00993E2A">
            <w:pPr>
              <w:jc w:val="right"/>
              <w:rPr>
                <w:rFonts w:ascii="Cambria" w:eastAsia="Times New Roman" w:hAnsi="Cambria" w:cs="Times New Roman"/>
                <w:sz w:val="28"/>
                <w:szCs w:val="28"/>
                <w:rtl/>
              </w:rPr>
            </w:pPr>
          </w:p>
        </w:tc>
        <w:tc>
          <w:tcPr>
            <w:tcW w:w="1853" w:type="dxa"/>
            <w:shd w:val="clear" w:color="auto" w:fill="F2F2F2" w:themeFill="background1" w:themeFillShade="F2"/>
          </w:tcPr>
          <w:p w:rsidR="00993E2A" w:rsidRPr="00993E2A" w:rsidRDefault="00993E2A" w:rsidP="00993E2A">
            <w:pPr>
              <w:jc w:val="center"/>
              <w:rPr>
                <w:rFonts w:ascii="Cambria" w:eastAsia="Times New Roman" w:hAnsi="Cambria" w:cs="Times New Roman"/>
                <w:b/>
                <w:bCs/>
                <w:color w:val="365F91"/>
                <w:sz w:val="28"/>
                <w:szCs w:val="28"/>
                <w:rtl/>
              </w:rPr>
            </w:pPr>
          </w:p>
          <w:p w:rsidR="00972580" w:rsidRPr="00993E2A" w:rsidRDefault="00993E2A" w:rsidP="00993E2A">
            <w:pPr>
              <w:jc w:val="center"/>
              <w:rPr>
                <w:rFonts w:ascii="Cambria" w:eastAsia="Times New Roman" w:hAnsi="Cambria" w:cs="Times New Roman"/>
                <w:b/>
                <w:bCs/>
                <w:color w:val="365F91"/>
                <w:sz w:val="28"/>
                <w:szCs w:val="28"/>
                <w:rtl/>
              </w:rPr>
            </w:pPr>
            <w:r w:rsidRPr="00993E2A">
              <w:rPr>
                <w:rFonts w:ascii="Cambria" w:eastAsia="Times New Roman" w:hAnsi="Cambria" w:cs="Times New Roman"/>
                <w:b/>
                <w:bCs/>
                <w:color w:val="365F91"/>
                <w:sz w:val="28"/>
                <w:szCs w:val="28"/>
              </w:rPr>
              <w:t>Absence excuse</w:t>
            </w:r>
          </w:p>
        </w:tc>
      </w:tr>
      <w:tr w:rsidR="00972580" w:rsidTr="00972580">
        <w:trPr>
          <w:trHeight w:val="350"/>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28626C" w:rsidRPr="00863684" w:rsidRDefault="0028626C"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00917108">
              <w:rPr>
                <w:rFonts w:ascii="Cambria" w:eastAsia="Times New Roman" w:hAnsi="Cambria" w:cs="Times New Roman"/>
                <w:b/>
                <w:bCs/>
                <w:color w:val="365F91"/>
                <w:sz w:val="28"/>
                <w:szCs w:val="28"/>
              </w:rPr>
              <w:t>Gehan</w:t>
            </w:r>
            <w:r w:rsidRPr="0028626C">
              <w:rPr>
                <w:rFonts w:ascii="Cambria" w:eastAsia="Times New Roman" w:hAnsi="Cambria" w:cs="Times New Roman"/>
                <w:b/>
                <w:bCs/>
                <w:color w:val="365F91"/>
                <w:sz w:val="28"/>
                <w:szCs w:val="28"/>
              </w:rPr>
              <w:t xml:space="preserve"> Abdel-Aziz al-A</w:t>
            </w:r>
            <w:r w:rsidR="007410E1">
              <w:rPr>
                <w:rFonts w:ascii="Cambria" w:eastAsia="Times New Roman" w:hAnsi="Cambria" w:cs="Times New Roman"/>
                <w:b/>
                <w:bCs/>
                <w:color w:val="365F91"/>
                <w:sz w:val="28"/>
                <w:szCs w:val="28"/>
              </w:rPr>
              <w:t>emary</w:t>
            </w:r>
          </w:p>
        </w:tc>
        <w:tc>
          <w:tcPr>
            <w:tcW w:w="1350" w:type="dxa"/>
          </w:tcPr>
          <w:p w:rsidR="0028626C" w:rsidRPr="00863684" w:rsidRDefault="0028626C" w:rsidP="00972580">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Head </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trHeight w:val="413"/>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972580" w:rsidRPr="00863684" w:rsidRDefault="0028626C" w:rsidP="0028626C">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Pr="0028626C">
              <w:rPr>
                <w:rFonts w:ascii="Cambria" w:eastAsia="Times New Roman" w:hAnsi="Cambria" w:cs="Times New Roman"/>
                <w:b/>
                <w:bCs/>
                <w:color w:val="365F91"/>
                <w:sz w:val="28"/>
                <w:szCs w:val="28"/>
              </w:rPr>
              <w:t>Nawal Mahjoub Suleiman</w:t>
            </w:r>
          </w:p>
        </w:tc>
        <w:tc>
          <w:tcPr>
            <w:tcW w:w="1350" w:type="dxa"/>
          </w:tcPr>
          <w:p w:rsidR="0028626C" w:rsidRPr="00863684" w:rsidRDefault="0028626C" w:rsidP="00972580">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28626C" w:rsidRPr="00863684" w:rsidRDefault="0028626C" w:rsidP="0028626C">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350" w:type="dxa"/>
          </w:tcPr>
          <w:p w:rsidR="0028626C" w:rsidRPr="00863684" w:rsidRDefault="0028626C" w:rsidP="00972580">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28626C" w:rsidRPr="00863684" w:rsidRDefault="0028626C" w:rsidP="0028626C">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Ibtihaj al-Hassan </w:t>
            </w:r>
          </w:p>
        </w:tc>
        <w:tc>
          <w:tcPr>
            <w:tcW w:w="1350" w:type="dxa"/>
          </w:tcPr>
          <w:p w:rsidR="0028626C" w:rsidRPr="00863684" w:rsidRDefault="0028626C" w:rsidP="00972580">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972580" w:rsidRPr="00863684" w:rsidRDefault="0028626C" w:rsidP="0028626C">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Emna shtiwi </w:t>
            </w:r>
          </w:p>
        </w:tc>
        <w:tc>
          <w:tcPr>
            <w:tcW w:w="1350" w:type="dxa"/>
          </w:tcPr>
          <w:p w:rsidR="0028626C" w:rsidRPr="00863684" w:rsidRDefault="0028626C" w:rsidP="00972580">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28626C" w:rsidRPr="00863684" w:rsidRDefault="0028626C" w:rsidP="0028626C">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Ines al-Jahni </w:t>
            </w:r>
          </w:p>
        </w:tc>
        <w:tc>
          <w:tcPr>
            <w:tcW w:w="1350" w:type="dxa"/>
          </w:tcPr>
          <w:p w:rsidR="0028626C" w:rsidRPr="00863684" w:rsidRDefault="0028626C" w:rsidP="00972580">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972580" w:rsidRPr="00863684" w:rsidRDefault="0028626C" w:rsidP="0028626C">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350" w:type="dxa"/>
          </w:tcPr>
          <w:p w:rsidR="0028626C" w:rsidRPr="00863684" w:rsidRDefault="0028626C" w:rsidP="00972580">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bl>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972580" w:rsidRDefault="00972580" w:rsidP="00972580">
      <w:pPr>
        <w:keepNext/>
        <w:keepLines/>
        <w:spacing w:before="480" w:after="0" w:line="240" w:lineRule="auto"/>
        <w:ind w:left="450"/>
        <w:outlineLvl w:val="0"/>
        <w:rPr>
          <w:rFonts w:ascii="Cambria" w:eastAsia="Times New Roman" w:hAnsi="Cambria" w:cs="Times New Roman"/>
          <w:b/>
          <w:bCs/>
          <w:color w:val="365F91"/>
          <w:sz w:val="32"/>
          <w:szCs w:val="32"/>
          <w:u w:val="single"/>
        </w:rPr>
      </w:pPr>
    </w:p>
    <w:p w:rsidR="0028626C" w:rsidRPr="00972580" w:rsidRDefault="0028626C" w:rsidP="00972580">
      <w:pPr>
        <w:keepNext/>
        <w:keepLines/>
        <w:spacing w:before="480" w:after="0" w:line="240" w:lineRule="auto"/>
        <w:ind w:left="450"/>
        <w:outlineLvl w:val="0"/>
        <w:rPr>
          <w:rFonts w:ascii="Cambria" w:eastAsia="Times New Roman" w:hAnsi="Cambria" w:cs="Times New Roman"/>
          <w:b/>
          <w:bCs/>
          <w:color w:val="365F91"/>
          <w:sz w:val="32"/>
          <w:szCs w:val="32"/>
          <w:u w:val="single"/>
          <w:rtl/>
        </w:rPr>
      </w:pPr>
    </w:p>
    <w:p w:rsidR="00993E2A" w:rsidRPr="00972580" w:rsidRDefault="003C60D4" w:rsidP="00187B85">
      <w:pPr>
        <w:keepNext/>
        <w:keepLines/>
        <w:spacing w:before="480" w:after="0" w:line="240" w:lineRule="auto"/>
        <w:ind w:left="45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Second: T</w:t>
      </w:r>
      <w:r w:rsidR="00993E2A">
        <w:rPr>
          <w:rFonts w:ascii="Cambria" w:eastAsia="Times New Roman" w:hAnsi="Cambria" w:cs="Times New Roman"/>
          <w:b/>
          <w:bCs/>
          <w:sz w:val="24"/>
          <w:szCs w:val="24"/>
        </w:rPr>
        <w:t>he schedule of t</w:t>
      </w:r>
      <w:r w:rsidR="00187B85">
        <w:rPr>
          <w:rFonts w:ascii="Cambria" w:eastAsia="Times New Roman" w:hAnsi="Cambria" w:cs="Times New Roman"/>
          <w:b/>
          <w:bCs/>
          <w:sz w:val="24"/>
          <w:szCs w:val="24"/>
        </w:rPr>
        <w:t>he session members</w:t>
      </w:r>
      <w:r w:rsidR="00993E2A">
        <w:rPr>
          <w:rFonts w:ascii="Cambria" w:eastAsia="Times New Roman" w:hAnsi="Cambria" w:cs="Times New Roman"/>
          <w:b/>
          <w:bCs/>
          <w:sz w:val="24"/>
          <w:szCs w:val="24"/>
        </w:rPr>
        <w:t>:</w:t>
      </w:r>
    </w:p>
    <w:tbl>
      <w:tblPr>
        <w:tblStyle w:val="TableGrid"/>
        <w:bidiVisual/>
        <w:tblW w:w="8864" w:type="dxa"/>
        <w:jc w:val="center"/>
        <w:tblLook w:val="04A0" w:firstRow="1" w:lastRow="0" w:firstColumn="1" w:lastColumn="0" w:noHBand="0" w:noVBand="1"/>
      </w:tblPr>
      <w:tblGrid>
        <w:gridCol w:w="584"/>
        <w:gridCol w:w="6390"/>
        <w:gridCol w:w="1890"/>
      </w:tblGrid>
      <w:tr w:rsidR="00972580" w:rsidTr="0072709E">
        <w:trPr>
          <w:jc w:val="center"/>
        </w:trPr>
        <w:tc>
          <w:tcPr>
            <w:tcW w:w="584" w:type="dxa"/>
            <w:shd w:val="clear" w:color="auto" w:fill="F2F2F2" w:themeFill="background1" w:themeFillShade="F2"/>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6390" w:type="dxa"/>
            <w:shd w:val="clear" w:color="auto" w:fill="F2F2F2" w:themeFill="background1" w:themeFillShade="F2"/>
          </w:tcPr>
          <w:p w:rsidR="00993E2A" w:rsidRDefault="00993E2A"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Theme </w:t>
            </w:r>
          </w:p>
        </w:tc>
        <w:tc>
          <w:tcPr>
            <w:tcW w:w="1890" w:type="dxa"/>
            <w:shd w:val="clear" w:color="auto" w:fill="F2F2F2" w:themeFill="background1" w:themeFillShade="F2"/>
          </w:tcPr>
          <w:p w:rsidR="00993E2A" w:rsidRDefault="00993E2A"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Source </w:t>
            </w:r>
          </w:p>
        </w:tc>
      </w:tr>
      <w:tr w:rsidR="00972580" w:rsidTr="0072709E">
        <w:trPr>
          <w:trHeight w:val="755"/>
          <w:jc w:val="center"/>
        </w:trPr>
        <w:tc>
          <w:tcPr>
            <w:tcW w:w="584" w:type="dxa"/>
            <w:shd w:val="clear" w:color="auto" w:fill="F2F2F2" w:themeFill="background1" w:themeFillShade="F2"/>
          </w:tcPr>
          <w:p w:rsidR="00972580" w:rsidRPr="00E756B4" w:rsidRDefault="00972580"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1</w:t>
            </w:r>
          </w:p>
        </w:tc>
        <w:tc>
          <w:tcPr>
            <w:tcW w:w="6390" w:type="dxa"/>
          </w:tcPr>
          <w:p w:rsidR="00993E2A" w:rsidRPr="0087087F" w:rsidRDefault="00993E2A" w:rsidP="0028626C">
            <w:pPr>
              <w:ind w:left="360"/>
              <w:contextualSpacing/>
              <w:jc w:val="right"/>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 xml:space="preserve">Discussing </w:t>
            </w:r>
            <w:r w:rsidR="00387CC8">
              <w:rPr>
                <w:rFonts w:ascii="Cambria" w:eastAsia="Times New Roman" w:hAnsi="Cambria" w:cs="Times New Roman"/>
                <w:b/>
                <w:bCs/>
                <w:color w:val="1F497D" w:themeColor="text2"/>
                <w:sz w:val="24"/>
                <w:szCs w:val="24"/>
              </w:rPr>
              <w:t xml:space="preserve">the </w:t>
            </w:r>
            <w:r w:rsidR="005A47C3">
              <w:rPr>
                <w:rFonts w:ascii="Cambria" w:eastAsia="Times New Roman" w:hAnsi="Cambria" w:cs="Times New Roman"/>
                <w:b/>
                <w:bCs/>
                <w:color w:val="1F497D" w:themeColor="text2"/>
                <w:sz w:val="24"/>
                <w:szCs w:val="24"/>
              </w:rPr>
              <w:t xml:space="preserve">compatibility </w:t>
            </w:r>
            <w:r w:rsidR="00387CC8">
              <w:rPr>
                <w:rFonts w:ascii="Cambria" w:eastAsia="Times New Roman" w:hAnsi="Cambria" w:cs="Times New Roman"/>
                <w:b/>
                <w:bCs/>
                <w:color w:val="1F497D" w:themeColor="text2"/>
                <w:sz w:val="24"/>
                <w:szCs w:val="24"/>
              </w:rPr>
              <w:t xml:space="preserve">between the student’s learning outputs and the program objectives sent by the committee of the Educational Programs Development. </w:t>
            </w:r>
          </w:p>
        </w:tc>
        <w:tc>
          <w:tcPr>
            <w:tcW w:w="1890" w:type="dxa"/>
          </w:tcPr>
          <w:p w:rsidR="00993E2A" w:rsidRPr="00E756B4" w:rsidRDefault="00993E2A" w:rsidP="00972580">
            <w:pPr>
              <w:keepNext/>
              <w:keepLines/>
              <w:spacing w:before="480"/>
              <w:jc w:val="center"/>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 xml:space="preserve">The Department </w:t>
            </w:r>
          </w:p>
        </w:tc>
      </w:tr>
      <w:tr w:rsidR="00972580" w:rsidTr="0072709E">
        <w:trPr>
          <w:trHeight w:val="602"/>
          <w:jc w:val="center"/>
        </w:trPr>
        <w:tc>
          <w:tcPr>
            <w:tcW w:w="584" w:type="dxa"/>
            <w:shd w:val="clear" w:color="auto" w:fill="F2F2F2" w:themeFill="background1" w:themeFillShade="F2"/>
          </w:tcPr>
          <w:p w:rsidR="00972580" w:rsidRPr="00E756B4" w:rsidRDefault="00972580"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2</w:t>
            </w:r>
          </w:p>
        </w:tc>
        <w:tc>
          <w:tcPr>
            <w:tcW w:w="6390" w:type="dxa"/>
          </w:tcPr>
          <w:p w:rsidR="009C3894" w:rsidRDefault="00A92E6D" w:rsidP="009C3894">
            <w:pPr>
              <w:keepNext/>
              <w:keepLines/>
              <w:spacing w:before="480"/>
              <w:jc w:val="right"/>
              <w:outlineLvl w:val="0"/>
              <w:rPr>
                <w:rFonts w:ascii="Cambria" w:eastAsia="Times New Roman" w:hAnsi="Cambria" w:cs="Times New Roman"/>
                <w:b/>
                <w:bCs/>
                <w:color w:val="1F497D" w:themeColor="text2"/>
                <w:sz w:val="24"/>
                <w:szCs w:val="24"/>
              </w:rPr>
            </w:pPr>
            <w:r>
              <w:rPr>
                <w:rFonts w:ascii="Cambria" w:eastAsia="Times New Roman" w:hAnsi="Cambria" w:cs="Times New Roman"/>
                <w:b/>
                <w:bCs/>
                <w:color w:val="1F497D" w:themeColor="text2"/>
                <w:sz w:val="24"/>
                <w:szCs w:val="24"/>
              </w:rPr>
              <w:t xml:space="preserve">Discussing </w:t>
            </w:r>
            <w:r w:rsidR="005A47C3">
              <w:rPr>
                <w:rFonts w:ascii="Cambria" w:eastAsia="Times New Roman" w:hAnsi="Cambria" w:cs="Times New Roman"/>
                <w:b/>
                <w:bCs/>
                <w:color w:val="1F497D" w:themeColor="text2"/>
                <w:sz w:val="24"/>
                <w:szCs w:val="24"/>
              </w:rPr>
              <w:t xml:space="preserve">the compatibility between the learning outputs for the Chemistry Program with the Learning outputs </w:t>
            </w:r>
            <w:r w:rsidR="00D15ED8">
              <w:rPr>
                <w:rFonts w:ascii="Cambria" w:eastAsia="Times New Roman" w:hAnsi="Cambria" w:cs="Times New Roman"/>
                <w:b/>
                <w:bCs/>
                <w:color w:val="1F497D" w:themeColor="text2"/>
                <w:sz w:val="24"/>
                <w:szCs w:val="24"/>
              </w:rPr>
              <w:t xml:space="preserve">of </w:t>
            </w:r>
            <w:r w:rsidR="005A47C3">
              <w:rPr>
                <w:rFonts w:ascii="Cambria" w:eastAsia="Times New Roman" w:hAnsi="Cambria" w:cs="Times New Roman"/>
                <w:b/>
                <w:bCs/>
                <w:color w:val="1F497D" w:themeColor="text2"/>
                <w:sz w:val="24"/>
                <w:szCs w:val="24"/>
              </w:rPr>
              <w:t>the</w:t>
            </w:r>
            <w:r w:rsidR="00E97162">
              <w:rPr>
                <w:rFonts w:ascii="Cambria" w:eastAsia="Times New Roman" w:hAnsi="Cambria" w:cs="Times New Roman"/>
                <w:b/>
                <w:bCs/>
                <w:color w:val="1F497D" w:themeColor="text2"/>
                <w:sz w:val="24"/>
                <w:szCs w:val="24"/>
              </w:rPr>
              <w:t xml:space="preserve"> </w:t>
            </w:r>
            <w:r w:rsidR="008A4BC3">
              <w:rPr>
                <w:rFonts w:ascii="Cambria" w:eastAsia="Times New Roman" w:hAnsi="Cambria" w:cs="Times New Roman"/>
                <w:b/>
                <w:bCs/>
                <w:color w:val="1F497D" w:themeColor="text2"/>
                <w:sz w:val="24"/>
                <w:szCs w:val="24"/>
              </w:rPr>
              <w:t xml:space="preserve">National </w:t>
            </w:r>
            <w:r w:rsidR="009C3894">
              <w:rPr>
                <w:rFonts w:ascii="Cambria" w:eastAsia="Times New Roman" w:hAnsi="Cambria" w:cs="Times New Roman"/>
                <w:b/>
                <w:bCs/>
                <w:color w:val="1F497D" w:themeColor="text2"/>
                <w:sz w:val="24"/>
                <w:szCs w:val="24"/>
              </w:rPr>
              <w:t xml:space="preserve">Entity </w:t>
            </w:r>
          </w:p>
          <w:p w:rsidR="005A47C3" w:rsidRPr="00E756B4" w:rsidRDefault="00514191" w:rsidP="009C3894">
            <w:pPr>
              <w:keepNext/>
              <w:keepLines/>
              <w:spacing w:before="480"/>
              <w:jc w:val="right"/>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Qualifications</w:t>
            </w:r>
            <w:r w:rsidR="00E97162">
              <w:rPr>
                <w:rFonts w:ascii="Cambria" w:eastAsia="Times New Roman" w:hAnsi="Cambria" w:cs="Times New Roman"/>
                <w:b/>
                <w:bCs/>
                <w:color w:val="1F497D" w:themeColor="text2"/>
                <w:sz w:val="24"/>
                <w:szCs w:val="24"/>
              </w:rPr>
              <w:t xml:space="preserve"> </w:t>
            </w:r>
            <w:r w:rsidR="005A47C3" w:rsidRPr="005A47C3">
              <w:rPr>
                <w:rFonts w:ascii="Cambria" w:eastAsia="Times New Roman" w:hAnsi="Cambria" w:cs="Times New Roman"/>
                <w:b/>
                <w:bCs/>
                <w:color w:val="1F497D" w:themeColor="text2"/>
                <w:sz w:val="24"/>
                <w:szCs w:val="24"/>
              </w:rPr>
              <w:t xml:space="preserve">for Assessment and Accreditation sent by </w:t>
            </w:r>
            <w:r w:rsidR="005A47C3">
              <w:rPr>
                <w:rFonts w:ascii="Cambria" w:eastAsia="Times New Roman" w:hAnsi="Cambria" w:cs="Times New Roman"/>
                <w:b/>
                <w:bCs/>
                <w:color w:val="1F497D" w:themeColor="text2"/>
                <w:sz w:val="24"/>
                <w:szCs w:val="24"/>
              </w:rPr>
              <w:t xml:space="preserve">the committee of Educational Program Development. </w:t>
            </w:r>
          </w:p>
        </w:tc>
        <w:tc>
          <w:tcPr>
            <w:tcW w:w="1890" w:type="dxa"/>
          </w:tcPr>
          <w:p w:rsidR="00993E2A" w:rsidRPr="00E756B4" w:rsidRDefault="00993E2A" w:rsidP="00972580">
            <w:pPr>
              <w:keepNext/>
              <w:keepLines/>
              <w:spacing w:before="480"/>
              <w:jc w:val="center"/>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 xml:space="preserve">The Department </w:t>
            </w:r>
          </w:p>
        </w:tc>
      </w:tr>
    </w:tbl>
    <w:p w:rsidR="00972580" w:rsidRPr="0072709E" w:rsidRDefault="00972580" w:rsidP="0072709E">
      <w:pPr>
        <w:keepNext/>
        <w:keepLines/>
        <w:spacing w:before="480" w:after="0" w:line="240" w:lineRule="auto"/>
        <w:ind w:left="540"/>
        <w:outlineLvl w:val="0"/>
        <w:rPr>
          <w:rFonts w:ascii="Cambria" w:eastAsia="Times New Roman" w:hAnsi="Cambria" w:cs="Times New Roman"/>
          <w:b/>
          <w:bCs/>
          <w:sz w:val="24"/>
          <w:szCs w:val="24"/>
          <w:rtl/>
        </w:rPr>
      </w:pPr>
    </w:p>
    <w:tbl>
      <w:tblPr>
        <w:tblStyle w:val="TableGrid"/>
        <w:bidiVisual/>
        <w:tblW w:w="8864" w:type="dxa"/>
        <w:jc w:val="center"/>
        <w:tblLook w:val="04A0" w:firstRow="1" w:lastRow="0" w:firstColumn="1" w:lastColumn="0" w:noHBand="0" w:noVBand="1"/>
      </w:tblPr>
      <w:tblGrid>
        <w:gridCol w:w="2743"/>
        <w:gridCol w:w="6121"/>
      </w:tblGrid>
      <w:tr w:rsidR="00972580" w:rsidTr="0072709E">
        <w:trPr>
          <w:jc w:val="center"/>
        </w:trPr>
        <w:tc>
          <w:tcPr>
            <w:tcW w:w="2743" w:type="dxa"/>
            <w:shd w:val="clear" w:color="auto" w:fill="F2F2F2" w:themeFill="background1" w:themeFillShade="F2"/>
          </w:tcPr>
          <w:p w:rsidR="003501B2" w:rsidRPr="00F15025" w:rsidRDefault="003501B2"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First theme </w:t>
            </w:r>
          </w:p>
        </w:tc>
        <w:tc>
          <w:tcPr>
            <w:tcW w:w="6121" w:type="dxa"/>
            <w:shd w:val="clear" w:color="auto" w:fill="F2F2F2" w:themeFill="background1" w:themeFillShade="F2"/>
          </w:tcPr>
          <w:p w:rsidR="00972580" w:rsidRDefault="003501B2" w:rsidP="00E352FB">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color w:val="1F497D" w:themeColor="text2"/>
                <w:sz w:val="24"/>
                <w:szCs w:val="24"/>
              </w:rPr>
              <w:t>Discussing the compatibility the student’s learning outputs and the program objectives sent by the committee of the Educational Programs Development</w:t>
            </w:r>
          </w:p>
        </w:tc>
      </w:tr>
      <w:tr w:rsidR="00972580" w:rsidTr="0072709E">
        <w:trPr>
          <w:jc w:val="center"/>
        </w:trPr>
        <w:tc>
          <w:tcPr>
            <w:tcW w:w="2743" w:type="dxa"/>
          </w:tcPr>
          <w:p w:rsidR="00E352FB" w:rsidRDefault="00E352FB" w:rsidP="00972580">
            <w:pPr>
              <w:keepNext/>
              <w:keepLines/>
              <w:spacing w:before="480"/>
              <w:jc w:val="center"/>
              <w:outlineLvl w:val="0"/>
              <w:rPr>
                <w:rFonts w:ascii="Cambria" w:eastAsia="Times New Roman" w:hAnsi="Cambria" w:cs="Times New Roman"/>
                <w:b/>
                <w:bCs/>
                <w:sz w:val="28"/>
                <w:szCs w:val="28"/>
              </w:rPr>
            </w:pPr>
            <w:r>
              <w:rPr>
                <w:rFonts w:ascii="Cambria" w:eastAsia="Times New Roman" w:hAnsi="Cambria" w:cs="Times New Roman"/>
                <w:b/>
                <w:bCs/>
                <w:sz w:val="28"/>
                <w:szCs w:val="28"/>
              </w:rPr>
              <w:t xml:space="preserve">The theme abstract and Deliberation </w:t>
            </w:r>
          </w:p>
          <w:p w:rsidR="003501B2" w:rsidRPr="00523282" w:rsidRDefault="003501B2" w:rsidP="00972580">
            <w:pPr>
              <w:keepNext/>
              <w:keepLines/>
              <w:spacing w:before="480"/>
              <w:jc w:val="center"/>
              <w:outlineLvl w:val="0"/>
              <w:rPr>
                <w:rFonts w:ascii="Cambria" w:eastAsia="Times New Roman" w:hAnsi="Cambria" w:cs="Times New Roman"/>
                <w:b/>
                <w:bCs/>
                <w:sz w:val="28"/>
                <w:szCs w:val="28"/>
                <w:rtl/>
              </w:rPr>
            </w:pPr>
          </w:p>
        </w:tc>
        <w:tc>
          <w:tcPr>
            <w:tcW w:w="6121" w:type="dxa"/>
          </w:tcPr>
          <w:p w:rsidR="003501B2" w:rsidRDefault="003501B2" w:rsidP="008A4BC3">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color w:val="1F497D" w:themeColor="text2"/>
                <w:sz w:val="24"/>
                <w:szCs w:val="24"/>
              </w:rPr>
              <w:t xml:space="preserve">The compatibility between the student’s learning outputs and the program objectives sent by the committee of the Educational Programs Development was discussed. </w:t>
            </w:r>
          </w:p>
        </w:tc>
      </w:tr>
      <w:tr w:rsidR="00972580" w:rsidTr="0072709E">
        <w:trPr>
          <w:jc w:val="center"/>
        </w:trPr>
        <w:tc>
          <w:tcPr>
            <w:tcW w:w="2743" w:type="dxa"/>
          </w:tcPr>
          <w:p w:rsidR="00E352FB" w:rsidRPr="00523282" w:rsidRDefault="00E352FB"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Recommendation </w:t>
            </w:r>
          </w:p>
        </w:tc>
        <w:tc>
          <w:tcPr>
            <w:tcW w:w="6121" w:type="dxa"/>
          </w:tcPr>
          <w:p w:rsidR="003501B2" w:rsidRDefault="003501B2" w:rsidP="00CC14C8">
            <w:pPr>
              <w:keepNext/>
              <w:keepLines/>
              <w:spacing w:before="480"/>
              <w:jc w:val="right"/>
              <w:outlineLvl w:val="0"/>
              <w:rPr>
                <w:rFonts w:ascii="Cambria" w:eastAsia="Times New Roman" w:hAnsi="Cambria" w:cs="Times New Roman"/>
                <w:b/>
                <w:bCs/>
                <w:sz w:val="24"/>
                <w:szCs w:val="24"/>
                <w:rtl/>
              </w:rPr>
            </w:pPr>
            <w:r w:rsidRPr="003501B2">
              <w:rPr>
                <w:rFonts w:ascii="Cambria" w:eastAsia="Times New Roman" w:hAnsi="Cambria" w:cs="Times New Roman"/>
                <w:b/>
                <w:bCs/>
                <w:sz w:val="24"/>
                <w:szCs w:val="24"/>
              </w:rPr>
              <w:t>Work</w:t>
            </w:r>
            <w:r w:rsidR="00E1748C">
              <w:rPr>
                <w:rFonts w:ascii="Cambria" w:eastAsia="Times New Roman" w:hAnsi="Cambria" w:cs="Times New Roman"/>
                <w:b/>
                <w:bCs/>
                <w:sz w:val="24"/>
                <w:szCs w:val="24"/>
              </w:rPr>
              <w:t xml:space="preserve">ing on creating a form that is compatible </w:t>
            </w:r>
            <w:r w:rsidRPr="003501B2">
              <w:rPr>
                <w:rFonts w:ascii="Cambria" w:eastAsia="Times New Roman" w:hAnsi="Cambria" w:cs="Times New Roman"/>
                <w:b/>
                <w:bCs/>
                <w:sz w:val="24"/>
                <w:szCs w:val="24"/>
              </w:rPr>
              <w:t xml:space="preserve">with </w:t>
            </w:r>
            <w:r w:rsidR="00E1748C">
              <w:rPr>
                <w:rFonts w:ascii="Cambria" w:eastAsia="Times New Roman" w:hAnsi="Cambria" w:cs="Times New Roman"/>
                <w:b/>
                <w:bCs/>
                <w:sz w:val="24"/>
                <w:szCs w:val="24"/>
              </w:rPr>
              <w:t xml:space="preserve">the </w:t>
            </w:r>
            <w:r w:rsidRPr="003501B2">
              <w:rPr>
                <w:rFonts w:ascii="Cambria" w:eastAsia="Times New Roman" w:hAnsi="Cambria" w:cs="Times New Roman"/>
                <w:b/>
                <w:bCs/>
                <w:sz w:val="24"/>
                <w:szCs w:val="24"/>
              </w:rPr>
              <w:t>courses</w:t>
            </w:r>
            <w:r w:rsidR="00E97162">
              <w:rPr>
                <w:rFonts w:ascii="Cambria" w:eastAsia="Times New Roman" w:hAnsi="Cambria" w:cs="Times New Roman"/>
                <w:b/>
                <w:bCs/>
                <w:sz w:val="24"/>
                <w:szCs w:val="24"/>
              </w:rPr>
              <w:t xml:space="preserve"> </w:t>
            </w:r>
            <w:r w:rsidR="00CC14C8">
              <w:rPr>
                <w:rFonts w:ascii="Cambria" w:eastAsia="Times New Roman" w:hAnsi="Cambria" w:cs="Times New Roman"/>
                <w:b/>
                <w:bCs/>
                <w:sz w:val="24"/>
                <w:szCs w:val="24"/>
              </w:rPr>
              <w:t xml:space="preserve">specifications </w:t>
            </w:r>
            <w:r w:rsidR="00E1748C">
              <w:rPr>
                <w:rFonts w:ascii="Cambria" w:eastAsia="Times New Roman" w:hAnsi="Cambria" w:cs="Times New Roman"/>
                <w:b/>
                <w:bCs/>
                <w:sz w:val="24"/>
                <w:szCs w:val="24"/>
              </w:rPr>
              <w:t xml:space="preserve">and adopting the already approved </w:t>
            </w:r>
            <w:r w:rsidRPr="003501B2">
              <w:rPr>
                <w:rFonts w:ascii="Cambria" w:eastAsia="Times New Roman" w:hAnsi="Cambria" w:cs="Times New Roman"/>
                <w:b/>
                <w:bCs/>
                <w:sz w:val="24"/>
                <w:szCs w:val="24"/>
              </w:rPr>
              <w:t xml:space="preserve">consistency between the </w:t>
            </w:r>
            <w:r w:rsidR="00E352FB" w:rsidRPr="003501B2">
              <w:rPr>
                <w:rFonts w:ascii="Cambria" w:eastAsia="Times New Roman" w:hAnsi="Cambria" w:cs="Times New Roman"/>
                <w:b/>
                <w:bCs/>
                <w:sz w:val="24"/>
                <w:szCs w:val="24"/>
              </w:rPr>
              <w:t>student</w:t>
            </w:r>
            <w:r w:rsidR="00E352FB">
              <w:rPr>
                <w:rFonts w:ascii="Cambria" w:eastAsia="Times New Roman" w:hAnsi="Cambria" w:cs="Times New Roman"/>
                <w:b/>
                <w:bCs/>
                <w:sz w:val="24"/>
                <w:szCs w:val="24"/>
              </w:rPr>
              <w:t xml:space="preserve">s’ </w:t>
            </w:r>
            <w:r w:rsidRPr="003501B2">
              <w:rPr>
                <w:rFonts w:ascii="Cambria" w:eastAsia="Times New Roman" w:hAnsi="Cambria" w:cs="Times New Roman"/>
                <w:b/>
                <w:bCs/>
                <w:sz w:val="24"/>
                <w:szCs w:val="24"/>
              </w:rPr>
              <w:t>learning outcomes and</w:t>
            </w:r>
            <w:r w:rsidR="00E1748C">
              <w:rPr>
                <w:rFonts w:ascii="Cambria" w:eastAsia="Times New Roman" w:hAnsi="Cambria" w:cs="Times New Roman"/>
                <w:b/>
                <w:bCs/>
                <w:sz w:val="24"/>
                <w:szCs w:val="24"/>
              </w:rPr>
              <w:t xml:space="preserve"> the</w:t>
            </w:r>
            <w:r w:rsidRPr="003501B2">
              <w:rPr>
                <w:rFonts w:ascii="Cambria" w:eastAsia="Times New Roman" w:hAnsi="Cambria" w:cs="Times New Roman"/>
                <w:b/>
                <w:bCs/>
                <w:sz w:val="24"/>
                <w:szCs w:val="24"/>
              </w:rPr>
              <w:t xml:space="preserve"> program objectives</w:t>
            </w:r>
            <w:r w:rsidR="00E1748C">
              <w:rPr>
                <w:rFonts w:ascii="Cambria" w:eastAsia="Times New Roman" w:hAnsi="Cambria" w:cs="Times New Roman"/>
                <w:b/>
                <w:bCs/>
                <w:sz w:val="24"/>
                <w:szCs w:val="24"/>
              </w:rPr>
              <w:t xml:space="preserve">. </w:t>
            </w:r>
          </w:p>
        </w:tc>
      </w:tr>
      <w:tr w:rsidR="00972580" w:rsidTr="0072709E">
        <w:trPr>
          <w:jc w:val="center"/>
        </w:trPr>
        <w:tc>
          <w:tcPr>
            <w:tcW w:w="2743" w:type="dxa"/>
          </w:tcPr>
          <w:p w:rsidR="00E352FB" w:rsidRPr="00523282" w:rsidRDefault="00E352FB" w:rsidP="00972580">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recommendation document </w:t>
            </w:r>
          </w:p>
        </w:tc>
        <w:tc>
          <w:tcPr>
            <w:tcW w:w="6121" w:type="dxa"/>
          </w:tcPr>
          <w:p w:rsidR="00CC14C8" w:rsidRDefault="00CC14C8" w:rsidP="00972580">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 form and the specifications</w:t>
            </w:r>
          </w:p>
        </w:tc>
      </w:tr>
    </w:tbl>
    <w:tbl>
      <w:tblPr>
        <w:tblStyle w:val="TableGrid"/>
        <w:tblpPr w:leftFromText="180" w:rightFromText="180" w:vertAnchor="text" w:horzAnchor="page" w:tblpX="1" w:tblpY="870"/>
        <w:bidiVisual/>
        <w:tblW w:w="14005" w:type="dxa"/>
        <w:tblLook w:val="04A0" w:firstRow="1" w:lastRow="0" w:firstColumn="1" w:lastColumn="0" w:noHBand="0" w:noVBand="1"/>
      </w:tblPr>
      <w:tblGrid>
        <w:gridCol w:w="1079"/>
        <w:gridCol w:w="12926"/>
      </w:tblGrid>
      <w:tr w:rsidR="0072709E" w:rsidTr="00CC14C8">
        <w:tc>
          <w:tcPr>
            <w:tcW w:w="1079" w:type="dxa"/>
            <w:shd w:val="clear" w:color="auto" w:fill="F2F2F2" w:themeFill="background1" w:themeFillShade="F2"/>
          </w:tcPr>
          <w:p w:rsidR="0072709E" w:rsidRPr="00F15025" w:rsidRDefault="0072709E" w:rsidP="00CC14C8">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Pr>
                <w:rFonts w:ascii="Cambria" w:eastAsia="Times New Roman" w:hAnsi="Cambria" w:cs="Times New Roman" w:hint="cs"/>
                <w:b/>
                <w:bCs/>
                <w:sz w:val="28"/>
                <w:szCs w:val="28"/>
                <w:rtl/>
              </w:rPr>
              <w:t>الثاني</w:t>
            </w:r>
          </w:p>
        </w:tc>
        <w:tc>
          <w:tcPr>
            <w:tcW w:w="12926" w:type="dxa"/>
            <w:shd w:val="clear" w:color="auto" w:fill="F2F2F2" w:themeFill="background1" w:themeFillShade="F2"/>
          </w:tcPr>
          <w:p w:rsidR="00C60DAA" w:rsidRDefault="00C60DAA" w:rsidP="00C60DAA">
            <w:pPr>
              <w:keepNext/>
              <w:keepLines/>
              <w:spacing w:before="480"/>
              <w:jc w:val="right"/>
              <w:outlineLvl w:val="0"/>
              <w:rPr>
                <w:rFonts w:ascii="Cambria" w:eastAsia="Times New Roman" w:hAnsi="Cambria" w:cs="Times New Roman"/>
                <w:b/>
                <w:bCs/>
                <w:sz w:val="24"/>
                <w:szCs w:val="24"/>
              </w:rPr>
            </w:pPr>
            <w:r>
              <w:rPr>
                <w:rFonts w:ascii="Cambria" w:eastAsia="Times New Roman" w:hAnsi="Cambria" w:cs="Times New Roman"/>
                <w:b/>
                <w:bCs/>
                <w:color w:val="1F497D" w:themeColor="text2"/>
                <w:sz w:val="24"/>
                <w:szCs w:val="24"/>
              </w:rPr>
              <w:t xml:space="preserve">Discussing the compatibility between the learning outputs for the Chemistry Program with the Learning outputs within the Qualifications national framework </w:t>
            </w:r>
            <w:r w:rsidR="009C3894">
              <w:rPr>
                <w:rFonts w:ascii="Cambria" w:eastAsia="Times New Roman" w:hAnsi="Cambria" w:cs="Times New Roman"/>
                <w:b/>
                <w:bCs/>
                <w:color w:val="1F497D" w:themeColor="text2"/>
                <w:sz w:val="24"/>
                <w:szCs w:val="24"/>
              </w:rPr>
              <w:t xml:space="preserve">of the National Entity </w:t>
            </w:r>
            <w:r w:rsidRPr="005A47C3">
              <w:rPr>
                <w:rFonts w:ascii="Cambria" w:eastAsia="Times New Roman" w:hAnsi="Cambria" w:cs="Times New Roman"/>
                <w:b/>
                <w:bCs/>
                <w:color w:val="1F497D" w:themeColor="text2"/>
                <w:sz w:val="24"/>
                <w:szCs w:val="24"/>
              </w:rPr>
              <w:t xml:space="preserve"> for Assessment and Accreditation sent by </w:t>
            </w:r>
            <w:r>
              <w:rPr>
                <w:rFonts w:ascii="Cambria" w:eastAsia="Times New Roman" w:hAnsi="Cambria" w:cs="Times New Roman"/>
                <w:b/>
                <w:bCs/>
                <w:color w:val="1F497D" w:themeColor="text2"/>
                <w:sz w:val="24"/>
                <w:szCs w:val="24"/>
              </w:rPr>
              <w:t>the committee of Educational Program Development.</w:t>
            </w:r>
          </w:p>
          <w:p w:rsidR="00CC14C8" w:rsidRDefault="00CC14C8" w:rsidP="00C60DAA">
            <w:pPr>
              <w:keepNext/>
              <w:keepLines/>
              <w:spacing w:before="480"/>
              <w:jc w:val="center"/>
              <w:outlineLvl w:val="0"/>
              <w:rPr>
                <w:rFonts w:ascii="Cambria" w:eastAsia="Times New Roman" w:hAnsi="Cambria" w:cs="Times New Roman"/>
                <w:b/>
                <w:bCs/>
                <w:sz w:val="24"/>
                <w:szCs w:val="24"/>
                <w:rtl/>
              </w:rPr>
            </w:pPr>
          </w:p>
        </w:tc>
      </w:tr>
      <w:tr w:rsidR="0072709E" w:rsidTr="00CC14C8">
        <w:tc>
          <w:tcPr>
            <w:tcW w:w="1079" w:type="dxa"/>
          </w:tcPr>
          <w:p w:rsidR="0072709E" w:rsidRPr="00523282" w:rsidRDefault="0072709E" w:rsidP="00CC14C8">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12926" w:type="dxa"/>
          </w:tcPr>
          <w:p w:rsidR="00C60DAA" w:rsidRDefault="0072709E" w:rsidP="00E756E7">
            <w:pPr>
              <w:keepNext/>
              <w:keepLines/>
              <w:spacing w:before="480"/>
              <w:outlineLvl w:val="0"/>
              <w:rPr>
                <w:rFonts w:ascii="Cambria" w:eastAsia="Times New Roman" w:hAnsi="Cambria" w:cs="Times New Roman"/>
                <w:b/>
                <w:bCs/>
                <w:sz w:val="24"/>
                <w:szCs w:val="24"/>
              </w:rPr>
            </w:pPr>
            <w:r>
              <w:rPr>
                <w:rFonts w:ascii="Cambria" w:eastAsia="Times New Roman" w:hAnsi="Cambria" w:cs="Times New Roman" w:hint="cs"/>
                <w:b/>
                <w:bCs/>
                <w:sz w:val="24"/>
                <w:szCs w:val="24"/>
                <w:rtl/>
              </w:rPr>
              <w:t xml:space="preserve">تم </w:t>
            </w:r>
          </w:p>
          <w:p w:rsidR="00C60DAA" w:rsidRDefault="00C60DAA" w:rsidP="009C3894">
            <w:pPr>
              <w:keepNext/>
              <w:keepLines/>
              <w:spacing w:before="480"/>
              <w:jc w:val="right"/>
              <w:outlineLvl w:val="0"/>
              <w:rPr>
                <w:rFonts w:ascii="Cambria" w:eastAsia="Times New Roman" w:hAnsi="Cambria" w:cs="Times New Roman"/>
                <w:b/>
                <w:bCs/>
                <w:sz w:val="24"/>
                <w:szCs w:val="24"/>
              </w:rPr>
            </w:pPr>
            <w:r>
              <w:rPr>
                <w:rFonts w:ascii="Cambria" w:eastAsia="Times New Roman" w:hAnsi="Cambria" w:cs="Times New Roman"/>
                <w:b/>
                <w:bCs/>
                <w:color w:val="1F497D" w:themeColor="text2"/>
                <w:sz w:val="24"/>
                <w:szCs w:val="24"/>
              </w:rPr>
              <w:t xml:space="preserve">Discussing the compatibility between the learning outputs for the Chemistry Program with the Learning outputs within the Qualifications national framework </w:t>
            </w:r>
            <w:r w:rsidRPr="005A47C3">
              <w:rPr>
                <w:rFonts w:ascii="Cambria" w:eastAsia="Times New Roman" w:hAnsi="Cambria" w:cs="Times New Roman"/>
                <w:b/>
                <w:bCs/>
                <w:color w:val="1F497D" w:themeColor="text2"/>
                <w:sz w:val="24"/>
                <w:szCs w:val="24"/>
              </w:rPr>
              <w:t xml:space="preserve">of the National </w:t>
            </w:r>
            <w:r w:rsidR="009C3894">
              <w:rPr>
                <w:rFonts w:ascii="Cambria" w:eastAsia="Times New Roman" w:hAnsi="Cambria" w:cs="Times New Roman"/>
                <w:b/>
                <w:bCs/>
                <w:color w:val="1F497D" w:themeColor="text2"/>
                <w:sz w:val="24"/>
                <w:szCs w:val="24"/>
              </w:rPr>
              <w:t xml:space="preserve">Entity </w:t>
            </w:r>
            <w:r w:rsidRPr="005A47C3">
              <w:rPr>
                <w:rFonts w:ascii="Cambria" w:eastAsia="Times New Roman" w:hAnsi="Cambria" w:cs="Times New Roman"/>
                <w:b/>
                <w:bCs/>
                <w:color w:val="1F497D" w:themeColor="text2"/>
                <w:sz w:val="24"/>
                <w:szCs w:val="24"/>
              </w:rPr>
              <w:t xml:space="preserve">for Assessment and Accreditation sent by </w:t>
            </w:r>
            <w:r>
              <w:rPr>
                <w:rFonts w:ascii="Cambria" w:eastAsia="Times New Roman" w:hAnsi="Cambria" w:cs="Times New Roman"/>
                <w:b/>
                <w:bCs/>
                <w:color w:val="1F497D" w:themeColor="text2"/>
                <w:sz w:val="24"/>
                <w:szCs w:val="24"/>
              </w:rPr>
              <w:t>the committee of Educational Program Development.</w:t>
            </w:r>
          </w:p>
          <w:p w:rsidR="0072709E" w:rsidRDefault="0072709E" w:rsidP="00C60DAA">
            <w:pPr>
              <w:keepNext/>
              <w:keepLines/>
              <w:spacing w:before="480"/>
              <w:jc w:val="right"/>
              <w:outlineLvl w:val="0"/>
              <w:rPr>
                <w:rFonts w:ascii="Cambria" w:eastAsia="Times New Roman" w:hAnsi="Cambria" w:cs="Times New Roman"/>
                <w:b/>
                <w:bCs/>
                <w:sz w:val="24"/>
                <w:szCs w:val="24"/>
                <w:rtl/>
              </w:rPr>
            </w:pPr>
          </w:p>
        </w:tc>
      </w:tr>
      <w:tr w:rsidR="0072709E" w:rsidTr="00CC14C8">
        <w:tc>
          <w:tcPr>
            <w:tcW w:w="1079" w:type="dxa"/>
          </w:tcPr>
          <w:p w:rsidR="0072709E" w:rsidRPr="00523282" w:rsidRDefault="0072709E" w:rsidP="00CC14C8">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12926" w:type="dxa"/>
          </w:tcPr>
          <w:p w:rsidR="0072709E" w:rsidRDefault="0072709E" w:rsidP="00E756E7">
            <w:pPr>
              <w:keepNext/>
              <w:keepLines/>
              <w:spacing w:before="480"/>
              <w:outlineLvl w:val="0"/>
              <w:rPr>
                <w:rFonts w:ascii="Cambria" w:eastAsia="Times New Roman" w:hAnsi="Cambria" w:cs="Times New Roman"/>
                <w:b/>
                <w:bCs/>
                <w:sz w:val="24"/>
                <w:szCs w:val="24"/>
              </w:rPr>
            </w:pPr>
            <w:r>
              <w:rPr>
                <w:rFonts w:ascii="Cambria" w:eastAsia="Times New Roman" w:hAnsi="Cambria" w:cs="Times New Roman" w:hint="cs"/>
                <w:b/>
                <w:bCs/>
                <w:sz w:val="24"/>
                <w:szCs w:val="24"/>
                <w:rtl/>
              </w:rPr>
              <w:t>عم</w:t>
            </w:r>
          </w:p>
          <w:p w:rsidR="00C60DAA" w:rsidRDefault="00C60DAA" w:rsidP="00C60DAA">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Creating a form that is compatible </w:t>
            </w:r>
            <w:r w:rsidRPr="003501B2">
              <w:rPr>
                <w:rFonts w:ascii="Cambria" w:eastAsia="Times New Roman" w:hAnsi="Cambria" w:cs="Times New Roman"/>
                <w:b/>
                <w:bCs/>
                <w:sz w:val="24"/>
                <w:szCs w:val="24"/>
              </w:rPr>
              <w:t xml:space="preserve">with </w:t>
            </w:r>
            <w:r>
              <w:rPr>
                <w:rFonts w:ascii="Cambria" w:eastAsia="Times New Roman" w:hAnsi="Cambria" w:cs="Times New Roman"/>
                <w:b/>
                <w:bCs/>
                <w:sz w:val="24"/>
                <w:szCs w:val="24"/>
              </w:rPr>
              <w:t xml:space="preserve">the </w:t>
            </w:r>
            <w:r w:rsidRPr="003501B2">
              <w:rPr>
                <w:rFonts w:ascii="Cambria" w:eastAsia="Times New Roman" w:hAnsi="Cambria" w:cs="Times New Roman"/>
                <w:b/>
                <w:bCs/>
                <w:sz w:val="24"/>
                <w:szCs w:val="24"/>
              </w:rPr>
              <w:t>courses</w:t>
            </w:r>
            <w:r>
              <w:rPr>
                <w:rFonts w:ascii="Cambria" w:eastAsia="Times New Roman" w:hAnsi="Cambria" w:cs="Times New Roman"/>
                <w:b/>
                <w:bCs/>
                <w:sz w:val="24"/>
                <w:szCs w:val="24"/>
              </w:rPr>
              <w:t xml:space="preserve"> specifications and adopting the already approved </w:t>
            </w:r>
            <w:r w:rsidRPr="003501B2">
              <w:rPr>
                <w:rFonts w:ascii="Cambria" w:eastAsia="Times New Roman" w:hAnsi="Cambria" w:cs="Times New Roman"/>
                <w:b/>
                <w:bCs/>
                <w:sz w:val="24"/>
                <w:szCs w:val="24"/>
              </w:rPr>
              <w:t>consistency between the student</w:t>
            </w:r>
            <w:r>
              <w:rPr>
                <w:rFonts w:ascii="Cambria" w:eastAsia="Times New Roman" w:hAnsi="Cambria" w:cs="Times New Roman"/>
                <w:b/>
                <w:bCs/>
                <w:sz w:val="24"/>
                <w:szCs w:val="24"/>
              </w:rPr>
              <w:t>s</w:t>
            </w:r>
            <w:r w:rsidR="00E352FB">
              <w:rPr>
                <w:rFonts w:ascii="Cambria" w:eastAsia="Times New Roman" w:hAnsi="Cambria" w:cs="Times New Roman"/>
                <w:b/>
                <w:bCs/>
                <w:sz w:val="24"/>
                <w:szCs w:val="24"/>
              </w:rPr>
              <w:t>’</w:t>
            </w:r>
            <w:r w:rsidRPr="003501B2">
              <w:rPr>
                <w:rFonts w:ascii="Cambria" w:eastAsia="Times New Roman" w:hAnsi="Cambria" w:cs="Times New Roman"/>
                <w:b/>
                <w:bCs/>
                <w:sz w:val="24"/>
                <w:szCs w:val="24"/>
              </w:rPr>
              <w:t xml:space="preserve"> learning outcomes and</w:t>
            </w:r>
            <w:r>
              <w:rPr>
                <w:rFonts w:ascii="Cambria" w:eastAsia="Times New Roman" w:hAnsi="Cambria" w:cs="Times New Roman"/>
                <w:b/>
                <w:bCs/>
                <w:sz w:val="24"/>
                <w:szCs w:val="24"/>
              </w:rPr>
              <w:t xml:space="preserve"> the</w:t>
            </w:r>
            <w:r w:rsidRPr="003501B2">
              <w:rPr>
                <w:rFonts w:ascii="Cambria" w:eastAsia="Times New Roman" w:hAnsi="Cambria" w:cs="Times New Roman"/>
                <w:b/>
                <w:bCs/>
                <w:sz w:val="24"/>
                <w:szCs w:val="24"/>
              </w:rPr>
              <w:t xml:space="preserve"> program objectives</w:t>
            </w:r>
            <w:r>
              <w:rPr>
                <w:rFonts w:ascii="Cambria" w:eastAsia="Times New Roman" w:hAnsi="Cambria" w:cs="Times New Roman"/>
                <w:b/>
                <w:bCs/>
                <w:sz w:val="24"/>
                <w:szCs w:val="24"/>
              </w:rPr>
              <w:t xml:space="preserve">. </w:t>
            </w:r>
          </w:p>
        </w:tc>
      </w:tr>
      <w:tr w:rsidR="0072709E" w:rsidTr="00CC14C8">
        <w:tc>
          <w:tcPr>
            <w:tcW w:w="1079" w:type="dxa"/>
          </w:tcPr>
          <w:p w:rsidR="0072709E" w:rsidRPr="00523282" w:rsidRDefault="0072709E" w:rsidP="00CC14C8">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12926" w:type="dxa"/>
          </w:tcPr>
          <w:p w:rsidR="00C60DAA" w:rsidRDefault="00AA2BB1" w:rsidP="009C3894">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outputs of the National </w:t>
            </w:r>
            <w:r w:rsidR="009C3894">
              <w:rPr>
                <w:rFonts w:ascii="Cambria" w:eastAsia="Times New Roman" w:hAnsi="Cambria" w:cs="Times New Roman"/>
                <w:b/>
                <w:bCs/>
                <w:sz w:val="24"/>
                <w:szCs w:val="24"/>
              </w:rPr>
              <w:t xml:space="preserve">Entity </w:t>
            </w:r>
            <w:r w:rsidR="003E0A3F">
              <w:rPr>
                <w:rFonts w:ascii="Cambria" w:eastAsia="Times New Roman" w:hAnsi="Cambria" w:cs="Times New Roman"/>
                <w:b/>
                <w:bCs/>
                <w:sz w:val="24"/>
                <w:szCs w:val="24"/>
              </w:rPr>
              <w:t xml:space="preserve">for </w:t>
            </w:r>
            <w:r>
              <w:rPr>
                <w:rFonts w:ascii="Cambria" w:eastAsia="Times New Roman" w:hAnsi="Cambria" w:cs="Times New Roman"/>
                <w:b/>
                <w:bCs/>
                <w:sz w:val="24"/>
                <w:szCs w:val="24"/>
              </w:rPr>
              <w:t xml:space="preserve">Assessment and Academic Accreditation. </w:t>
            </w:r>
          </w:p>
        </w:tc>
      </w:tr>
    </w:tbl>
    <w:p w:rsidR="00AA2BB1" w:rsidRPr="00972580" w:rsidRDefault="00AA2BB1" w:rsidP="003E0A3F">
      <w:pPr>
        <w:keepNext/>
        <w:keepLines/>
        <w:spacing w:before="480" w:after="0" w:line="240" w:lineRule="auto"/>
        <w:ind w:left="36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Fourth: The present members’ signatures </w:t>
      </w:r>
    </w:p>
    <w:tbl>
      <w:tblPr>
        <w:tblStyle w:val="TableGrid"/>
        <w:bidiVisual/>
        <w:tblW w:w="9720" w:type="dxa"/>
        <w:jc w:val="center"/>
        <w:tblLook w:val="04A0" w:firstRow="1" w:lastRow="0" w:firstColumn="1" w:lastColumn="0" w:noHBand="0" w:noVBand="1"/>
      </w:tblPr>
      <w:tblGrid>
        <w:gridCol w:w="382"/>
        <w:gridCol w:w="3528"/>
        <w:gridCol w:w="1593"/>
        <w:gridCol w:w="4217"/>
      </w:tblGrid>
      <w:tr w:rsidR="00972580" w:rsidTr="003E0A3F">
        <w:trPr>
          <w:jc w:val="center"/>
        </w:trPr>
        <w:tc>
          <w:tcPr>
            <w:tcW w:w="382"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528" w:type="dxa"/>
            <w:shd w:val="clear" w:color="auto" w:fill="F2F2F2" w:themeFill="background1" w:themeFillShade="F2"/>
          </w:tcPr>
          <w:p w:rsidR="003E0A3F" w:rsidRPr="00DA7A17" w:rsidRDefault="003E0A3F"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Name </w:t>
            </w:r>
          </w:p>
        </w:tc>
        <w:tc>
          <w:tcPr>
            <w:tcW w:w="1593" w:type="dxa"/>
            <w:shd w:val="clear" w:color="auto" w:fill="F2F2F2" w:themeFill="background1" w:themeFillShade="F2"/>
          </w:tcPr>
          <w:p w:rsidR="003E0A3F" w:rsidRPr="00DA7A17" w:rsidRDefault="003E0A3F"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4217" w:type="dxa"/>
            <w:shd w:val="clear" w:color="auto" w:fill="F2F2F2" w:themeFill="background1" w:themeFillShade="F2"/>
          </w:tcPr>
          <w:p w:rsidR="003E0A3F" w:rsidRPr="00DA7A17" w:rsidRDefault="003E0A3F"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Signature</w:t>
            </w:r>
          </w:p>
        </w:tc>
      </w:tr>
      <w:tr w:rsidR="00972580" w:rsidTr="003E0A3F">
        <w:trPr>
          <w:trHeight w:val="350"/>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528" w:type="dxa"/>
          </w:tcPr>
          <w:p w:rsidR="003E0A3F" w:rsidRPr="00863684" w:rsidRDefault="003E0A3F"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w:t>
            </w:r>
            <w:r w:rsidR="007410E1">
              <w:rPr>
                <w:rFonts w:ascii="Cambria" w:eastAsia="Times New Roman" w:hAnsi="Cambria" w:cs="Times New Roman"/>
                <w:b/>
                <w:bCs/>
                <w:color w:val="365F91"/>
                <w:sz w:val="28"/>
                <w:szCs w:val="28"/>
              </w:rPr>
              <w:t>.Gehan</w:t>
            </w:r>
            <w:r w:rsidRPr="003E0A3F">
              <w:rPr>
                <w:rFonts w:ascii="Cambria" w:eastAsia="Times New Roman" w:hAnsi="Cambria" w:cs="Times New Roman"/>
                <w:b/>
                <w:bCs/>
                <w:color w:val="365F91"/>
                <w:sz w:val="28"/>
                <w:szCs w:val="28"/>
              </w:rPr>
              <w:t xml:space="preserve"> Abdel-Aziz al-A</w:t>
            </w:r>
            <w:r w:rsidR="007410E1">
              <w:rPr>
                <w:rFonts w:ascii="Cambria" w:eastAsia="Times New Roman" w:hAnsi="Cambria" w:cs="Times New Roman"/>
                <w:b/>
                <w:bCs/>
                <w:color w:val="365F91"/>
                <w:sz w:val="28"/>
                <w:szCs w:val="28"/>
              </w:rPr>
              <w:t>emary</w:t>
            </w:r>
          </w:p>
        </w:tc>
        <w:tc>
          <w:tcPr>
            <w:tcW w:w="1593" w:type="dxa"/>
          </w:tcPr>
          <w:p w:rsidR="003E0A3F" w:rsidRPr="00863684" w:rsidRDefault="003E0A3F"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Head </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3E0A3F">
        <w:trPr>
          <w:trHeight w:val="413"/>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528" w:type="dxa"/>
          </w:tcPr>
          <w:p w:rsidR="003E0A3F" w:rsidRPr="00863684" w:rsidRDefault="003E0A3F" w:rsidP="003E0A3F">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Nawel Mahjoub Slimen </w:t>
            </w:r>
          </w:p>
        </w:tc>
        <w:tc>
          <w:tcPr>
            <w:tcW w:w="1593" w:type="dxa"/>
          </w:tcPr>
          <w:p w:rsidR="003E0A3F" w:rsidRPr="00863684" w:rsidRDefault="003E0A3F"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3E0A3F">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528" w:type="dxa"/>
          </w:tcPr>
          <w:p w:rsidR="003E0A3F" w:rsidRPr="00863684" w:rsidRDefault="003E0A3F" w:rsidP="003E0A3F">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593" w:type="dxa"/>
          </w:tcPr>
          <w:p w:rsidR="003E0A3F" w:rsidRPr="00863684" w:rsidRDefault="003E0A3F"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3E0A3F">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528" w:type="dxa"/>
          </w:tcPr>
          <w:p w:rsidR="003E0A3F" w:rsidRPr="00863684" w:rsidRDefault="003E0A3F" w:rsidP="003E0A3F">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Ibtihej al-Hassan </w:t>
            </w:r>
          </w:p>
        </w:tc>
        <w:tc>
          <w:tcPr>
            <w:tcW w:w="1593" w:type="dxa"/>
          </w:tcPr>
          <w:p w:rsidR="003E0A3F" w:rsidRPr="00863684" w:rsidRDefault="003E0A3F"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439F3" w:rsidRPr="009439F3" w:rsidTr="003E0A3F">
        <w:trPr>
          <w:jc w:val="center"/>
        </w:trPr>
        <w:tc>
          <w:tcPr>
            <w:tcW w:w="382" w:type="dxa"/>
            <w:shd w:val="clear" w:color="auto" w:fill="F2F2F2" w:themeFill="background1" w:themeFillShade="F2"/>
          </w:tcPr>
          <w:p w:rsidR="00972580" w:rsidRPr="009439F3" w:rsidRDefault="00972580" w:rsidP="00972580">
            <w:pPr>
              <w:keepNext/>
              <w:keepLines/>
              <w:spacing w:before="480"/>
              <w:outlineLvl w:val="0"/>
              <w:rPr>
                <w:rFonts w:ascii="Cambria" w:eastAsia="Times New Roman" w:hAnsi="Cambria" w:cs="Times New Roman"/>
                <w:b/>
                <w:bCs/>
                <w:color w:val="00B0F0"/>
                <w:sz w:val="28"/>
                <w:szCs w:val="28"/>
                <w:rtl/>
              </w:rPr>
            </w:pPr>
            <w:r w:rsidRPr="009439F3">
              <w:rPr>
                <w:rFonts w:ascii="Cambria" w:eastAsia="Times New Roman" w:hAnsi="Cambria" w:cs="Times New Roman" w:hint="cs"/>
                <w:b/>
                <w:bCs/>
                <w:color w:val="00B0F0"/>
                <w:sz w:val="28"/>
                <w:szCs w:val="28"/>
                <w:rtl/>
              </w:rPr>
              <w:t>5</w:t>
            </w:r>
          </w:p>
        </w:tc>
        <w:tc>
          <w:tcPr>
            <w:tcW w:w="3528" w:type="dxa"/>
          </w:tcPr>
          <w:p w:rsidR="00972580" w:rsidRPr="009439F3" w:rsidRDefault="003E0A3F" w:rsidP="003E0A3F">
            <w:pPr>
              <w:keepNext/>
              <w:keepLines/>
              <w:spacing w:before="480"/>
              <w:jc w:val="right"/>
              <w:outlineLvl w:val="0"/>
              <w:rPr>
                <w:rFonts w:ascii="Cambria" w:eastAsia="Times New Roman" w:hAnsi="Cambria" w:cs="Times New Roman"/>
                <w:b/>
                <w:bCs/>
                <w:color w:val="002060"/>
                <w:sz w:val="28"/>
                <w:szCs w:val="28"/>
                <w:rtl/>
              </w:rPr>
            </w:pPr>
            <w:r w:rsidRPr="009439F3">
              <w:rPr>
                <w:rFonts w:ascii="Cambria" w:eastAsia="Times New Roman" w:hAnsi="Cambria" w:cs="Times New Roman"/>
                <w:b/>
                <w:bCs/>
                <w:color w:val="002060"/>
                <w:sz w:val="28"/>
                <w:szCs w:val="28"/>
              </w:rPr>
              <w:t xml:space="preserve">A. Emna Shtiwi </w:t>
            </w:r>
          </w:p>
        </w:tc>
        <w:tc>
          <w:tcPr>
            <w:tcW w:w="1593" w:type="dxa"/>
          </w:tcPr>
          <w:p w:rsidR="003E0A3F" w:rsidRPr="009439F3" w:rsidRDefault="003E0A3F" w:rsidP="00972580">
            <w:pPr>
              <w:keepNext/>
              <w:keepLines/>
              <w:spacing w:before="480"/>
              <w:jc w:val="center"/>
              <w:outlineLvl w:val="0"/>
              <w:rPr>
                <w:rFonts w:ascii="Cambria" w:eastAsia="Times New Roman" w:hAnsi="Cambria" w:cs="Times New Roman"/>
                <w:b/>
                <w:bCs/>
                <w:color w:val="002060"/>
                <w:sz w:val="28"/>
                <w:szCs w:val="28"/>
                <w:rtl/>
              </w:rPr>
            </w:pPr>
            <w:r w:rsidRPr="009439F3">
              <w:rPr>
                <w:rFonts w:ascii="Cambria" w:eastAsia="Times New Roman" w:hAnsi="Cambria" w:cs="Times New Roman"/>
                <w:b/>
                <w:bCs/>
                <w:color w:val="002060"/>
                <w:sz w:val="28"/>
                <w:szCs w:val="28"/>
              </w:rPr>
              <w:t xml:space="preserve">Member </w:t>
            </w:r>
          </w:p>
        </w:tc>
        <w:tc>
          <w:tcPr>
            <w:tcW w:w="4217" w:type="dxa"/>
          </w:tcPr>
          <w:p w:rsidR="00972580" w:rsidRPr="009439F3" w:rsidRDefault="00972580" w:rsidP="00972580">
            <w:pPr>
              <w:keepNext/>
              <w:keepLines/>
              <w:spacing w:before="480"/>
              <w:outlineLvl w:val="0"/>
              <w:rPr>
                <w:rFonts w:ascii="Cambria" w:eastAsia="Times New Roman" w:hAnsi="Cambria" w:cs="Times New Roman"/>
                <w:b/>
                <w:bCs/>
                <w:color w:val="00B0F0"/>
                <w:sz w:val="28"/>
                <w:szCs w:val="28"/>
                <w:u w:val="single"/>
                <w:rtl/>
              </w:rPr>
            </w:pPr>
          </w:p>
        </w:tc>
      </w:tr>
      <w:tr w:rsidR="009439F3" w:rsidRPr="009439F3" w:rsidTr="003E0A3F">
        <w:trPr>
          <w:jc w:val="center"/>
        </w:trPr>
        <w:tc>
          <w:tcPr>
            <w:tcW w:w="382" w:type="dxa"/>
            <w:shd w:val="clear" w:color="auto" w:fill="F2F2F2" w:themeFill="background1" w:themeFillShade="F2"/>
          </w:tcPr>
          <w:p w:rsidR="00972580" w:rsidRPr="009439F3" w:rsidRDefault="00972580" w:rsidP="00972580">
            <w:pPr>
              <w:keepNext/>
              <w:keepLines/>
              <w:spacing w:before="480"/>
              <w:outlineLvl w:val="0"/>
              <w:rPr>
                <w:rFonts w:ascii="Cambria" w:eastAsia="Times New Roman" w:hAnsi="Cambria" w:cs="Times New Roman"/>
                <w:b/>
                <w:bCs/>
                <w:color w:val="00B0F0"/>
                <w:sz w:val="28"/>
                <w:szCs w:val="28"/>
                <w:rtl/>
              </w:rPr>
            </w:pPr>
            <w:r w:rsidRPr="009439F3">
              <w:rPr>
                <w:rFonts w:ascii="Cambria" w:eastAsia="Times New Roman" w:hAnsi="Cambria" w:cs="Times New Roman" w:hint="cs"/>
                <w:b/>
                <w:bCs/>
                <w:color w:val="00B0F0"/>
                <w:sz w:val="28"/>
                <w:szCs w:val="28"/>
                <w:rtl/>
              </w:rPr>
              <w:t>6</w:t>
            </w:r>
          </w:p>
        </w:tc>
        <w:tc>
          <w:tcPr>
            <w:tcW w:w="3528" w:type="dxa"/>
          </w:tcPr>
          <w:p w:rsidR="00972580" w:rsidRPr="009439F3" w:rsidRDefault="003E0A3F" w:rsidP="003E0A3F">
            <w:pPr>
              <w:keepNext/>
              <w:keepLines/>
              <w:spacing w:before="480"/>
              <w:jc w:val="right"/>
              <w:outlineLvl w:val="0"/>
              <w:rPr>
                <w:rFonts w:ascii="Cambria" w:eastAsia="Times New Roman" w:hAnsi="Cambria" w:cs="Times New Roman"/>
                <w:b/>
                <w:bCs/>
                <w:color w:val="002060"/>
                <w:sz w:val="28"/>
                <w:szCs w:val="28"/>
                <w:rtl/>
              </w:rPr>
            </w:pPr>
            <w:r w:rsidRPr="009439F3">
              <w:rPr>
                <w:rFonts w:ascii="Cambria" w:eastAsia="Times New Roman" w:hAnsi="Cambria" w:cs="Times New Roman"/>
                <w:b/>
                <w:bCs/>
                <w:color w:val="002060"/>
                <w:sz w:val="28"/>
                <w:szCs w:val="28"/>
              </w:rPr>
              <w:t>A. Ines al-Jahni</w:t>
            </w:r>
          </w:p>
        </w:tc>
        <w:tc>
          <w:tcPr>
            <w:tcW w:w="1593" w:type="dxa"/>
          </w:tcPr>
          <w:p w:rsidR="003E0A3F" w:rsidRPr="009439F3" w:rsidRDefault="003E0A3F" w:rsidP="00972580">
            <w:pPr>
              <w:keepNext/>
              <w:keepLines/>
              <w:spacing w:before="480"/>
              <w:jc w:val="center"/>
              <w:outlineLvl w:val="0"/>
              <w:rPr>
                <w:rFonts w:ascii="Cambria" w:eastAsia="Times New Roman" w:hAnsi="Cambria" w:cs="Times New Roman"/>
                <w:b/>
                <w:bCs/>
                <w:color w:val="002060"/>
                <w:sz w:val="28"/>
                <w:szCs w:val="28"/>
                <w:rtl/>
              </w:rPr>
            </w:pPr>
            <w:r w:rsidRPr="009439F3">
              <w:rPr>
                <w:rFonts w:ascii="Cambria" w:eastAsia="Times New Roman" w:hAnsi="Cambria" w:cs="Times New Roman"/>
                <w:b/>
                <w:bCs/>
                <w:color w:val="002060"/>
                <w:sz w:val="28"/>
                <w:szCs w:val="28"/>
              </w:rPr>
              <w:t>Member</w:t>
            </w:r>
          </w:p>
        </w:tc>
        <w:tc>
          <w:tcPr>
            <w:tcW w:w="4217" w:type="dxa"/>
          </w:tcPr>
          <w:p w:rsidR="00972580" w:rsidRPr="009439F3" w:rsidRDefault="00972580" w:rsidP="00972580">
            <w:pPr>
              <w:keepNext/>
              <w:keepLines/>
              <w:spacing w:before="480"/>
              <w:outlineLvl w:val="0"/>
              <w:rPr>
                <w:rFonts w:ascii="Cambria" w:eastAsia="Times New Roman" w:hAnsi="Cambria" w:cs="Times New Roman"/>
                <w:b/>
                <w:bCs/>
                <w:color w:val="00B0F0"/>
                <w:sz w:val="28"/>
                <w:szCs w:val="28"/>
                <w:u w:val="single"/>
                <w:rtl/>
              </w:rPr>
            </w:pPr>
          </w:p>
        </w:tc>
      </w:tr>
      <w:tr w:rsidR="009439F3" w:rsidRPr="009439F3" w:rsidTr="003E0A3F">
        <w:trPr>
          <w:jc w:val="center"/>
        </w:trPr>
        <w:tc>
          <w:tcPr>
            <w:tcW w:w="382" w:type="dxa"/>
            <w:shd w:val="clear" w:color="auto" w:fill="F2F2F2" w:themeFill="background1" w:themeFillShade="F2"/>
          </w:tcPr>
          <w:p w:rsidR="00972580" w:rsidRPr="009439F3" w:rsidRDefault="00972580" w:rsidP="00972580">
            <w:pPr>
              <w:keepNext/>
              <w:keepLines/>
              <w:spacing w:before="480"/>
              <w:outlineLvl w:val="0"/>
              <w:rPr>
                <w:rFonts w:ascii="Cambria" w:eastAsia="Times New Roman" w:hAnsi="Cambria" w:cs="Times New Roman"/>
                <w:b/>
                <w:bCs/>
                <w:color w:val="00B0F0"/>
                <w:sz w:val="28"/>
                <w:szCs w:val="28"/>
                <w:rtl/>
              </w:rPr>
            </w:pPr>
            <w:r w:rsidRPr="009439F3">
              <w:rPr>
                <w:rFonts w:ascii="Cambria" w:eastAsia="Times New Roman" w:hAnsi="Cambria" w:cs="Times New Roman" w:hint="cs"/>
                <w:b/>
                <w:bCs/>
                <w:color w:val="00B0F0"/>
                <w:sz w:val="28"/>
                <w:szCs w:val="28"/>
                <w:rtl/>
              </w:rPr>
              <w:t>7</w:t>
            </w:r>
          </w:p>
        </w:tc>
        <w:tc>
          <w:tcPr>
            <w:tcW w:w="3528" w:type="dxa"/>
          </w:tcPr>
          <w:p w:rsidR="003E0A3F" w:rsidRPr="009439F3" w:rsidRDefault="003E0A3F" w:rsidP="003E0A3F">
            <w:pPr>
              <w:keepNext/>
              <w:keepLines/>
              <w:spacing w:before="480"/>
              <w:jc w:val="right"/>
              <w:outlineLvl w:val="0"/>
              <w:rPr>
                <w:rFonts w:ascii="Cambria" w:eastAsia="Times New Roman" w:hAnsi="Cambria" w:cs="Times New Roman"/>
                <w:b/>
                <w:bCs/>
                <w:color w:val="002060"/>
                <w:sz w:val="28"/>
                <w:szCs w:val="28"/>
                <w:rtl/>
              </w:rPr>
            </w:pPr>
            <w:r w:rsidRPr="009439F3">
              <w:rPr>
                <w:rFonts w:ascii="Cambria" w:eastAsia="Times New Roman" w:hAnsi="Cambria" w:cs="Times New Roman"/>
                <w:b/>
                <w:bCs/>
                <w:color w:val="002060"/>
                <w:sz w:val="28"/>
                <w:szCs w:val="28"/>
              </w:rPr>
              <w:t>Dr. Mane Mohamed Mohamed Salem</w:t>
            </w:r>
          </w:p>
        </w:tc>
        <w:tc>
          <w:tcPr>
            <w:tcW w:w="1593" w:type="dxa"/>
          </w:tcPr>
          <w:p w:rsidR="003E0A3F" w:rsidRPr="009439F3" w:rsidRDefault="003E0A3F" w:rsidP="00972580">
            <w:pPr>
              <w:keepNext/>
              <w:keepLines/>
              <w:spacing w:before="480"/>
              <w:jc w:val="center"/>
              <w:outlineLvl w:val="0"/>
              <w:rPr>
                <w:rFonts w:ascii="Cambria" w:eastAsia="Times New Roman" w:hAnsi="Cambria" w:cs="Times New Roman"/>
                <w:b/>
                <w:bCs/>
                <w:color w:val="002060"/>
                <w:sz w:val="28"/>
                <w:szCs w:val="28"/>
                <w:rtl/>
              </w:rPr>
            </w:pPr>
            <w:r w:rsidRPr="009439F3">
              <w:rPr>
                <w:rFonts w:ascii="Cambria" w:eastAsia="Times New Roman" w:hAnsi="Cambria" w:cs="Times New Roman"/>
                <w:b/>
                <w:bCs/>
                <w:color w:val="002060"/>
                <w:sz w:val="28"/>
                <w:szCs w:val="28"/>
              </w:rPr>
              <w:t>Member</w:t>
            </w:r>
          </w:p>
        </w:tc>
        <w:tc>
          <w:tcPr>
            <w:tcW w:w="4217" w:type="dxa"/>
          </w:tcPr>
          <w:p w:rsidR="00972580" w:rsidRPr="009439F3" w:rsidRDefault="00972580" w:rsidP="00972580">
            <w:pPr>
              <w:keepNext/>
              <w:keepLines/>
              <w:spacing w:before="480"/>
              <w:outlineLvl w:val="0"/>
              <w:rPr>
                <w:rFonts w:ascii="Cambria" w:eastAsia="Times New Roman" w:hAnsi="Cambria" w:cs="Times New Roman"/>
                <w:b/>
                <w:bCs/>
                <w:color w:val="00B0F0"/>
                <w:sz w:val="28"/>
                <w:szCs w:val="28"/>
                <w:u w:val="single"/>
                <w:rtl/>
              </w:rPr>
            </w:pPr>
          </w:p>
        </w:tc>
      </w:tr>
    </w:tbl>
    <w:p w:rsidR="00C92989" w:rsidRPr="009439F3" w:rsidRDefault="00C92989" w:rsidP="00C92989">
      <w:pPr>
        <w:keepNext/>
        <w:keepLines/>
        <w:spacing w:before="480" w:after="0" w:line="240" w:lineRule="auto"/>
        <w:ind w:left="450"/>
        <w:jc w:val="right"/>
        <w:outlineLvl w:val="0"/>
        <w:rPr>
          <w:rFonts w:ascii="Cambria" w:eastAsia="Times New Roman" w:hAnsi="Cambria" w:cs="Times New Roman"/>
          <w:b/>
          <w:bCs/>
          <w:sz w:val="24"/>
          <w:szCs w:val="24"/>
          <w:lang w:val="fr-FR"/>
        </w:rPr>
      </w:pPr>
      <w:r w:rsidRPr="009439F3">
        <w:rPr>
          <w:rFonts w:ascii="Cambria" w:eastAsia="Times New Roman" w:hAnsi="Cambria" w:cs="Times New Roman"/>
          <w:b/>
          <w:bCs/>
          <w:sz w:val="24"/>
          <w:szCs w:val="24"/>
          <w:lang w:val="fr-FR"/>
        </w:rPr>
        <w:t>Fifth : Modifications and notes</w:t>
      </w:r>
    </w:p>
    <w:p w:rsidR="00972580" w:rsidRPr="009439F3" w:rsidRDefault="00972580" w:rsidP="00972580">
      <w:pPr>
        <w:spacing w:after="0" w:line="240" w:lineRule="auto"/>
        <w:ind w:left="450"/>
        <w:rPr>
          <w:rFonts w:ascii="Times New Roman" w:eastAsia="Times New Roman" w:hAnsi="Times New Roman" w:cs="Times New Roman"/>
          <w:b/>
          <w:bCs/>
          <w:sz w:val="28"/>
          <w:szCs w:val="28"/>
          <w:rtl/>
        </w:rPr>
      </w:pPr>
    </w:p>
    <w:p w:rsidR="00607BA8" w:rsidRPr="009439F3" w:rsidRDefault="00607BA8" w:rsidP="00607BA8">
      <w:pPr>
        <w:spacing w:after="0" w:line="240" w:lineRule="auto"/>
        <w:ind w:left="360"/>
        <w:rPr>
          <w:rFonts w:ascii="Times New Roman" w:eastAsia="Times New Roman" w:hAnsi="Times New Roman" w:cs="Times New Roman"/>
          <w:b/>
          <w:bCs/>
          <w:color w:val="00B0F0"/>
          <w:sz w:val="28"/>
          <w:szCs w:val="28"/>
          <w:rtl/>
        </w:rPr>
      </w:pPr>
    </w:p>
    <w:p w:rsidR="00607BA8" w:rsidRPr="00607BA8" w:rsidRDefault="00607BA8" w:rsidP="00607BA8">
      <w:pPr>
        <w:spacing w:after="0" w:line="240" w:lineRule="auto"/>
        <w:ind w:left="360"/>
        <w:rPr>
          <w:rFonts w:ascii="Times New Roman" w:eastAsia="Times New Roman" w:hAnsi="Times New Roman" w:cs="Times New Roman"/>
          <w:b/>
          <w:bCs/>
          <w:color w:val="1F497D"/>
          <w:sz w:val="28"/>
          <w:szCs w:val="28"/>
        </w:rPr>
      </w:pPr>
    </w:p>
    <w:p w:rsidR="00607BA8" w:rsidRPr="00607BA8" w:rsidRDefault="00607BA8" w:rsidP="00607BA8">
      <w:pPr>
        <w:spacing w:after="0" w:line="240" w:lineRule="auto"/>
        <w:ind w:left="720"/>
        <w:contextualSpacing/>
        <w:rPr>
          <w:rFonts w:ascii="Times New Roman" w:eastAsia="Times New Roman" w:hAnsi="Times New Roman" w:cs="Times New Roman"/>
          <w:b/>
          <w:bCs/>
          <w:color w:val="1F497D"/>
          <w:sz w:val="28"/>
          <w:szCs w:val="28"/>
          <w:rtl/>
        </w:rPr>
      </w:pPr>
    </w:p>
    <w:p w:rsidR="00AA2BB1" w:rsidRPr="00AA2BB1" w:rsidRDefault="00AA2BB1" w:rsidP="00187B85">
      <w:pPr>
        <w:keepNext/>
        <w:keepLines/>
        <w:spacing w:before="480" w:after="0" w:line="240" w:lineRule="auto"/>
        <w:ind w:left="540"/>
        <w:jc w:val="right"/>
        <w:outlineLvl w:val="0"/>
        <w:rPr>
          <w:rFonts w:ascii="Cambria" w:eastAsia="Times New Roman" w:hAnsi="Cambria" w:cs="Times New Roman"/>
          <w:b/>
          <w:bCs/>
          <w:color w:val="365F91"/>
          <w:sz w:val="32"/>
          <w:szCs w:val="32"/>
          <w:u w:val="single"/>
        </w:rPr>
      </w:pPr>
      <w:r w:rsidRPr="00AA2BB1">
        <w:rPr>
          <w:rFonts w:ascii="Cambria" w:eastAsia="Times New Roman" w:hAnsi="Cambria" w:cs="Times New Roman"/>
          <w:b/>
          <w:bCs/>
          <w:color w:val="365F91"/>
          <w:sz w:val="32"/>
          <w:szCs w:val="32"/>
          <w:u w:val="single"/>
        </w:rPr>
        <w:t xml:space="preserve">The </w:t>
      </w:r>
      <w:r w:rsidR="00187B85">
        <w:rPr>
          <w:rFonts w:ascii="Cambria" w:eastAsia="Times New Roman" w:hAnsi="Cambria" w:cs="Times New Roman"/>
          <w:b/>
          <w:bCs/>
          <w:color w:val="365F91"/>
          <w:sz w:val="32"/>
          <w:szCs w:val="32"/>
          <w:u w:val="single"/>
        </w:rPr>
        <w:t>m</w:t>
      </w:r>
      <w:r w:rsidR="00002160">
        <w:rPr>
          <w:rFonts w:ascii="Cambria" w:eastAsia="Times New Roman" w:hAnsi="Cambria" w:cs="Times New Roman"/>
          <w:b/>
          <w:bCs/>
          <w:color w:val="365F91"/>
          <w:sz w:val="32"/>
          <w:szCs w:val="32"/>
          <w:u w:val="single"/>
        </w:rPr>
        <w:t xml:space="preserve">inutes </w:t>
      </w:r>
      <w:r w:rsidR="00187B85">
        <w:rPr>
          <w:rFonts w:ascii="Cambria" w:eastAsia="Times New Roman" w:hAnsi="Cambria" w:cs="Times New Roman"/>
          <w:b/>
          <w:bCs/>
          <w:color w:val="365F91"/>
          <w:sz w:val="32"/>
          <w:szCs w:val="32"/>
          <w:u w:val="single"/>
        </w:rPr>
        <w:t xml:space="preserve">of the third meeting </w:t>
      </w:r>
      <w:r w:rsidRPr="00AA2BB1">
        <w:rPr>
          <w:rFonts w:ascii="Cambria" w:eastAsia="Times New Roman" w:hAnsi="Cambria" w:cs="Times New Roman"/>
          <w:b/>
          <w:bCs/>
          <w:color w:val="365F91"/>
          <w:sz w:val="32"/>
          <w:szCs w:val="32"/>
          <w:u w:val="single"/>
        </w:rPr>
        <w:t xml:space="preserve">of the Program </w:t>
      </w:r>
      <w:r w:rsidR="006D2728">
        <w:rPr>
          <w:rFonts w:ascii="Cambria" w:eastAsia="Times New Roman" w:hAnsi="Cambria" w:cs="Times New Roman"/>
          <w:b/>
          <w:bCs/>
          <w:color w:val="365F91"/>
          <w:sz w:val="32"/>
          <w:szCs w:val="32"/>
          <w:u w:val="single"/>
        </w:rPr>
        <w:t>Supervising</w:t>
      </w:r>
      <w:r w:rsidR="00E97162">
        <w:rPr>
          <w:rFonts w:ascii="Cambria" w:eastAsia="Times New Roman" w:hAnsi="Cambria" w:cs="Times New Roman"/>
          <w:b/>
          <w:bCs/>
          <w:color w:val="365F91"/>
          <w:sz w:val="32"/>
          <w:szCs w:val="32"/>
          <w:u w:val="single"/>
        </w:rPr>
        <w:t xml:space="preserve"> </w:t>
      </w:r>
      <w:r w:rsidR="006D2728">
        <w:rPr>
          <w:rFonts w:ascii="Cambria" w:eastAsia="Times New Roman" w:hAnsi="Cambria" w:cs="Times New Roman"/>
          <w:b/>
          <w:bCs/>
          <w:color w:val="365F91"/>
          <w:sz w:val="32"/>
          <w:szCs w:val="32"/>
          <w:u w:val="single"/>
        </w:rPr>
        <w:t>C</w:t>
      </w:r>
      <w:r w:rsidRPr="00AA2BB1">
        <w:rPr>
          <w:rFonts w:ascii="Cambria" w:eastAsia="Times New Roman" w:hAnsi="Cambria" w:cs="Times New Roman"/>
          <w:b/>
          <w:bCs/>
          <w:color w:val="365F91"/>
          <w:sz w:val="32"/>
          <w:szCs w:val="32"/>
          <w:u w:val="single"/>
        </w:rPr>
        <w:t xml:space="preserve">ommittee </w:t>
      </w:r>
    </w:p>
    <w:p w:rsidR="0087087F" w:rsidRPr="0087087F" w:rsidRDefault="0087087F" w:rsidP="0087087F">
      <w:pPr>
        <w:keepNext/>
        <w:keepLines/>
        <w:spacing w:before="480" w:after="0" w:line="240" w:lineRule="auto"/>
        <w:ind w:left="360"/>
        <w:outlineLvl w:val="0"/>
        <w:rPr>
          <w:rFonts w:ascii="Cambria" w:eastAsia="Times New Roman" w:hAnsi="Cambria" w:cs="Times New Roman"/>
          <w:b/>
          <w:bCs/>
          <w:sz w:val="24"/>
          <w:szCs w:val="24"/>
          <w:rtl/>
        </w:rPr>
      </w:pPr>
    </w:p>
    <w:tbl>
      <w:tblPr>
        <w:tblStyle w:val="TableGrid"/>
        <w:bidiVisual/>
        <w:tblW w:w="9900" w:type="dxa"/>
        <w:tblInd w:w="-766" w:type="dxa"/>
        <w:tblLook w:val="04A0" w:firstRow="1" w:lastRow="0" w:firstColumn="1" w:lastColumn="0" w:noHBand="0" w:noVBand="1"/>
      </w:tblPr>
      <w:tblGrid>
        <w:gridCol w:w="2250"/>
        <w:gridCol w:w="2776"/>
        <w:gridCol w:w="2131"/>
        <w:gridCol w:w="2743"/>
      </w:tblGrid>
      <w:tr w:rsidR="0087087F" w:rsidTr="0072709E">
        <w:tc>
          <w:tcPr>
            <w:tcW w:w="2250" w:type="dxa"/>
            <w:shd w:val="clear" w:color="auto" w:fill="F2F2F2" w:themeFill="background1" w:themeFillShade="F2"/>
          </w:tcPr>
          <w:p w:rsidR="006D2728" w:rsidRDefault="006D2728"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shd w:val="clear" w:color="auto" w:fill="F2F2F2" w:themeFill="background1" w:themeFillShade="F2"/>
              </w:rPr>
              <w:t>The college/ the Department</w:t>
            </w:r>
          </w:p>
        </w:tc>
        <w:tc>
          <w:tcPr>
            <w:tcW w:w="2776" w:type="dxa"/>
          </w:tcPr>
          <w:p w:rsidR="006D2728" w:rsidRDefault="006D2728" w:rsidP="006D2728">
            <w:pPr>
              <w:rPr>
                <w:rFonts w:ascii="Cambria" w:eastAsia="Times New Roman" w:hAnsi="Cambria" w:cs="Times New Roman"/>
                <w:sz w:val="24"/>
                <w:szCs w:val="24"/>
                <w:rtl/>
              </w:rPr>
            </w:pPr>
          </w:p>
          <w:p w:rsidR="0087087F" w:rsidRPr="006D2728" w:rsidRDefault="006D2728" w:rsidP="006D2728">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The Zulfi College of Education </w:t>
            </w:r>
          </w:p>
        </w:tc>
        <w:tc>
          <w:tcPr>
            <w:tcW w:w="2131" w:type="dxa"/>
            <w:shd w:val="clear" w:color="auto" w:fill="F2F2F2" w:themeFill="background1" w:themeFillShade="F2"/>
          </w:tcPr>
          <w:p w:rsidR="006D2728" w:rsidRDefault="006D2728" w:rsidP="006D2728">
            <w:pPr>
              <w:rPr>
                <w:rFonts w:ascii="Cambria" w:eastAsia="Times New Roman" w:hAnsi="Cambria" w:cs="Times New Roman"/>
                <w:sz w:val="24"/>
                <w:szCs w:val="24"/>
                <w:rtl/>
              </w:rPr>
            </w:pPr>
          </w:p>
          <w:p w:rsidR="0087087F" w:rsidRPr="006D2728" w:rsidRDefault="006D2728" w:rsidP="006D2728">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Date </w:t>
            </w:r>
          </w:p>
        </w:tc>
        <w:tc>
          <w:tcPr>
            <w:tcW w:w="2743" w:type="dxa"/>
          </w:tcPr>
          <w:p w:rsidR="006D2728" w:rsidRDefault="006D2728" w:rsidP="009439F3">
            <w:pPr>
              <w:keepNext/>
              <w:keepLines/>
              <w:spacing w:before="480"/>
              <w:outlineLvl w:val="0"/>
              <w:rPr>
                <w:rFonts w:ascii="Cambria" w:eastAsia="Times New Roman" w:hAnsi="Cambria" w:cs="Times New Roman"/>
                <w:sz w:val="24"/>
                <w:szCs w:val="24"/>
                <w:rtl/>
              </w:rPr>
            </w:pPr>
          </w:p>
          <w:p w:rsidR="0087087F" w:rsidRPr="006D2728" w:rsidRDefault="006D2728" w:rsidP="006D2728">
            <w:pPr>
              <w:jc w:val="center"/>
              <w:rPr>
                <w:rFonts w:ascii="Cambria" w:eastAsia="Times New Roman" w:hAnsi="Cambria" w:cs="Times New Roman"/>
                <w:sz w:val="24"/>
                <w:szCs w:val="24"/>
                <w:rtl/>
              </w:rPr>
            </w:pPr>
            <w:r>
              <w:rPr>
                <w:rFonts w:ascii="Cambria" w:eastAsia="Times New Roman" w:hAnsi="Cambria" w:cs="Times New Roman"/>
                <w:sz w:val="24"/>
                <w:szCs w:val="24"/>
              </w:rPr>
              <w:t>12/11/1435 H</w:t>
            </w:r>
          </w:p>
        </w:tc>
      </w:tr>
      <w:tr w:rsidR="0087087F" w:rsidTr="0072709E">
        <w:tc>
          <w:tcPr>
            <w:tcW w:w="2250" w:type="dxa"/>
            <w:shd w:val="clear" w:color="auto" w:fill="F2F2F2" w:themeFill="background1" w:themeFillShade="F2"/>
          </w:tcPr>
          <w:p w:rsidR="006D2728" w:rsidRDefault="006D2728"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Session number</w:t>
            </w:r>
          </w:p>
        </w:tc>
        <w:tc>
          <w:tcPr>
            <w:tcW w:w="2776" w:type="dxa"/>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3</w:t>
            </w:r>
          </w:p>
        </w:tc>
        <w:tc>
          <w:tcPr>
            <w:tcW w:w="2131" w:type="dxa"/>
            <w:shd w:val="clear" w:color="auto" w:fill="F2F2F2" w:themeFill="background1" w:themeFillShade="F2"/>
          </w:tcPr>
          <w:p w:rsidR="009439F3" w:rsidRDefault="009439F3" w:rsidP="00DD4B7E">
            <w:pPr>
              <w:jc w:val="center"/>
              <w:rPr>
                <w:rFonts w:ascii="Cambria" w:eastAsia="Times New Roman" w:hAnsi="Cambria" w:cs="Times New Roman"/>
                <w:sz w:val="24"/>
                <w:szCs w:val="24"/>
              </w:rPr>
            </w:pPr>
          </w:p>
          <w:p w:rsidR="0087087F" w:rsidRPr="00DD4B7E" w:rsidRDefault="00DD4B7E" w:rsidP="00DD4B7E">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Time </w:t>
            </w:r>
          </w:p>
        </w:tc>
        <w:tc>
          <w:tcPr>
            <w:tcW w:w="2743" w:type="dxa"/>
          </w:tcPr>
          <w:p w:rsidR="0087087F" w:rsidRPr="00DD4B7E" w:rsidRDefault="0087087F" w:rsidP="009439F3">
            <w:pPr>
              <w:keepNext/>
              <w:keepLines/>
              <w:spacing w:before="480"/>
              <w:jc w:val="center"/>
              <w:outlineLvl w:val="0"/>
              <w:rPr>
                <w:rFonts w:ascii="Cambria" w:eastAsia="Times New Roman" w:hAnsi="Cambria" w:cs="Times New Roman"/>
                <w:sz w:val="24"/>
                <w:szCs w:val="24"/>
                <w:rtl/>
              </w:rPr>
            </w:pPr>
            <w:r>
              <w:rPr>
                <w:rFonts w:ascii="Cambria" w:eastAsia="Times New Roman" w:hAnsi="Cambria" w:cs="Times New Roman" w:hint="cs"/>
                <w:b/>
                <w:bCs/>
                <w:sz w:val="24"/>
                <w:szCs w:val="24"/>
                <w:rtl/>
              </w:rPr>
              <w:t>.</w:t>
            </w:r>
            <w:r w:rsidR="00DD4B7E">
              <w:rPr>
                <w:rFonts w:ascii="Cambria" w:eastAsia="Times New Roman" w:hAnsi="Cambria" w:cs="Times New Roman"/>
                <w:sz w:val="24"/>
                <w:szCs w:val="24"/>
              </w:rPr>
              <w:t>9.30 am</w:t>
            </w:r>
          </w:p>
        </w:tc>
      </w:tr>
    </w:tbl>
    <w:p w:rsidR="00DD4B7E" w:rsidRPr="0072709E" w:rsidRDefault="003C60D4" w:rsidP="00DD4B7E">
      <w:pPr>
        <w:keepNext/>
        <w:keepLines/>
        <w:spacing w:before="480" w:after="0" w:line="240" w:lineRule="auto"/>
        <w:ind w:left="540"/>
        <w:jc w:val="right"/>
        <w:outlineLvl w:val="0"/>
        <w:rPr>
          <w:rFonts w:ascii="Cambria" w:eastAsia="Times New Roman" w:hAnsi="Cambria" w:cs="Times New Roman"/>
          <w:b/>
          <w:bCs/>
          <w:sz w:val="28"/>
          <w:szCs w:val="28"/>
          <w:rtl/>
        </w:rPr>
      </w:pPr>
      <w:r>
        <w:rPr>
          <w:rFonts w:ascii="Cambria" w:eastAsia="Times New Roman" w:hAnsi="Cambria" w:cs="Times New Roman"/>
          <w:b/>
          <w:bCs/>
          <w:sz w:val="28"/>
          <w:szCs w:val="28"/>
        </w:rPr>
        <w:t>First: T</w:t>
      </w:r>
      <w:r w:rsidR="00DD4B7E">
        <w:rPr>
          <w:rFonts w:ascii="Cambria" w:eastAsia="Times New Roman" w:hAnsi="Cambria" w:cs="Times New Roman"/>
          <w:b/>
          <w:bCs/>
          <w:sz w:val="28"/>
          <w:szCs w:val="28"/>
        </w:rPr>
        <w:t xml:space="preserve">he committee members according to its forming resolution </w:t>
      </w:r>
    </w:p>
    <w:tbl>
      <w:tblPr>
        <w:tblStyle w:val="TableGrid"/>
        <w:bidiVisual/>
        <w:tblW w:w="9720" w:type="dxa"/>
        <w:jc w:val="center"/>
        <w:tblLook w:val="04A0" w:firstRow="1" w:lastRow="0" w:firstColumn="1" w:lastColumn="0" w:noHBand="0" w:noVBand="1"/>
      </w:tblPr>
      <w:tblGrid>
        <w:gridCol w:w="382"/>
        <w:gridCol w:w="2948"/>
        <w:gridCol w:w="1350"/>
        <w:gridCol w:w="1890"/>
        <w:gridCol w:w="1297"/>
        <w:gridCol w:w="1853"/>
      </w:tblGrid>
      <w:tr w:rsidR="00002160" w:rsidRPr="00993E2A" w:rsidTr="00241BA3">
        <w:trPr>
          <w:jc w:val="center"/>
        </w:trPr>
        <w:tc>
          <w:tcPr>
            <w:tcW w:w="382" w:type="dxa"/>
            <w:shd w:val="clear" w:color="auto" w:fill="F2F2F2" w:themeFill="background1" w:themeFillShade="F2"/>
          </w:tcPr>
          <w:p w:rsidR="00002160" w:rsidRPr="00DA7A17" w:rsidRDefault="00002160" w:rsidP="00241BA3">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002160" w:rsidRPr="00DA7A17" w:rsidRDefault="00002160" w:rsidP="00241BA3">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Names </w:t>
            </w:r>
          </w:p>
        </w:tc>
        <w:tc>
          <w:tcPr>
            <w:tcW w:w="1350" w:type="dxa"/>
            <w:shd w:val="clear" w:color="auto" w:fill="F2F2F2" w:themeFill="background1" w:themeFillShade="F2"/>
          </w:tcPr>
          <w:p w:rsidR="00002160" w:rsidRPr="00DA7A17" w:rsidRDefault="00002160" w:rsidP="00241BA3">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1890" w:type="dxa"/>
            <w:shd w:val="clear" w:color="auto" w:fill="F2F2F2" w:themeFill="background1" w:themeFillShade="F2"/>
          </w:tcPr>
          <w:p w:rsidR="00002160" w:rsidRPr="00DA7A17" w:rsidRDefault="00002160" w:rsidP="00241BA3">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Present </w:t>
            </w:r>
          </w:p>
        </w:tc>
        <w:tc>
          <w:tcPr>
            <w:tcW w:w="1297" w:type="dxa"/>
            <w:shd w:val="clear" w:color="auto" w:fill="F2F2F2" w:themeFill="background1" w:themeFillShade="F2"/>
          </w:tcPr>
          <w:p w:rsidR="00002160" w:rsidRDefault="00002160" w:rsidP="00241BA3">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Absent </w:t>
            </w:r>
          </w:p>
          <w:p w:rsidR="00002160" w:rsidRPr="00993E2A" w:rsidRDefault="00002160" w:rsidP="00241BA3">
            <w:pPr>
              <w:jc w:val="right"/>
              <w:rPr>
                <w:rFonts w:ascii="Cambria" w:eastAsia="Times New Roman" w:hAnsi="Cambria" w:cs="Times New Roman"/>
                <w:sz w:val="28"/>
                <w:szCs w:val="28"/>
                <w:rtl/>
              </w:rPr>
            </w:pPr>
          </w:p>
        </w:tc>
        <w:tc>
          <w:tcPr>
            <w:tcW w:w="1853" w:type="dxa"/>
            <w:shd w:val="clear" w:color="auto" w:fill="F2F2F2" w:themeFill="background1" w:themeFillShade="F2"/>
          </w:tcPr>
          <w:p w:rsidR="00002160" w:rsidRPr="00993E2A" w:rsidRDefault="00002160" w:rsidP="00241BA3">
            <w:pPr>
              <w:jc w:val="center"/>
              <w:rPr>
                <w:rFonts w:ascii="Cambria" w:eastAsia="Times New Roman" w:hAnsi="Cambria" w:cs="Times New Roman"/>
                <w:b/>
                <w:bCs/>
                <w:color w:val="365F91"/>
                <w:sz w:val="28"/>
                <w:szCs w:val="28"/>
                <w:rtl/>
              </w:rPr>
            </w:pPr>
          </w:p>
          <w:p w:rsidR="00002160" w:rsidRPr="00993E2A" w:rsidRDefault="00002160" w:rsidP="00241BA3">
            <w:pPr>
              <w:jc w:val="center"/>
              <w:rPr>
                <w:rFonts w:ascii="Cambria" w:eastAsia="Times New Roman" w:hAnsi="Cambria" w:cs="Times New Roman"/>
                <w:b/>
                <w:bCs/>
                <w:color w:val="365F91"/>
                <w:sz w:val="28"/>
                <w:szCs w:val="28"/>
                <w:rtl/>
              </w:rPr>
            </w:pPr>
            <w:r w:rsidRPr="00993E2A">
              <w:rPr>
                <w:rFonts w:ascii="Cambria" w:eastAsia="Times New Roman" w:hAnsi="Cambria" w:cs="Times New Roman"/>
                <w:b/>
                <w:bCs/>
                <w:color w:val="365F91"/>
                <w:sz w:val="28"/>
                <w:szCs w:val="28"/>
              </w:rPr>
              <w:t>Absence excuse</w:t>
            </w:r>
          </w:p>
        </w:tc>
      </w:tr>
      <w:tr w:rsidR="00002160" w:rsidTr="00241BA3">
        <w:trPr>
          <w:trHeight w:val="350"/>
          <w:jc w:val="center"/>
        </w:trPr>
        <w:tc>
          <w:tcPr>
            <w:tcW w:w="382" w:type="dxa"/>
            <w:shd w:val="clear" w:color="auto" w:fill="F2F2F2" w:themeFill="background1" w:themeFillShade="F2"/>
          </w:tcPr>
          <w:p w:rsidR="00002160" w:rsidRPr="00F15025" w:rsidRDefault="00002160" w:rsidP="00241BA3">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002160" w:rsidRPr="00863684" w:rsidRDefault="00002160"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w:t>
            </w:r>
            <w:r w:rsidR="007410E1">
              <w:rPr>
                <w:rFonts w:ascii="Cambria" w:eastAsia="Times New Roman" w:hAnsi="Cambria" w:cs="Times New Roman"/>
                <w:b/>
                <w:bCs/>
                <w:color w:val="365F91"/>
                <w:sz w:val="28"/>
                <w:szCs w:val="28"/>
              </w:rPr>
              <w:t>Gehan</w:t>
            </w:r>
            <w:r w:rsidRPr="0028626C">
              <w:rPr>
                <w:rFonts w:ascii="Cambria" w:eastAsia="Times New Roman" w:hAnsi="Cambria" w:cs="Times New Roman"/>
                <w:b/>
                <w:bCs/>
                <w:color w:val="365F91"/>
                <w:sz w:val="28"/>
                <w:szCs w:val="28"/>
              </w:rPr>
              <w:t xml:space="preserve"> Abdel-Aziz al-A</w:t>
            </w:r>
            <w:r w:rsidR="007410E1">
              <w:rPr>
                <w:rFonts w:ascii="Cambria" w:eastAsia="Times New Roman" w:hAnsi="Cambria" w:cs="Times New Roman"/>
                <w:b/>
                <w:bCs/>
                <w:color w:val="365F91"/>
                <w:sz w:val="28"/>
                <w:szCs w:val="28"/>
              </w:rPr>
              <w:t>emary</w:t>
            </w:r>
          </w:p>
        </w:tc>
        <w:tc>
          <w:tcPr>
            <w:tcW w:w="1350" w:type="dxa"/>
          </w:tcPr>
          <w:p w:rsidR="00002160" w:rsidRPr="00863684" w:rsidRDefault="00002160" w:rsidP="00241BA3">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Head </w:t>
            </w:r>
          </w:p>
        </w:tc>
        <w:tc>
          <w:tcPr>
            <w:tcW w:w="1890" w:type="dxa"/>
          </w:tcPr>
          <w:p w:rsidR="00002160" w:rsidRPr="00863684" w:rsidRDefault="00002160" w:rsidP="00241BA3">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r>
      <w:tr w:rsidR="00002160" w:rsidTr="00241BA3">
        <w:trPr>
          <w:trHeight w:val="413"/>
          <w:jc w:val="center"/>
        </w:trPr>
        <w:tc>
          <w:tcPr>
            <w:tcW w:w="382" w:type="dxa"/>
            <w:shd w:val="clear" w:color="auto" w:fill="F2F2F2" w:themeFill="background1" w:themeFillShade="F2"/>
          </w:tcPr>
          <w:p w:rsidR="00002160" w:rsidRPr="00F15025" w:rsidRDefault="00002160" w:rsidP="00241BA3">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002160" w:rsidRPr="00863684" w:rsidRDefault="00002160"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Pr="0028626C">
              <w:rPr>
                <w:rFonts w:ascii="Cambria" w:eastAsia="Times New Roman" w:hAnsi="Cambria" w:cs="Times New Roman"/>
                <w:b/>
                <w:bCs/>
                <w:color w:val="365F91"/>
                <w:sz w:val="28"/>
                <w:szCs w:val="28"/>
              </w:rPr>
              <w:t>Nawal Mahjoub Suleiman</w:t>
            </w:r>
          </w:p>
        </w:tc>
        <w:tc>
          <w:tcPr>
            <w:tcW w:w="1350" w:type="dxa"/>
          </w:tcPr>
          <w:p w:rsidR="00002160" w:rsidRPr="00863684" w:rsidRDefault="00002160" w:rsidP="00241BA3">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1890" w:type="dxa"/>
          </w:tcPr>
          <w:p w:rsidR="00002160" w:rsidRPr="00863684" w:rsidRDefault="00002160" w:rsidP="00241BA3">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r>
      <w:tr w:rsidR="00002160" w:rsidTr="00241BA3">
        <w:trPr>
          <w:jc w:val="center"/>
        </w:trPr>
        <w:tc>
          <w:tcPr>
            <w:tcW w:w="382" w:type="dxa"/>
            <w:shd w:val="clear" w:color="auto" w:fill="F2F2F2" w:themeFill="background1" w:themeFillShade="F2"/>
          </w:tcPr>
          <w:p w:rsidR="00002160" w:rsidRPr="00F15025" w:rsidRDefault="00002160" w:rsidP="00241BA3">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002160" w:rsidRPr="00863684" w:rsidRDefault="00002160"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350" w:type="dxa"/>
          </w:tcPr>
          <w:p w:rsidR="00002160" w:rsidRPr="00863684" w:rsidRDefault="00002160" w:rsidP="00241BA3">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002160" w:rsidRPr="00863684" w:rsidRDefault="00002160" w:rsidP="00241BA3">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r>
      <w:tr w:rsidR="00002160" w:rsidTr="00241BA3">
        <w:trPr>
          <w:jc w:val="center"/>
        </w:trPr>
        <w:tc>
          <w:tcPr>
            <w:tcW w:w="382" w:type="dxa"/>
            <w:shd w:val="clear" w:color="auto" w:fill="F2F2F2" w:themeFill="background1" w:themeFillShade="F2"/>
          </w:tcPr>
          <w:p w:rsidR="00002160" w:rsidRPr="00F15025" w:rsidRDefault="00002160" w:rsidP="00241BA3">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002160" w:rsidRPr="00863684" w:rsidRDefault="00002160"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Ibtihaj al-Hassan </w:t>
            </w:r>
          </w:p>
        </w:tc>
        <w:tc>
          <w:tcPr>
            <w:tcW w:w="1350" w:type="dxa"/>
          </w:tcPr>
          <w:p w:rsidR="00002160" w:rsidRPr="00863684" w:rsidRDefault="00002160" w:rsidP="00241BA3">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002160" w:rsidRPr="00863684" w:rsidRDefault="00002160" w:rsidP="00241BA3">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r>
      <w:tr w:rsidR="00002160" w:rsidTr="00241BA3">
        <w:trPr>
          <w:jc w:val="center"/>
        </w:trPr>
        <w:tc>
          <w:tcPr>
            <w:tcW w:w="382" w:type="dxa"/>
            <w:shd w:val="clear" w:color="auto" w:fill="F2F2F2" w:themeFill="background1" w:themeFillShade="F2"/>
          </w:tcPr>
          <w:p w:rsidR="00002160" w:rsidRPr="00F15025" w:rsidRDefault="00002160" w:rsidP="00241BA3">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002160" w:rsidRPr="00863684" w:rsidRDefault="00002160"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Emna shtiwi </w:t>
            </w:r>
          </w:p>
        </w:tc>
        <w:tc>
          <w:tcPr>
            <w:tcW w:w="1350" w:type="dxa"/>
          </w:tcPr>
          <w:p w:rsidR="00002160" w:rsidRPr="00863684" w:rsidRDefault="00002160" w:rsidP="00241BA3">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002160" w:rsidRPr="00863684" w:rsidRDefault="00002160" w:rsidP="00241BA3">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r>
      <w:tr w:rsidR="00002160" w:rsidTr="00241BA3">
        <w:trPr>
          <w:jc w:val="center"/>
        </w:trPr>
        <w:tc>
          <w:tcPr>
            <w:tcW w:w="382" w:type="dxa"/>
            <w:shd w:val="clear" w:color="auto" w:fill="F2F2F2" w:themeFill="background1" w:themeFillShade="F2"/>
          </w:tcPr>
          <w:p w:rsidR="00002160" w:rsidRPr="00F15025" w:rsidRDefault="00002160" w:rsidP="00241BA3">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002160" w:rsidRPr="00863684" w:rsidRDefault="00002160"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Ines al-Jahni </w:t>
            </w:r>
          </w:p>
        </w:tc>
        <w:tc>
          <w:tcPr>
            <w:tcW w:w="1350" w:type="dxa"/>
          </w:tcPr>
          <w:p w:rsidR="00002160" w:rsidRPr="00863684" w:rsidRDefault="00002160" w:rsidP="00241BA3">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002160" w:rsidRPr="00863684" w:rsidRDefault="00002160" w:rsidP="00241BA3">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r>
      <w:tr w:rsidR="00002160" w:rsidTr="00241BA3">
        <w:trPr>
          <w:jc w:val="center"/>
        </w:trPr>
        <w:tc>
          <w:tcPr>
            <w:tcW w:w="382" w:type="dxa"/>
            <w:shd w:val="clear" w:color="auto" w:fill="F2F2F2" w:themeFill="background1" w:themeFillShade="F2"/>
          </w:tcPr>
          <w:p w:rsidR="00002160" w:rsidRPr="00F15025" w:rsidRDefault="00002160" w:rsidP="00241BA3">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002160" w:rsidRPr="00863684" w:rsidRDefault="00002160"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350" w:type="dxa"/>
          </w:tcPr>
          <w:p w:rsidR="00002160" w:rsidRPr="00863684" w:rsidRDefault="00002160" w:rsidP="00241BA3">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002160" w:rsidRPr="00863684" w:rsidRDefault="00002160" w:rsidP="00241BA3">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002160" w:rsidRDefault="00002160" w:rsidP="00241BA3">
            <w:pPr>
              <w:keepNext/>
              <w:keepLines/>
              <w:spacing w:before="480"/>
              <w:outlineLvl w:val="0"/>
              <w:rPr>
                <w:rFonts w:ascii="Cambria" w:eastAsia="Times New Roman" w:hAnsi="Cambria" w:cs="Times New Roman"/>
                <w:b/>
                <w:bCs/>
                <w:color w:val="365F91"/>
                <w:sz w:val="28"/>
                <w:szCs w:val="28"/>
                <w:u w:val="single"/>
                <w:rtl/>
              </w:rPr>
            </w:pPr>
          </w:p>
        </w:tc>
      </w:tr>
    </w:tbl>
    <w:p w:rsidR="0087087F" w:rsidRPr="00972580" w:rsidRDefault="0087087F" w:rsidP="00002160">
      <w:pPr>
        <w:keepNext/>
        <w:keepLines/>
        <w:spacing w:before="480" w:after="0" w:line="240" w:lineRule="auto"/>
        <w:outlineLvl w:val="0"/>
        <w:rPr>
          <w:rFonts w:ascii="Cambria" w:eastAsia="Times New Roman" w:hAnsi="Cambria" w:cs="Times New Roman"/>
          <w:b/>
          <w:bCs/>
          <w:color w:val="365F91"/>
          <w:sz w:val="28"/>
          <w:szCs w:val="28"/>
          <w:u w:val="single"/>
          <w:rtl/>
        </w:rPr>
      </w:pPr>
    </w:p>
    <w:p w:rsidR="00B859F3" w:rsidRPr="00972580" w:rsidRDefault="00B859F3" w:rsidP="00B859F3">
      <w:pPr>
        <w:keepNext/>
        <w:keepLines/>
        <w:spacing w:before="480" w:after="0" w:line="240" w:lineRule="auto"/>
        <w:ind w:left="45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Second: the session members’ schedule </w:t>
      </w:r>
    </w:p>
    <w:tbl>
      <w:tblPr>
        <w:tblStyle w:val="TableGrid"/>
        <w:bidiVisual/>
        <w:tblW w:w="8864" w:type="dxa"/>
        <w:tblLook w:val="04A0" w:firstRow="1" w:lastRow="0" w:firstColumn="1" w:lastColumn="0" w:noHBand="0" w:noVBand="1"/>
      </w:tblPr>
      <w:tblGrid>
        <w:gridCol w:w="584"/>
        <w:gridCol w:w="6390"/>
        <w:gridCol w:w="1890"/>
      </w:tblGrid>
      <w:tr w:rsidR="0087087F" w:rsidTr="00883F9F">
        <w:tc>
          <w:tcPr>
            <w:tcW w:w="584" w:type="dxa"/>
            <w:shd w:val="clear" w:color="auto" w:fill="F2F2F2" w:themeFill="background1" w:themeFillShade="F2"/>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6390" w:type="dxa"/>
            <w:shd w:val="clear" w:color="auto" w:fill="F2F2F2" w:themeFill="background1" w:themeFillShade="F2"/>
          </w:tcPr>
          <w:p w:rsidR="00002160" w:rsidRDefault="00002160"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Theme </w:t>
            </w:r>
          </w:p>
        </w:tc>
        <w:tc>
          <w:tcPr>
            <w:tcW w:w="1890" w:type="dxa"/>
            <w:shd w:val="clear" w:color="auto" w:fill="F2F2F2" w:themeFill="background1" w:themeFillShade="F2"/>
          </w:tcPr>
          <w:p w:rsidR="00002160" w:rsidRDefault="00002160"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Its</w:t>
            </w:r>
            <w:r w:rsidR="00187B85">
              <w:rPr>
                <w:rFonts w:ascii="Cambria" w:eastAsia="Times New Roman" w:hAnsi="Cambria" w:cs="Times New Roman"/>
                <w:b/>
                <w:bCs/>
                <w:sz w:val="24"/>
                <w:szCs w:val="24"/>
              </w:rPr>
              <w:t xml:space="preserve"> sourc</w:t>
            </w:r>
            <w:r>
              <w:rPr>
                <w:rFonts w:ascii="Cambria" w:eastAsia="Times New Roman" w:hAnsi="Cambria" w:cs="Times New Roman"/>
                <w:b/>
                <w:bCs/>
                <w:sz w:val="24"/>
                <w:szCs w:val="24"/>
              </w:rPr>
              <w:t>e</w:t>
            </w:r>
          </w:p>
        </w:tc>
      </w:tr>
      <w:tr w:rsidR="0087087F" w:rsidTr="00883F9F">
        <w:trPr>
          <w:trHeight w:val="755"/>
        </w:trPr>
        <w:tc>
          <w:tcPr>
            <w:tcW w:w="584" w:type="dxa"/>
            <w:shd w:val="clear" w:color="auto" w:fill="F2F2F2" w:themeFill="background1" w:themeFillShade="F2"/>
          </w:tcPr>
          <w:p w:rsidR="0087087F" w:rsidRPr="00E756B4" w:rsidRDefault="0087087F" w:rsidP="00883F9F">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1</w:t>
            </w:r>
          </w:p>
        </w:tc>
        <w:tc>
          <w:tcPr>
            <w:tcW w:w="6390" w:type="dxa"/>
          </w:tcPr>
          <w:p w:rsidR="00B859F3" w:rsidRPr="0087087F" w:rsidRDefault="00B859F3" w:rsidP="00B859F3">
            <w:pPr>
              <w:ind w:left="360"/>
              <w:contextualSpacing/>
              <w:jc w:val="right"/>
              <w:rPr>
                <w:rFonts w:asciiTheme="majorBidi" w:eastAsia="Times New Roman" w:hAnsiTheme="majorBidi" w:cstheme="majorBidi"/>
                <w:b/>
                <w:bCs/>
                <w:color w:val="1F497D" w:themeColor="text2"/>
                <w:sz w:val="24"/>
                <w:szCs w:val="24"/>
              </w:rPr>
            </w:pPr>
            <w:r>
              <w:rPr>
                <w:rFonts w:asciiTheme="majorBidi" w:eastAsia="Times New Roman" w:hAnsiTheme="majorBidi" w:cstheme="majorBidi"/>
                <w:b/>
                <w:bCs/>
                <w:color w:val="1F497D" w:themeColor="text2"/>
                <w:sz w:val="24"/>
                <w:szCs w:val="24"/>
              </w:rPr>
              <w:t>Discussing the rubrics form for the learning outputs and the performance indicators (</w:t>
            </w:r>
            <w:r w:rsidR="000C298C">
              <w:rPr>
                <w:rFonts w:asciiTheme="majorBidi" w:eastAsia="Times New Roman" w:hAnsiTheme="majorBidi" w:cstheme="majorBidi"/>
                <w:b/>
                <w:bCs/>
                <w:color w:val="1F497D" w:themeColor="text2"/>
                <w:sz w:val="24"/>
                <w:szCs w:val="24"/>
              </w:rPr>
              <w:t xml:space="preserve">form 9) sent by the Committee of Educational Programs Evaluation. </w:t>
            </w:r>
          </w:p>
          <w:p w:rsidR="0087087F" w:rsidRPr="0087087F" w:rsidRDefault="0087087F" w:rsidP="0087087F">
            <w:pPr>
              <w:ind w:left="360"/>
              <w:contextualSpacing/>
              <w:rPr>
                <w:rFonts w:asciiTheme="majorBidi" w:eastAsia="Times New Roman" w:hAnsiTheme="majorBidi" w:cstheme="majorBidi"/>
                <w:b/>
                <w:bCs/>
                <w:color w:val="1F497D" w:themeColor="text2"/>
                <w:sz w:val="24"/>
                <w:szCs w:val="24"/>
                <w:rtl/>
              </w:rPr>
            </w:pPr>
          </w:p>
        </w:tc>
        <w:tc>
          <w:tcPr>
            <w:tcW w:w="1890" w:type="dxa"/>
          </w:tcPr>
          <w:p w:rsidR="00002160" w:rsidRPr="00E756B4" w:rsidRDefault="00002160" w:rsidP="00883F9F">
            <w:pPr>
              <w:keepNext/>
              <w:keepLines/>
              <w:spacing w:before="480"/>
              <w:jc w:val="center"/>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The department</w:t>
            </w:r>
          </w:p>
        </w:tc>
      </w:tr>
      <w:tr w:rsidR="0087087F" w:rsidTr="00883F9F">
        <w:trPr>
          <w:trHeight w:val="602"/>
        </w:trPr>
        <w:tc>
          <w:tcPr>
            <w:tcW w:w="584" w:type="dxa"/>
            <w:shd w:val="clear" w:color="auto" w:fill="F2F2F2" w:themeFill="background1" w:themeFillShade="F2"/>
          </w:tcPr>
          <w:p w:rsidR="0087087F" w:rsidRPr="00E756B4" w:rsidRDefault="0087087F" w:rsidP="00883F9F">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2</w:t>
            </w:r>
          </w:p>
        </w:tc>
        <w:tc>
          <w:tcPr>
            <w:tcW w:w="6390" w:type="dxa"/>
          </w:tcPr>
          <w:p w:rsidR="000C298C" w:rsidRPr="0087087F" w:rsidRDefault="000C298C" w:rsidP="000C298C">
            <w:pPr>
              <w:keepNext/>
              <w:keepLines/>
              <w:spacing w:before="480"/>
              <w:jc w:val="right"/>
              <w:outlineLvl w:val="0"/>
              <w:rPr>
                <w:rFonts w:asciiTheme="majorBidi" w:eastAsia="Times New Roman" w:hAnsiTheme="majorBidi" w:cstheme="majorBidi"/>
                <w:b/>
                <w:bCs/>
                <w:color w:val="1F497D" w:themeColor="text2"/>
                <w:sz w:val="24"/>
                <w:szCs w:val="24"/>
                <w:rtl/>
              </w:rPr>
            </w:pPr>
            <w:r>
              <w:rPr>
                <w:rFonts w:asciiTheme="majorBidi" w:eastAsia="Times New Roman" w:hAnsiTheme="majorBidi" w:cstheme="majorBidi"/>
                <w:b/>
                <w:bCs/>
                <w:color w:val="1F497D" w:themeColor="text2"/>
                <w:sz w:val="24"/>
                <w:szCs w:val="24"/>
              </w:rPr>
              <w:t>Discussing</w:t>
            </w:r>
            <w:r w:rsidR="007F3489">
              <w:rPr>
                <w:rFonts w:asciiTheme="majorBidi" w:eastAsia="Times New Roman" w:hAnsiTheme="majorBidi" w:cstheme="majorBidi"/>
                <w:b/>
                <w:bCs/>
                <w:color w:val="1F497D" w:themeColor="text2"/>
                <w:sz w:val="24"/>
                <w:szCs w:val="24"/>
              </w:rPr>
              <w:t xml:space="preserve"> the form </w:t>
            </w:r>
            <w:r>
              <w:rPr>
                <w:rFonts w:asciiTheme="majorBidi" w:eastAsia="Times New Roman" w:hAnsiTheme="majorBidi" w:cstheme="majorBidi"/>
                <w:b/>
                <w:bCs/>
                <w:color w:val="1F497D" w:themeColor="text2"/>
                <w:sz w:val="24"/>
                <w:szCs w:val="24"/>
              </w:rPr>
              <w:t>f</w:t>
            </w:r>
            <w:r w:rsidR="007F3489">
              <w:rPr>
                <w:rFonts w:asciiTheme="majorBidi" w:eastAsia="Times New Roman" w:hAnsiTheme="majorBidi" w:cstheme="majorBidi"/>
                <w:b/>
                <w:bCs/>
                <w:color w:val="1F497D" w:themeColor="text2"/>
                <w:sz w:val="24"/>
                <w:szCs w:val="24"/>
              </w:rPr>
              <w:t>or</w:t>
            </w:r>
            <w:r>
              <w:rPr>
                <w:rFonts w:asciiTheme="majorBidi" w:eastAsia="Times New Roman" w:hAnsiTheme="majorBidi" w:cstheme="majorBidi"/>
                <w:b/>
                <w:bCs/>
                <w:color w:val="1F497D" w:themeColor="text2"/>
                <w:sz w:val="24"/>
                <w:szCs w:val="24"/>
              </w:rPr>
              <w:t xml:space="preserve"> the evaluation techniques for the learning outcome (form 11) sent by the Committee of Educational Programs Evaluation. </w:t>
            </w:r>
          </w:p>
        </w:tc>
        <w:tc>
          <w:tcPr>
            <w:tcW w:w="1890" w:type="dxa"/>
          </w:tcPr>
          <w:p w:rsidR="00002160" w:rsidRPr="00E756B4" w:rsidRDefault="00002160" w:rsidP="00883F9F">
            <w:pPr>
              <w:keepNext/>
              <w:keepLines/>
              <w:spacing w:before="480"/>
              <w:jc w:val="center"/>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The department</w:t>
            </w:r>
          </w:p>
        </w:tc>
      </w:tr>
      <w:tr w:rsidR="0087087F" w:rsidTr="00883F9F">
        <w:trPr>
          <w:trHeight w:val="602"/>
        </w:trPr>
        <w:tc>
          <w:tcPr>
            <w:tcW w:w="584" w:type="dxa"/>
            <w:shd w:val="clear" w:color="auto" w:fill="F2F2F2" w:themeFill="background1" w:themeFillShade="F2"/>
          </w:tcPr>
          <w:p w:rsidR="0087087F" w:rsidRPr="00E756B4" w:rsidRDefault="0087087F" w:rsidP="00883F9F">
            <w:pPr>
              <w:keepNext/>
              <w:keepLines/>
              <w:spacing w:before="480"/>
              <w:outlineLvl w:val="0"/>
              <w:rPr>
                <w:rFonts w:ascii="Cambria" w:eastAsia="Times New Roman" w:hAnsi="Cambria" w:cs="Times New Roman"/>
                <w:b/>
                <w:bCs/>
                <w:color w:val="1F497D" w:themeColor="text2"/>
                <w:sz w:val="24"/>
                <w:szCs w:val="24"/>
                <w:rtl/>
              </w:rPr>
            </w:pPr>
            <w:r>
              <w:rPr>
                <w:rFonts w:ascii="Cambria" w:eastAsia="Times New Roman" w:hAnsi="Cambria" w:cs="Times New Roman" w:hint="cs"/>
                <w:b/>
                <w:bCs/>
                <w:color w:val="1F497D" w:themeColor="text2"/>
                <w:sz w:val="24"/>
                <w:szCs w:val="24"/>
                <w:rtl/>
              </w:rPr>
              <w:t>3</w:t>
            </w:r>
          </w:p>
        </w:tc>
        <w:tc>
          <w:tcPr>
            <w:tcW w:w="6390" w:type="dxa"/>
          </w:tcPr>
          <w:p w:rsidR="000C298C" w:rsidRPr="00E756B4" w:rsidRDefault="00002160" w:rsidP="000C298C">
            <w:pPr>
              <w:keepNext/>
              <w:keepLines/>
              <w:spacing w:before="480"/>
              <w:jc w:val="right"/>
              <w:outlineLvl w:val="0"/>
              <w:rPr>
                <w:rFonts w:ascii="Cambria" w:eastAsia="Times New Roman" w:hAnsi="Cambria" w:cs="Times New Roman"/>
                <w:b/>
                <w:bCs/>
                <w:color w:val="1F497D" w:themeColor="text2"/>
                <w:sz w:val="24"/>
                <w:szCs w:val="24"/>
                <w:rtl/>
              </w:rPr>
            </w:pPr>
            <w:r>
              <w:rPr>
                <w:rFonts w:ascii="Cambria" w:eastAsia="Times New Roman" w:hAnsi="Cambria" w:cs="Times New Roman"/>
                <w:b/>
                <w:bCs/>
                <w:color w:val="1F497D" w:themeColor="text2"/>
                <w:sz w:val="24"/>
                <w:szCs w:val="24"/>
              </w:rPr>
              <w:t xml:space="preserve">Any Other Business </w:t>
            </w:r>
          </w:p>
        </w:tc>
        <w:tc>
          <w:tcPr>
            <w:tcW w:w="1890" w:type="dxa"/>
          </w:tcPr>
          <w:p w:rsidR="0087087F" w:rsidRPr="00E756B4" w:rsidRDefault="0087087F" w:rsidP="00883F9F">
            <w:pPr>
              <w:keepNext/>
              <w:keepLines/>
              <w:spacing w:before="480"/>
              <w:jc w:val="center"/>
              <w:outlineLvl w:val="0"/>
              <w:rPr>
                <w:rFonts w:ascii="Cambria" w:eastAsia="Times New Roman" w:hAnsi="Cambria" w:cs="Times New Roman"/>
                <w:b/>
                <w:bCs/>
                <w:color w:val="1F497D" w:themeColor="text2"/>
                <w:sz w:val="24"/>
                <w:szCs w:val="24"/>
                <w:rtl/>
              </w:rPr>
            </w:pPr>
          </w:p>
        </w:tc>
      </w:tr>
    </w:tbl>
    <w:tbl>
      <w:tblPr>
        <w:tblStyle w:val="TableGrid"/>
        <w:tblpPr w:leftFromText="141" w:rightFromText="141" w:vertAnchor="text" w:horzAnchor="margin" w:tblpY="-428"/>
        <w:bidiVisual/>
        <w:tblW w:w="8864" w:type="dxa"/>
        <w:tblLook w:val="04A0" w:firstRow="1" w:lastRow="0" w:firstColumn="1" w:lastColumn="0" w:noHBand="0" w:noVBand="1"/>
      </w:tblPr>
      <w:tblGrid>
        <w:gridCol w:w="2743"/>
        <w:gridCol w:w="6121"/>
      </w:tblGrid>
      <w:tr w:rsidR="00A7282B" w:rsidTr="00A7282B">
        <w:tc>
          <w:tcPr>
            <w:tcW w:w="2743" w:type="dxa"/>
            <w:shd w:val="clear" w:color="auto" w:fill="F2F2F2" w:themeFill="background1" w:themeFillShade="F2"/>
          </w:tcPr>
          <w:p w:rsidR="00A7282B" w:rsidRPr="00812F29" w:rsidRDefault="00E97162" w:rsidP="00A7282B">
            <w:pPr>
              <w:keepNext/>
              <w:keepLines/>
              <w:spacing w:before="480"/>
              <w:jc w:val="center"/>
              <w:outlineLvl w:val="0"/>
              <w:rPr>
                <w:rFonts w:ascii="Cambria" w:eastAsia="Times New Roman" w:hAnsi="Cambria" w:cs="Times New Roman"/>
                <w:b/>
                <w:bCs/>
                <w:color w:val="FF0000"/>
                <w:sz w:val="28"/>
                <w:szCs w:val="28"/>
                <w:highlight w:val="yellow"/>
              </w:rPr>
            </w:pPr>
            <w:r>
              <w:rPr>
                <w:rFonts w:ascii="Cambria" w:eastAsia="Times New Roman" w:hAnsi="Cambria" w:cs="Times New Roman"/>
                <w:b/>
                <w:bCs/>
                <w:color w:val="FF0000"/>
                <w:sz w:val="28"/>
                <w:szCs w:val="28"/>
                <w:highlight w:val="yellow"/>
              </w:rPr>
              <w:t>Theme 1</w:t>
            </w:r>
          </w:p>
        </w:tc>
        <w:tc>
          <w:tcPr>
            <w:tcW w:w="6121" w:type="dxa"/>
            <w:shd w:val="clear" w:color="auto" w:fill="F2F2F2" w:themeFill="background1" w:themeFillShade="F2"/>
          </w:tcPr>
          <w:p w:rsidR="00210878" w:rsidRPr="00210878" w:rsidRDefault="00210878" w:rsidP="00210878">
            <w:pPr>
              <w:ind w:left="360"/>
              <w:contextualSpacing/>
              <w:jc w:val="right"/>
              <w:rPr>
                <w:rFonts w:asciiTheme="majorBidi" w:eastAsia="Times New Roman" w:hAnsiTheme="majorBidi" w:cstheme="majorBidi"/>
                <w:b/>
                <w:bCs/>
                <w:color w:val="1F497D" w:themeColor="text2"/>
                <w:sz w:val="24"/>
                <w:szCs w:val="24"/>
                <w:rtl/>
              </w:rPr>
            </w:pPr>
            <w:r w:rsidRPr="00210878">
              <w:rPr>
                <w:rFonts w:ascii="Cambria" w:eastAsia="Times New Roman" w:hAnsi="Cambria" w:cs="Times New Roman"/>
                <w:b/>
                <w:bCs/>
                <w:sz w:val="24"/>
                <w:szCs w:val="24"/>
              </w:rPr>
              <w:t xml:space="preserve">Discussing the rubrics form for the learning outputs and the performance indicators (form 9) sent by the Committee of Educational Programs Evaluation. </w:t>
            </w:r>
          </w:p>
        </w:tc>
      </w:tr>
      <w:tr w:rsidR="00A7282B" w:rsidTr="00A7282B">
        <w:tc>
          <w:tcPr>
            <w:tcW w:w="2743" w:type="dxa"/>
          </w:tcPr>
          <w:p w:rsidR="00A7282B" w:rsidRPr="00812F29" w:rsidRDefault="00E97162" w:rsidP="00E97162">
            <w:pPr>
              <w:keepNext/>
              <w:keepLines/>
              <w:spacing w:before="480"/>
              <w:jc w:val="center"/>
              <w:outlineLvl w:val="0"/>
              <w:rPr>
                <w:rFonts w:ascii="Cambria" w:eastAsia="Times New Roman" w:hAnsi="Cambria" w:cs="Times New Roman"/>
                <w:b/>
                <w:bCs/>
                <w:color w:val="FF0000"/>
                <w:sz w:val="28"/>
                <w:szCs w:val="28"/>
                <w:highlight w:val="yellow"/>
                <w:rtl/>
              </w:rPr>
            </w:pPr>
            <w:r>
              <w:rPr>
                <w:rFonts w:ascii="Cambria" w:eastAsia="Times New Roman" w:hAnsi="Cambria" w:cs="Times New Roman"/>
                <w:b/>
                <w:bCs/>
                <w:color w:val="FF0000"/>
                <w:sz w:val="28"/>
                <w:szCs w:val="28"/>
                <w:highlight w:val="yellow"/>
              </w:rPr>
              <w:t>Topic Summary</w:t>
            </w:r>
            <w:r>
              <w:rPr>
                <w:rFonts w:ascii="Cambria" w:eastAsia="Times New Roman" w:hAnsi="Cambria" w:cs="Times New Roman"/>
                <w:b/>
                <w:bCs/>
                <w:color w:val="FF0000"/>
                <w:sz w:val="28"/>
                <w:szCs w:val="28"/>
                <w:highlight w:val="yellow"/>
                <w:rtl/>
              </w:rPr>
              <w:t xml:space="preserve"> </w:t>
            </w:r>
          </w:p>
        </w:tc>
        <w:tc>
          <w:tcPr>
            <w:tcW w:w="6121" w:type="dxa"/>
          </w:tcPr>
          <w:p w:rsidR="00210878" w:rsidRDefault="00210878" w:rsidP="00210878">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rubrics form for the learning outputs and the performance indicators (form 9) sent by the Committee of Educational Program Development was discussed.  </w:t>
            </w:r>
          </w:p>
        </w:tc>
      </w:tr>
      <w:tr w:rsidR="00A7282B" w:rsidTr="00A7282B">
        <w:tc>
          <w:tcPr>
            <w:tcW w:w="2743" w:type="dxa"/>
          </w:tcPr>
          <w:p w:rsidR="00A7282B" w:rsidRPr="00812F29" w:rsidRDefault="00E97162" w:rsidP="00A7282B">
            <w:pPr>
              <w:keepNext/>
              <w:keepLines/>
              <w:spacing w:before="480"/>
              <w:jc w:val="center"/>
              <w:outlineLvl w:val="0"/>
              <w:rPr>
                <w:rFonts w:ascii="Cambria" w:eastAsia="Times New Roman" w:hAnsi="Cambria" w:cs="Times New Roman"/>
                <w:b/>
                <w:bCs/>
                <w:color w:val="FF0000"/>
                <w:sz w:val="28"/>
                <w:szCs w:val="28"/>
                <w:highlight w:val="yellow"/>
              </w:rPr>
            </w:pPr>
            <w:r>
              <w:rPr>
                <w:rFonts w:ascii="Cambria" w:eastAsia="Times New Roman" w:hAnsi="Cambria" w:cs="Times New Roman"/>
                <w:b/>
                <w:bCs/>
                <w:color w:val="FF0000"/>
                <w:sz w:val="28"/>
                <w:szCs w:val="28"/>
                <w:highlight w:val="yellow"/>
              </w:rPr>
              <w:t>Recommendations</w:t>
            </w:r>
          </w:p>
        </w:tc>
        <w:tc>
          <w:tcPr>
            <w:tcW w:w="6121" w:type="dxa"/>
          </w:tcPr>
          <w:p w:rsidR="00210878" w:rsidRDefault="00210878" w:rsidP="005C2DC5">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Adopting the learning outputs and the performance indicators</w:t>
            </w:r>
            <w:r w:rsidR="005C2DC5">
              <w:rPr>
                <w:rFonts w:ascii="Cambria" w:eastAsia="Times New Roman" w:hAnsi="Cambria" w:cs="Times New Roman"/>
                <w:b/>
                <w:bCs/>
                <w:sz w:val="24"/>
                <w:szCs w:val="24"/>
              </w:rPr>
              <w:t xml:space="preserve"> form (form 9)</w:t>
            </w:r>
            <w:r>
              <w:rPr>
                <w:rFonts w:ascii="Cambria" w:eastAsia="Times New Roman" w:hAnsi="Cambria" w:cs="Times New Roman"/>
                <w:b/>
                <w:bCs/>
                <w:sz w:val="24"/>
                <w:szCs w:val="24"/>
              </w:rPr>
              <w:t xml:space="preserve"> and sending it to the Committee of Educational Programs Development. </w:t>
            </w:r>
          </w:p>
        </w:tc>
      </w:tr>
      <w:tr w:rsidR="00A7282B" w:rsidTr="00A7282B">
        <w:tc>
          <w:tcPr>
            <w:tcW w:w="2743" w:type="dxa"/>
          </w:tcPr>
          <w:p w:rsidR="00A7282B" w:rsidRPr="00812F29" w:rsidRDefault="00E97162" w:rsidP="00A7282B">
            <w:pPr>
              <w:keepNext/>
              <w:keepLines/>
              <w:spacing w:before="480"/>
              <w:jc w:val="center"/>
              <w:outlineLvl w:val="0"/>
              <w:rPr>
                <w:rFonts w:ascii="Cambria" w:eastAsia="Times New Roman" w:hAnsi="Cambria" w:cs="Times New Roman"/>
                <w:b/>
                <w:bCs/>
                <w:color w:val="FF0000"/>
                <w:sz w:val="28"/>
                <w:szCs w:val="28"/>
                <w:highlight w:val="yellow"/>
              </w:rPr>
            </w:pPr>
            <w:r>
              <w:rPr>
                <w:rFonts w:ascii="Cambria" w:eastAsia="Times New Roman" w:hAnsi="Cambria" w:cs="Times New Roman"/>
                <w:b/>
                <w:bCs/>
                <w:color w:val="FF0000"/>
                <w:sz w:val="28"/>
                <w:szCs w:val="28"/>
                <w:highlight w:val="yellow"/>
              </w:rPr>
              <w:t>Recommendation Document</w:t>
            </w:r>
          </w:p>
        </w:tc>
        <w:tc>
          <w:tcPr>
            <w:tcW w:w="6121" w:type="dxa"/>
          </w:tcPr>
          <w:p w:rsidR="00210878" w:rsidRDefault="00210878" w:rsidP="00210878">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form 9 sent to the committee of Educational Programs Development </w:t>
            </w:r>
          </w:p>
        </w:tc>
      </w:tr>
    </w:tbl>
    <w:p w:rsidR="0087087F" w:rsidRPr="000B43E0" w:rsidRDefault="0087087F" w:rsidP="000B43E0">
      <w:pPr>
        <w:keepNext/>
        <w:keepLines/>
        <w:spacing w:before="480" w:after="0" w:line="240" w:lineRule="auto"/>
        <w:ind w:left="450"/>
        <w:outlineLvl w:val="0"/>
        <w:rPr>
          <w:rFonts w:ascii="Cambria" w:eastAsia="Times New Roman" w:hAnsi="Cambria" w:cs="Times New Roman"/>
          <w:b/>
          <w:bCs/>
          <w:sz w:val="24"/>
          <w:szCs w:val="24"/>
          <w:rtl/>
        </w:rPr>
      </w:pPr>
    </w:p>
    <w:tbl>
      <w:tblPr>
        <w:tblStyle w:val="TableGrid"/>
        <w:bidiVisual/>
        <w:tblW w:w="8954" w:type="dxa"/>
        <w:tblLook w:val="04A0" w:firstRow="1" w:lastRow="0" w:firstColumn="1" w:lastColumn="0" w:noHBand="0" w:noVBand="1"/>
      </w:tblPr>
      <w:tblGrid>
        <w:gridCol w:w="2739"/>
        <w:gridCol w:w="6215"/>
      </w:tblGrid>
      <w:tr w:rsidR="0087087F" w:rsidTr="00883F9F">
        <w:tc>
          <w:tcPr>
            <w:tcW w:w="2739" w:type="dxa"/>
            <w:shd w:val="clear" w:color="auto" w:fill="F2F2F2" w:themeFill="background1" w:themeFillShade="F2"/>
          </w:tcPr>
          <w:p w:rsidR="005C2DC5" w:rsidRPr="00F15025" w:rsidRDefault="005C2DC5" w:rsidP="00883F9F">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Second theme </w:t>
            </w:r>
          </w:p>
        </w:tc>
        <w:tc>
          <w:tcPr>
            <w:tcW w:w="6215" w:type="dxa"/>
            <w:shd w:val="clear" w:color="auto" w:fill="F2F2F2" w:themeFill="background1" w:themeFillShade="F2"/>
          </w:tcPr>
          <w:p w:rsidR="007F3489" w:rsidRDefault="007F3489" w:rsidP="005C2DC5">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Discussing the form </w:t>
            </w:r>
            <w:r w:rsidR="005C2DC5">
              <w:rPr>
                <w:rFonts w:ascii="Cambria" w:eastAsia="Times New Roman" w:hAnsi="Cambria" w:cs="Times New Roman"/>
                <w:b/>
                <w:bCs/>
                <w:sz w:val="24"/>
                <w:szCs w:val="24"/>
              </w:rPr>
              <w:t xml:space="preserve">of </w:t>
            </w:r>
            <w:r w:rsidRPr="007F3489">
              <w:rPr>
                <w:rFonts w:ascii="Cambria" w:eastAsia="Times New Roman" w:hAnsi="Cambria" w:cs="Times New Roman"/>
                <w:b/>
                <w:bCs/>
                <w:sz w:val="24"/>
                <w:szCs w:val="24"/>
              </w:rPr>
              <w:t>the evaluation techniques for the learning outcome (form 11) sent by the Committee of Educational Programs Evaluation.</w:t>
            </w:r>
          </w:p>
        </w:tc>
      </w:tr>
      <w:tr w:rsidR="0087087F" w:rsidTr="00883F9F">
        <w:tc>
          <w:tcPr>
            <w:tcW w:w="2739" w:type="dxa"/>
          </w:tcPr>
          <w:p w:rsidR="005C2DC5" w:rsidRPr="00523282" w:rsidRDefault="005C2DC5" w:rsidP="00883F9F">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theme abstract and deliberation </w:t>
            </w:r>
          </w:p>
        </w:tc>
        <w:tc>
          <w:tcPr>
            <w:tcW w:w="6215" w:type="dxa"/>
          </w:tcPr>
          <w:p w:rsidR="007F3489" w:rsidRDefault="007F3489" w:rsidP="005C2DC5">
            <w:pPr>
              <w:keepNext/>
              <w:keepLines/>
              <w:spacing w:before="480"/>
              <w:jc w:val="right"/>
              <w:outlineLvl w:val="0"/>
              <w:rPr>
                <w:rFonts w:ascii="Cambria" w:eastAsia="Times New Roman" w:hAnsi="Cambria" w:cs="Times New Roman"/>
                <w:b/>
                <w:bCs/>
                <w:sz w:val="24"/>
                <w:szCs w:val="24"/>
                <w:rtl/>
              </w:rPr>
            </w:pPr>
            <w:r w:rsidRPr="002C596D">
              <w:rPr>
                <w:rFonts w:ascii="Cambria" w:eastAsia="Times New Roman" w:hAnsi="Cambria" w:cs="Times New Roman"/>
                <w:b/>
                <w:bCs/>
                <w:sz w:val="24"/>
                <w:szCs w:val="24"/>
              </w:rPr>
              <w:t xml:space="preserve">The form </w:t>
            </w:r>
            <w:r w:rsidR="005C2DC5">
              <w:rPr>
                <w:rFonts w:ascii="Cambria" w:eastAsia="Times New Roman" w:hAnsi="Cambria" w:cs="Times New Roman"/>
                <w:b/>
                <w:bCs/>
                <w:sz w:val="24"/>
                <w:szCs w:val="24"/>
              </w:rPr>
              <w:t xml:space="preserve">of </w:t>
            </w:r>
            <w:r w:rsidRPr="002C596D">
              <w:rPr>
                <w:rFonts w:ascii="Cambria" w:eastAsia="Times New Roman" w:hAnsi="Cambria" w:cs="Times New Roman"/>
                <w:b/>
                <w:bCs/>
                <w:sz w:val="24"/>
                <w:szCs w:val="24"/>
              </w:rPr>
              <w:t xml:space="preserve">the evaluation techniques for the learning outcome (form 11) sent by the Committee of Educational Programs Evaluation was discussed. </w:t>
            </w:r>
          </w:p>
        </w:tc>
      </w:tr>
      <w:tr w:rsidR="0087087F" w:rsidTr="00883F9F">
        <w:tc>
          <w:tcPr>
            <w:tcW w:w="2739" w:type="dxa"/>
          </w:tcPr>
          <w:p w:rsidR="005C2DC5" w:rsidRPr="00523282" w:rsidRDefault="005C2DC5" w:rsidP="00883F9F">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recommendation </w:t>
            </w:r>
          </w:p>
        </w:tc>
        <w:tc>
          <w:tcPr>
            <w:tcW w:w="6215" w:type="dxa"/>
          </w:tcPr>
          <w:p w:rsidR="007F3489" w:rsidRDefault="007F3489" w:rsidP="007F3489">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Adopting the form for </w:t>
            </w:r>
            <w:r w:rsidRPr="007F3489">
              <w:rPr>
                <w:rFonts w:ascii="Cambria" w:eastAsia="Times New Roman" w:hAnsi="Cambria" w:cs="Times New Roman"/>
                <w:b/>
                <w:bCs/>
                <w:sz w:val="24"/>
                <w:szCs w:val="24"/>
              </w:rPr>
              <w:t>the learning outcome (form 11) sent by the Committee of Educational Programs Evaluation</w:t>
            </w:r>
            <w:r w:rsidR="005C2DC5">
              <w:rPr>
                <w:rFonts w:ascii="Cambria" w:eastAsia="Times New Roman" w:hAnsi="Cambria" w:cs="Times New Roman"/>
                <w:b/>
                <w:bCs/>
                <w:sz w:val="24"/>
                <w:szCs w:val="24"/>
              </w:rPr>
              <w:t xml:space="preserve">. </w:t>
            </w:r>
          </w:p>
        </w:tc>
      </w:tr>
      <w:tr w:rsidR="0087087F" w:rsidTr="00883F9F">
        <w:tc>
          <w:tcPr>
            <w:tcW w:w="2739" w:type="dxa"/>
          </w:tcPr>
          <w:p w:rsidR="005C2DC5" w:rsidRPr="00523282" w:rsidRDefault="005C2DC5" w:rsidP="00883F9F">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The recommendation document</w:t>
            </w:r>
          </w:p>
        </w:tc>
        <w:tc>
          <w:tcPr>
            <w:tcW w:w="6215" w:type="dxa"/>
          </w:tcPr>
          <w:p w:rsidR="007F3489" w:rsidRDefault="007F3489" w:rsidP="005C2DC5">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Form 11 sent by the Committee of the Educational Programs Development </w:t>
            </w:r>
          </w:p>
        </w:tc>
      </w:tr>
    </w:tbl>
    <w:p w:rsidR="00E777F7" w:rsidRPr="00972580" w:rsidRDefault="003C60D4" w:rsidP="00E777F7">
      <w:pPr>
        <w:keepNext/>
        <w:keepLines/>
        <w:spacing w:before="480" w:after="0" w:line="240" w:lineRule="auto"/>
        <w:ind w:left="36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Fourth: T</w:t>
      </w:r>
      <w:r w:rsidR="00E777F7">
        <w:rPr>
          <w:rFonts w:ascii="Cambria" w:eastAsia="Times New Roman" w:hAnsi="Cambria" w:cs="Times New Roman"/>
          <w:b/>
          <w:bCs/>
          <w:sz w:val="24"/>
          <w:szCs w:val="24"/>
        </w:rPr>
        <w:t>he Present member</w:t>
      </w:r>
      <w:r>
        <w:rPr>
          <w:rFonts w:ascii="Cambria" w:eastAsia="Times New Roman" w:hAnsi="Cambria" w:cs="Times New Roman"/>
          <w:b/>
          <w:bCs/>
          <w:sz w:val="24"/>
          <w:szCs w:val="24"/>
        </w:rPr>
        <w:t>(</w:t>
      </w:r>
      <w:r w:rsidR="00E777F7">
        <w:rPr>
          <w:rFonts w:ascii="Cambria" w:eastAsia="Times New Roman" w:hAnsi="Cambria" w:cs="Times New Roman"/>
          <w:b/>
          <w:bCs/>
          <w:sz w:val="24"/>
          <w:szCs w:val="24"/>
        </w:rPr>
        <w:t xml:space="preserve">s signatures </w:t>
      </w:r>
    </w:p>
    <w:tbl>
      <w:tblPr>
        <w:tblStyle w:val="TableGrid"/>
        <w:bidiVisual/>
        <w:tblW w:w="9720" w:type="dxa"/>
        <w:jc w:val="center"/>
        <w:tblLook w:val="04A0" w:firstRow="1" w:lastRow="0" w:firstColumn="1" w:lastColumn="0" w:noHBand="0" w:noVBand="1"/>
      </w:tblPr>
      <w:tblGrid>
        <w:gridCol w:w="382"/>
        <w:gridCol w:w="3411"/>
        <w:gridCol w:w="1710"/>
        <w:gridCol w:w="4217"/>
      </w:tblGrid>
      <w:tr w:rsidR="0087087F" w:rsidTr="00883F9F">
        <w:trPr>
          <w:jc w:val="center"/>
        </w:trPr>
        <w:tc>
          <w:tcPr>
            <w:tcW w:w="382"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411" w:type="dxa"/>
            <w:shd w:val="clear" w:color="auto" w:fill="F2F2F2" w:themeFill="background1" w:themeFillShade="F2"/>
          </w:tcPr>
          <w:p w:rsidR="00E777F7" w:rsidRPr="00DA7A17" w:rsidRDefault="00E777F7"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Name</w:t>
            </w:r>
          </w:p>
        </w:tc>
        <w:tc>
          <w:tcPr>
            <w:tcW w:w="1710" w:type="dxa"/>
            <w:shd w:val="clear" w:color="auto" w:fill="F2F2F2" w:themeFill="background1" w:themeFillShade="F2"/>
          </w:tcPr>
          <w:p w:rsidR="00E777F7" w:rsidRPr="00DA7A17" w:rsidRDefault="00E777F7"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4217" w:type="dxa"/>
            <w:shd w:val="clear" w:color="auto" w:fill="F2F2F2" w:themeFill="background1" w:themeFillShade="F2"/>
          </w:tcPr>
          <w:p w:rsidR="00E777F7" w:rsidRPr="00DA7A17" w:rsidRDefault="00E777F7"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signature</w:t>
            </w:r>
          </w:p>
        </w:tc>
      </w:tr>
      <w:tr w:rsidR="0087087F" w:rsidTr="00883F9F">
        <w:trPr>
          <w:trHeight w:val="350"/>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411" w:type="dxa"/>
          </w:tcPr>
          <w:p w:rsidR="00241BA3" w:rsidRPr="00863684" w:rsidRDefault="00241BA3"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007410E1">
              <w:rPr>
                <w:rFonts w:ascii="Cambria" w:eastAsia="Times New Roman" w:hAnsi="Cambria" w:cs="Times New Roman"/>
                <w:b/>
                <w:bCs/>
                <w:color w:val="365F91"/>
                <w:sz w:val="28"/>
                <w:szCs w:val="28"/>
              </w:rPr>
              <w:t>Gehan</w:t>
            </w:r>
            <w:r>
              <w:rPr>
                <w:rFonts w:ascii="Cambria" w:eastAsia="Times New Roman" w:hAnsi="Cambria" w:cs="Times New Roman"/>
                <w:b/>
                <w:bCs/>
                <w:color w:val="365F91"/>
                <w:sz w:val="28"/>
                <w:szCs w:val="28"/>
              </w:rPr>
              <w:t xml:space="preserve"> Abdalaziz A</w:t>
            </w:r>
            <w:r w:rsidR="007410E1">
              <w:rPr>
                <w:rFonts w:ascii="Cambria" w:eastAsia="Times New Roman" w:hAnsi="Cambria" w:cs="Times New Roman"/>
                <w:b/>
                <w:bCs/>
                <w:color w:val="365F91"/>
                <w:sz w:val="28"/>
                <w:szCs w:val="28"/>
              </w:rPr>
              <w:t>emary</w:t>
            </w:r>
          </w:p>
        </w:tc>
        <w:tc>
          <w:tcPr>
            <w:tcW w:w="1710" w:type="dxa"/>
          </w:tcPr>
          <w:p w:rsidR="00E777F7" w:rsidRPr="00863684" w:rsidRDefault="00E777F7"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Head</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trHeight w:val="413"/>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411" w:type="dxa"/>
          </w:tcPr>
          <w:p w:rsidR="00241BA3" w:rsidRPr="00863684" w:rsidRDefault="00241BA3"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Nawel Mahjoub Sulimen </w:t>
            </w:r>
          </w:p>
        </w:tc>
        <w:tc>
          <w:tcPr>
            <w:tcW w:w="1710" w:type="dxa"/>
          </w:tcPr>
          <w:p w:rsidR="00241BA3" w:rsidRPr="00863684" w:rsidRDefault="00241BA3"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411" w:type="dxa"/>
          </w:tcPr>
          <w:p w:rsidR="00241BA3" w:rsidRPr="00863684" w:rsidRDefault="00241BA3"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Amani Hassan</w:t>
            </w:r>
          </w:p>
        </w:tc>
        <w:tc>
          <w:tcPr>
            <w:tcW w:w="1710" w:type="dxa"/>
          </w:tcPr>
          <w:p w:rsidR="00241BA3" w:rsidRPr="00863684" w:rsidRDefault="00241BA3"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411" w:type="dxa"/>
          </w:tcPr>
          <w:p w:rsidR="00241BA3" w:rsidRPr="00863684" w:rsidRDefault="00241BA3"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Ibtihej al-hassan </w:t>
            </w:r>
          </w:p>
        </w:tc>
        <w:tc>
          <w:tcPr>
            <w:tcW w:w="1710" w:type="dxa"/>
          </w:tcPr>
          <w:p w:rsidR="00241BA3" w:rsidRPr="00863684" w:rsidRDefault="00241BA3"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3411" w:type="dxa"/>
          </w:tcPr>
          <w:p w:rsidR="00241BA3" w:rsidRPr="00863684" w:rsidRDefault="00241BA3"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Emna shtiwi </w:t>
            </w:r>
          </w:p>
        </w:tc>
        <w:tc>
          <w:tcPr>
            <w:tcW w:w="1710" w:type="dxa"/>
          </w:tcPr>
          <w:p w:rsidR="00241BA3" w:rsidRPr="00863684" w:rsidRDefault="00241BA3"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3411" w:type="dxa"/>
          </w:tcPr>
          <w:p w:rsidR="00241BA3" w:rsidRPr="00863684" w:rsidRDefault="00241BA3"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A. Ines al-Juhani </w:t>
            </w:r>
          </w:p>
        </w:tc>
        <w:tc>
          <w:tcPr>
            <w:tcW w:w="1710" w:type="dxa"/>
          </w:tcPr>
          <w:p w:rsidR="00241BA3" w:rsidRPr="00863684" w:rsidRDefault="00241BA3"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3411" w:type="dxa"/>
          </w:tcPr>
          <w:p w:rsidR="00241BA3" w:rsidRPr="00863684" w:rsidRDefault="00241BA3" w:rsidP="00241BA3">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710" w:type="dxa"/>
          </w:tcPr>
          <w:p w:rsidR="00241BA3" w:rsidRPr="00863684" w:rsidRDefault="00241BA3"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bl>
    <w:p w:rsidR="0087087F" w:rsidRPr="00972580" w:rsidRDefault="0087087F" w:rsidP="0087087F">
      <w:pPr>
        <w:keepNext/>
        <w:keepLines/>
        <w:spacing w:before="480" w:after="0" w:line="240" w:lineRule="auto"/>
        <w:ind w:left="450"/>
        <w:outlineLvl w:val="0"/>
        <w:rPr>
          <w:rFonts w:ascii="Cambria" w:eastAsia="Times New Roman" w:hAnsi="Cambria" w:cs="Times New Roman"/>
          <w:b/>
          <w:bCs/>
          <w:sz w:val="24"/>
          <w:szCs w:val="24"/>
          <w:rtl/>
        </w:rPr>
      </w:pPr>
    </w:p>
    <w:p w:rsidR="002246DD" w:rsidRPr="00C92989" w:rsidRDefault="003C60D4" w:rsidP="00C92989">
      <w:pPr>
        <w:keepNext/>
        <w:keepLines/>
        <w:spacing w:before="480" w:after="0" w:line="240" w:lineRule="auto"/>
        <w:ind w:left="450"/>
        <w:jc w:val="right"/>
        <w:outlineLvl w:val="0"/>
        <w:rPr>
          <w:rFonts w:ascii="Cambria" w:eastAsia="Times New Roman" w:hAnsi="Cambria" w:cs="Times New Roman"/>
          <w:b/>
          <w:bCs/>
          <w:sz w:val="24"/>
          <w:szCs w:val="24"/>
          <w:lang w:val="fr-FR"/>
        </w:rPr>
      </w:pPr>
      <w:r>
        <w:rPr>
          <w:rFonts w:ascii="Cambria" w:eastAsia="Times New Roman" w:hAnsi="Cambria" w:cs="Times New Roman"/>
          <w:b/>
          <w:bCs/>
          <w:sz w:val="24"/>
          <w:szCs w:val="24"/>
        </w:rPr>
        <w:t>Fifth: Modifications and n</w:t>
      </w:r>
      <w:r w:rsidR="00C92989">
        <w:rPr>
          <w:rFonts w:ascii="Cambria" w:eastAsia="Times New Roman" w:hAnsi="Cambria" w:cs="Times New Roman"/>
          <w:b/>
          <w:bCs/>
          <w:sz w:val="24"/>
          <w:szCs w:val="24"/>
        </w:rPr>
        <w:t>otes</w:t>
      </w:r>
    </w:p>
    <w:p w:rsidR="007F3489" w:rsidRPr="0072709E" w:rsidRDefault="007F3489" w:rsidP="003C60D4">
      <w:pPr>
        <w:tabs>
          <w:tab w:val="left" w:pos="2636"/>
        </w:tabs>
        <w:jc w:val="right"/>
        <w:rPr>
          <w:b/>
          <w:bCs/>
          <w:sz w:val="28"/>
          <w:szCs w:val="28"/>
          <w:rtl/>
        </w:rPr>
      </w:pPr>
      <w:r>
        <w:rPr>
          <w:rFonts w:cs="Arial"/>
          <w:b/>
          <w:bCs/>
          <w:sz w:val="28"/>
          <w:szCs w:val="28"/>
        </w:rPr>
        <w:t>The</w:t>
      </w:r>
      <w:r w:rsidR="003C60D4">
        <w:rPr>
          <w:rFonts w:cs="Arial"/>
          <w:b/>
          <w:bCs/>
          <w:sz w:val="28"/>
          <w:szCs w:val="28"/>
        </w:rPr>
        <w:t xml:space="preserve"> minutes of the </w:t>
      </w:r>
      <w:r>
        <w:rPr>
          <w:rFonts w:cs="Arial"/>
          <w:b/>
          <w:bCs/>
          <w:sz w:val="28"/>
          <w:szCs w:val="28"/>
        </w:rPr>
        <w:t xml:space="preserve">fourth </w:t>
      </w:r>
      <w:r w:rsidR="00241BA3">
        <w:rPr>
          <w:rFonts w:cs="Arial"/>
          <w:b/>
          <w:bCs/>
          <w:sz w:val="28"/>
          <w:szCs w:val="28"/>
        </w:rPr>
        <w:t>m</w:t>
      </w:r>
      <w:r w:rsidR="00C92989">
        <w:rPr>
          <w:rFonts w:cs="Arial"/>
          <w:b/>
          <w:bCs/>
          <w:sz w:val="28"/>
          <w:szCs w:val="28"/>
        </w:rPr>
        <w:t xml:space="preserve">eeting of </w:t>
      </w:r>
      <w:r>
        <w:rPr>
          <w:rFonts w:cs="Arial"/>
          <w:b/>
          <w:bCs/>
          <w:sz w:val="28"/>
          <w:szCs w:val="28"/>
        </w:rPr>
        <w:t xml:space="preserve">the Program Supervising Committee: </w:t>
      </w:r>
    </w:p>
    <w:tbl>
      <w:tblPr>
        <w:tblStyle w:val="TableGrid"/>
        <w:bidiVisual/>
        <w:tblW w:w="9720" w:type="dxa"/>
        <w:tblInd w:w="-766" w:type="dxa"/>
        <w:tblLook w:val="04A0" w:firstRow="1" w:lastRow="0" w:firstColumn="1" w:lastColumn="0" w:noHBand="0" w:noVBand="1"/>
      </w:tblPr>
      <w:tblGrid>
        <w:gridCol w:w="2250"/>
        <w:gridCol w:w="2776"/>
        <w:gridCol w:w="2131"/>
        <w:gridCol w:w="2563"/>
      </w:tblGrid>
      <w:tr w:rsidR="0072709E" w:rsidTr="00750BE2">
        <w:tc>
          <w:tcPr>
            <w:tcW w:w="2250" w:type="dxa"/>
            <w:shd w:val="clear" w:color="auto" w:fill="F2F2F2" w:themeFill="background1" w:themeFillShade="F2"/>
          </w:tcPr>
          <w:p w:rsidR="007F3489" w:rsidRDefault="007F3489"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shd w:val="clear" w:color="auto" w:fill="F2F2F2" w:themeFill="background1" w:themeFillShade="F2"/>
              </w:rPr>
              <w:t>The college/the department</w:t>
            </w:r>
          </w:p>
        </w:tc>
        <w:tc>
          <w:tcPr>
            <w:tcW w:w="2776" w:type="dxa"/>
          </w:tcPr>
          <w:p w:rsidR="007F3489" w:rsidRDefault="007F3489" w:rsidP="007F3489">
            <w:pPr>
              <w:rPr>
                <w:rFonts w:ascii="Cambria" w:eastAsia="Times New Roman" w:hAnsi="Cambria" w:cs="Times New Roman"/>
                <w:sz w:val="24"/>
                <w:szCs w:val="24"/>
                <w:rtl/>
              </w:rPr>
            </w:pPr>
          </w:p>
          <w:p w:rsidR="0072709E" w:rsidRPr="007F3489" w:rsidRDefault="007F3489" w:rsidP="007F3489">
            <w:pPr>
              <w:jc w:val="center"/>
              <w:rPr>
                <w:rFonts w:ascii="Cambria" w:eastAsia="Times New Roman" w:hAnsi="Cambria" w:cs="Times New Roman"/>
                <w:sz w:val="24"/>
                <w:szCs w:val="24"/>
                <w:rtl/>
              </w:rPr>
            </w:pPr>
            <w:r>
              <w:rPr>
                <w:rFonts w:ascii="Cambria" w:eastAsia="Times New Roman" w:hAnsi="Cambria" w:cs="Times New Roman"/>
                <w:sz w:val="24"/>
                <w:szCs w:val="24"/>
              </w:rPr>
              <w:t>The Zulfi College of Education</w:t>
            </w:r>
          </w:p>
        </w:tc>
        <w:tc>
          <w:tcPr>
            <w:tcW w:w="2131" w:type="dxa"/>
            <w:shd w:val="clear" w:color="auto" w:fill="F2F2F2" w:themeFill="background1" w:themeFillShade="F2"/>
          </w:tcPr>
          <w:p w:rsidR="007F3489" w:rsidRDefault="007F3489" w:rsidP="007F3489">
            <w:pPr>
              <w:rPr>
                <w:rFonts w:ascii="Cambria" w:eastAsia="Times New Roman" w:hAnsi="Cambria" w:cs="Times New Roman"/>
                <w:sz w:val="24"/>
                <w:szCs w:val="24"/>
                <w:rtl/>
              </w:rPr>
            </w:pPr>
          </w:p>
          <w:p w:rsidR="0072709E" w:rsidRPr="007F3489" w:rsidRDefault="007F3489" w:rsidP="007F3489">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Date </w:t>
            </w:r>
          </w:p>
        </w:tc>
        <w:tc>
          <w:tcPr>
            <w:tcW w:w="2563"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/12/1435هـ</w:t>
            </w:r>
          </w:p>
        </w:tc>
      </w:tr>
      <w:tr w:rsidR="0072709E" w:rsidTr="00750BE2">
        <w:tc>
          <w:tcPr>
            <w:tcW w:w="2250" w:type="dxa"/>
            <w:shd w:val="clear" w:color="auto" w:fill="F2F2F2" w:themeFill="background1" w:themeFillShade="F2"/>
          </w:tcPr>
          <w:p w:rsidR="007F3489" w:rsidRDefault="007F3489"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Session number </w:t>
            </w:r>
          </w:p>
        </w:tc>
        <w:tc>
          <w:tcPr>
            <w:tcW w:w="2776"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4</w:t>
            </w:r>
          </w:p>
        </w:tc>
        <w:tc>
          <w:tcPr>
            <w:tcW w:w="2131" w:type="dxa"/>
            <w:shd w:val="clear" w:color="auto" w:fill="F2F2F2" w:themeFill="background1" w:themeFillShade="F2"/>
          </w:tcPr>
          <w:p w:rsidR="0072709E" w:rsidRPr="007F3489" w:rsidRDefault="007F3489" w:rsidP="007F3489">
            <w:pPr>
              <w:jc w:val="center"/>
              <w:rPr>
                <w:rFonts w:ascii="Cambria" w:eastAsia="Times New Roman" w:hAnsi="Cambria" w:cs="Times New Roman"/>
                <w:sz w:val="24"/>
                <w:szCs w:val="24"/>
                <w:rtl/>
              </w:rPr>
            </w:pPr>
            <w:r>
              <w:rPr>
                <w:rFonts w:ascii="Cambria" w:eastAsia="Times New Roman" w:hAnsi="Cambria" w:cs="Times New Roman"/>
                <w:sz w:val="24"/>
                <w:szCs w:val="24"/>
              </w:rPr>
              <w:t xml:space="preserve">Time </w:t>
            </w:r>
          </w:p>
        </w:tc>
        <w:tc>
          <w:tcPr>
            <w:tcW w:w="2563" w:type="dxa"/>
          </w:tcPr>
          <w:p w:rsidR="0072709E" w:rsidRPr="007F3489" w:rsidRDefault="007F3489" w:rsidP="00027428">
            <w:pPr>
              <w:keepNext/>
              <w:keepLines/>
              <w:spacing w:before="480"/>
              <w:jc w:val="center"/>
              <w:outlineLvl w:val="0"/>
              <w:rPr>
                <w:rFonts w:ascii="Cambria" w:eastAsia="Times New Roman" w:hAnsi="Cambria" w:cs="Times New Roman"/>
                <w:sz w:val="24"/>
                <w:szCs w:val="24"/>
                <w:rtl/>
              </w:rPr>
            </w:pPr>
            <w:r>
              <w:rPr>
                <w:rFonts w:ascii="Cambria" w:eastAsia="Times New Roman" w:hAnsi="Cambria" w:cs="Times New Roman"/>
                <w:sz w:val="24"/>
                <w:szCs w:val="24"/>
              </w:rPr>
              <w:t>9.30 am</w:t>
            </w:r>
          </w:p>
        </w:tc>
      </w:tr>
    </w:tbl>
    <w:p w:rsidR="002246DD" w:rsidRPr="002246DD" w:rsidRDefault="002246DD" w:rsidP="00972580">
      <w:pPr>
        <w:spacing w:after="0" w:line="240" w:lineRule="auto"/>
        <w:ind w:left="450"/>
        <w:contextualSpacing/>
        <w:rPr>
          <w:rFonts w:ascii="Times New Roman" w:eastAsia="Times New Roman" w:hAnsi="Times New Roman" w:cs="Times New Roman"/>
          <w:b/>
          <w:bCs/>
          <w:color w:val="1F497D"/>
          <w:sz w:val="28"/>
          <w:szCs w:val="28"/>
          <w:rtl/>
        </w:rPr>
      </w:pPr>
      <w:r w:rsidRPr="002246DD">
        <w:rPr>
          <w:rFonts w:ascii="Times New Roman" w:eastAsia="Times New Roman" w:hAnsi="Times New Roman" w:cs="Times New Roman"/>
          <w:b/>
          <w:bCs/>
          <w:color w:val="1F497D"/>
          <w:sz w:val="28"/>
          <w:szCs w:val="28"/>
          <w:rtl/>
        </w:rPr>
        <w:tab/>
      </w:r>
      <w:r w:rsidRPr="002246DD">
        <w:rPr>
          <w:rFonts w:ascii="Times New Roman" w:eastAsia="Times New Roman" w:hAnsi="Times New Roman" w:cs="Times New Roman"/>
          <w:b/>
          <w:bCs/>
          <w:color w:val="1F497D"/>
          <w:sz w:val="28"/>
          <w:szCs w:val="28"/>
          <w:rtl/>
        </w:rPr>
        <w:tab/>
      </w:r>
      <w:r w:rsidRPr="002246DD">
        <w:rPr>
          <w:rFonts w:ascii="Times New Roman" w:eastAsia="Times New Roman" w:hAnsi="Times New Roman" w:cs="Times New Roman" w:hint="cs"/>
          <w:b/>
          <w:bCs/>
          <w:color w:val="1F497D"/>
          <w:sz w:val="28"/>
          <w:szCs w:val="28"/>
          <w:rtl/>
        </w:rPr>
        <w:tab/>
      </w:r>
      <w:r w:rsidRPr="002246DD">
        <w:rPr>
          <w:rFonts w:ascii="Times New Roman" w:eastAsia="Times New Roman" w:hAnsi="Times New Roman" w:cs="Times New Roman" w:hint="cs"/>
          <w:b/>
          <w:bCs/>
          <w:color w:val="1F497D"/>
          <w:sz w:val="28"/>
          <w:szCs w:val="28"/>
          <w:rtl/>
        </w:rPr>
        <w:tab/>
      </w:r>
      <w:r w:rsidRPr="002246DD">
        <w:rPr>
          <w:rFonts w:ascii="Times New Roman" w:eastAsia="Times New Roman" w:hAnsi="Times New Roman" w:cs="Times New Roman" w:hint="cs"/>
          <w:b/>
          <w:bCs/>
          <w:color w:val="1F497D"/>
          <w:sz w:val="28"/>
          <w:szCs w:val="28"/>
          <w:rtl/>
        </w:rPr>
        <w:tab/>
      </w:r>
      <w:r w:rsidRPr="002246DD">
        <w:rPr>
          <w:rFonts w:ascii="Times New Roman" w:eastAsia="Times New Roman" w:hAnsi="Times New Roman" w:cs="Times New Roman"/>
          <w:b/>
          <w:bCs/>
          <w:color w:val="1F497D"/>
          <w:sz w:val="28"/>
          <w:szCs w:val="28"/>
          <w:rtl/>
        </w:rPr>
        <w:tab/>
      </w:r>
      <w:r w:rsidRPr="002246DD">
        <w:rPr>
          <w:rFonts w:ascii="Times New Roman" w:eastAsia="Times New Roman" w:hAnsi="Times New Roman" w:cs="Times New Roman"/>
          <w:b/>
          <w:bCs/>
          <w:color w:val="1F497D"/>
          <w:sz w:val="28"/>
          <w:szCs w:val="28"/>
          <w:rtl/>
        </w:rPr>
        <w:tab/>
      </w:r>
    </w:p>
    <w:p w:rsidR="00A13214" w:rsidRDefault="00A13214" w:rsidP="00A13214">
      <w:pPr>
        <w:spacing w:after="0" w:line="240" w:lineRule="auto"/>
        <w:ind w:left="360"/>
        <w:jc w:val="right"/>
        <w:rPr>
          <w:rFonts w:ascii="Times New Roman" w:eastAsia="Times New Roman" w:hAnsi="Times New Roman" w:cs="Times New Roman"/>
          <w:b/>
          <w:bCs/>
          <w:color w:val="1F497D"/>
          <w:sz w:val="28"/>
          <w:szCs w:val="28"/>
          <w:rtl/>
        </w:rPr>
      </w:pPr>
      <w:r>
        <w:rPr>
          <w:rFonts w:ascii="Times New Roman" w:eastAsia="Times New Roman" w:hAnsi="Times New Roman" w:cs="Times New Roman"/>
          <w:b/>
          <w:bCs/>
          <w:color w:val="1F497D"/>
          <w:sz w:val="28"/>
          <w:szCs w:val="28"/>
        </w:rPr>
        <w:t xml:space="preserve">First: The members of the committee according to its forming resolution </w:t>
      </w:r>
    </w:p>
    <w:p w:rsidR="002246DD" w:rsidRPr="002246DD" w:rsidRDefault="002246DD" w:rsidP="002246DD">
      <w:pPr>
        <w:spacing w:after="0" w:line="240" w:lineRule="auto"/>
        <w:ind w:left="360"/>
        <w:rPr>
          <w:rFonts w:ascii="Times New Roman" w:eastAsia="Times New Roman" w:hAnsi="Times New Roman" w:cs="Times New Roman"/>
          <w:b/>
          <w:bCs/>
          <w:color w:val="1F497D"/>
          <w:sz w:val="28"/>
          <w:szCs w:val="28"/>
          <w:rtl/>
        </w:rPr>
      </w:pPr>
    </w:p>
    <w:tbl>
      <w:tblPr>
        <w:tblStyle w:val="TableGrid"/>
        <w:bidiVisual/>
        <w:tblW w:w="9720" w:type="dxa"/>
        <w:jc w:val="center"/>
        <w:tblLook w:val="04A0" w:firstRow="1" w:lastRow="0" w:firstColumn="1" w:lastColumn="0" w:noHBand="0" w:noVBand="1"/>
      </w:tblPr>
      <w:tblGrid>
        <w:gridCol w:w="382"/>
        <w:gridCol w:w="2948"/>
        <w:gridCol w:w="1350"/>
        <w:gridCol w:w="1890"/>
        <w:gridCol w:w="1297"/>
        <w:gridCol w:w="1853"/>
      </w:tblGrid>
      <w:tr w:rsidR="0072709E" w:rsidTr="00750BE2">
        <w:trPr>
          <w:jc w:val="center"/>
        </w:trPr>
        <w:tc>
          <w:tcPr>
            <w:tcW w:w="382"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C92989" w:rsidRPr="00DA7A17" w:rsidRDefault="00C92989"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Name</w:t>
            </w:r>
          </w:p>
        </w:tc>
        <w:tc>
          <w:tcPr>
            <w:tcW w:w="1350" w:type="dxa"/>
            <w:shd w:val="clear" w:color="auto" w:fill="F2F2F2" w:themeFill="background1" w:themeFillShade="F2"/>
          </w:tcPr>
          <w:p w:rsidR="00002160" w:rsidRPr="00DA7A17" w:rsidRDefault="00002160"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1890" w:type="dxa"/>
            <w:shd w:val="clear" w:color="auto" w:fill="F2F2F2" w:themeFill="background1" w:themeFillShade="F2"/>
          </w:tcPr>
          <w:p w:rsidR="00002160" w:rsidRPr="00DA7A17" w:rsidRDefault="00002160"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Present </w:t>
            </w:r>
          </w:p>
        </w:tc>
        <w:tc>
          <w:tcPr>
            <w:tcW w:w="1297" w:type="dxa"/>
            <w:shd w:val="clear" w:color="auto" w:fill="F2F2F2" w:themeFill="background1" w:themeFillShade="F2"/>
          </w:tcPr>
          <w:p w:rsidR="00002160" w:rsidRPr="00DA7A17" w:rsidRDefault="00002160"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Absent</w:t>
            </w:r>
          </w:p>
        </w:tc>
        <w:tc>
          <w:tcPr>
            <w:tcW w:w="1853" w:type="dxa"/>
            <w:shd w:val="clear" w:color="auto" w:fill="F2F2F2" w:themeFill="background1" w:themeFillShade="F2"/>
          </w:tcPr>
          <w:p w:rsidR="00002160" w:rsidRPr="00DA7A17" w:rsidRDefault="00002160"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Excuse</w:t>
            </w:r>
          </w:p>
        </w:tc>
      </w:tr>
      <w:tr w:rsidR="0072709E" w:rsidTr="00750BE2">
        <w:trPr>
          <w:trHeight w:val="350"/>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72709E" w:rsidRPr="00863684" w:rsidRDefault="00A13214"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007410E1">
              <w:rPr>
                <w:rFonts w:ascii="Cambria" w:eastAsia="Times New Roman" w:hAnsi="Cambria" w:cs="Times New Roman"/>
                <w:b/>
                <w:bCs/>
                <w:color w:val="365F91"/>
                <w:sz w:val="28"/>
                <w:szCs w:val="28"/>
              </w:rPr>
              <w:t>Gehan</w:t>
            </w:r>
            <w:r>
              <w:rPr>
                <w:rFonts w:ascii="Cambria" w:eastAsia="Times New Roman" w:hAnsi="Cambria" w:cs="Times New Roman"/>
                <w:b/>
                <w:bCs/>
                <w:color w:val="365F91"/>
                <w:sz w:val="28"/>
                <w:szCs w:val="28"/>
              </w:rPr>
              <w:t xml:space="preserve"> Abdulaziz A</w:t>
            </w:r>
            <w:r w:rsidR="007410E1">
              <w:rPr>
                <w:rFonts w:ascii="Cambria" w:eastAsia="Times New Roman" w:hAnsi="Cambria" w:cs="Times New Roman"/>
                <w:b/>
                <w:bCs/>
                <w:color w:val="365F91"/>
                <w:sz w:val="28"/>
                <w:szCs w:val="28"/>
              </w:rPr>
              <w:t>emary</w:t>
            </w:r>
          </w:p>
        </w:tc>
        <w:tc>
          <w:tcPr>
            <w:tcW w:w="1350" w:type="dxa"/>
          </w:tcPr>
          <w:p w:rsidR="00A13214" w:rsidRPr="00863684" w:rsidRDefault="00A13214" w:rsidP="00750BE2">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Head</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trHeight w:val="413"/>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72709E" w:rsidRPr="00863684" w:rsidRDefault="00A13214"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Nawel Mahjoub Slimen </w:t>
            </w:r>
          </w:p>
        </w:tc>
        <w:tc>
          <w:tcPr>
            <w:tcW w:w="1350" w:type="dxa"/>
          </w:tcPr>
          <w:p w:rsidR="00A13214" w:rsidRPr="00863684" w:rsidRDefault="00A13214" w:rsidP="00750BE2">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A13214" w:rsidRPr="00863684" w:rsidRDefault="00A13214"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350" w:type="dxa"/>
          </w:tcPr>
          <w:p w:rsidR="00A13214" w:rsidRPr="00863684" w:rsidRDefault="00A13214" w:rsidP="00750BE2">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A13214" w:rsidRPr="00863684" w:rsidRDefault="00A13214"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Ibtehaj al-Hassan</w:t>
            </w:r>
          </w:p>
        </w:tc>
        <w:tc>
          <w:tcPr>
            <w:tcW w:w="1350" w:type="dxa"/>
          </w:tcPr>
          <w:p w:rsidR="00A13214" w:rsidRPr="00863684" w:rsidRDefault="00A13214" w:rsidP="00750BE2">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A13214" w:rsidRPr="00863684" w:rsidRDefault="00A13214"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Emna Shtiwi</w:t>
            </w:r>
          </w:p>
        </w:tc>
        <w:tc>
          <w:tcPr>
            <w:tcW w:w="1350" w:type="dxa"/>
          </w:tcPr>
          <w:p w:rsidR="00011708" w:rsidRPr="00863684" w:rsidRDefault="00011708" w:rsidP="00750BE2">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011708" w:rsidRPr="00863684" w:rsidRDefault="0001170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Ines al-Jahni</w:t>
            </w:r>
          </w:p>
        </w:tc>
        <w:tc>
          <w:tcPr>
            <w:tcW w:w="1350" w:type="dxa"/>
          </w:tcPr>
          <w:p w:rsidR="00011708" w:rsidRPr="00863684" w:rsidRDefault="00011708" w:rsidP="00750BE2">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72709E" w:rsidRPr="00863684" w:rsidRDefault="0001170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350" w:type="dxa"/>
          </w:tcPr>
          <w:p w:rsidR="00011708" w:rsidRPr="00863684" w:rsidRDefault="00011708" w:rsidP="00750BE2">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bl>
    <w:p w:rsidR="003E1AC1" w:rsidRDefault="003E1AC1" w:rsidP="002246DD">
      <w:pPr>
        <w:tabs>
          <w:tab w:val="left" w:pos="2636"/>
        </w:tabs>
        <w:rPr>
          <w:rtl/>
        </w:rPr>
      </w:pPr>
    </w:p>
    <w:p w:rsidR="00011708" w:rsidRDefault="00011708" w:rsidP="00011708">
      <w:pPr>
        <w:keepNext/>
        <w:keepLines/>
        <w:spacing w:before="480" w:after="0" w:line="240" w:lineRule="auto"/>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Second: the session members schedule </w:t>
      </w:r>
    </w:p>
    <w:tbl>
      <w:tblPr>
        <w:tblStyle w:val="TableGrid"/>
        <w:bidiVisual/>
        <w:tblW w:w="0" w:type="auto"/>
        <w:tblLook w:val="04A0" w:firstRow="1" w:lastRow="0" w:firstColumn="1" w:lastColumn="0" w:noHBand="0" w:noVBand="1"/>
      </w:tblPr>
      <w:tblGrid>
        <w:gridCol w:w="584"/>
        <w:gridCol w:w="5097"/>
        <w:gridCol w:w="2841"/>
      </w:tblGrid>
      <w:tr w:rsidR="00F15025" w:rsidTr="00F15025">
        <w:tc>
          <w:tcPr>
            <w:tcW w:w="584" w:type="dxa"/>
            <w:shd w:val="clear" w:color="auto" w:fill="F2F2F2" w:themeFill="background1" w:themeFillShade="F2"/>
          </w:tcPr>
          <w:p w:rsidR="00F15025" w:rsidRDefault="00F15025"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5097" w:type="dxa"/>
            <w:shd w:val="clear" w:color="auto" w:fill="F2F2F2" w:themeFill="background1" w:themeFillShade="F2"/>
          </w:tcPr>
          <w:p w:rsidR="00011708" w:rsidRDefault="00011708"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 theme</w:t>
            </w:r>
          </w:p>
        </w:tc>
        <w:tc>
          <w:tcPr>
            <w:tcW w:w="2841" w:type="dxa"/>
            <w:shd w:val="clear" w:color="auto" w:fill="F2F2F2" w:themeFill="background1" w:themeFillShade="F2"/>
          </w:tcPr>
          <w:p w:rsidR="00011708" w:rsidRDefault="00011708"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Its source  </w:t>
            </w:r>
          </w:p>
        </w:tc>
      </w:tr>
      <w:tr w:rsidR="00F15025" w:rsidTr="00F15025">
        <w:tc>
          <w:tcPr>
            <w:tcW w:w="584" w:type="dxa"/>
            <w:shd w:val="clear" w:color="auto" w:fill="F2F2F2" w:themeFill="background1" w:themeFillShade="F2"/>
          </w:tcPr>
          <w:p w:rsidR="00F15025" w:rsidRDefault="00F15025"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w:t>
            </w:r>
          </w:p>
        </w:tc>
        <w:tc>
          <w:tcPr>
            <w:tcW w:w="5097" w:type="dxa"/>
          </w:tcPr>
          <w:p w:rsidR="00011708" w:rsidRDefault="00011708" w:rsidP="00011708">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Reviewing the quality improvement plan for the academic year 1435/1436 H</w:t>
            </w:r>
          </w:p>
        </w:tc>
        <w:tc>
          <w:tcPr>
            <w:tcW w:w="2841" w:type="dxa"/>
          </w:tcPr>
          <w:p w:rsidR="00011708" w:rsidRDefault="00011708"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 department</w:t>
            </w:r>
          </w:p>
        </w:tc>
      </w:tr>
      <w:tr w:rsidR="00F15025" w:rsidTr="00F15025">
        <w:tc>
          <w:tcPr>
            <w:tcW w:w="584" w:type="dxa"/>
            <w:shd w:val="clear" w:color="auto" w:fill="F2F2F2" w:themeFill="background1" w:themeFillShade="F2"/>
          </w:tcPr>
          <w:p w:rsidR="00F15025" w:rsidRDefault="00F15025"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2</w:t>
            </w:r>
          </w:p>
        </w:tc>
        <w:tc>
          <w:tcPr>
            <w:tcW w:w="5097" w:type="dxa"/>
          </w:tcPr>
          <w:p w:rsidR="00011708" w:rsidRPr="00F15025" w:rsidRDefault="00011708" w:rsidP="00011708">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Reviewing the Course specification </w:t>
            </w:r>
            <w:r w:rsidR="000D752C">
              <w:rPr>
                <w:rFonts w:ascii="Cambria" w:eastAsia="Times New Roman" w:hAnsi="Cambria" w:cs="Times New Roman"/>
                <w:b/>
                <w:bCs/>
                <w:sz w:val="24"/>
                <w:szCs w:val="24"/>
              </w:rPr>
              <w:t>for the academic year 1435/1436 H</w:t>
            </w:r>
          </w:p>
        </w:tc>
        <w:tc>
          <w:tcPr>
            <w:tcW w:w="2841" w:type="dxa"/>
          </w:tcPr>
          <w:p w:rsidR="000D752C" w:rsidRDefault="000D752C"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Department </w:t>
            </w:r>
          </w:p>
        </w:tc>
      </w:tr>
    </w:tbl>
    <w:p w:rsidR="000D752C" w:rsidRDefault="000D752C" w:rsidP="000D752C">
      <w:pPr>
        <w:keepNext/>
        <w:keepLines/>
        <w:spacing w:before="480" w:after="0" w:line="240" w:lineRule="auto"/>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Third: Deliberations and recommendations</w:t>
      </w:r>
    </w:p>
    <w:tbl>
      <w:tblPr>
        <w:tblStyle w:val="TableGrid"/>
        <w:bidiVisual/>
        <w:tblW w:w="0" w:type="auto"/>
        <w:tblLook w:val="04A0" w:firstRow="1" w:lastRow="0" w:firstColumn="1" w:lastColumn="0" w:noHBand="0" w:noVBand="1"/>
      </w:tblPr>
      <w:tblGrid>
        <w:gridCol w:w="2744"/>
        <w:gridCol w:w="5778"/>
      </w:tblGrid>
      <w:tr w:rsidR="00F15025" w:rsidTr="00F15025">
        <w:tc>
          <w:tcPr>
            <w:tcW w:w="2744" w:type="dxa"/>
            <w:shd w:val="clear" w:color="auto" w:fill="F2F2F2" w:themeFill="background1" w:themeFillShade="F2"/>
          </w:tcPr>
          <w:p w:rsidR="000D752C" w:rsidRPr="00F15025" w:rsidRDefault="000D752C" w:rsidP="00F15025">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The first theme</w:t>
            </w:r>
          </w:p>
        </w:tc>
        <w:tc>
          <w:tcPr>
            <w:tcW w:w="5778" w:type="dxa"/>
            <w:shd w:val="clear" w:color="auto" w:fill="F2F2F2" w:themeFill="background1" w:themeFillShade="F2"/>
          </w:tcPr>
          <w:p w:rsidR="000D752C" w:rsidRDefault="000D752C"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Reviewing the Quality improvement plan of the Program for the Academic year 1435/1436 H</w:t>
            </w:r>
          </w:p>
        </w:tc>
      </w:tr>
      <w:tr w:rsidR="00F15025" w:rsidTr="00F15025">
        <w:tc>
          <w:tcPr>
            <w:tcW w:w="2740" w:type="dxa"/>
          </w:tcPr>
          <w:p w:rsidR="000D752C" w:rsidRPr="00523282" w:rsidRDefault="000D752C" w:rsidP="00523282">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The theme abstract and deliberation</w:t>
            </w:r>
          </w:p>
        </w:tc>
        <w:tc>
          <w:tcPr>
            <w:tcW w:w="5782" w:type="dxa"/>
          </w:tcPr>
          <w:p w:rsidR="000D752C" w:rsidRDefault="000D752C"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b/>
                <w:bCs/>
                <w:sz w:val="24"/>
                <w:szCs w:val="24"/>
              </w:rPr>
              <w:t>Discussing the quality improvement plan of the Program for the academi year 1435/1436 H</w:t>
            </w:r>
          </w:p>
        </w:tc>
      </w:tr>
      <w:tr w:rsidR="00F15025" w:rsidTr="00F15025">
        <w:tc>
          <w:tcPr>
            <w:tcW w:w="2740" w:type="dxa"/>
          </w:tcPr>
          <w:p w:rsidR="000D752C" w:rsidRPr="00523282" w:rsidRDefault="000D752C" w:rsidP="003279B1">
            <w:pPr>
              <w:keepNext/>
              <w:keepLines/>
              <w:spacing w:before="480"/>
              <w:jc w:val="right"/>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Recommendation </w:t>
            </w:r>
          </w:p>
        </w:tc>
        <w:tc>
          <w:tcPr>
            <w:tcW w:w="5782" w:type="dxa"/>
          </w:tcPr>
          <w:p w:rsidR="003279B1" w:rsidRDefault="003279B1"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b/>
                <w:bCs/>
                <w:sz w:val="24"/>
                <w:szCs w:val="24"/>
              </w:rPr>
              <w:t>To hold regular meeting to improve the quality plan</w:t>
            </w:r>
          </w:p>
        </w:tc>
      </w:tr>
      <w:tr w:rsidR="00F15025" w:rsidTr="00F15025">
        <w:tc>
          <w:tcPr>
            <w:tcW w:w="2740" w:type="dxa"/>
          </w:tcPr>
          <w:p w:rsidR="00373359" w:rsidRPr="00523282" w:rsidRDefault="00373359" w:rsidP="00523282">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recommendation Document </w:t>
            </w:r>
          </w:p>
        </w:tc>
        <w:tc>
          <w:tcPr>
            <w:tcW w:w="5782" w:type="dxa"/>
          </w:tcPr>
          <w:p w:rsidR="00373359" w:rsidRDefault="00373359" w:rsidP="00373359">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 improvement plan for the academic year 1435/1436 H</w:t>
            </w:r>
          </w:p>
        </w:tc>
      </w:tr>
    </w:tbl>
    <w:p w:rsidR="00F15025" w:rsidRDefault="00F15025" w:rsidP="00DA7A17">
      <w:pPr>
        <w:keepNext/>
        <w:keepLines/>
        <w:spacing w:before="480" w:after="0" w:line="240" w:lineRule="auto"/>
        <w:outlineLvl w:val="0"/>
        <w:rPr>
          <w:rFonts w:ascii="Cambria" w:eastAsia="Times New Roman" w:hAnsi="Cambria" w:cs="Times New Roman"/>
          <w:b/>
          <w:bCs/>
          <w:sz w:val="24"/>
          <w:szCs w:val="24"/>
          <w:rtl/>
        </w:rPr>
      </w:pPr>
    </w:p>
    <w:tbl>
      <w:tblPr>
        <w:tblStyle w:val="TableGrid"/>
        <w:bidiVisual/>
        <w:tblW w:w="0" w:type="auto"/>
        <w:tblLook w:val="04A0" w:firstRow="1" w:lastRow="0" w:firstColumn="1" w:lastColumn="0" w:noHBand="0" w:noVBand="1"/>
      </w:tblPr>
      <w:tblGrid>
        <w:gridCol w:w="2744"/>
        <w:gridCol w:w="5778"/>
      </w:tblGrid>
      <w:tr w:rsidR="00523282" w:rsidTr="00F23E54">
        <w:tc>
          <w:tcPr>
            <w:tcW w:w="2744" w:type="dxa"/>
            <w:shd w:val="clear" w:color="auto" w:fill="F2F2F2" w:themeFill="background1" w:themeFillShade="F2"/>
          </w:tcPr>
          <w:p w:rsidR="00373359" w:rsidRPr="00F15025" w:rsidRDefault="00373359" w:rsidP="00523282">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second theme </w:t>
            </w:r>
          </w:p>
        </w:tc>
        <w:tc>
          <w:tcPr>
            <w:tcW w:w="5778" w:type="dxa"/>
            <w:shd w:val="clear" w:color="auto" w:fill="F2F2F2" w:themeFill="background1" w:themeFillShade="F2"/>
          </w:tcPr>
          <w:p w:rsidR="00373359" w:rsidRDefault="00373359"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Reviewing the Program specification for the academic year 1435/1436 H</w:t>
            </w:r>
          </w:p>
        </w:tc>
      </w:tr>
      <w:tr w:rsidR="00523282" w:rsidTr="00F23E54">
        <w:tc>
          <w:tcPr>
            <w:tcW w:w="2740" w:type="dxa"/>
          </w:tcPr>
          <w:p w:rsidR="00373359" w:rsidRPr="00523282" w:rsidRDefault="00373359" w:rsidP="00F23E54">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theme abstract and deliberation </w:t>
            </w:r>
          </w:p>
        </w:tc>
        <w:tc>
          <w:tcPr>
            <w:tcW w:w="5782" w:type="dxa"/>
          </w:tcPr>
          <w:p w:rsidR="00373359" w:rsidRDefault="00033078" w:rsidP="00373359">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Discussing the program specifications in both the Arabic and English Language</w:t>
            </w:r>
            <w:r w:rsidR="00373359">
              <w:rPr>
                <w:rFonts w:ascii="Cambria" w:eastAsia="Times New Roman" w:hAnsi="Cambria" w:cs="Times New Roman"/>
                <w:b/>
                <w:bCs/>
                <w:sz w:val="24"/>
                <w:szCs w:val="24"/>
              </w:rPr>
              <w:t>s</w:t>
            </w:r>
            <w:r>
              <w:rPr>
                <w:rFonts w:ascii="Cambria" w:eastAsia="Times New Roman" w:hAnsi="Cambria" w:cs="Times New Roman"/>
                <w:b/>
                <w:bCs/>
                <w:sz w:val="24"/>
                <w:szCs w:val="24"/>
              </w:rPr>
              <w:t xml:space="preserve"> and </w:t>
            </w:r>
            <w:r w:rsidR="00373359">
              <w:rPr>
                <w:rFonts w:ascii="Cambria" w:eastAsia="Times New Roman" w:hAnsi="Cambria" w:cs="Times New Roman"/>
                <w:b/>
                <w:bCs/>
                <w:sz w:val="24"/>
                <w:szCs w:val="24"/>
              </w:rPr>
              <w:t>their compatibility with the strategic plan.</w:t>
            </w:r>
          </w:p>
        </w:tc>
      </w:tr>
      <w:tr w:rsidR="00523282" w:rsidTr="00F23E54">
        <w:tc>
          <w:tcPr>
            <w:tcW w:w="2740" w:type="dxa"/>
          </w:tcPr>
          <w:p w:rsidR="00373359" w:rsidRPr="00523282" w:rsidRDefault="00373359" w:rsidP="00F23E54">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Recommendation </w:t>
            </w:r>
          </w:p>
        </w:tc>
        <w:tc>
          <w:tcPr>
            <w:tcW w:w="5782" w:type="dxa"/>
          </w:tcPr>
          <w:p w:rsidR="00033078" w:rsidRDefault="00033078" w:rsidP="00033078">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Sustaining  the new updated specification </w:t>
            </w:r>
          </w:p>
        </w:tc>
      </w:tr>
      <w:tr w:rsidR="00523282" w:rsidTr="00F23E54">
        <w:tc>
          <w:tcPr>
            <w:tcW w:w="2740" w:type="dxa"/>
          </w:tcPr>
          <w:p w:rsidR="00373359" w:rsidRPr="00523282" w:rsidRDefault="00373359" w:rsidP="00F23E54">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The recommendation Documen</w:t>
            </w:r>
            <w:r w:rsidR="00027428">
              <w:rPr>
                <w:rFonts w:ascii="Cambria" w:eastAsia="Times New Roman" w:hAnsi="Cambria" w:cs="Times New Roman"/>
                <w:b/>
                <w:bCs/>
                <w:sz w:val="28"/>
                <w:szCs w:val="28"/>
              </w:rPr>
              <w:t>t</w:t>
            </w:r>
          </w:p>
        </w:tc>
        <w:tc>
          <w:tcPr>
            <w:tcW w:w="5782" w:type="dxa"/>
          </w:tcPr>
          <w:p w:rsidR="00033078" w:rsidRDefault="00033078" w:rsidP="00033078">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 Program specification plan</w:t>
            </w:r>
          </w:p>
        </w:tc>
      </w:tr>
    </w:tbl>
    <w:p w:rsidR="00523282" w:rsidRDefault="00523282" w:rsidP="00DA7A17">
      <w:pPr>
        <w:keepNext/>
        <w:keepLines/>
        <w:spacing w:before="480" w:after="0" w:line="240" w:lineRule="auto"/>
        <w:outlineLvl w:val="0"/>
        <w:rPr>
          <w:rFonts w:ascii="Cambria" w:eastAsia="Times New Roman" w:hAnsi="Cambria" w:cs="Times New Roman"/>
          <w:b/>
          <w:bCs/>
          <w:sz w:val="24"/>
          <w:szCs w:val="24"/>
          <w:rtl/>
        </w:rPr>
      </w:pPr>
    </w:p>
    <w:p w:rsidR="0072709E" w:rsidRDefault="0072709E" w:rsidP="00DA7A17">
      <w:pPr>
        <w:keepNext/>
        <w:keepLines/>
        <w:spacing w:before="480" w:after="0" w:line="240" w:lineRule="auto"/>
        <w:outlineLvl w:val="0"/>
        <w:rPr>
          <w:rFonts w:ascii="Cambria" w:eastAsia="Times New Roman" w:hAnsi="Cambria" w:cs="Times New Roman"/>
          <w:b/>
          <w:bCs/>
          <w:sz w:val="24"/>
          <w:szCs w:val="24"/>
          <w:rtl/>
        </w:rPr>
      </w:pPr>
    </w:p>
    <w:p w:rsidR="00033078" w:rsidRDefault="00033078" w:rsidP="00033078">
      <w:pPr>
        <w:keepNext/>
        <w:keepLines/>
        <w:spacing w:before="480" w:after="0" w:line="240" w:lineRule="auto"/>
        <w:jc w:val="right"/>
        <w:outlineLvl w:val="0"/>
        <w:rPr>
          <w:rFonts w:ascii="Cambria" w:eastAsia="Times New Roman" w:hAnsi="Cambria" w:cs="Times New Roman"/>
          <w:b/>
          <w:bCs/>
          <w:sz w:val="24"/>
          <w:szCs w:val="24"/>
        </w:rPr>
      </w:pPr>
      <w:r>
        <w:rPr>
          <w:rFonts w:ascii="Cambria" w:eastAsia="Times New Roman" w:hAnsi="Cambria" w:cs="Times New Roman"/>
          <w:b/>
          <w:bCs/>
          <w:sz w:val="24"/>
          <w:szCs w:val="24"/>
        </w:rPr>
        <w:t>Fourth: the Present member’s signatures:</w:t>
      </w:r>
    </w:p>
    <w:tbl>
      <w:tblPr>
        <w:tblStyle w:val="TableGrid"/>
        <w:bidiVisual/>
        <w:tblW w:w="8187" w:type="dxa"/>
        <w:jc w:val="center"/>
        <w:tblLook w:val="04A0" w:firstRow="1" w:lastRow="0" w:firstColumn="1" w:lastColumn="0" w:noHBand="0" w:noVBand="1"/>
      </w:tblPr>
      <w:tblGrid>
        <w:gridCol w:w="382"/>
        <w:gridCol w:w="4085"/>
        <w:gridCol w:w="1530"/>
        <w:gridCol w:w="2190"/>
      </w:tblGrid>
      <w:tr w:rsidR="00027428" w:rsidTr="00027428">
        <w:trPr>
          <w:jc w:val="center"/>
        </w:trPr>
        <w:tc>
          <w:tcPr>
            <w:tcW w:w="382" w:type="dxa"/>
            <w:shd w:val="clear" w:color="auto" w:fill="F2F2F2" w:themeFill="background1" w:themeFillShade="F2"/>
          </w:tcPr>
          <w:p w:rsidR="00027428" w:rsidRPr="00DA7A17" w:rsidRDefault="00027428" w:rsidP="00452B9D">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4085" w:type="dxa"/>
            <w:shd w:val="clear" w:color="auto" w:fill="F2F2F2" w:themeFill="background1" w:themeFillShade="F2"/>
          </w:tcPr>
          <w:p w:rsidR="00027428" w:rsidRPr="00DA7A17" w:rsidRDefault="00027428"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Name</w:t>
            </w:r>
          </w:p>
        </w:tc>
        <w:tc>
          <w:tcPr>
            <w:tcW w:w="1530" w:type="dxa"/>
            <w:shd w:val="clear" w:color="auto" w:fill="F2F2F2" w:themeFill="background1" w:themeFillShade="F2"/>
          </w:tcPr>
          <w:p w:rsidR="00027428" w:rsidRPr="00DA7A17" w:rsidRDefault="00027428"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2190" w:type="dxa"/>
            <w:shd w:val="clear" w:color="auto" w:fill="F2F2F2" w:themeFill="background1" w:themeFillShade="F2"/>
          </w:tcPr>
          <w:p w:rsidR="00027428" w:rsidRPr="00DA7A17" w:rsidRDefault="00027428"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Signature </w:t>
            </w:r>
          </w:p>
        </w:tc>
      </w:tr>
      <w:tr w:rsidR="00027428" w:rsidTr="00027428">
        <w:trPr>
          <w:trHeight w:val="350"/>
          <w:jc w:val="center"/>
        </w:trPr>
        <w:tc>
          <w:tcPr>
            <w:tcW w:w="382" w:type="dxa"/>
            <w:shd w:val="clear" w:color="auto" w:fill="F2F2F2" w:themeFill="background1" w:themeFillShade="F2"/>
          </w:tcPr>
          <w:p w:rsidR="00027428" w:rsidRPr="00F15025" w:rsidRDefault="00027428"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4085" w:type="dxa"/>
          </w:tcPr>
          <w:p w:rsidR="00027428" w:rsidRPr="00863684" w:rsidRDefault="0002742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007410E1">
              <w:rPr>
                <w:rFonts w:ascii="Cambria" w:eastAsia="Times New Roman" w:hAnsi="Cambria" w:cs="Times New Roman"/>
                <w:b/>
                <w:bCs/>
                <w:color w:val="365F91"/>
                <w:sz w:val="28"/>
                <w:szCs w:val="28"/>
              </w:rPr>
              <w:t>Ge</w:t>
            </w:r>
            <w:r>
              <w:rPr>
                <w:rFonts w:ascii="Cambria" w:eastAsia="Times New Roman" w:hAnsi="Cambria" w:cs="Times New Roman"/>
                <w:b/>
                <w:bCs/>
                <w:color w:val="365F91"/>
                <w:sz w:val="28"/>
                <w:szCs w:val="28"/>
              </w:rPr>
              <w:t xml:space="preserve">han Abdulaziz </w:t>
            </w:r>
            <w:r w:rsidR="007410E1">
              <w:rPr>
                <w:rFonts w:ascii="Cambria" w:eastAsia="Times New Roman" w:hAnsi="Cambria" w:cs="Times New Roman"/>
                <w:b/>
                <w:bCs/>
                <w:color w:val="365F91"/>
                <w:sz w:val="28"/>
                <w:szCs w:val="28"/>
              </w:rPr>
              <w:t>Al-aemary</w:t>
            </w:r>
          </w:p>
        </w:tc>
        <w:tc>
          <w:tcPr>
            <w:tcW w:w="1530" w:type="dxa"/>
          </w:tcPr>
          <w:p w:rsidR="00027428" w:rsidRPr="00863684" w:rsidRDefault="00027428"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Head</w:t>
            </w:r>
          </w:p>
        </w:tc>
        <w:tc>
          <w:tcPr>
            <w:tcW w:w="2190" w:type="dxa"/>
          </w:tcPr>
          <w:p w:rsidR="00027428" w:rsidRPr="00863684" w:rsidRDefault="00027428" w:rsidP="00452B9D">
            <w:pPr>
              <w:keepNext/>
              <w:keepLines/>
              <w:spacing w:before="480"/>
              <w:jc w:val="center"/>
              <w:outlineLvl w:val="0"/>
              <w:rPr>
                <w:rFonts w:ascii="Cambria" w:eastAsia="Times New Roman" w:hAnsi="Cambria" w:cs="Times New Roman"/>
                <w:b/>
                <w:bCs/>
                <w:color w:val="365F91"/>
                <w:sz w:val="28"/>
                <w:szCs w:val="28"/>
              </w:rPr>
            </w:pPr>
          </w:p>
        </w:tc>
      </w:tr>
      <w:tr w:rsidR="00027428" w:rsidTr="00027428">
        <w:trPr>
          <w:trHeight w:val="413"/>
          <w:jc w:val="center"/>
        </w:trPr>
        <w:tc>
          <w:tcPr>
            <w:tcW w:w="382" w:type="dxa"/>
            <w:shd w:val="clear" w:color="auto" w:fill="F2F2F2" w:themeFill="background1" w:themeFillShade="F2"/>
          </w:tcPr>
          <w:p w:rsidR="00027428" w:rsidRPr="00F15025" w:rsidRDefault="00027428"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4085" w:type="dxa"/>
          </w:tcPr>
          <w:p w:rsidR="00027428" w:rsidRPr="00863684" w:rsidRDefault="0002742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Nawel Mahjoub Slimen </w:t>
            </w:r>
          </w:p>
        </w:tc>
        <w:tc>
          <w:tcPr>
            <w:tcW w:w="1530" w:type="dxa"/>
          </w:tcPr>
          <w:p w:rsidR="00027428" w:rsidRPr="00863684" w:rsidRDefault="00027428"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2190" w:type="dxa"/>
          </w:tcPr>
          <w:p w:rsidR="00027428" w:rsidRPr="00863684" w:rsidRDefault="00027428" w:rsidP="00452B9D">
            <w:pPr>
              <w:keepNext/>
              <w:keepLines/>
              <w:spacing w:before="480"/>
              <w:jc w:val="center"/>
              <w:outlineLvl w:val="0"/>
              <w:rPr>
                <w:rFonts w:ascii="Cambria" w:eastAsia="Times New Roman" w:hAnsi="Cambria" w:cs="Times New Roman"/>
                <w:b/>
                <w:bCs/>
                <w:color w:val="365F91"/>
                <w:sz w:val="28"/>
                <w:szCs w:val="28"/>
                <w:rtl/>
              </w:rPr>
            </w:pPr>
          </w:p>
        </w:tc>
      </w:tr>
      <w:tr w:rsidR="00027428" w:rsidTr="00027428">
        <w:trPr>
          <w:jc w:val="center"/>
        </w:trPr>
        <w:tc>
          <w:tcPr>
            <w:tcW w:w="382" w:type="dxa"/>
            <w:shd w:val="clear" w:color="auto" w:fill="F2F2F2" w:themeFill="background1" w:themeFillShade="F2"/>
          </w:tcPr>
          <w:p w:rsidR="00027428" w:rsidRPr="00F15025" w:rsidRDefault="00027428"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4085" w:type="dxa"/>
          </w:tcPr>
          <w:p w:rsidR="00027428" w:rsidRPr="00863684" w:rsidRDefault="0002742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530" w:type="dxa"/>
          </w:tcPr>
          <w:p w:rsidR="00027428" w:rsidRPr="00863684" w:rsidRDefault="00027428"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2190" w:type="dxa"/>
          </w:tcPr>
          <w:p w:rsidR="00027428" w:rsidRPr="00863684" w:rsidRDefault="00027428" w:rsidP="00452B9D">
            <w:pPr>
              <w:keepNext/>
              <w:keepLines/>
              <w:spacing w:before="480"/>
              <w:jc w:val="center"/>
              <w:outlineLvl w:val="0"/>
              <w:rPr>
                <w:rFonts w:ascii="Cambria" w:eastAsia="Times New Roman" w:hAnsi="Cambria" w:cs="Times New Roman"/>
                <w:b/>
                <w:bCs/>
                <w:color w:val="365F91"/>
                <w:sz w:val="28"/>
                <w:szCs w:val="28"/>
                <w:rtl/>
              </w:rPr>
            </w:pPr>
          </w:p>
        </w:tc>
      </w:tr>
      <w:tr w:rsidR="00027428" w:rsidTr="00027428">
        <w:trPr>
          <w:jc w:val="center"/>
        </w:trPr>
        <w:tc>
          <w:tcPr>
            <w:tcW w:w="382" w:type="dxa"/>
            <w:shd w:val="clear" w:color="auto" w:fill="F2F2F2" w:themeFill="background1" w:themeFillShade="F2"/>
          </w:tcPr>
          <w:p w:rsidR="00027428" w:rsidRPr="00F15025" w:rsidRDefault="00027428"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4085" w:type="dxa"/>
          </w:tcPr>
          <w:p w:rsidR="00027428" w:rsidRPr="00863684" w:rsidRDefault="0002742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Ibtehaj al-Hassan</w:t>
            </w:r>
          </w:p>
        </w:tc>
        <w:tc>
          <w:tcPr>
            <w:tcW w:w="1530" w:type="dxa"/>
          </w:tcPr>
          <w:p w:rsidR="00027428" w:rsidRPr="00863684" w:rsidRDefault="00027428"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2190" w:type="dxa"/>
          </w:tcPr>
          <w:p w:rsidR="00027428" w:rsidRPr="00863684" w:rsidRDefault="00027428" w:rsidP="00452B9D">
            <w:pPr>
              <w:keepNext/>
              <w:keepLines/>
              <w:spacing w:before="480"/>
              <w:jc w:val="center"/>
              <w:outlineLvl w:val="0"/>
              <w:rPr>
                <w:rFonts w:ascii="Cambria" w:eastAsia="Times New Roman" w:hAnsi="Cambria" w:cs="Times New Roman"/>
                <w:b/>
                <w:bCs/>
                <w:color w:val="365F91"/>
                <w:sz w:val="28"/>
                <w:szCs w:val="28"/>
                <w:rtl/>
              </w:rPr>
            </w:pPr>
          </w:p>
        </w:tc>
      </w:tr>
      <w:tr w:rsidR="00027428" w:rsidTr="00027428">
        <w:trPr>
          <w:jc w:val="center"/>
        </w:trPr>
        <w:tc>
          <w:tcPr>
            <w:tcW w:w="382" w:type="dxa"/>
            <w:shd w:val="clear" w:color="auto" w:fill="F2F2F2" w:themeFill="background1" w:themeFillShade="F2"/>
          </w:tcPr>
          <w:p w:rsidR="00027428" w:rsidRPr="00F15025" w:rsidRDefault="00027428"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4085" w:type="dxa"/>
          </w:tcPr>
          <w:p w:rsidR="00027428" w:rsidRPr="00863684" w:rsidRDefault="0002742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Emna Shtiwi</w:t>
            </w:r>
          </w:p>
        </w:tc>
        <w:tc>
          <w:tcPr>
            <w:tcW w:w="1530" w:type="dxa"/>
          </w:tcPr>
          <w:p w:rsidR="00027428" w:rsidRPr="00863684" w:rsidRDefault="00027428"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2190" w:type="dxa"/>
          </w:tcPr>
          <w:p w:rsidR="00027428" w:rsidRPr="00863684" w:rsidRDefault="00027428" w:rsidP="00452B9D">
            <w:pPr>
              <w:keepNext/>
              <w:keepLines/>
              <w:spacing w:before="480"/>
              <w:jc w:val="center"/>
              <w:outlineLvl w:val="0"/>
              <w:rPr>
                <w:rFonts w:ascii="Cambria" w:eastAsia="Times New Roman" w:hAnsi="Cambria" w:cs="Times New Roman"/>
                <w:b/>
                <w:bCs/>
                <w:color w:val="365F91"/>
                <w:sz w:val="28"/>
                <w:szCs w:val="28"/>
                <w:rtl/>
              </w:rPr>
            </w:pPr>
          </w:p>
        </w:tc>
      </w:tr>
      <w:tr w:rsidR="00027428" w:rsidTr="00027428">
        <w:trPr>
          <w:jc w:val="center"/>
        </w:trPr>
        <w:tc>
          <w:tcPr>
            <w:tcW w:w="382" w:type="dxa"/>
            <w:shd w:val="clear" w:color="auto" w:fill="F2F2F2" w:themeFill="background1" w:themeFillShade="F2"/>
          </w:tcPr>
          <w:p w:rsidR="00027428" w:rsidRPr="00F15025" w:rsidRDefault="00027428"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4085" w:type="dxa"/>
          </w:tcPr>
          <w:p w:rsidR="00027428" w:rsidRPr="00863684" w:rsidRDefault="0002742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Ines al-Jahni</w:t>
            </w:r>
          </w:p>
        </w:tc>
        <w:tc>
          <w:tcPr>
            <w:tcW w:w="1530" w:type="dxa"/>
          </w:tcPr>
          <w:p w:rsidR="00027428" w:rsidRPr="00863684" w:rsidRDefault="00027428"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2190" w:type="dxa"/>
          </w:tcPr>
          <w:p w:rsidR="00027428" w:rsidRPr="00863684" w:rsidRDefault="00027428" w:rsidP="00452B9D">
            <w:pPr>
              <w:keepNext/>
              <w:keepLines/>
              <w:spacing w:before="480"/>
              <w:jc w:val="center"/>
              <w:outlineLvl w:val="0"/>
              <w:rPr>
                <w:rFonts w:ascii="Cambria" w:eastAsia="Times New Roman" w:hAnsi="Cambria" w:cs="Times New Roman"/>
                <w:b/>
                <w:bCs/>
                <w:color w:val="365F91"/>
                <w:sz w:val="28"/>
                <w:szCs w:val="28"/>
                <w:rtl/>
              </w:rPr>
            </w:pPr>
          </w:p>
        </w:tc>
      </w:tr>
      <w:tr w:rsidR="00027428" w:rsidTr="00027428">
        <w:trPr>
          <w:jc w:val="center"/>
        </w:trPr>
        <w:tc>
          <w:tcPr>
            <w:tcW w:w="382" w:type="dxa"/>
            <w:shd w:val="clear" w:color="auto" w:fill="F2F2F2" w:themeFill="background1" w:themeFillShade="F2"/>
          </w:tcPr>
          <w:p w:rsidR="00027428" w:rsidRPr="00F15025" w:rsidRDefault="00027428"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4085" w:type="dxa"/>
          </w:tcPr>
          <w:p w:rsidR="00027428" w:rsidRPr="00863684" w:rsidRDefault="00027428"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530" w:type="dxa"/>
          </w:tcPr>
          <w:p w:rsidR="00027428" w:rsidRPr="00863684" w:rsidRDefault="00027428"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2190" w:type="dxa"/>
          </w:tcPr>
          <w:p w:rsidR="00027428" w:rsidRPr="00863684" w:rsidRDefault="00027428" w:rsidP="00452B9D">
            <w:pPr>
              <w:keepNext/>
              <w:keepLines/>
              <w:spacing w:before="480"/>
              <w:jc w:val="center"/>
              <w:outlineLvl w:val="0"/>
              <w:rPr>
                <w:rFonts w:ascii="Cambria" w:eastAsia="Times New Roman" w:hAnsi="Cambria" w:cs="Times New Roman"/>
                <w:b/>
                <w:bCs/>
                <w:color w:val="365F91"/>
                <w:sz w:val="28"/>
                <w:szCs w:val="28"/>
                <w:rtl/>
              </w:rPr>
            </w:pPr>
          </w:p>
        </w:tc>
      </w:tr>
    </w:tbl>
    <w:p w:rsidR="001A257F" w:rsidRDefault="001A257F" w:rsidP="00033078">
      <w:pPr>
        <w:keepNext/>
        <w:keepLines/>
        <w:spacing w:before="480" w:after="0" w:line="240" w:lineRule="auto"/>
        <w:jc w:val="right"/>
        <w:outlineLvl w:val="0"/>
        <w:rPr>
          <w:rFonts w:ascii="Cambria" w:eastAsia="Times New Roman" w:hAnsi="Cambria" w:cs="Times New Roman"/>
          <w:b/>
          <w:bCs/>
          <w:sz w:val="24"/>
          <w:szCs w:val="24"/>
          <w:rtl/>
        </w:rPr>
      </w:pPr>
    </w:p>
    <w:p w:rsidR="001A257F" w:rsidRDefault="001A257F" w:rsidP="00DA7A17">
      <w:pPr>
        <w:keepNext/>
        <w:keepLines/>
        <w:spacing w:before="480" w:after="0" w:line="240" w:lineRule="auto"/>
        <w:outlineLvl w:val="0"/>
        <w:rPr>
          <w:rFonts w:ascii="Cambria" w:eastAsia="Times New Roman" w:hAnsi="Cambria" w:cs="Times New Roman"/>
          <w:b/>
          <w:bCs/>
          <w:sz w:val="24"/>
          <w:szCs w:val="24"/>
        </w:rPr>
      </w:pPr>
    </w:p>
    <w:p w:rsidR="00373359" w:rsidRDefault="00373359" w:rsidP="00373359">
      <w:pPr>
        <w:keepNext/>
        <w:keepLines/>
        <w:spacing w:before="480" w:after="0" w:line="240" w:lineRule="auto"/>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Fifth: Modifications and notes</w:t>
      </w:r>
    </w:p>
    <w:p w:rsidR="00497D78" w:rsidRDefault="00497D78" w:rsidP="003C60D4">
      <w:pPr>
        <w:keepNext/>
        <w:keepLines/>
        <w:spacing w:before="480" w:after="0" w:line="240" w:lineRule="auto"/>
        <w:jc w:val="right"/>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The</w:t>
      </w:r>
      <w:r w:rsidR="003C60D4">
        <w:rPr>
          <w:rFonts w:ascii="Cambria" w:eastAsia="Times New Roman" w:hAnsi="Cambria" w:cs="Times New Roman"/>
          <w:b/>
          <w:bCs/>
          <w:color w:val="365F91"/>
          <w:sz w:val="32"/>
          <w:szCs w:val="32"/>
          <w:u w:val="single"/>
        </w:rPr>
        <w:t xml:space="preserve"> minutes of the</w:t>
      </w:r>
      <w:r>
        <w:rPr>
          <w:rFonts w:ascii="Cambria" w:eastAsia="Times New Roman" w:hAnsi="Cambria" w:cs="Times New Roman"/>
          <w:b/>
          <w:bCs/>
          <w:color w:val="365F91"/>
          <w:sz w:val="32"/>
          <w:szCs w:val="32"/>
          <w:u w:val="single"/>
        </w:rPr>
        <w:t xml:space="preserve"> fifth </w:t>
      </w:r>
      <w:r w:rsidR="00B52076">
        <w:rPr>
          <w:rFonts w:ascii="Cambria" w:eastAsia="Times New Roman" w:hAnsi="Cambria" w:cs="Times New Roman"/>
          <w:b/>
          <w:bCs/>
          <w:color w:val="365F91"/>
          <w:sz w:val="32"/>
          <w:szCs w:val="32"/>
          <w:u w:val="single"/>
        </w:rPr>
        <w:t xml:space="preserve">meeting </w:t>
      </w:r>
      <w:r>
        <w:rPr>
          <w:rFonts w:ascii="Cambria" w:eastAsia="Times New Roman" w:hAnsi="Cambria" w:cs="Times New Roman"/>
          <w:b/>
          <w:bCs/>
          <w:color w:val="365F91"/>
          <w:sz w:val="32"/>
          <w:szCs w:val="32"/>
          <w:u w:val="single"/>
        </w:rPr>
        <w:t xml:space="preserve">of the Program Supervising Committee </w:t>
      </w:r>
    </w:p>
    <w:tbl>
      <w:tblPr>
        <w:tblStyle w:val="TableGrid"/>
        <w:bidiVisual/>
        <w:tblW w:w="9720" w:type="dxa"/>
        <w:tblInd w:w="-766" w:type="dxa"/>
        <w:tblLook w:val="04A0" w:firstRow="1" w:lastRow="0" w:firstColumn="1" w:lastColumn="0" w:noHBand="0" w:noVBand="1"/>
      </w:tblPr>
      <w:tblGrid>
        <w:gridCol w:w="2250"/>
        <w:gridCol w:w="2776"/>
        <w:gridCol w:w="2131"/>
        <w:gridCol w:w="2563"/>
      </w:tblGrid>
      <w:tr w:rsidR="003A7B2B" w:rsidTr="00F23E54">
        <w:tc>
          <w:tcPr>
            <w:tcW w:w="2250" w:type="dxa"/>
            <w:shd w:val="clear" w:color="auto" w:fill="F2F2F2" w:themeFill="background1" w:themeFillShade="F2"/>
          </w:tcPr>
          <w:p w:rsidR="00497D78" w:rsidRDefault="00497D78"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shd w:val="clear" w:color="auto" w:fill="F2F2F2" w:themeFill="background1" w:themeFillShade="F2"/>
              </w:rPr>
              <w:t>The college/the Department</w:t>
            </w:r>
          </w:p>
        </w:tc>
        <w:tc>
          <w:tcPr>
            <w:tcW w:w="2776" w:type="dxa"/>
          </w:tcPr>
          <w:p w:rsidR="00497D78" w:rsidRDefault="00497D78" w:rsidP="00497D78">
            <w:pPr>
              <w:rPr>
                <w:rFonts w:ascii="Cambria" w:eastAsia="Times New Roman" w:hAnsi="Cambria" w:cs="Times New Roman"/>
                <w:sz w:val="24"/>
                <w:szCs w:val="24"/>
                <w:rtl/>
              </w:rPr>
            </w:pPr>
          </w:p>
          <w:p w:rsidR="003A7B2B" w:rsidRPr="00497D78" w:rsidRDefault="00497D78" w:rsidP="00497D78">
            <w:pPr>
              <w:jc w:val="center"/>
              <w:rPr>
                <w:rFonts w:ascii="Cambria" w:eastAsia="Times New Roman" w:hAnsi="Cambria" w:cs="Times New Roman"/>
                <w:sz w:val="24"/>
                <w:szCs w:val="24"/>
                <w:rtl/>
              </w:rPr>
            </w:pPr>
            <w:r>
              <w:rPr>
                <w:rFonts w:ascii="Cambria" w:eastAsia="Times New Roman" w:hAnsi="Cambria" w:cs="Times New Roman"/>
                <w:sz w:val="24"/>
                <w:szCs w:val="24"/>
              </w:rPr>
              <w:t>The Zulfi College of Education</w:t>
            </w:r>
          </w:p>
        </w:tc>
        <w:tc>
          <w:tcPr>
            <w:tcW w:w="2131" w:type="dxa"/>
            <w:shd w:val="clear" w:color="auto" w:fill="F2F2F2" w:themeFill="background1" w:themeFillShade="F2"/>
          </w:tcPr>
          <w:p w:rsidR="00497D78" w:rsidRDefault="00497D78" w:rsidP="00497D78">
            <w:pPr>
              <w:rPr>
                <w:rFonts w:ascii="Cambria" w:eastAsia="Times New Roman" w:hAnsi="Cambria" w:cs="Times New Roman"/>
                <w:sz w:val="24"/>
                <w:szCs w:val="24"/>
                <w:rtl/>
              </w:rPr>
            </w:pPr>
          </w:p>
          <w:p w:rsidR="003A7B2B" w:rsidRPr="00497D78" w:rsidRDefault="00497D78" w:rsidP="00497D78">
            <w:pPr>
              <w:jc w:val="center"/>
              <w:rPr>
                <w:rFonts w:ascii="Cambria" w:eastAsia="Times New Roman" w:hAnsi="Cambria" w:cs="Times New Roman"/>
                <w:sz w:val="24"/>
                <w:szCs w:val="24"/>
                <w:rtl/>
              </w:rPr>
            </w:pPr>
            <w:r>
              <w:rPr>
                <w:rFonts w:ascii="Cambria" w:eastAsia="Times New Roman" w:hAnsi="Cambria" w:cs="Times New Roman"/>
                <w:sz w:val="24"/>
                <w:szCs w:val="24"/>
              </w:rPr>
              <w:t>Date</w:t>
            </w:r>
          </w:p>
        </w:tc>
        <w:tc>
          <w:tcPr>
            <w:tcW w:w="2563"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/12/1435هـ</w:t>
            </w:r>
          </w:p>
        </w:tc>
      </w:tr>
      <w:tr w:rsidR="003A7B2B" w:rsidTr="00F23E54">
        <w:tc>
          <w:tcPr>
            <w:tcW w:w="2250" w:type="dxa"/>
            <w:shd w:val="clear" w:color="auto" w:fill="F2F2F2" w:themeFill="background1" w:themeFillShade="F2"/>
          </w:tcPr>
          <w:p w:rsidR="00497D78" w:rsidRDefault="00497D78"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session number </w:t>
            </w:r>
          </w:p>
        </w:tc>
        <w:tc>
          <w:tcPr>
            <w:tcW w:w="2776"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5</w:t>
            </w:r>
          </w:p>
        </w:tc>
        <w:tc>
          <w:tcPr>
            <w:tcW w:w="2131" w:type="dxa"/>
            <w:shd w:val="clear" w:color="auto" w:fill="F2F2F2" w:themeFill="background1" w:themeFillShade="F2"/>
          </w:tcPr>
          <w:p w:rsidR="00497D78" w:rsidRDefault="00497D78" w:rsidP="00497D78">
            <w:pPr>
              <w:rPr>
                <w:rFonts w:ascii="Cambria" w:eastAsia="Times New Roman" w:hAnsi="Cambria" w:cs="Times New Roman"/>
                <w:sz w:val="24"/>
                <w:szCs w:val="24"/>
                <w:rtl/>
              </w:rPr>
            </w:pPr>
          </w:p>
          <w:p w:rsidR="003A7B2B" w:rsidRPr="00497D78" w:rsidRDefault="00497D78" w:rsidP="00497D78">
            <w:pPr>
              <w:jc w:val="center"/>
              <w:rPr>
                <w:rFonts w:ascii="Cambria" w:eastAsia="Times New Roman" w:hAnsi="Cambria" w:cs="Times New Roman"/>
                <w:sz w:val="24"/>
                <w:szCs w:val="24"/>
                <w:rtl/>
              </w:rPr>
            </w:pPr>
            <w:r>
              <w:rPr>
                <w:rFonts w:ascii="Cambria" w:eastAsia="Times New Roman" w:hAnsi="Cambria" w:cs="Times New Roman"/>
                <w:sz w:val="24"/>
                <w:szCs w:val="24"/>
              </w:rPr>
              <w:t>Date</w:t>
            </w:r>
          </w:p>
        </w:tc>
        <w:tc>
          <w:tcPr>
            <w:tcW w:w="2563" w:type="dxa"/>
          </w:tcPr>
          <w:p w:rsidR="00B52076" w:rsidRDefault="00B52076" w:rsidP="00027428">
            <w:pPr>
              <w:keepNext/>
              <w:keepLines/>
              <w:spacing w:before="480"/>
              <w:jc w:val="center"/>
              <w:outlineLvl w:val="0"/>
              <w:rPr>
                <w:rFonts w:ascii="Cambria" w:eastAsia="Times New Roman" w:hAnsi="Cambria" w:cs="Times New Roman"/>
                <w:b/>
                <w:bCs/>
                <w:sz w:val="24"/>
                <w:szCs w:val="24"/>
              </w:rPr>
            </w:pPr>
            <w:r>
              <w:rPr>
                <w:rFonts w:ascii="Cambria" w:eastAsia="Times New Roman" w:hAnsi="Cambria" w:cs="Times New Roman"/>
                <w:b/>
                <w:bCs/>
                <w:sz w:val="24"/>
                <w:szCs w:val="24"/>
              </w:rPr>
              <w:t xml:space="preserve">9.30 a.m </w:t>
            </w:r>
          </w:p>
          <w:p w:rsidR="00497D78" w:rsidRDefault="00497D78" w:rsidP="00F23E54">
            <w:pPr>
              <w:keepNext/>
              <w:keepLines/>
              <w:spacing w:before="480"/>
              <w:jc w:val="center"/>
              <w:outlineLvl w:val="0"/>
              <w:rPr>
                <w:rFonts w:ascii="Cambria" w:eastAsia="Times New Roman" w:hAnsi="Cambria" w:cs="Times New Roman"/>
                <w:b/>
                <w:bCs/>
                <w:sz w:val="24"/>
                <w:szCs w:val="24"/>
                <w:rtl/>
              </w:rPr>
            </w:pPr>
          </w:p>
          <w:p w:rsidR="00497D78" w:rsidRDefault="00497D78" w:rsidP="00497D78">
            <w:pPr>
              <w:jc w:val="center"/>
              <w:rPr>
                <w:rFonts w:ascii="Cambria" w:eastAsia="Times New Roman" w:hAnsi="Cambria" w:cs="Times New Roman"/>
                <w:sz w:val="24"/>
                <w:szCs w:val="24"/>
                <w:rtl/>
              </w:rPr>
            </w:pPr>
          </w:p>
          <w:p w:rsidR="003A7B2B" w:rsidRPr="00497D78" w:rsidRDefault="003A7B2B" w:rsidP="00497D78">
            <w:pPr>
              <w:ind w:firstLine="720"/>
              <w:jc w:val="center"/>
              <w:rPr>
                <w:rFonts w:ascii="Cambria" w:eastAsia="Times New Roman" w:hAnsi="Cambria" w:cs="Times New Roman"/>
                <w:sz w:val="24"/>
                <w:szCs w:val="24"/>
                <w:rtl/>
              </w:rPr>
            </w:pPr>
          </w:p>
        </w:tc>
      </w:tr>
    </w:tbl>
    <w:p w:rsidR="001A257F" w:rsidRDefault="001A257F" w:rsidP="005D09E1">
      <w:pPr>
        <w:keepNext/>
        <w:keepLines/>
        <w:spacing w:before="480" w:after="0" w:line="240" w:lineRule="auto"/>
        <w:jc w:val="right"/>
        <w:outlineLvl w:val="0"/>
        <w:rPr>
          <w:rFonts w:ascii="Cambria" w:eastAsia="Times New Roman" w:hAnsi="Cambria" w:cs="Times New Roman"/>
          <w:b/>
          <w:bCs/>
          <w:color w:val="365F91"/>
          <w:sz w:val="32"/>
          <w:szCs w:val="32"/>
          <w:u w:val="single"/>
        </w:rPr>
      </w:pPr>
      <w:r>
        <w:rPr>
          <w:rFonts w:ascii="Cambria" w:eastAsia="Times New Roman" w:hAnsi="Cambria" w:cs="Times New Roman"/>
          <w:b/>
          <w:bCs/>
          <w:color w:val="365F91"/>
          <w:sz w:val="32"/>
          <w:szCs w:val="32"/>
          <w:u w:val="single"/>
        </w:rPr>
        <w:t xml:space="preserve">First: </w:t>
      </w:r>
      <w:r w:rsidR="005D09E1">
        <w:rPr>
          <w:rFonts w:ascii="Cambria" w:eastAsia="Times New Roman" w:hAnsi="Cambria" w:cs="Times New Roman"/>
          <w:b/>
          <w:bCs/>
          <w:color w:val="365F91"/>
          <w:sz w:val="32"/>
          <w:szCs w:val="32"/>
          <w:u w:val="single"/>
        </w:rPr>
        <w:t>T</w:t>
      </w:r>
      <w:r>
        <w:rPr>
          <w:rFonts w:ascii="Cambria" w:eastAsia="Times New Roman" w:hAnsi="Cambria" w:cs="Times New Roman"/>
          <w:b/>
          <w:bCs/>
          <w:color w:val="365F91"/>
          <w:sz w:val="32"/>
          <w:szCs w:val="32"/>
          <w:u w:val="single"/>
        </w:rPr>
        <w:t>he members</w:t>
      </w:r>
      <w:r w:rsidR="005D09E1">
        <w:rPr>
          <w:rFonts w:ascii="Cambria" w:eastAsia="Times New Roman" w:hAnsi="Cambria" w:cs="Times New Roman"/>
          <w:b/>
          <w:bCs/>
          <w:color w:val="365F91"/>
          <w:sz w:val="32"/>
          <w:szCs w:val="32"/>
          <w:u w:val="single"/>
        </w:rPr>
        <w:t xml:space="preserve"> of the committ</w:t>
      </w:r>
      <w:r w:rsidR="003C60D4">
        <w:rPr>
          <w:rFonts w:ascii="Cambria" w:eastAsia="Times New Roman" w:hAnsi="Cambria" w:cs="Times New Roman"/>
          <w:b/>
          <w:bCs/>
          <w:color w:val="365F91"/>
          <w:sz w:val="32"/>
          <w:szCs w:val="32"/>
          <w:u w:val="single"/>
        </w:rPr>
        <w:t>e</w:t>
      </w:r>
      <w:r w:rsidR="005D09E1">
        <w:rPr>
          <w:rFonts w:ascii="Cambria" w:eastAsia="Times New Roman" w:hAnsi="Cambria" w:cs="Times New Roman"/>
          <w:b/>
          <w:bCs/>
          <w:color w:val="365F91"/>
          <w:sz w:val="32"/>
          <w:szCs w:val="32"/>
          <w:u w:val="single"/>
        </w:rPr>
        <w:t>e</w:t>
      </w:r>
      <w:r>
        <w:rPr>
          <w:rFonts w:ascii="Cambria" w:eastAsia="Times New Roman" w:hAnsi="Cambria" w:cs="Times New Roman"/>
          <w:b/>
          <w:bCs/>
          <w:color w:val="365F91"/>
          <w:sz w:val="32"/>
          <w:szCs w:val="32"/>
          <w:u w:val="single"/>
        </w:rPr>
        <w:t xml:space="preserve"> according to its forming resolution:  </w:t>
      </w:r>
    </w:p>
    <w:tbl>
      <w:tblPr>
        <w:tblStyle w:val="TableGrid"/>
        <w:bidiVisual/>
        <w:tblW w:w="9720" w:type="dxa"/>
        <w:jc w:val="center"/>
        <w:tblLook w:val="04A0" w:firstRow="1" w:lastRow="0" w:firstColumn="1" w:lastColumn="0" w:noHBand="0" w:noVBand="1"/>
      </w:tblPr>
      <w:tblGrid>
        <w:gridCol w:w="382"/>
        <w:gridCol w:w="2948"/>
        <w:gridCol w:w="1350"/>
        <w:gridCol w:w="1890"/>
        <w:gridCol w:w="1297"/>
        <w:gridCol w:w="1853"/>
      </w:tblGrid>
      <w:tr w:rsidR="009B5CDB" w:rsidTr="00452B9D">
        <w:trPr>
          <w:jc w:val="center"/>
        </w:trPr>
        <w:tc>
          <w:tcPr>
            <w:tcW w:w="382" w:type="dxa"/>
            <w:shd w:val="clear" w:color="auto" w:fill="F2F2F2" w:themeFill="background1" w:themeFillShade="F2"/>
          </w:tcPr>
          <w:p w:rsidR="009B5CDB" w:rsidRPr="00DA7A17" w:rsidRDefault="009B5CDB" w:rsidP="00452B9D">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9B5CDB" w:rsidRPr="00DA7A17" w:rsidRDefault="009B5CDB"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Name</w:t>
            </w:r>
          </w:p>
        </w:tc>
        <w:tc>
          <w:tcPr>
            <w:tcW w:w="1350" w:type="dxa"/>
            <w:shd w:val="clear" w:color="auto" w:fill="F2F2F2" w:themeFill="background1" w:themeFillShade="F2"/>
          </w:tcPr>
          <w:p w:rsidR="009B5CDB" w:rsidRPr="00DA7A17" w:rsidRDefault="009B5CDB"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1890" w:type="dxa"/>
            <w:shd w:val="clear" w:color="auto" w:fill="F2F2F2" w:themeFill="background1" w:themeFillShade="F2"/>
          </w:tcPr>
          <w:p w:rsidR="009B5CDB" w:rsidRPr="00DA7A17" w:rsidRDefault="009B5CDB"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Present </w:t>
            </w:r>
          </w:p>
        </w:tc>
        <w:tc>
          <w:tcPr>
            <w:tcW w:w="1297" w:type="dxa"/>
            <w:shd w:val="clear" w:color="auto" w:fill="F2F2F2" w:themeFill="background1" w:themeFillShade="F2"/>
          </w:tcPr>
          <w:p w:rsidR="009B5CDB" w:rsidRPr="00DA7A17" w:rsidRDefault="009B5CDB"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Absent</w:t>
            </w:r>
          </w:p>
        </w:tc>
        <w:tc>
          <w:tcPr>
            <w:tcW w:w="1853" w:type="dxa"/>
            <w:shd w:val="clear" w:color="auto" w:fill="F2F2F2" w:themeFill="background1" w:themeFillShade="F2"/>
          </w:tcPr>
          <w:p w:rsidR="009B5CDB" w:rsidRPr="00DA7A17" w:rsidRDefault="009B5CDB"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Excuse</w:t>
            </w:r>
          </w:p>
        </w:tc>
      </w:tr>
      <w:tr w:rsidR="009B5CDB" w:rsidTr="00452B9D">
        <w:trPr>
          <w:trHeight w:val="350"/>
          <w:jc w:val="center"/>
        </w:trPr>
        <w:tc>
          <w:tcPr>
            <w:tcW w:w="382" w:type="dxa"/>
            <w:shd w:val="clear" w:color="auto" w:fill="F2F2F2" w:themeFill="background1" w:themeFillShade="F2"/>
          </w:tcPr>
          <w:p w:rsidR="009B5CDB" w:rsidRPr="00F15025" w:rsidRDefault="009B5CDB"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9B5CDB" w:rsidRPr="00863684" w:rsidRDefault="009B5CDB"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007410E1">
              <w:rPr>
                <w:rFonts w:ascii="Cambria" w:eastAsia="Times New Roman" w:hAnsi="Cambria" w:cs="Times New Roman"/>
                <w:b/>
                <w:bCs/>
                <w:color w:val="365F91"/>
                <w:sz w:val="28"/>
                <w:szCs w:val="28"/>
              </w:rPr>
              <w:t>Ge</w:t>
            </w:r>
            <w:r>
              <w:rPr>
                <w:rFonts w:ascii="Cambria" w:eastAsia="Times New Roman" w:hAnsi="Cambria" w:cs="Times New Roman"/>
                <w:b/>
                <w:bCs/>
                <w:color w:val="365F91"/>
                <w:sz w:val="28"/>
                <w:szCs w:val="28"/>
              </w:rPr>
              <w:t>han Abdulaziz A</w:t>
            </w:r>
            <w:r w:rsidR="007410E1">
              <w:rPr>
                <w:rFonts w:ascii="Cambria" w:eastAsia="Times New Roman" w:hAnsi="Cambria" w:cs="Times New Roman"/>
                <w:b/>
                <w:bCs/>
                <w:color w:val="365F91"/>
                <w:sz w:val="28"/>
                <w:szCs w:val="28"/>
              </w:rPr>
              <w:t>l-aemary</w:t>
            </w:r>
          </w:p>
        </w:tc>
        <w:tc>
          <w:tcPr>
            <w:tcW w:w="1350" w:type="dxa"/>
          </w:tcPr>
          <w:p w:rsidR="009B5CDB" w:rsidRPr="00863684" w:rsidRDefault="009B5CDB"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Head</w:t>
            </w:r>
          </w:p>
        </w:tc>
        <w:tc>
          <w:tcPr>
            <w:tcW w:w="1890" w:type="dxa"/>
          </w:tcPr>
          <w:p w:rsidR="009B5CDB" w:rsidRPr="00863684" w:rsidRDefault="009B5CDB" w:rsidP="00452B9D">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r>
      <w:tr w:rsidR="009B5CDB" w:rsidTr="00452B9D">
        <w:trPr>
          <w:trHeight w:val="413"/>
          <w:jc w:val="center"/>
        </w:trPr>
        <w:tc>
          <w:tcPr>
            <w:tcW w:w="382" w:type="dxa"/>
            <w:shd w:val="clear" w:color="auto" w:fill="F2F2F2" w:themeFill="background1" w:themeFillShade="F2"/>
          </w:tcPr>
          <w:p w:rsidR="009B5CDB" w:rsidRPr="00F15025" w:rsidRDefault="009B5CDB"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9B5CDB" w:rsidRPr="00863684" w:rsidRDefault="009B5CDB"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Nawel Mahjoub Slimen </w:t>
            </w:r>
          </w:p>
        </w:tc>
        <w:tc>
          <w:tcPr>
            <w:tcW w:w="1350" w:type="dxa"/>
          </w:tcPr>
          <w:p w:rsidR="009B5CDB" w:rsidRPr="00863684" w:rsidRDefault="009B5CDB"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B5CDB" w:rsidRPr="00863684" w:rsidRDefault="009B5CDB"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r>
      <w:tr w:rsidR="009B5CDB" w:rsidTr="00452B9D">
        <w:trPr>
          <w:jc w:val="center"/>
        </w:trPr>
        <w:tc>
          <w:tcPr>
            <w:tcW w:w="382" w:type="dxa"/>
            <w:shd w:val="clear" w:color="auto" w:fill="F2F2F2" w:themeFill="background1" w:themeFillShade="F2"/>
          </w:tcPr>
          <w:p w:rsidR="009B5CDB" w:rsidRPr="00F15025" w:rsidRDefault="009B5CDB"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9B5CDB" w:rsidRPr="00863684" w:rsidRDefault="009B5CDB"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350" w:type="dxa"/>
          </w:tcPr>
          <w:p w:rsidR="009B5CDB" w:rsidRPr="00863684" w:rsidRDefault="009B5CDB"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B5CDB" w:rsidRPr="00863684" w:rsidRDefault="009B5CDB"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r>
      <w:tr w:rsidR="009B5CDB" w:rsidTr="00452B9D">
        <w:trPr>
          <w:jc w:val="center"/>
        </w:trPr>
        <w:tc>
          <w:tcPr>
            <w:tcW w:w="382" w:type="dxa"/>
            <w:shd w:val="clear" w:color="auto" w:fill="F2F2F2" w:themeFill="background1" w:themeFillShade="F2"/>
          </w:tcPr>
          <w:p w:rsidR="009B5CDB" w:rsidRPr="00F15025" w:rsidRDefault="009B5CDB"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9B5CDB" w:rsidRPr="00863684" w:rsidRDefault="009B5CDB"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Ibtehaj al-Hassan</w:t>
            </w:r>
          </w:p>
        </w:tc>
        <w:tc>
          <w:tcPr>
            <w:tcW w:w="1350" w:type="dxa"/>
          </w:tcPr>
          <w:p w:rsidR="009B5CDB" w:rsidRPr="00863684" w:rsidRDefault="009B5CDB"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B5CDB" w:rsidRPr="00863684" w:rsidRDefault="009B5CDB"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r>
      <w:tr w:rsidR="009B5CDB" w:rsidTr="00452B9D">
        <w:trPr>
          <w:jc w:val="center"/>
        </w:trPr>
        <w:tc>
          <w:tcPr>
            <w:tcW w:w="382" w:type="dxa"/>
            <w:shd w:val="clear" w:color="auto" w:fill="F2F2F2" w:themeFill="background1" w:themeFillShade="F2"/>
          </w:tcPr>
          <w:p w:rsidR="009B5CDB" w:rsidRPr="00F15025" w:rsidRDefault="009B5CDB"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9B5CDB" w:rsidRPr="00863684" w:rsidRDefault="009B5CDB"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Emna Shtiwi</w:t>
            </w:r>
          </w:p>
        </w:tc>
        <w:tc>
          <w:tcPr>
            <w:tcW w:w="1350" w:type="dxa"/>
          </w:tcPr>
          <w:p w:rsidR="009B5CDB" w:rsidRPr="00863684" w:rsidRDefault="009B5CDB"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B5CDB" w:rsidRPr="00863684" w:rsidRDefault="009B5CDB"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r>
      <w:tr w:rsidR="009B5CDB" w:rsidTr="00452B9D">
        <w:trPr>
          <w:jc w:val="center"/>
        </w:trPr>
        <w:tc>
          <w:tcPr>
            <w:tcW w:w="382" w:type="dxa"/>
            <w:shd w:val="clear" w:color="auto" w:fill="F2F2F2" w:themeFill="background1" w:themeFillShade="F2"/>
          </w:tcPr>
          <w:p w:rsidR="009B5CDB" w:rsidRPr="00F15025" w:rsidRDefault="009B5CDB"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9B5CDB" w:rsidRPr="00863684" w:rsidRDefault="009B5CDB"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Ines al-Jahni</w:t>
            </w:r>
          </w:p>
        </w:tc>
        <w:tc>
          <w:tcPr>
            <w:tcW w:w="1350" w:type="dxa"/>
          </w:tcPr>
          <w:p w:rsidR="009B5CDB" w:rsidRPr="00863684" w:rsidRDefault="009B5CDB"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1890" w:type="dxa"/>
          </w:tcPr>
          <w:p w:rsidR="009B5CDB" w:rsidRPr="00863684" w:rsidRDefault="009B5CDB"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r>
      <w:tr w:rsidR="009B5CDB" w:rsidTr="00452B9D">
        <w:trPr>
          <w:jc w:val="center"/>
        </w:trPr>
        <w:tc>
          <w:tcPr>
            <w:tcW w:w="382" w:type="dxa"/>
            <w:shd w:val="clear" w:color="auto" w:fill="F2F2F2" w:themeFill="background1" w:themeFillShade="F2"/>
          </w:tcPr>
          <w:p w:rsidR="009B5CDB" w:rsidRPr="00F15025" w:rsidRDefault="009B5CDB"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9B5CDB" w:rsidRPr="00863684" w:rsidRDefault="009B5CDB"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350" w:type="dxa"/>
          </w:tcPr>
          <w:p w:rsidR="009B5CDB" w:rsidRPr="00863684" w:rsidRDefault="009B5CDB"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B5CDB" w:rsidRPr="00863684" w:rsidRDefault="009B5CDB"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B5CDB" w:rsidRDefault="009B5CDB" w:rsidP="00452B9D">
            <w:pPr>
              <w:keepNext/>
              <w:keepLines/>
              <w:spacing w:before="480"/>
              <w:outlineLvl w:val="0"/>
              <w:rPr>
                <w:rFonts w:ascii="Cambria" w:eastAsia="Times New Roman" w:hAnsi="Cambria" w:cs="Times New Roman"/>
                <w:b/>
                <w:bCs/>
                <w:color w:val="365F91"/>
                <w:sz w:val="28"/>
                <w:szCs w:val="28"/>
                <w:u w:val="single"/>
                <w:rtl/>
              </w:rPr>
            </w:pPr>
          </w:p>
        </w:tc>
      </w:tr>
    </w:tbl>
    <w:p w:rsidR="009B5CDB" w:rsidRDefault="009B5CDB" w:rsidP="005D09E1">
      <w:pPr>
        <w:keepNext/>
        <w:keepLines/>
        <w:spacing w:before="480" w:after="0" w:line="240" w:lineRule="auto"/>
        <w:jc w:val="right"/>
        <w:outlineLvl w:val="0"/>
        <w:rPr>
          <w:rFonts w:ascii="Cambria" w:eastAsia="Times New Roman" w:hAnsi="Cambria" w:cs="Times New Roman"/>
          <w:b/>
          <w:bCs/>
          <w:color w:val="365F91"/>
          <w:sz w:val="32"/>
          <w:szCs w:val="32"/>
          <w:u w:val="single"/>
        </w:rPr>
      </w:pPr>
    </w:p>
    <w:p w:rsidR="009B5CDB" w:rsidRPr="003A7B2B" w:rsidRDefault="009B5CDB" w:rsidP="005D09E1">
      <w:pPr>
        <w:keepNext/>
        <w:keepLines/>
        <w:spacing w:before="480" w:after="0" w:line="240" w:lineRule="auto"/>
        <w:jc w:val="right"/>
        <w:outlineLvl w:val="0"/>
        <w:rPr>
          <w:rFonts w:ascii="Cambria" w:eastAsia="Times New Roman" w:hAnsi="Cambria" w:cs="Times New Roman"/>
          <w:b/>
          <w:bCs/>
          <w:color w:val="365F91"/>
          <w:sz w:val="32"/>
          <w:szCs w:val="32"/>
          <w:u w:val="single"/>
          <w:rtl/>
        </w:rPr>
      </w:pPr>
    </w:p>
    <w:p w:rsidR="00E756B4" w:rsidRDefault="00E756B4" w:rsidP="00BA6B6C">
      <w:pPr>
        <w:keepNext/>
        <w:keepLines/>
        <w:spacing w:before="480" w:after="0" w:line="240" w:lineRule="auto"/>
        <w:outlineLvl w:val="0"/>
        <w:rPr>
          <w:rFonts w:ascii="Cambria" w:eastAsia="Times New Roman" w:hAnsi="Cambria" w:cs="Times New Roman"/>
          <w:b/>
          <w:bCs/>
          <w:color w:val="365F91"/>
          <w:sz w:val="32"/>
          <w:szCs w:val="32"/>
          <w:u w:val="single"/>
          <w:rtl/>
        </w:rPr>
      </w:pPr>
    </w:p>
    <w:p w:rsidR="00497D78" w:rsidRDefault="005D09E1" w:rsidP="00497D78">
      <w:pPr>
        <w:keepNext/>
        <w:keepLines/>
        <w:spacing w:before="480" w:after="0" w:line="240" w:lineRule="auto"/>
        <w:jc w:val="right"/>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Second: T</w:t>
      </w:r>
      <w:r w:rsidR="00497D78">
        <w:rPr>
          <w:rFonts w:ascii="Cambria" w:eastAsia="Times New Roman" w:hAnsi="Cambria" w:cs="Times New Roman"/>
          <w:b/>
          <w:bCs/>
          <w:color w:val="365F91"/>
          <w:sz w:val="32"/>
          <w:szCs w:val="32"/>
          <w:u w:val="single"/>
        </w:rPr>
        <w:t xml:space="preserve">he session </w:t>
      </w:r>
      <w:r w:rsidR="007A0E98">
        <w:rPr>
          <w:rFonts w:ascii="Cambria" w:eastAsia="Times New Roman" w:hAnsi="Cambria" w:cs="Times New Roman"/>
          <w:b/>
          <w:bCs/>
          <w:color w:val="365F91"/>
          <w:sz w:val="32"/>
          <w:szCs w:val="32"/>
          <w:u w:val="single"/>
        </w:rPr>
        <w:t>member’s schedule</w:t>
      </w:r>
    </w:p>
    <w:tbl>
      <w:tblPr>
        <w:tblStyle w:val="TableGrid"/>
        <w:bidiVisual/>
        <w:tblW w:w="0" w:type="auto"/>
        <w:tblLook w:val="04A0" w:firstRow="1" w:lastRow="0" w:firstColumn="1" w:lastColumn="0" w:noHBand="0" w:noVBand="1"/>
      </w:tblPr>
      <w:tblGrid>
        <w:gridCol w:w="584"/>
        <w:gridCol w:w="5097"/>
        <w:gridCol w:w="2841"/>
      </w:tblGrid>
      <w:tr w:rsidR="003A7B2B" w:rsidTr="00F23E54">
        <w:tc>
          <w:tcPr>
            <w:tcW w:w="584"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5097" w:type="dxa"/>
            <w:shd w:val="clear" w:color="auto" w:fill="F2F2F2" w:themeFill="background1" w:themeFillShade="F2"/>
          </w:tcPr>
          <w:p w:rsidR="00F51AC5" w:rsidRDefault="00F51AC5"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theme </w:t>
            </w:r>
          </w:p>
        </w:tc>
        <w:tc>
          <w:tcPr>
            <w:tcW w:w="2841" w:type="dxa"/>
            <w:shd w:val="clear" w:color="auto" w:fill="F2F2F2" w:themeFill="background1" w:themeFillShade="F2"/>
          </w:tcPr>
          <w:p w:rsidR="00F51AC5" w:rsidRDefault="00F51AC5"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Its source</w:t>
            </w:r>
          </w:p>
        </w:tc>
      </w:tr>
      <w:tr w:rsidR="003A7B2B" w:rsidTr="00F23E54">
        <w:tc>
          <w:tcPr>
            <w:tcW w:w="584" w:type="dxa"/>
            <w:shd w:val="clear" w:color="auto" w:fill="F2F2F2" w:themeFill="background1" w:themeFillShade="F2"/>
          </w:tcPr>
          <w:p w:rsidR="003A7B2B" w:rsidRDefault="003A7B2B"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w:t>
            </w:r>
          </w:p>
        </w:tc>
        <w:tc>
          <w:tcPr>
            <w:tcW w:w="5097" w:type="dxa"/>
          </w:tcPr>
          <w:p w:rsidR="00F51AC5" w:rsidRDefault="00F51AC5" w:rsidP="00F51AC5">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Reviewing the course specification </w:t>
            </w:r>
          </w:p>
        </w:tc>
        <w:tc>
          <w:tcPr>
            <w:tcW w:w="2841" w:type="dxa"/>
          </w:tcPr>
          <w:p w:rsidR="003A7B2B" w:rsidRDefault="009B5CD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Department</w:t>
            </w:r>
          </w:p>
        </w:tc>
      </w:tr>
      <w:tr w:rsidR="003A7B2B" w:rsidTr="00F23E54">
        <w:tc>
          <w:tcPr>
            <w:tcW w:w="584" w:type="dxa"/>
            <w:shd w:val="clear" w:color="auto" w:fill="F2F2F2" w:themeFill="background1" w:themeFillShade="F2"/>
          </w:tcPr>
          <w:p w:rsidR="003A7B2B" w:rsidRDefault="003A7B2B"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2</w:t>
            </w:r>
          </w:p>
        </w:tc>
        <w:tc>
          <w:tcPr>
            <w:tcW w:w="5097" w:type="dxa"/>
          </w:tcPr>
          <w:p w:rsidR="00F51AC5" w:rsidRPr="00F15025" w:rsidRDefault="00F51AC5" w:rsidP="00F51AC5">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Any other business</w:t>
            </w:r>
          </w:p>
        </w:tc>
        <w:tc>
          <w:tcPr>
            <w:tcW w:w="2841"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p>
        </w:tc>
      </w:tr>
    </w:tbl>
    <w:p w:rsidR="007A0E98" w:rsidRDefault="005D09E1" w:rsidP="007A0E98">
      <w:pPr>
        <w:keepNext/>
        <w:keepLines/>
        <w:spacing w:before="480" w:after="0" w:line="240" w:lineRule="auto"/>
        <w:jc w:val="right"/>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Third: D</w:t>
      </w:r>
      <w:r w:rsidR="007A0E98">
        <w:rPr>
          <w:rFonts w:ascii="Cambria" w:eastAsia="Times New Roman" w:hAnsi="Cambria" w:cs="Times New Roman"/>
          <w:b/>
          <w:bCs/>
          <w:color w:val="365F91"/>
          <w:sz w:val="32"/>
          <w:szCs w:val="32"/>
          <w:u w:val="single"/>
        </w:rPr>
        <w:t xml:space="preserve">eliberations and recommendations: </w:t>
      </w:r>
    </w:p>
    <w:tbl>
      <w:tblPr>
        <w:tblStyle w:val="TableGrid"/>
        <w:bidiVisual/>
        <w:tblW w:w="0" w:type="auto"/>
        <w:tblLook w:val="04A0" w:firstRow="1" w:lastRow="0" w:firstColumn="1" w:lastColumn="0" w:noHBand="0" w:noVBand="1"/>
      </w:tblPr>
      <w:tblGrid>
        <w:gridCol w:w="2564"/>
        <w:gridCol w:w="5958"/>
      </w:tblGrid>
      <w:tr w:rsidR="003A7B2B" w:rsidTr="00A753F9">
        <w:tc>
          <w:tcPr>
            <w:tcW w:w="2564" w:type="dxa"/>
            <w:shd w:val="clear" w:color="auto" w:fill="F2F2F2" w:themeFill="background1" w:themeFillShade="F2"/>
          </w:tcPr>
          <w:p w:rsidR="00F51AC5" w:rsidRPr="00F15025" w:rsidRDefault="00F51AC5" w:rsidP="003A7B2B">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first theme </w:t>
            </w:r>
          </w:p>
        </w:tc>
        <w:tc>
          <w:tcPr>
            <w:tcW w:w="5958" w:type="dxa"/>
            <w:shd w:val="clear" w:color="auto" w:fill="F2F2F2" w:themeFill="background1" w:themeFillShade="F2"/>
          </w:tcPr>
          <w:p w:rsidR="007A0E98" w:rsidRDefault="007A0E98" w:rsidP="007A0E98">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Reviewing the courses specification </w:t>
            </w:r>
          </w:p>
        </w:tc>
      </w:tr>
      <w:tr w:rsidR="003A7B2B" w:rsidTr="00A753F9">
        <w:tc>
          <w:tcPr>
            <w:tcW w:w="2564" w:type="dxa"/>
          </w:tcPr>
          <w:p w:rsidR="00F51AC5" w:rsidRPr="00523282" w:rsidRDefault="00F51AC5" w:rsidP="00F23E54">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 xml:space="preserve">The subject abstract and deliberation </w:t>
            </w:r>
          </w:p>
        </w:tc>
        <w:tc>
          <w:tcPr>
            <w:tcW w:w="5958" w:type="dxa"/>
          </w:tcPr>
          <w:p w:rsidR="007A0E98" w:rsidRDefault="00D268A1" w:rsidP="007A0E98">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Discussing the specification of the specialized courses received from the Study Plans Committee  </w:t>
            </w:r>
          </w:p>
        </w:tc>
      </w:tr>
      <w:tr w:rsidR="003A7B2B" w:rsidTr="00A753F9">
        <w:tc>
          <w:tcPr>
            <w:tcW w:w="2564" w:type="dxa"/>
          </w:tcPr>
          <w:p w:rsidR="00F51AC5" w:rsidRDefault="00F51AC5" w:rsidP="00F23E54">
            <w:pPr>
              <w:keepNext/>
              <w:keepLines/>
              <w:spacing w:before="480"/>
              <w:jc w:val="center"/>
              <w:outlineLvl w:val="0"/>
              <w:rPr>
                <w:rFonts w:ascii="Cambria" w:eastAsia="Times New Roman" w:hAnsi="Cambria" w:cs="Times New Roman"/>
                <w:b/>
                <w:bCs/>
                <w:sz w:val="28"/>
                <w:szCs w:val="28"/>
              </w:rPr>
            </w:pPr>
            <w:r>
              <w:rPr>
                <w:rFonts w:ascii="Cambria" w:eastAsia="Times New Roman" w:hAnsi="Cambria" w:cs="Times New Roman"/>
                <w:b/>
                <w:bCs/>
                <w:sz w:val="28"/>
                <w:szCs w:val="28"/>
              </w:rPr>
              <w:t xml:space="preserve">The recommendation </w:t>
            </w:r>
          </w:p>
          <w:p w:rsidR="00D268A1" w:rsidRPr="00523282" w:rsidRDefault="00D268A1" w:rsidP="00F23E54">
            <w:pPr>
              <w:keepNext/>
              <w:keepLines/>
              <w:spacing w:before="480"/>
              <w:jc w:val="center"/>
              <w:outlineLvl w:val="0"/>
              <w:rPr>
                <w:rFonts w:ascii="Cambria" w:eastAsia="Times New Roman" w:hAnsi="Cambria" w:cs="Times New Roman"/>
                <w:b/>
                <w:bCs/>
                <w:sz w:val="28"/>
                <w:szCs w:val="28"/>
                <w:rtl/>
              </w:rPr>
            </w:pPr>
          </w:p>
        </w:tc>
        <w:tc>
          <w:tcPr>
            <w:tcW w:w="5958" w:type="dxa"/>
          </w:tcPr>
          <w:p w:rsidR="00D268A1" w:rsidRDefault="00D268A1" w:rsidP="00D268A1">
            <w:pPr>
              <w:rPr>
                <w:rFonts w:ascii="Cambria" w:eastAsia="Times New Roman" w:hAnsi="Cambria" w:cs="Times New Roman"/>
                <w:sz w:val="24"/>
                <w:szCs w:val="24"/>
                <w:rtl/>
              </w:rPr>
            </w:pPr>
          </w:p>
          <w:p w:rsidR="003A7B2B" w:rsidRPr="00D268A1" w:rsidRDefault="00D268A1" w:rsidP="00D268A1">
            <w:pPr>
              <w:jc w:val="right"/>
              <w:rPr>
                <w:rFonts w:ascii="Cambria" w:eastAsia="Times New Roman" w:hAnsi="Cambria" w:cs="Times New Roman"/>
                <w:sz w:val="24"/>
                <w:szCs w:val="24"/>
                <w:rtl/>
              </w:rPr>
            </w:pPr>
            <w:r>
              <w:rPr>
                <w:rFonts w:ascii="Cambria" w:eastAsia="Times New Roman" w:hAnsi="Cambria" w:cs="Times New Roman"/>
                <w:sz w:val="24"/>
                <w:szCs w:val="24"/>
              </w:rPr>
              <w:t>Identifying the Plans Committee modifications</w:t>
            </w:r>
          </w:p>
        </w:tc>
      </w:tr>
      <w:tr w:rsidR="003A7B2B" w:rsidTr="00A753F9">
        <w:tc>
          <w:tcPr>
            <w:tcW w:w="2564" w:type="dxa"/>
          </w:tcPr>
          <w:p w:rsidR="003A7B2B" w:rsidRPr="00523282" w:rsidRDefault="00E97162" w:rsidP="00F23E54">
            <w:pPr>
              <w:keepNext/>
              <w:keepLines/>
              <w:spacing w:before="480"/>
              <w:jc w:val="center"/>
              <w:outlineLvl w:val="0"/>
              <w:rPr>
                <w:rFonts w:ascii="Cambria" w:eastAsia="Times New Roman" w:hAnsi="Cambria" w:cs="Times New Roman"/>
                <w:b/>
                <w:bCs/>
                <w:sz w:val="28"/>
                <w:szCs w:val="28"/>
              </w:rPr>
            </w:pPr>
            <w:r>
              <w:rPr>
                <w:rFonts w:ascii="Cambria" w:eastAsia="Times New Roman" w:hAnsi="Cambria" w:cs="Times New Roman"/>
                <w:b/>
                <w:bCs/>
                <w:sz w:val="28"/>
                <w:szCs w:val="28"/>
              </w:rPr>
              <w:t>Recommendation Document</w:t>
            </w:r>
          </w:p>
        </w:tc>
        <w:tc>
          <w:tcPr>
            <w:tcW w:w="5958" w:type="dxa"/>
          </w:tcPr>
          <w:p w:rsidR="00D268A1" w:rsidRDefault="00D268A1" w:rsidP="00D268A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courses specification </w:t>
            </w:r>
          </w:p>
        </w:tc>
      </w:tr>
    </w:tbl>
    <w:p w:rsid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p>
    <w:p w:rsidR="003A7B2B" w:rsidRDefault="00E97162" w:rsidP="00BA6B6C">
      <w:pPr>
        <w:keepNext/>
        <w:keepLines/>
        <w:spacing w:before="480" w:after="0" w:line="240" w:lineRule="auto"/>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tl/>
        </w:rPr>
        <w:t xml:space="preserve"> </w:t>
      </w:r>
    </w:p>
    <w:p w:rsidR="00E97162" w:rsidRDefault="00E97162" w:rsidP="00BA6B6C">
      <w:pPr>
        <w:keepNext/>
        <w:keepLines/>
        <w:spacing w:before="480" w:after="0" w:line="240" w:lineRule="auto"/>
        <w:outlineLvl w:val="0"/>
        <w:rPr>
          <w:rFonts w:ascii="Cambria" w:eastAsia="Times New Roman" w:hAnsi="Cambria" w:cs="Times New Roman"/>
          <w:b/>
          <w:bCs/>
          <w:color w:val="365F91"/>
          <w:sz w:val="28"/>
          <w:szCs w:val="28"/>
        </w:rPr>
      </w:pPr>
    </w:p>
    <w:p w:rsidR="00A206DB" w:rsidRDefault="005D09E1" w:rsidP="00A206DB">
      <w:pPr>
        <w:keepNext/>
        <w:keepLines/>
        <w:spacing w:before="480" w:after="0" w:line="240" w:lineRule="auto"/>
        <w:jc w:val="right"/>
        <w:outlineLvl w:val="0"/>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rPr>
        <w:t>Fourth: T</w:t>
      </w:r>
      <w:r w:rsidR="00D268A1">
        <w:rPr>
          <w:rFonts w:ascii="Cambria" w:eastAsia="Times New Roman" w:hAnsi="Cambria" w:cs="Times New Roman"/>
          <w:b/>
          <w:bCs/>
          <w:color w:val="365F91"/>
          <w:sz w:val="28"/>
          <w:szCs w:val="28"/>
        </w:rPr>
        <w:t>he present member’s signature:</w:t>
      </w:r>
    </w:p>
    <w:tbl>
      <w:tblPr>
        <w:tblStyle w:val="TableGrid"/>
        <w:bidiVisual/>
        <w:tblW w:w="6570" w:type="dxa"/>
        <w:jc w:val="center"/>
        <w:tblLook w:val="04A0" w:firstRow="1" w:lastRow="0" w:firstColumn="1" w:lastColumn="0" w:noHBand="0" w:noVBand="1"/>
      </w:tblPr>
      <w:tblGrid>
        <w:gridCol w:w="382"/>
        <w:gridCol w:w="2948"/>
        <w:gridCol w:w="1350"/>
        <w:gridCol w:w="1890"/>
      </w:tblGrid>
      <w:tr w:rsidR="009F3C89" w:rsidTr="009F3C89">
        <w:trPr>
          <w:jc w:val="center"/>
        </w:trPr>
        <w:tc>
          <w:tcPr>
            <w:tcW w:w="382"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Name</w:t>
            </w:r>
          </w:p>
        </w:tc>
        <w:tc>
          <w:tcPr>
            <w:tcW w:w="1350"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1890"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Signature</w:t>
            </w:r>
          </w:p>
        </w:tc>
      </w:tr>
      <w:tr w:rsidR="009F3C89" w:rsidTr="009F3C89">
        <w:trPr>
          <w:trHeight w:val="350"/>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007410E1">
              <w:rPr>
                <w:rFonts w:ascii="Cambria" w:eastAsia="Times New Roman" w:hAnsi="Cambria" w:cs="Times New Roman"/>
                <w:b/>
                <w:bCs/>
                <w:color w:val="365F91"/>
                <w:sz w:val="28"/>
                <w:szCs w:val="28"/>
              </w:rPr>
              <w:t>Ge</w:t>
            </w:r>
            <w:r>
              <w:rPr>
                <w:rFonts w:ascii="Cambria" w:eastAsia="Times New Roman" w:hAnsi="Cambria" w:cs="Times New Roman"/>
                <w:b/>
                <w:bCs/>
                <w:color w:val="365F91"/>
                <w:sz w:val="28"/>
                <w:szCs w:val="28"/>
              </w:rPr>
              <w:t>han Abdulaziz A</w:t>
            </w:r>
            <w:r w:rsidR="007410E1">
              <w:rPr>
                <w:rFonts w:ascii="Cambria" w:eastAsia="Times New Roman" w:hAnsi="Cambria" w:cs="Times New Roman"/>
                <w:b/>
                <w:bCs/>
                <w:color w:val="365F91"/>
                <w:sz w:val="28"/>
                <w:szCs w:val="28"/>
              </w:rPr>
              <w:t>l-aemary</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Head</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Pr>
            </w:pPr>
          </w:p>
        </w:tc>
      </w:tr>
      <w:tr w:rsidR="009F3C89" w:rsidTr="009F3C89">
        <w:trPr>
          <w:trHeight w:val="413"/>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Nawel Mahjoub Slimen </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Ibtehaj al-Hassan</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Emna Shtiwi</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Ines al-Jahni</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bl>
    <w:p w:rsidR="00622C68" w:rsidRDefault="00D268A1" w:rsidP="009F3C89">
      <w:pPr>
        <w:keepNext/>
        <w:keepLines/>
        <w:spacing w:before="480" w:after="0" w:line="240" w:lineRule="auto"/>
        <w:jc w:val="right"/>
        <w:outlineLvl w:val="0"/>
        <w:rPr>
          <w:rFonts w:ascii="Cambria" w:eastAsia="Times New Roman" w:hAnsi="Cambria" w:cs="Times New Roman"/>
          <w:b/>
          <w:bCs/>
          <w:color w:val="365F91"/>
          <w:sz w:val="32"/>
          <w:szCs w:val="32"/>
          <w:rtl/>
        </w:rPr>
      </w:pPr>
      <w:r>
        <w:rPr>
          <w:rFonts w:ascii="Cambria" w:eastAsia="Times New Roman" w:hAnsi="Cambria" w:cs="Times New Roman"/>
          <w:b/>
          <w:bCs/>
          <w:color w:val="365F91"/>
          <w:sz w:val="32"/>
          <w:szCs w:val="32"/>
        </w:rPr>
        <w:t>Fifth</w:t>
      </w:r>
      <w:r w:rsidR="00F51AC5">
        <w:rPr>
          <w:rFonts w:ascii="Cambria" w:eastAsia="Times New Roman" w:hAnsi="Cambria" w:cs="Times New Roman"/>
          <w:b/>
          <w:bCs/>
          <w:color w:val="365F91"/>
          <w:sz w:val="32"/>
          <w:szCs w:val="32"/>
        </w:rPr>
        <w:t xml:space="preserve">: </w:t>
      </w:r>
      <w:r w:rsidR="003C60D4">
        <w:rPr>
          <w:rFonts w:ascii="Cambria" w:eastAsia="Times New Roman" w:hAnsi="Cambria" w:cs="Times New Roman"/>
          <w:b/>
          <w:bCs/>
          <w:color w:val="365F91"/>
          <w:sz w:val="32"/>
          <w:szCs w:val="32"/>
        </w:rPr>
        <w:t>M</w:t>
      </w:r>
      <w:r w:rsidR="00F51AC5">
        <w:rPr>
          <w:rFonts w:ascii="Cambria" w:eastAsia="Times New Roman" w:hAnsi="Cambria" w:cs="Times New Roman"/>
          <w:b/>
          <w:bCs/>
          <w:color w:val="365F91"/>
          <w:sz w:val="32"/>
          <w:szCs w:val="32"/>
        </w:rPr>
        <w:t>odifications and notes</w:t>
      </w:r>
    </w:p>
    <w:p w:rsidR="00D268A1" w:rsidRPr="00622C68" w:rsidRDefault="00D268A1" w:rsidP="00A206DB">
      <w:pPr>
        <w:keepNext/>
        <w:keepLines/>
        <w:spacing w:before="480" w:after="0" w:line="240" w:lineRule="auto"/>
        <w:jc w:val="right"/>
        <w:outlineLvl w:val="0"/>
        <w:rPr>
          <w:rFonts w:ascii="Cambria" w:eastAsia="Times New Roman" w:hAnsi="Cambria" w:cs="Times New Roman"/>
          <w:b/>
          <w:bCs/>
          <w:color w:val="365F91"/>
          <w:sz w:val="32"/>
          <w:szCs w:val="32"/>
          <w:rtl/>
        </w:rPr>
      </w:pPr>
      <w:r>
        <w:rPr>
          <w:rFonts w:ascii="Cambria" w:eastAsia="Times New Roman" w:hAnsi="Cambria" w:cs="Times New Roman"/>
          <w:b/>
          <w:bCs/>
          <w:color w:val="365F91"/>
          <w:sz w:val="32"/>
          <w:szCs w:val="32"/>
        </w:rPr>
        <w:t>The</w:t>
      </w:r>
      <w:r w:rsidR="00A206DB">
        <w:rPr>
          <w:rFonts w:ascii="Cambria" w:eastAsia="Times New Roman" w:hAnsi="Cambria" w:cs="Times New Roman"/>
          <w:b/>
          <w:bCs/>
          <w:color w:val="365F91"/>
          <w:sz w:val="32"/>
          <w:szCs w:val="32"/>
        </w:rPr>
        <w:t xml:space="preserve"> minutes of the</w:t>
      </w:r>
      <w:r>
        <w:rPr>
          <w:rFonts w:ascii="Cambria" w:eastAsia="Times New Roman" w:hAnsi="Cambria" w:cs="Times New Roman"/>
          <w:b/>
          <w:bCs/>
          <w:color w:val="365F91"/>
          <w:sz w:val="32"/>
          <w:szCs w:val="32"/>
        </w:rPr>
        <w:t xml:space="preserve"> sixth </w:t>
      </w:r>
      <w:r w:rsidR="00D67925">
        <w:rPr>
          <w:rFonts w:ascii="Cambria" w:eastAsia="Times New Roman" w:hAnsi="Cambria" w:cs="Times New Roman"/>
          <w:b/>
          <w:bCs/>
          <w:color w:val="365F91"/>
          <w:sz w:val="32"/>
          <w:szCs w:val="32"/>
        </w:rPr>
        <w:t xml:space="preserve">meeting </w:t>
      </w:r>
      <w:r w:rsidR="005D09E1">
        <w:rPr>
          <w:rFonts w:ascii="Cambria" w:eastAsia="Times New Roman" w:hAnsi="Cambria" w:cs="Times New Roman"/>
          <w:b/>
          <w:bCs/>
          <w:color w:val="365F91"/>
          <w:sz w:val="32"/>
          <w:szCs w:val="32"/>
        </w:rPr>
        <w:t>of the Program Supervising C</w:t>
      </w:r>
      <w:r>
        <w:rPr>
          <w:rFonts w:ascii="Cambria" w:eastAsia="Times New Roman" w:hAnsi="Cambria" w:cs="Times New Roman"/>
          <w:b/>
          <w:bCs/>
          <w:color w:val="365F91"/>
          <w:sz w:val="32"/>
          <w:szCs w:val="32"/>
        </w:rPr>
        <w:t>ommittee</w:t>
      </w:r>
    </w:p>
    <w:tbl>
      <w:tblPr>
        <w:tblStyle w:val="TableGrid"/>
        <w:bidiVisual/>
        <w:tblW w:w="9720" w:type="dxa"/>
        <w:tblInd w:w="-766" w:type="dxa"/>
        <w:tblLook w:val="04A0" w:firstRow="1" w:lastRow="0" w:firstColumn="1" w:lastColumn="0" w:noHBand="0" w:noVBand="1"/>
      </w:tblPr>
      <w:tblGrid>
        <w:gridCol w:w="2250"/>
        <w:gridCol w:w="2776"/>
        <w:gridCol w:w="2131"/>
        <w:gridCol w:w="2563"/>
      </w:tblGrid>
      <w:tr w:rsidR="00C83A92" w:rsidTr="009D0ED4">
        <w:tc>
          <w:tcPr>
            <w:tcW w:w="2250" w:type="dxa"/>
            <w:shd w:val="clear" w:color="auto" w:fill="F2F2F2" w:themeFill="background1" w:themeFillShade="F2"/>
          </w:tcPr>
          <w:p w:rsidR="00D268A1" w:rsidRDefault="00D268A1"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shd w:val="clear" w:color="auto" w:fill="F2F2F2" w:themeFill="background1" w:themeFillShade="F2"/>
              </w:rPr>
              <w:t>The College/ the Department</w:t>
            </w:r>
          </w:p>
        </w:tc>
        <w:tc>
          <w:tcPr>
            <w:tcW w:w="2776" w:type="dxa"/>
          </w:tcPr>
          <w:p w:rsidR="00D268A1" w:rsidRDefault="00D268A1" w:rsidP="00D268A1">
            <w:pPr>
              <w:rPr>
                <w:rFonts w:ascii="Cambria" w:eastAsia="Times New Roman" w:hAnsi="Cambria" w:cs="Times New Roman"/>
                <w:sz w:val="24"/>
                <w:szCs w:val="24"/>
                <w:rtl/>
              </w:rPr>
            </w:pPr>
          </w:p>
          <w:p w:rsidR="00C83A92" w:rsidRPr="00D268A1" w:rsidRDefault="00D268A1" w:rsidP="00D268A1">
            <w:pPr>
              <w:jc w:val="right"/>
              <w:rPr>
                <w:rFonts w:ascii="Cambria" w:eastAsia="Times New Roman" w:hAnsi="Cambria" w:cs="Times New Roman"/>
                <w:sz w:val="24"/>
                <w:szCs w:val="24"/>
                <w:rtl/>
              </w:rPr>
            </w:pPr>
            <w:r>
              <w:rPr>
                <w:rFonts w:ascii="Cambria" w:eastAsia="Times New Roman" w:hAnsi="Cambria" w:cs="Times New Roman"/>
                <w:sz w:val="24"/>
                <w:szCs w:val="24"/>
              </w:rPr>
              <w:t xml:space="preserve">The Zulfi College of Education </w:t>
            </w:r>
          </w:p>
        </w:tc>
        <w:tc>
          <w:tcPr>
            <w:tcW w:w="2131" w:type="dxa"/>
            <w:shd w:val="clear" w:color="auto" w:fill="F2F2F2" w:themeFill="background1" w:themeFillShade="F2"/>
          </w:tcPr>
          <w:p w:rsidR="00690AA1" w:rsidRDefault="00690AA1" w:rsidP="00690AA1">
            <w:pPr>
              <w:rPr>
                <w:rFonts w:ascii="Cambria" w:eastAsia="Times New Roman" w:hAnsi="Cambria" w:cs="Times New Roman"/>
                <w:sz w:val="24"/>
                <w:szCs w:val="24"/>
                <w:rtl/>
              </w:rPr>
            </w:pPr>
          </w:p>
          <w:p w:rsidR="00C83A92" w:rsidRPr="00690AA1" w:rsidRDefault="00690AA1" w:rsidP="00690AA1">
            <w:pPr>
              <w:jc w:val="center"/>
              <w:rPr>
                <w:rFonts w:ascii="Cambria" w:eastAsia="Times New Roman" w:hAnsi="Cambria" w:cs="Times New Roman"/>
                <w:sz w:val="24"/>
                <w:szCs w:val="24"/>
                <w:rtl/>
              </w:rPr>
            </w:pPr>
            <w:r>
              <w:rPr>
                <w:rFonts w:ascii="Cambria" w:eastAsia="Times New Roman" w:hAnsi="Cambria" w:cs="Times New Roman"/>
                <w:sz w:val="24"/>
                <w:szCs w:val="24"/>
              </w:rPr>
              <w:t>Date</w:t>
            </w:r>
          </w:p>
        </w:tc>
        <w:tc>
          <w:tcPr>
            <w:tcW w:w="2563"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/12/1435هـ</w:t>
            </w:r>
          </w:p>
        </w:tc>
      </w:tr>
      <w:tr w:rsidR="00C83A92" w:rsidTr="009D0ED4">
        <w:tc>
          <w:tcPr>
            <w:tcW w:w="2250" w:type="dxa"/>
            <w:shd w:val="clear" w:color="auto" w:fill="F2F2F2" w:themeFill="background1" w:themeFillShade="F2"/>
          </w:tcPr>
          <w:p w:rsidR="00690AA1" w:rsidRDefault="00690AA1"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Session number</w:t>
            </w:r>
          </w:p>
        </w:tc>
        <w:tc>
          <w:tcPr>
            <w:tcW w:w="2776"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6</w:t>
            </w:r>
          </w:p>
        </w:tc>
        <w:tc>
          <w:tcPr>
            <w:tcW w:w="2131" w:type="dxa"/>
            <w:shd w:val="clear" w:color="auto" w:fill="F2F2F2" w:themeFill="background1" w:themeFillShade="F2"/>
          </w:tcPr>
          <w:p w:rsidR="009F3C89" w:rsidRPr="00690AA1" w:rsidRDefault="00690AA1" w:rsidP="009F3C89">
            <w:pPr>
              <w:jc w:val="center"/>
              <w:rPr>
                <w:rFonts w:ascii="Cambria" w:eastAsia="Times New Roman" w:hAnsi="Cambria" w:cs="Times New Roman"/>
                <w:sz w:val="24"/>
                <w:szCs w:val="24"/>
                <w:rtl/>
              </w:rPr>
            </w:pPr>
            <w:r>
              <w:rPr>
                <w:rFonts w:ascii="Cambria" w:eastAsia="Times New Roman" w:hAnsi="Cambria" w:cs="Times New Roman"/>
                <w:sz w:val="24"/>
                <w:szCs w:val="24"/>
              </w:rPr>
              <w:t>T</w:t>
            </w:r>
            <w:r w:rsidR="009F3C89">
              <w:rPr>
                <w:rFonts w:ascii="Cambria" w:eastAsia="Times New Roman" w:hAnsi="Cambria" w:cs="Times New Roman"/>
                <w:sz w:val="24"/>
                <w:szCs w:val="24"/>
              </w:rPr>
              <w:t>ime</w:t>
            </w:r>
          </w:p>
        </w:tc>
        <w:tc>
          <w:tcPr>
            <w:tcW w:w="2563" w:type="dxa"/>
          </w:tcPr>
          <w:p w:rsidR="00C83A92" w:rsidRPr="00690AA1" w:rsidRDefault="00690AA1" w:rsidP="009F3C89">
            <w:pPr>
              <w:keepNext/>
              <w:keepLines/>
              <w:spacing w:before="480"/>
              <w:jc w:val="center"/>
              <w:outlineLvl w:val="0"/>
              <w:rPr>
                <w:rFonts w:ascii="Cambria" w:eastAsia="Times New Roman" w:hAnsi="Cambria" w:cs="Times New Roman"/>
                <w:sz w:val="24"/>
                <w:szCs w:val="24"/>
                <w:rtl/>
              </w:rPr>
            </w:pPr>
            <w:r>
              <w:rPr>
                <w:rFonts w:ascii="Cambria" w:eastAsia="Times New Roman" w:hAnsi="Cambria" w:cs="Times New Roman"/>
                <w:sz w:val="24"/>
                <w:szCs w:val="24"/>
              </w:rPr>
              <w:t>9.30 am</w:t>
            </w:r>
          </w:p>
        </w:tc>
      </w:tr>
    </w:tbl>
    <w:p w:rsidR="003C60D4" w:rsidRDefault="003C60D4" w:rsidP="003C60D4">
      <w:pPr>
        <w:keepNext/>
        <w:keepLines/>
        <w:spacing w:before="480" w:after="0" w:line="240" w:lineRule="auto"/>
        <w:jc w:val="right"/>
        <w:outlineLvl w:val="0"/>
        <w:rPr>
          <w:rFonts w:ascii="Cambria" w:eastAsia="Times New Roman" w:hAnsi="Cambria" w:cs="Times New Roman"/>
          <w:b/>
          <w:bCs/>
          <w:color w:val="365F91"/>
          <w:sz w:val="32"/>
          <w:szCs w:val="32"/>
          <w:u w:val="single"/>
        </w:rPr>
      </w:pPr>
      <w:r>
        <w:rPr>
          <w:rFonts w:ascii="Cambria" w:eastAsia="Times New Roman" w:hAnsi="Cambria" w:cs="Times New Roman"/>
          <w:b/>
          <w:bCs/>
          <w:color w:val="365F91"/>
          <w:sz w:val="32"/>
          <w:szCs w:val="32"/>
          <w:u w:val="single"/>
        </w:rPr>
        <w:t>First: the members of the committee according to its forming resolution:</w:t>
      </w:r>
    </w:p>
    <w:tbl>
      <w:tblPr>
        <w:tblStyle w:val="TableGrid"/>
        <w:bidiVisual/>
        <w:tblW w:w="9720" w:type="dxa"/>
        <w:jc w:val="center"/>
        <w:tblLook w:val="04A0" w:firstRow="1" w:lastRow="0" w:firstColumn="1" w:lastColumn="0" w:noHBand="0" w:noVBand="1"/>
      </w:tblPr>
      <w:tblGrid>
        <w:gridCol w:w="382"/>
        <w:gridCol w:w="2948"/>
        <w:gridCol w:w="1350"/>
        <w:gridCol w:w="1890"/>
        <w:gridCol w:w="1297"/>
        <w:gridCol w:w="1853"/>
      </w:tblGrid>
      <w:tr w:rsidR="009F3C89" w:rsidTr="00452B9D">
        <w:trPr>
          <w:jc w:val="center"/>
        </w:trPr>
        <w:tc>
          <w:tcPr>
            <w:tcW w:w="382"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Name</w:t>
            </w:r>
          </w:p>
        </w:tc>
        <w:tc>
          <w:tcPr>
            <w:tcW w:w="1350"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1890"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Present </w:t>
            </w:r>
          </w:p>
        </w:tc>
        <w:tc>
          <w:tcPr>
            <w:tcW w:w="1297"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Absent</w:t>
            </w:r>
          </w:p>
        </w:tc>
        <w:tc>
          <w:tcPr>
            <w:tcW w:w="1853"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Excuse</w:t>
            </w:r>
          </w:p>
        </w:tc>
      </w:tr>
      <w:tr w:rsidR="009F3C89" w:rsidTr="00452B9D">
        <w:trPr>
          <w:trHeight w:val="350"/>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w:t>
            </w:r>
            <w:r w:rsidR="007410E1">
              <w:rPr>
                <w:rFonts w:ascii="Cambria" w:eastAsia="Times New Roman" w:hAnsi="Cambria" w:cs="Times New Roman"/>
                <w:b/>
                <w:bCs/>
                <w:color w:val="365F91"/>
                <w:sz w:val="28"/>
                <w:szCs w:val="28"/>
              </w:rPr>
              <w:t>.ge</w:t>
            </w:r>
            <w:r>
              <w:rPr>
                <w:rFonts w:ascii="Cambria" w:eastAsia="Times New Roman" w:hAnsi="Cambria" w:cs="Times New Roman"/>
                <w:b/>
                <w:bCs/>
                <w:color w:val="365F91"/>
                <w:sz w:val="28"/>
                <w:szCs w:val="28"/>
              </w:rPr>
              <w:t>han Abdulaziz A</w:t>
            </w:r>
            <w:r w:rsidR="007410E1">
              <w:rPr>
                <w:rFonts w:ascii="Cambria" w:eastAsia="Times New Roman" w:hAnsi="Cambria" w:cs="Times New Roman"/>
                <w:b/>
                <w:bCs/>
                <w:color w:val="365F91"/>
                <w:sz w:val="28"/>
                <w:szCs w:val="28"/>
              </w:rPr>
              <w:t>l-aemary</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Head</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r>
      <w:tr w:rsidR="009F3C89" w:rsidTr="00452B9D">
        <w:trPr>
          <w:trHeight w:val="413"/>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Nawel Mahjoub Slimen </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r>
      <w:tr w:rsidR="009F3C89" w:rsidTr="00452B9D">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r>
      <w:tr w:rsidR="009F3C89" w:rsidTr="00452B9D">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Ibtehaj al-Hassan</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r>
      <w:tr w:rsidR="009F3C89" w:rsidTr="00452B9D">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Emna Shtiwi</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r>
      <w:tr w:rsidR="009F3C89" w:rsidTr="00452B9D">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Ines al-Jahni</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r>
      <w:tr w:rsidR="009F3C89" w:rsidTr="00452B9D">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F3C89" w:rsidRDefault="009F3C89" w:rsidP="00452B9D">
            <w:pPr>
              <w:keepNext/>
              <w:keepLines/>
              <w:spacing w:before="480"/>
              <w:outlineLvl w:val="0"/>
              <w:rPr>
                <w:rFonts w:ascii="Cambria" w:eastAsia="Times New Roman" w:hAnsi="Cambria" w:cs="Times New Roman"/>
                <w:b/>
                <w:bCs/>
                <w:color w:val="365F91"/>
                <w:sz w:val="28"/>
                <w:szCs w:val="28"/>
                <w:u w:val="single"/>
                <w:rtl/>
              </w:rPr>
            </w:pPr>
          </w:p>
        </w:tc>
      </w:tr>
    </w:tbl>
    <w:p w:rsidR="00C83A92" w:rsidRDefault="00A5508B" w:rsidP="00C83A92">
      <w:pPr>
        <w:keepNext/>
        <w:keepLines/>
        <w:spacing w:before="480" w:after="0" w:line="240" w:lineRule="auto"/>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Timetables of the committees members</w:t>
      </w:r>
      <w:r w:rsidR="00C83A92" w:rsidRPr="003A7B2B">
        <w:rPr>
          <w:rFonts w:ascii="Cambria" w:eastAsia="Times New Roman" w:hAnsi="Cambria" w:cs="Times New Roman" w:hint="cs"/>
          <w:b/>
          <w:bCs/>
          <w:color w:val="365F91"/>
          <w:sz w:val="32"/>
          <w:szCs w:val="32"/>
          <w:u w:val="single"/>
          <w:rtl/>
        </w:rPr>
        <w:t xml:space="preserve"> :</w:t>
      </w:r>
    </w:p>
    <w:tbl>
      <w:tblPr>
        <w:tblStyle w:val="TableGrid"/>
        <w:bidiVisual/>
        <w:tblW w:w="0" w:type="auto"/>
        <w:tblLook w:val="04A0" w:firstRow="1" w:lastRow="0" w:firstColumn="1" w:lastColumn="0" w:noHBand="0" w:noVBand="1"/>
      </w:tblPr>
      <w:tblGrid>
        <w:gridCol w:w="584"/>
        <w:gridCol w:w="5097"/>
        <w:gridCol w:w="2841"/>
      </w:tblGrid>
      <w:tr w:rsidR="00C83A92" w:rsidTr="009D0ED4">
        <w:tc>
          <w:tcPr>
            <w:tcW w:w="584"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5097" w:type="dxa"/>
            <w:shd w:val="clear" w:color="auto" w:fill="F2F2F2" w:themeFill="background1" w:themeFillShade="F2"/>
          </w:tcPr>
          <w:p w:rsidR="00C83A92" w:rsidRDefault="007410E1" w:rsidP="009D0ED4">
            <w:pPr>
              <w:keepNext/>
              <w:keepLines/>
              <w:spacing w:before="480"/>
              <w:jc w:val="center"/>
              <w:outlineLvl w:val="0"/>
              <w:rPr>
                <w:rFonts w:ascii="Cambria" w:eastAsia="Times New Roman" w:hAnsi="Cambria" w:cs="Times New Roman"/>
                <w:b/>
                <w:bCs/>
                <w:sz w:val="24"/>
                <w:szCs w:val="24"/>
                <w:rtl/>
              </w:rPr>
            </w:pPr>
            <w:r w:rsidRPr="007410E1">
              <w:rPr>
                <w:rFonts w:ascii="Cambria" w:eastAsia="Times New Roman" w:hAnsi="Cambria" w:cs="Times New Roman"/>
                <w:b/>
                <w:bCs/>
                <w:sz w:val="24"/>
                <w:szCs w:val="24"/>
              </w:rPr>
              <w:t>The theme</w:t>
            </w:r>
          </w:p>
        </w:tc>
        <w:tc>
          <w:tcPr>
            <w:tcW w:w="2841" w:type="dxa"/>
            <w:shd w:val="clear" w:color="auto" w:fill="F2F2F2" w:themeFill="background1" w:themeFillShade="F2"/>
          </w:tcPr>
          <w:p w:rsidR="00C83A92" w:rsidRDefault="007410E1" w:rsidP="009D0ED4">
            <w:pPr>
              <w:keepNext/>
              <w:keepLines/>
              <w:spacing w:before="480"/>
              <w:jc w:val="center"/>
              <w:outlineLvl w:val="0"/>
              <w:rPr>
                <w:rFonts w:ascii="Cambria" w:eastAsia="Times New Roman" w:hAnsi="Cambria" w:cs="Times New Roman"/>
                <w:b/>
                <w:bCs/>
                <w:sz w:val="24"/>
                <w:szCs w:val="24"/>
                <w:rtl/>
              </w:rPr>
            </w:pPr>
            <w:r w:rsidRPr="007410E1">
              <w:rPr>
                <w:rFonts w:ascii="Cambria" w:eastAsia="Times New Roman" w:hAnsi="Cambria" w:cs="Times New Roman"/>
                <w:b/>
                <w:bCs/>
                <w:sz w:val="24"/>
                <w:szCs w:val="24"/>
              </w:rPr>
              <w:t>Its source</w:t>
            </w:r>
          </w:p>
        </w:tc>
      </w:tr>
      <w:tr w:rsidR="00C83A92" w:rsidTr="009D0ED4">
        <w:tc>
          <w:tcPr>
            <w:tcW w:w="584" w:type="dxa"/>
            <w:shd w:val="clear" w:color="auto" w:fill="F2F2F2" w:themeFill="background1" w:themeFillShade="F2"/>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w:t>
            </w:r>
          </w:p>
        </w:tc>
        <w:tc>
          <w:tcPr>
            <w:tcW w:w="5097" w:type="dxa"/>
          </w:tcPr>
          <w:p w:rsidR="00690AA1" w:rsidRDefault="00690AA1" w:rsidP="00690AA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Discussing the Department Strategic Plan</w:t>
            </w:r>
          </w:p>
        </w:tc>
        <w:tc>
          <w:tcPr>
            <w:tcW w:w="2841"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p>
        </w:tc>
      </w:tr>
      <w:tr w:rsidR="00C83A92" w:rsidTr="009D0ED4">
        <w:tc>
          <w:tcPr>
            <w:tcW w:w="584" w:type="dxa"/>
            <w:shd w:val="clear" w:color="auto" w:fill="F2F2F2" w:themeFill="background1" w:themeFillShade="F2"/>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2</w:t>
            </w:r>
          </w:p>
        </w:tc>
        <w:tc>
          <w:tcPr>
            <w:tcW w:w="5097" w:type="dxa"/>
          </w:tcPr>
          <w:p w:rsidR="00690AA1" w:rsidRPr="00F15025" w:rsidRDefault="00690AA1" w:rsidP="00690AA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Implementing the College Strategic Plan</w:t>
            </w:r>
          </w:p>
        </w:tc>
        <w:tc>
          <w:tcPr>
            <w:tcW w:w="2841"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p>
        </w:tc>
      </w:tr>
      <w:tr w:rsidR="00C83A92" w:rsidTr="009D0ED4">
        <w:tc>
          <w:tcPr>
            <w:tcW w:w="584" w:type="dxa"/>
            <w:shd w:val="clear" w:color="auto" w:fill="F2F2F2" w:themeFill="background1" w:themeFillShade="F2"/>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3</w:t>
            </w:r>
          </w:p>
        </w:tc>
        <w:tc>
          <w:tcPr>
            <w:tcW w:w="5097" w:type="dxa"/>
          </w:tcPr>
          <w:p w:rsidR="00690AA1" w:rsidRDefault="00690AA1" w:rsidP="00690AA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Upcoming tasks</w:t>
            </w:r>
          </w:p>
        </w:tc>
        <w:tc>
          <w:tcPr>
            <w:tcW w:w="2841"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p>
        </w:tc>
      </w:tr>
    </w:tbl>
    <w:p w:rsidR="00DB4DE7" w:rsidRDefault="003C60D4" w:rsidP="00DB4DE7">
      <w:pPr>
        <w:keepNext/>
        <w:keepLines/>
        <w:spacing w:before="480" w:after="0" w:line="240" w:lineRule="auto"/>
        <w:jc w:val="right"/>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Third: D</w:t>
      </w:r>
      <w:r w:rsidR="00DB4DE7">
        <w:rPr>
          <w:rFonts w:ascii="Cambria" w:eastAsia="Times New Roman" w:hAnsi="Cambria" w:cs="Times New Roman"/>
          <w:b/>
          <w:bCs/>
          <w:color w:val="365F91"/>
          <w:sz w:val="32"/>
          <w:szCs w:val="32"/>
          <w:u w:val="single"/>
        </w:rPr>
        <w:t>iscussions and Delib</w:t>
      </w:r>
      <w:r w:rsidR="00A206DB">
        <w:rPr>
          <w:rFonts w:ascii="Cambria" w:eastAsia="Times New Roman" w:hAnsi="Cambria" w:cs="Times New Roman"/>
          <w:b/>
          <w:bCs/>
          <w:color w:val="365F91"/>
          <w:sz w:val="32"/>
          <w:szCs w:val="32"/>
          <w:u w:val="single"/>
        </w:rPr>
        <w:t>e</w:t>
      </w:r>
      <w:r w:rsidR="00DB4DE7">
        <w:rPr>
          <w:rFonts w:ascii="Cambria" w:eastAsia="Times New Roman" w:hAnsi="Cambria" w:cs="Times New Roman"/>
          <w:b/>
          <w:bCs/>
          <w:color w:val="365F91"/>
          <w:sz w:val="32"/>
          <w:szCs w:val="32"/>
          <w:u w:val="single"/>
        </w:rPr>
        <w:t>rations</w:t>
      </w:r>
    </w:p>
    <w:tbl>
      <w:tblPr>
        <w:tblStyle w:val="TableGrid"/>
        <w:bidiVisual/>
        <w:tblW w:w="0" w:type="auto"/>
        <w:tblLook w:val="04A0" w:firstRow="1" w:lastRow="0" w:firstColumn="1" w:lastColumn="0" w:noHBand="0" w:noVBand="1"/>
      </w:tblPr>
      <w:tblGrid>
        <w:gridCol w:w="2621"/>
        <w:gridCol w:w="5901"/>
      </w:tblGrid>
      <w:tr w:rsidR="00C83A92" w:rsidTr="009D0ED4">
        <w:tc>
          <w:tcPr>
            <w:tcW w:w="2564" w:type="dxa"/>
            <w:shd w:val="clear" w:color="auto" w:fill="F2F2F2" w:themeFill="background1" w:themeFillShade="F2"/>
          </w:tcPr>
          <w:p w:rsidR="00C83A92" w:rsidRPr="00DB4DE7" w:rsidRDefault="00DB4DE7" w:rsidP="00DB4DE7">
            <w:pPr>
              <w:jc w:val="right"/>
              <w:rPr>
                <w:rFonts w:ascii="Cambria" w:eastAsia="Times New Roman" w:hAnsi="Cambria" w:cs="Times New Roman"/>
                <w:sz w:val="28"/>
                <w:szCs w:val="28"/>
                <w:rtl/>
              </w:rPr>
            </w:pPr>
            <w:r>
              <w:rPr>
                <w:rFonts w:ascii="Cambria" w:eastAsia="Times New Roman" w:hAnsi="Cambria" w:cs="Times New Roman"/>
                <w:sz w:val="28"/>
                <w:szCs w:val="28"/>
              </w:rPr>
              <w:t>The first theme</w:t>
            </w:r>
          </w:p>
        </w:tc>
        <w:tc>
          <w:tcPr>
            <w:tcW w:w="5958" w:type="dxa"/>
            <w:shd w:val="clear" w:color="auto" w:fill="F2F2F2" w:themeFill="background1" w:themeFillShade="F2"/>
          </w:tcPr>
          <w:p w:rsidR="00DB4DE7" w:rsidRDefault="00DB4DE7"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Discussing the Department Strategic Plan</w:t>
            </w:r>
          </w:p>
        </w:tc>
      </w:tr>
      <w:tr w:rsidR="00C83A92" w:rsidTr="009D0ED4">
        <w:tc>
          <w:tcPr>
            <w:tcW w:w="2564" w:type="dxa"/>
          </w:tcPr>
          <w:p w:rsidR="00C83A92" w:rsidRPr="009F3C89" w:rsidRDefault="00A5508B" w:rsidP="009D0ED4">
            <w:pPr>
              <w:keepNext/>
              <w:keepLines/>
              <w:spacing w:before="480"/>
              <w:jc w:val="center"/>
              <w:outlineLvl w:val="0"/>
              <w:rPr>
                <w:rFonts w:ascii="Cambria" w:eastAsia="Times New Roman" w:hAnsi="Cambria" w:cs="Times New Roman"/>
                <w:b/>
                <w:bCs/>
                <w:color w:val="FF0000"/>
                <w:sz w:val="28"/>
                <w:szCs w:val="28"/>
              </w:rPr>
            </w:pPr>
            <w:r>
              <w:rPr>
                <w:rFonts w:ascii="Cambria" w:eastAsia="Times New Roman" w:hAnsi="Cambria" w:cs="Times New Roman"/>
                <w:b/>
                <w:bCs/>
                <w:color w:val="FF0000"/>
                <w:sz w:val="28"/>
                <w:szCs w:val="28"/>
              </w:rPr>
              <w:t>Topic Summary</w:t>
            </w:r>
          </w:p>
        </w:tc>
        <w:tc>
          <w:tcPr>
            <w:tcW w:w="5958" w:type="dxa"/>
          </w:tcPr>
          <w:p w:rsidR="00DB4DE7" w:rsidRDefault="00DB4DE7" w:rsidP="00DB4DE7">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The Program Strategic Plan presented by the Program Committee</w:t>
            </w:r>
            <w:r w:rsidR="00CB6214">
              <w:rPr>
                <w:rFonts w:ascii="Cambria" w:eastAsia="Times New Roman" w:hAnsi="Cambria" w:cs="Times New Roman"/>
                <w:b/>
                <w:bCs/>
                <w:sz w:val="24"/>
                <w:szCs w:val="24"/>
              </w:rPr>
              <w:t xml:space="preserve"> and its compatibility with the College Strategic Plan were discussed</w:t>
            </w:r>
            <w:r w:rsidR="00B80D95">
              <w:rPr>
                <w:rFonts w:ascii="Cambria" w:eastAsia="Times New Roman" w:hAnsi="Cambria" w:cs="Times New Roman"/>
                <w:b/>
                <w:bCs/>
                <w:sz w:val="24"/>
                <w:szCs w:val="24"/>
              </w:rPr>
              <w:t xml:space="preserve">. </w:t>
            </w:r>
          </w:p>
        </w:tc>
      </w:tr>
      <w:tr w:rsidR="00C83A92" w:rsidTr="009D0ED4">
        <w:tc>
          <w:tcPr>
            <w:tcW w:w="2564" w:type="dxa"/>
          </w:tcPr>
          <w:p w:rsidR="00C83A92" w:rsidRPr="009F3C89" w:rsidRDefault="00A5508B" w:rsidP="009D0ED4">
            <w:pPr>
              <w:keepNext/>
              <w:keepLines/>
              <w:spacing w:before="480"/>
              <w:jc w:val="center"/>
              <w:outlineLvl w:val="0"/>
              <w:rPr>
                <w:rFonts w:ascii="Cambria" w:eastAsia="Times New Roman" w:hAnsi="Cambria" w:cs="Times New Roman"/>
                <w:b/>
                <w:bCs/>
                <w:color w:val="FF0000"/>
                <w:sz w:val="28"/>
                <w:szCs w:val="28"/>
              </w:rPr>
            </w:pPr>
            <w:r>
              <w:rPr>
                <w:rFonts w:ascii="Cambria" w:eastAsia="Times New Roman" w:hAnsi="Cambria" w:cs="Times New Roman"/>
                <w:b/>
                <w:bCs/>
                <w:color w:val="FF0000"/>
                <w:sz w:val="28"/>
                <w:szCs w:val="28"/>
              </w:rPr>
              <w:t>Recommendations</w:t>
            </w:r>
          </w:p>
        </w:tc>
        <w:tc>
          <w:tcPr>
            <w:tcW w:w="5958" w:type="dxa"/>
          </w:tcPr>
          <w:p w:rsidR="00C83A92" w:rsidRDefault="008758C1" w:rsidP="008758C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Applying the necessary modifications from the part of the committee of the Program Strategic Plan. </w:t>
            </w:r>
          </w:p>
        </w:tc>
      </w:tr>
      <w:tr w:rsidR="00C83A92" w:rsidTr="009D0ED4">
        <w:tc>
          <w:tcPr>
            <w:tcW w:w="2564" w:type="dxa"/>
          </w:tcPr>
          <w:p w:rsidR="00C83A92" w:rsidRPr="009F3C89" w:rsidRDefault="00A5508B" w:rsidP="00A5508B">
            <w:pPr>
              <w:keepNext/>
              <w:keepLines/>
              <w:spacing w:before="480"/>
              <w:outlineLvl w:val="0"/>
              <w:rPr>
                <w:rFonts w:ascii="Cambria" w:eastAsia="Times New Roman" w:hAnsi="Cambria" w:cs="Times New Roman"/>
                <w:b/>
                <w:bCs/>
                <w:color w:val="FF0000"/>
                <w:sz w:val="28"/>
                <w:szCs w:val="28"/>
              </w:rPr>
            </w:pPr>
            <w:r>
              <w:rPr>
                <w:rFonts w:ascii="Cambria" w:eastAsia="Times New Roman" w:hAnsi="Cambria" w:cs="Times New Roman"/>
                <w:b/>
                <w:bCs/>
                <w:color w:val="FF0000"/>
                <w:sz w:val="28"/>
                <w:szCs w:val="28"/>
              </w:rPr>
              <w:t>Recommendation Document</w:t>
            </w:r>
          </w:p>
        </w:tc>
        <w:tc>
          <w:tcPr>
            <w:tcW w:w="5958" w:type="dxa"/>
          </w:tcPr>
          <w:p w:rsidR="008758C1" w:rsidRDefault="008758C1" w:rsidP="008758C1">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Strategic Plan of the program and the College </w:t>
            </w:r>
          </w:p>
        </w:tc>
      </w:tr>
    </w:tbl>
    <w:p w:rsidR="00C83A92" w:rsidRDefault="00C83A92" w:rsidP="00C83A92">
      <w:pPr>
        <w:keepNext/>
        <w:keepLines/>
        <w:spacing w:before="480" w:after="0" w:line="240" w:lineRule="auto"/>
        <w:outlineLvl w:val="0"/>
        <w:rPr>
          <w:rFonts w:ascii="Cambria" w:eastAsia="Times New Roman" w:hAnsi="Cambria" w:cs="Times New Roman"/>
          <w:b/>
          <w:bCs/>
          <w:color w:val="365F91"/>
          <w:sz w:val="28"/>
          <w:szCs w:val="28"/>
          <w:rtl/>
        </w:rPr>
      </w:pPr>
    </w:p>
    <w:tbl>
      <w:tblPr>
        <w:tblStyle w:val="TableGrid"/>
        <w:bidiVisual/>
        <w:tblW w:w="0" w:type="auto"/>
        <w:tblLook w:val="04A0" w:firstRow="1" w:lastRow="0" w:firstColumn="1" w:lastColumn="0" w:noHBand="0" w:noVBand="1"/>
      </w:tblPr>
      <w:tblGrid>
        <w:gridCol w:w="2564"/>
        <w:gridCol w:w="5958"/>
      </w:tblGrid>
      <w:tr w:rsidR="00C83A92" w:rsidTr="009D0ED4">
        <w:tc>
          <w:tcPr>
            <w:tcW w:w="2564" w:type="dxa"/>
            <w:shd w:val="clear" w:color="auto" w:fill="F2F2F2" w:themeFill="background1" w:themeFillShade="F2"/>
          </w:tcPr>
          <w:p w:rsidR="00C83A92" w:rsidRPr="00F15025" w:rsidRDefault="00A5508B" w:rsidP="00C83A92">
            <w:pPr>
              <w:keepNext/>
              <w:keepLines/>
              <w:spacing w:before="480"/>
              <w:jc w:val="center"/>
              <w:outlineLvl w:val="0"/>
              <w:rPr>
                <w:rFonts w:ascii="Cambria" w:eastAsia="Times New Roman" w:hAnsi="Cambria" w:cs="Times New Roman"/>
                <w:b/>
                <w:bCs/>
                <w:sz w:val="28"/>
                <w:szCs w:val="28"/>
                <w:rtl/>
              </w:rPr>
            </w:pPr>
            <w:r>
              <w:rPr>
                <w:rFonts w:ascii="Cambria" w:eastAsia="Times New Roman" w:hAnsi="Cambria" w:cs="Times New Roman"/>
                <w:b/>
                <w:bCs/>
                <w:sz w:val="28"/>
                <w:szCs w:val="28"/>
              </w:rPr>
              <w:t>Second Topic</w:t>
            </w:r>
            <w:r w:rsidR="00C83A92">
              <w:rPr>
                <w:rFonts w:ascii="Cambria" w:eastAsia="Times New Roman" w:hAnsi="Cambria" w:cs="Times New Roman" w:hint="cs"/>
                <w:b/>
                <w:bCs/>
                <w:sz w:val="28"/>
                <w:szCs w:val="28"/>
                <w:rtl/>
              </w:rPr>
              <w:t xml:space="preserve"> </w:t>
            </w:r>
          </w:p>
        </w:tc>
        <w:tc>
          <w:tcPr>
            <w:tcW w:w="5958" w:type="dxa"/>
            <w:shd w:val="clear" w:color="auto" w:fill="F2F2F2" w:themeFill="background1" w:themeFillShade="F2"/>
          </w:tcPr>
          <w:p w:rsidR="00CB6214" w:rsidRDefault="00CB6214"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Implementing the College Strategic Plan </w:t>
            </w:r>
          </w:p>
        </w:tc>
      </w:tr>
      <w:tr w:rsidR="00C83A92" w:rsidTr="009D0ED4">
        <w:tc>
          <w:tcPr>
            <w:tcW w:w="2564" w:type="dxa"/>
          </w:tcPr>
          <w:p w:rsidR="00C83A92" w:rsidRPr="00523282" w:rsidRDefault="00A47C0E" w:rsidP="009D0ED4">
            <w:pPr>
              <w:keepNext/>
              <w:keepLines/>
              <w:spacing w:before="480"/>
              <w:jc w:val="center"/>
              <w:outlineLvl w:val="0"/>
              <w:rPr>
                <w:rFonts w:ascii="Cambria" w:eastAsia="Times New Roman" w:hAnsi="Cambria" w:cs="Times New Roman"/>
                <w:b/>
                <w:bCs/>
                <w:sz w:val="28"/>
                <w:szCs w:val="28"/>
              </w:rPr>
            </w:pPr>
            <w:r>
              <w:rPr>
                <w:rFonts w:ascii="Cambria" w:eastAsia="Times New Roman" w:hAnsi="Cambria" w:cs="Times New Roman"/>
                <w:b/>
                <w:bCs/>
                <w:sz w:val="28"/>
                <w:szCs w:val="28"/>
              </w:rPr>
              <w:t>Topic Summary</w:t>
            </w:r>
          </w:p>
        </w:tc>
        <w:tc>
          <w:tcPr>
            <w:tcW w:w="5958" w:type="dxa"/>
          </w:tcPr>
          <w:p w:rsidR="00B80D95" w:rsidRDefault="00B80D95" w:rsidP="00B80D95">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Strategic Plan sent by the College unit of Quality and how to implement it were discussed.  </w:t>
            </w:r>
          </w:p>
        </w:tc>
      </w:tr>
      <w:tr w:rsidR="00C83A92" w:rsidTr="009D0ED4">
        <w:tc>
          <w:tcPr>
            <w:tcW w:w="2564" w:type="dxa"/>
          </w:tcPr>
          <w:p w:rsidR="00C83A92" w:rsidRPr="00523282" w:rsidRDefault="00A47C0E" w:rsidP="009D0ED4">
            <w:pPr>
              <w:keepNext/>
              <w:keepLines/>
              <w:spacing w:before="480"/>
              <w:jc w:val="center"/>
              <w:outlineLvl w:val="0"/>
              <w:rPr>
                <w:rFonts w:ascii="Cambria" w:eastAsia="Times New Roman" w:hAnsi="Cambria" w:cs="Times New Roman"/>
                <w:b/>
                <w:bCs/>
                <w:sz w:val="28"/>
                <w:szCs w:val="28"/>
              </w:rPr>
            </w:pPr>
            <w:r>
              <w:rPr>
                <w:rFonts w:ascii="Cambria" w:eastAsia="Times New Roman" w:hAnsi="Cambria" w:cs="Times New Roman"/>
                <w:b/>
                <w:bCs/>
                <w:sz w:val="28"/>
                <w:szCs w:val="28"/>
              </w:rPr>
              <w:t>Recommendation</w:t>
            </w:r>
          </w:p>
        </w:tc>
        <w:tc>
          <w:tcPr>
            <w:tcW w:w="5958" w:type="dxa"/>
          </w:tcPr>
          <w:p w:rsidR="00BB4DA2" w:rsidRDefault="00BB4DA2" w:rsidP="00BB4DA2">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Setting a plan to implement the College Strategic Plan. </w:t>
            </w:r>
          </w:p>
        </w:tc>
      </w:tr>
      <w:tr w:rsidR="00C83A92" w:rsidTr="009D0ED4">
        <w:tc>
          <w:tcPr>
            <w:tcW w:w="2564" w:type="dxa"/>
          </w:tcPr>
          <w:p w:rsidR="00C83A92" w:rsidRPr="00523282" w:rsidRDefault="00A47C0E" w:rsidP="009D0ED4">
            <w:pPr>
              <w:keepNext/>
              <w:keepLines/>
              <w:spacing w:before="480"/>
              <w:jc w:val="center"/>
              <w:outlineLvl w:val="0"/>
              <w:rPr>
                <w:rFonts w:ascii="Cambria" w:eastAsia="Times New Roman" w:hAnsi="Cambria" w:cs="Times New Roman"/>
                <w:b/>
                <w:bCs/>
                <w:sz w:val="28"/>
                <w:szCs w:val="28"/>
              </w:rPr>
            </w:pPr>
            <w:r>
              <w:rPr>
                <w:rFonts w:ascii="Cambria" w:eastAsia="Times New Roman" w:hAnsi="Cambria" w:cs="Times New Roman"/>
                <w:b/>
                <w:bCs/>
                <w:sz w:val="28"/>
                <w:szCs w:val="28"/>
              </w:rPr>
              <w:t>Recommendation Document</w:t>
            </w:r>
          </w:p>
        </w:tc>
        <w:tc>
          <w:tcPr>
            <w:tcW w:w="5958" w:type="dxa"/>
          </w:tcPr>
          <w:p w:rsidR="00F14C17" w:rsidRDefault="00F14C17" w:rsidP="00F14C17">
            <w:pPr>
              <w:keepNext/>
              <w:keepLines/>
              <w:spacing w:before="480"/>
              <w:jc w:val="right"/>
              <w:outlineLvl w:val="0"/>
              <w:rPr>
                <w:rFonts w:ascii="Cambria" w:eastAsia="Times New Roman" w:hAnsi="Cambria" w:cs="Times New Roman"/>
                <w:b/>
                <w:bCs/>
                <w:sz w:val="24"/>
                <w:szCs w:val="24"/>
                <w:rtl/>
              </w:rPr>
            </w:pPr>
            <w:r>
              <w:rPr>
                <w:rFonts w:ascii="Cambria" w:eastAsia="Times New Roman" w:hAnsi="Cambria" w:cs="Times New Roman"/>
                <w:b/>
                <w:bCs/>
                <w:sz w:val="24"/>
                <w:szCs w:val="24"/>
              </w:rPr>
              <w:t xml:space="preserve">The Strategic Plan of the program and the College. </w:t>
            </w:r>
          </w:p>
        </w:tc>
      </w:tr>
    </w:tbl>
    <w:p w:rsidR="00C83A92" w:rsidRPr="009F3C89" w:rsidRDefault="00C83A92" w:rsidP="00C83A92">
      <w:pPr>
        <w:keepNext/>
        <w:keepLines/>
        <w:spacing w:before="480" w:after="0" w:line="240" w:lineRule="auto"/>
        <w:outlineLvl w:val="0"/>
        <w:rPr>
          <w:rFonts w:ascii="Cambria" w:eastAsia="Times New Roman" w:hAnsi="Cambria" w:cs="Times New Roman"/>
          <w:b/>
          <w:bCs/>
          <w:color w:val="365F91"/>
          <w:sz w:val="28"/>
          <w:szCs w:val="28"/>
          <w:rtl/>
        </w:rPr>
      </w:pPr>
    </w:p>
    <w:p w:rsidR="00A4240F" w:rsidRDefault="003C60D4" w:rsidP="00A4240F">
      <w:pPr>
        <w:keepNext/>
        <w:keepLines/>
        <w:spacing w:before="480" w:after="0" w:line="240" w:lineRule="auto"/>
        <w:jc w:val="right"/>
        <w:outlineLvl w:val="0"/>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rPr>
        <w:t>Fourth: T</w:t>
      </w:r>
      <w:r w:rsidR="00A4240F">
        <w:rPr>
          <w:rFonts w:ascii="Cambria" w:eastAsia="Times New Roman" w:hAnsi="Cambria" w:cs="Times New Roman"/>
          <w:b/>
          <w:bCs/>
          <w:color w:val="365F91"/>
          <w:sz w:val="28"/>
          <w:szCs w:val="28"/>
        </w:rPr>
        <w:t xml:space="preserve">he present member’s signature: </w:t>
      </w:r>
    </w:p>
    <w:tbl>
      <w:tblPr>
        <w:tblStyle w:val="TableGrid"/>
        <w:bidiVisual/>
        <w:tblW w:w="6570" w:type="dxa"/>
        <w:jc w:val="center"/>
        <w:tblLook w:val="04A0" w:firstRow="1" w:lastRow="0" w:firstColumn="1" w:lastColumn="0" w:noHBand="0" w:noVBand="1"/>
      </w:tblPr>
      <w:tblGrid>
        <w:gridCol w:w="382"/>
        <w:gridCol w:w="2948"/>
        <w:gridCol w:w="1350"/>
        <w:gridCol w:w="1890"/>
      </w:tblGrid>
      <w:tr w:rsidR="009F3C89" w:rsidTr="009F3C89">
        <w:trPr>
          <w:jc w:val="center"/>
        </w:trPr>
        <w:tc>
          <w:tcPr>
            <w:tcW w:w="382"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Name</w:t>
            </w:r>
          </w:p>
        </w:tc>
        <w:tc>
          <w:tcPr>
            <w:tcW w:w="1350"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Status </w:t>
            </w:r>
          </w:p>
        </w:tc>
        <w:tc>
          <w:tcPr>
            <w:tcW w:w="1890" w:type="dxa"/>
            <w:shd w:val="clear" w:color="auto" w:fill="F2F2F2" w:themeFill="background1" w:themeFillShade="F2"/>
          </w:tcPr>
          <w:p w:rsidR="009F3C89" w:rsidRPr="00DA7A17" w:rsidRDefault="009F3C89" w:rsidP="00452B9D">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Signature</w:t>
            </w:r>
          </w:p>
        </w:tc>
      </w:tr>
      <w:tr w:rsidR="009F3C89" w:rsidTr="009F3C89">
        <w:trPr>
          <w:trHeight w:val="350"/>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w:t>
            </w:r>
            <w:r w:rsidR="007410E1">
              <w:rPr>
                <w:rFonts w:ascii="Cambria" w:eastAsia="Times New Roman" w:hAnsi="Cambria" w:cs="Times New Roman"/>
                <w:b/>
                <w:bCs/>
                <w:color w:val="365F91"/>
                <w:sz w:val="28"/>
                <w:szCs w:val="28"/>
              </w:rPr>
              <w:t>ge</w:t>
            </w:r>
            <w:r>
              <w:rPr>
                <w:rFonts w:ascii="Cambria" w:eastAsia="Times New Roman" w:hAnsi="Cambria" w:cs="Times New Roman"/>
                <w:b/>
                <w:bCs/>
                <w:color w:val="365F91"/>
                <w:sz w:val="28"/>
                <w:szCs w:val="28"/>
              </w:rPr>
              <w:t>han Abdulaziz A</w:t>
            </w:r>
            <w:r w:rsidR="007410E1">
              <w:rPr>
                <w:rFonts w:ascii="Cambria" w:eastAsia="Times New Roman" w:hAnsi="Cambria" w:cs="Times New Roman"/>
                <w:b/>
                <w:bCs/>
                <w:color w:val="365F91"/>
                <w:sz w:val="28"/>
                <w:szCs w:val="28"/>
              </w:rPr>
              <w:t>l-aemary</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Head</w:t>
            </w:r>
          </w:p>
        </w:tc>
        <w:tc>
          <w:tcPr>
            <w:tcW w:w="1890" w:type="dxa"/>
          </w:tcPr>
          <w:p w:rsidR="009F3C89" w:rsidRPr="00863684" w:rsidRDefault="007410E1" w:rsidP="00452B9D">
            <w:pPr>
              <w:keepNext/>
              <w:keepLines/>
              <w:spacing w:before="480"/>
              <w:jc w:val="center"/>
              <w:outlineLvl w:val="0"/>
              <w:rPr>
                <w:rFonts w:ascii="Cambria" w:eastAsia="Times New Roman" w:hAnsi="Cambria" w:cs="Times New Roman"/>
                <w:b/>
                <w:bCs/>
                <w:color w:val="365F91"/>
                <w:sz w:val="28"/>
                <w:szCs w:val="28"/>
              </w:rPr>
            </w:pPr>
            <w:r w:rsidRPr="007410E1">
              <w:rPr>
                <w:rFonts w:ascii="Cambria" w:eastAsia="Times New Roman" w:hAnsi="Cambria" w:cs="Times New Roman"/>
                <w:b/>
                <w:bCs/>
                <w:color w:val="365F91"/>
                <w:sz w:val="28"/>
                <w:szCs w:val="28"/>
              </w:rPr>
              <w:t>Department</w:t>
            </w:r>
          </w:p>
        </w:tc>
      </w:tr>
      <w:tr w:rsidR="009F3C89" w:rsidTr="009F3C89">
        <w:trPr>
          <w:trHeight w:val="413"/>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Nawel Mahjoub Slimen </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7410E1" w:rsidP="00452B9D">
            <w:pPr>
              <w:keepNext/>
              <w:keepLines/>
              <w:spacing w:before="480"/>
              <w:jc w:val="center"/>
              <w:outlineLvl w:val="0"/>
              <w:rPr>
                <w:rFonts w:ascii="Cambria" w:eastAsia="Times New Roman" w:hAnsi="Cambria" w:cs="Times New Roman"/>
                <w:b/>
                <w:bCs/>
                <w:color w:val="365F91"/>
                <w:sz w:val="28"/>
                <w:szCs w:val="28"/>
                <w:rtl/>
              </w:rPr>
            </w:pPr>
            <w:r w:rsidRPr="007410E1">
              <w:rPr>
                <w:rFonts w:ascii="Cambria" w:eastAsia="Times New Roman" w:hAnsi="Cambria" w:cs="Times New Roman"/>
                <w:b/>
                <w:bCs/>
                <w:color w:val="365F91"/>
                <w:sz w:val="28"/>
                <w:szCs w:val="28"/>
              </w:rPr>
              <w:t>Department</w:t>
            </w: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Dr. Ameni Hassan </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Ibtehaj al-Hassan</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Emna Shtiwi</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A. Ines al-Jahni</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 xml:space="preserve">Member </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r w:rsidR="009F3C89" w:rsidTr="009F3C89">
        <w:trPr>
          <w:jc w:val="center"/>
        </w:trPr>
        <w:tc>
          <w:tcPr>
            <w:tcW w:w="382" w:type="dxa"/>
            <w:shd w:val="clear" w:color="auto" w:fill="F2F2F2" w:themeFill="background1" w:themeFillShade="F2"/>
          </w:tcPr>
          <w:p w:rsidR="009F3C89" w:rsidRPr="00F15025" w:rsidRDefault="009F3C89" w:rsidP="00452B9D">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9F3C89" w:rsidRPr="00863684" w:rsidRDefault="009F3C89" w:rsidP="007410E1">
            <w:pPr>
              <w:keepNext/>
              <w:keepLines/>
              <w:spacing w:before="480"/>
              <w:jc w:val="right"/>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Dr. Manel Mohamed Mohamed Salem</w:t>
            </w:r>
          </w:p>
        </w:tc>
        <w:tc>
          <w:tcPr>
            <w:tcW w:w="1350" w:type="dxa"/>
          </w:tcPr>
          <w:p w:rsidR="009F3C89" w:rsidRPr="00863684" w:rsidRDefault="009F3C89" w:rsidP="00452B9D">
            <w:pPr>
              <w:keepNext/>
              <w:keepLines/>
              <w:spacing w:before="480"/>
              <w:outlineLvl w:val="0"/>
              <w:rPr>
                <w:rFonts w:ascii="Cambria" w:eastAsia="Times New Roman" w:hAnsi="Cambria" w:cs="Times New Roman"/>
                <w:b/>
                <w:bCs/>
                <w:color w:val="365F91"/>
                <w:sz w:val="28"/>
                <w:szCs w:val="28"/>
                <w:rtl/>
              </w:rPr>
            </w:pPr>
            <w:r>
              <w:rPr>
                <w:rFonts w:ascii="Cambria" w:eastAsia="Times New Roman" w:hAnsi="Cambria" w:cs="Times New Roman"/>
                <w:b/>
                <w:bCs/>
                <w:color w:val="365F91"/>
                <w:sz w:val="28"/>
                <w:szCs w:val="28"/>
              </w:rPr>
              <w:t>Member</w:t>
            </w:r>
          </w:p>
        </w:tc>
        <w:tc>
          <w:tcPr>
            <w:tcW w:w="1890" w:type="dxa"/>
          </w:tcPr>
          <w:p w:rsidR="009F3C89" w:rsidRPr="00863684" w:rsidRDefault="009F3C89" w:rsidP="00452B9D">
            <w:pPr>
              <w:keepNext/>
              <w:keepLines/>
              <w:spacing w:before="480"/>
              <w:jc w:val="center"/>
              <w:outlineLvl w:val="0"/>
              <w:rPr>
                <w:rFonts w:ascii="Cambria" w:eastAsia="Times New Roman" w:hAnsi="Cambria" w:cs="Times New Roman"/>
                <w:b/>
                <w:bCs/>
                <w:color w:val="365F91"/>
                <w:sz w:val="28"/>
                <w:szCs w:val="28"/>
                <w:rtl/>
              </w:rPr>
            </w:pPr>
          </w:p>
        </w:tc>
      </w:tr>
    </w:tbl>
    <w:p w:rsidR="00D67925" w:rsidRDefault="00D67925" w:rsidP="00D67925">
      <w:pPr>
        <w:keepNext/>
        <w:keepLines/>
        <w:spacing w:before="480" w:after="0" w:line="240" w:lineRule="auto"/>
        <w:jc w:val="right"/>
        <w:outlineLvl w:val="0"/>
        <w:rPr>
          <w:rFonts w:ascii="Cambria" w:eastAsia="Times New Roman" w:hAnsi="Cambria" w:cs="Times New Roman"/>
          <w:b/>
          <w:bCs/>
          <w:color w:val="365F91"/>
          <w:sz w:val="32"/>
          <w:szCs w:val="32"/>
          <w:rtl/>
        </w:rPr>
      </w:pPr>
      <w:r>
        <w:rPr>
          <w:rFonts w:ascii="Cambria" w:eastAsia="Times New Roman" w:hAnsi="Cambria" w:cs="Times New Roman"/>
          <w:b/>
          <w:bCs/>
          <w:color w:val="365F91"/>
          <w:sz w:val="32"/>
          <w:szCs w:val="32"/>
        </w:rPr>
        <w:t>Fifth: the modifications and notes</w:t>
      </w:r>
    </w:p>
    <w:p w:rsidR="00D67925" w:rsidRPr="00E22F10" w:rsidRDefault="00D67925" w:rsidP="00D67925">
      <w:pPr>
        <w:keepNext/>
        <w:keepLines/>
        <w:spacing w:before="480" w:after="0" w:line="240" w:lineRule="auto"/>
        <w:jc w:val="right"/>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The first committee meeting</w:t>
      </w:r>
    </w:p>
    <w:p w:rsidR="003E1AC1" w:rsidRPr="003E1AC1" w:rsidRDefault="003E1AC1" w:rsidP="003E1AC1">
      <w:pPr>
        <w:spacing w:after="0" w:line="240" w:lineRule="auto"/>
        <w:jc w:val="center"/>
        <w:rPr>
          <w:rFonts w:ascii="Times New Roman" w:eastAsia="Times New Roman" w:hAnsi="Times New Roman" w:cs="Times New Roman"/>
          <w:b/>
          <w:bCs/>
          <w:color w:val="4F81BD"/>
          <w:sz w:val="28"/>
          <w:szCs w:val="28"/>
          <w:rtl/>
        </w:rPr>
      </w:pPr>
    </w:p>
    <w:p w:rsidR="003E1AC1" w:rsidRPr="003E1AC1" w:rsidRDefault="003E1AC1" w:rsidP="003E1AC1">
      <w:pPr>
        <w:spacing w:after="0" w:line="240" w:lineRule="auto"/>
        <w:jc w:val="center"/>
        <w:rPr>
          <w:rFonts w:ascii="Times New Roman" w:eastAsia="Times New Roman" w:hAnsi="Times New Roman" w:cs="Times New Roman"/>
          <w:b/>
          <w:bCs/>
          <w:color w:val="4F81BD"/>
          <w:sz w:val="28"/>
          <w:szCs w:val="28"/>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1078"/>
        <w:gridCol w:w="4280"/>
        <w:gridCol w:w="1349"/>
      </w:tblGrid>
      <w:tr w:rsidR="003E1AC1" w:rsidRPr="003E1AC1" w:rsidTr="00485FB4">
        <w:trPr>
          <w:trHeight w:val="76"/>
          <w:jc w:val="center"/>
        </w:trPr>
        <w:tc>
          <w:tcPr>
            <w:tcW w:w="2898" w:type="dxa"/>
          </w:tcPr>
          <w:p w:rsidR="00D50701" w:rsidRPr="003E1AC1" w:rsidRDefault="00D5070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First </w:t>
            </w:r>
          </w:p>
        </w:tc>
        <w:tc>
          <w:tcPr>
            <w:tcW w:w="1080" w:type="dxa"/>
            <w:shd w:val="clear" w:color="auto" w:fill="D9D9D9"/>
          </w:tcPr>
          <w:p w:rsidR="00D50701" w:rsidRPr="003E1AC1" w:rsidRDefault="00D5070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Session </w:t>
            </w:r>
          </w:p>
        </w:tc>
        <w:tc>
          <w:tcPr>
            <w:tcW w:w="4320" w:type="dxa"/>
          </w:tcPr>
          <w:p w:rsidR="00D50701" w:rsidRDefault="00D5070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p>
          <w:p w:rsidR="003E1AC1" w:rsidRPr="003E1AC1" w:rsidRDefault="00D5070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Quality </w:t>
            </w:r>
          </w:p>
        </w:tc>
        <w:tc>
          <w:tcPr>
            <w:tcW w:w="1278" w:type="dxa"/>
            <w:shd w:val="clear" w:color="auto" w:fill="D9D9D9"/>
          </w:tcPr>
          <w:p w:rsidR="00D50701" w:rsidRPr="003E1AC1" w:rsidRDefault="00D5070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Committee</w:t>
            </w:r>
          </w:p>
        </w:tc>
      </w:tr>
      <w:tr w:rsidR="003E1AC1" w:rsidRPr="003E1AC1" w:rsidTr="00485FB4">
        <w:trPr>
          <w:trHeight w:val="260"/>
          <w:jc w:val="center"/>
        </w:trPr>
        <w:tc>
          <w:tcPr>
            <w:tcW w:w="2898" w:type="dxa"/>
          </w:tcPr>
          <w:p w:rsidR="00D50701" w:rsidRPr="003E1AC1" w:rsidRDefault="00D5070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9.00 am</w:t>
            </w:r>
          </w:p>
        </w:tc>
        <w:tc>
          <w:tcPr>
            <w:tcW w:w="1080" w:type="dxa"/>
            <w:shd w:val="clear" w:color="auto" w:fill="D9D9D9"/>
          </w:tcPr>
          <w:p w:rsidR="00C457DC" w:rsidRPr="003E1AC1" w:rsidRDefault="00C457DC"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Time </w:t>
            </w:r>
          </w:p>
        </w:tc>
        <w:tc>
          <w:tcPr>
            <w:tcW w:w="4320"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22/10/1435 H</w:t>
            </w:r>
          </w:p>
        </w:tc>
        <w:tc>
          <w:tcPr>
            <w:tcW w:w="1278" w:type="dxa"/>
            <w:shd w:val="clear" w:color="auto" w:fill="D9D9D9"/>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Date </w:t>
            </w:r>
          </w:p>
        </w:tc>
      </w:tr>
    </w:tbl>
    <w:p w:rsidR="003E1AC1" w:rsidRPr="003E1AC1" w:rsidRDefault="003E1AC1" w:rsidP="003E1AC1">
      <w:pPr>
        <w:spacing w:after="0" w:line="240" w:lineRule="auto"/>
        <w:jc w:val="center"/>
        <w:rPr>
          <w:rFonts w:ascii="Times New Roman" w:eastAsia="Times New Roman" w:hAnsi="Times New Roman" w:cs="Times New Roman"/>
          <w:b/>
          <w:bCs/>
          <w:color w:val="C00000"/>
          <w:sz w:val="28"/>
          <w:szCs w:val="28"/>
          <w:u w:val="single"/>
          <w:rtl/>
        </w:rPr>
      </w:pPr>
    </w:p>
    <w:p w:rsidR="003E1AC1" w:rsidRPr="003E1AC1" w:rsidRDefault="00D67925" w:rsidP="003E1AC1">
      <w:pPr>
        <w:spacing w:after="0" w:line="240" w:lineRule="auto"/>
        <w:jc w:val="center"/>
        <w:rPr>
          <w:rFonts w:ascii="Times New Roman" w:eastAsia="Times New Roman" w:hAnsi="Times New Roman" w:cs="Times New Roman"/>
          <w:b/>
          <w:bCs/>
          <w:color w:val="C00000"/>
          <w:sz w:val="28"/>
          <w:szCs w:val="28"/>
          <w:u w:val="single"/>
          <w:rtl/>
        </w:rPr>
      </w:pPr>
      <w:r>
        <w:rPr>
          <w:rFonts w:ascii="Times New Roman" w:eastAsia="Times New Roman" w:hAnsi="Times New Roman" w:cs="Times New Roman"/>
          <w:b/>
          <w:bCs/>
          <w:color w:val="C00000"/>
          <w:sz w:val="28"/>
          <w:szCs w:val="28"/>
          <w:u w:val="single"/>
        </w:rPr>
        <w:t>First: the committee members</w:t>
      </w:r>
    </w:p>
    <w:p w:rsidR="003E1AC1" w:rsidRPr="003E1AC1" w:rsidRDefault="003E1AC1" w:rsidP="003E1AC1">
      <w:pPr>
        <w:spacing w:after="0" w:line="240" w:lineRule="auto"/>
        <w:jc w:val="center"/>
        <w:rPr>
          <w:rFonts w:ascii="Times New Roman" w:eastAsia="Times New Roman" w:hAnsi="Times New Roman" w:cs="Times New Roman"/>
          <w:b/>
          <w:bCs/>
          <w:color w:val="4F81BD"/>
          <w:sz w:val="28"/>
          <w:szCs w:val="28"/>
        </w:rPr>
      </w:pP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1554"/>
        <w:gridCol w:w="1646"/>
        <w:gridCol w:w="2882"/>
        <w:gridCol w:w="472"/>
      </w:tblGrid>
      <w:tr w:rsidR="003E1AC1" w:rsidRPr="003E1AC1" w:rsidTr="0072709E">
        <w:trPr>
          <w:jc w:val="center"/>
        </w:trPr>
        <w:tc>
          <w:tcPr>
            <w:tcW w:w="2828" w:type="dxa"/>
            <w:shd w:val="clear" w:color="auto" w:fill="D9D9D9"/>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signature</w:t>
            </w:r>
          </w:p>
        </w:tc>
        <w:tc>
          <w:tcPr>
            <w:tcW w:w="1554" w:type="dxa"/>
            <w:shd w:val="clear" w:color="auto" w:fill="D9D9D9"/>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Presence </w:t>
            </w:r>
          </w:p>
        </w:tc>
        <w:tc>
          <w:tcPr>
            <w:tcW w:w="1646" w:type="dxa"/>
            <w:shd w:val="clear" w:color="auto" w:fill="D9D9D9"/>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Status </w:t>
            </w:r>
          </w:p>
        </w:tc>
        <w:tc>
          <w:tcPr>
            <w:tcW w:w="2882" w:type="dxa"/>
            <w:shd w:val="clear" w:color="auto" w:fill="D9D9D9"/>
          </w:tcPr>
          <w:p w:rsidR="0058107D" w:rsidRPr="003E1AC1" w:rsidRDefault="009F3C89"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M</w:t>
            </w:r>
            <w:r w:rsidR="0058107D">
              <w:rPr>
                <w:rFonts w:ascii="Times New Roman" w:eastAsia="Times New Roman" w:hAnsi="Times New Roman" w:cs="AL-Mohanad"/>
                <w:b/>
                <w:bCs/>
                <w:color w:val="1F497D"/>
                <w:sz w:val="28"/>
                <w:szCs w:val="28"/>
              </w:rPr>
              <w:t>ember</w:t>
            </w:r>
          </w:p>
        </w:tc>
        <w:tc>
          <w:tcPr>
            <w:tcW w:w="472"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م</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Head </w:t>
            </w:r>
          </w:p>
        </w:tc>
        <w:tc>
          <w:tcPr>
            <w:tcW w:w="2882" w:type="dxa"/>
          </w:tcPr>
          <w:p w:rsidR="008C6342" w:rsidRPr="003E1AC1" w:rsidRDefault="008C6342" w:rsidP="007410E1">
            <w:pPr>
              <w:tabs>
                <w:tab w:val="center" w:pos="4153"/>
                <w:tab w:val="right" w:pos="8306"/>
              </w:tabs>
              <w:spacing w:after="0" w:line="240" w:lineRule="auto"/>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Dr</w:t>
            </w:r>
            <w:r w:rsidR="007410E1">
              <w:rPr>
                <w:rFonts w:ascii="Times New Roman" w:eastAsia="Times New Roman" w:hAnsi="Times New Roman" w:cs="AL-Mohanad"/>
                <w:b/>
                <w:bCs/>
                <w:color w:val="1F497D"/>
                <w:sz w:val="24"/>
                <w:szCs w:val="24"/>
              </w:rPr>
              <w:t>.Ge</w:t>
            </w:r>
            <w:r>
              <w:rPr>
                <w:rFonts w:ascii="Times New Roman" w:eastAsia="Times New Roman" w:hAnsi="Times New Roman" w:cs="AL-Mohanad"/>
                <w:b/>
                <w:bCs/>
                <w:color w:val="1F497D"/>
                <w:sz w:val="24"/>
                <w:szCs w:val="24"/>
              </w:rPr>
              <w:t xml:space="preserve">han abdulaziz </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1</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72709E">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Coordinator </w:t>
            </w:r>
          </w:p>
        </w:tc>
        <w:tc>
          <w:tcPr>
            <w:tcW w:w="2882" w:type="dxa"/>
          </w:tcPr>
          <w:p w:rsidR="008C6342" w:rsidRPr="003E1AC1" w:rsidRDefault="008C6342" w:rsidP="0072709E">
            <w:pPr>
              <w:tabs>
                <w:tab w:val="center" w:pos="4153"/>
                <w:tab w:val="right" w:pos="8306"/>
              </w:tabs>
              <w:spacing w:after="0" w:line="240" w:lineRule="auto"/>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Ibtehaj al-Hassan</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2</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8C6342" w:rsidRPr="003E1AC1" w:rsidRDefault="008C6342" w:rsidP="0072709E">
            <w:pPr>
              <w:tabs>
                <w:tab w:val="center" w:pos="4153"/>
                <w:tab w:val="right" w:pos="8306"/>
              </w:tabs>
              <w:spacing w:after="0" w:line="240" w:lineRule="auto"/>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Nawel Mahjoub </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3</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8C6342" w:rsidRPr="003E1AC1" w:rsidRDefault="008C6342" w:rsidP="0072709E">
            <w:pPr>
              <w:tabs>
                <w:tab w:val="center" w:pos="4153"/>
                <w:tab w:val="right" w:pos="8306"/>
              </w:tabs>
              <w:spacing w:after="0" w:line="240" w:lineRule="auto"/>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Amani Hassan </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4</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8C6342" w:rsidRPr="003E1AC1" w:rsidRDefault="008C6342" w:rsidP="0072709E">
            <w:pPr>
              <w:tabs>
                <w:tab w:val="center" w:pos="4153"/>
                <w:tab w:val="right" w:pos="8306"/>
              </w:tabs>
              <w:spacing w:after="0" w:line="240" w:lineRule="auto"/>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A. Emna shtiwi </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5</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8C6342" w:rsidRPr="003E1AC1" w:rsidRDefault="008C6342" w:rsidP="0072709E">
            <w:pPr>
              <w:tabs>
                <w:tab w:val="center" w:pos="-40"/>
                <w:tab w:val="right" w:pos="8306"/>
              </w:tabs>
              <w:spacing w:after="0" w:line="240" w:lineRule="auto"/>
              <w:ind w:left="36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Ines al-Jahni </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6</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8C6342" w:rsidRPr="003E1AC1" w:rsidRDefault="008C6342" w:rsidP="008C6342">
            <w:pPr>
              <w:tabs>
                <w:tab w:val="center" w:pos="587"/>
                <w:tab w:val="right" w:pos="8306"/>
              </w:tabs>
              <w:spacing w:after="0" w:line="240" w:lineRule="auto"/>
              <w:ind w:left="72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Wided al-Siqyeni </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7</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58107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8C6342" w:rsidRPr="003E1AC1" w:rsidRDefault="008C6342" w:rsidP="008C6342">
            <w:pPr>
              <w:tabs>
                <w:tab w:val="center" w:pos="587"/>
                <w:tab w:val="right" w:pos="8306"/>
              </w:tabs>
              <w:spacing w:after="0" w:line="240" w:lineRule="auto"/>
              <w:ind w:left="72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Ruba al-Madid </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8</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8C6342" w:rsidRPr="003E1AC1" w:rsidRDefault="008C6342" w:rsidP="008C6342">
            <w:pPr>
              <w:tabs>
                <w:tab w:val="center" w:pos="587"/>
                <w:tab w:val="right" w:pos="8306"/>
              </w:tabs>
              <w:spacing w:after="0" w:line="240" w:lineRule="auto"/>
              <w:ind w:left="72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Imen al</w:t>
            </w:r>
            <w:r w:rsidR="00881D70">
              <w:rPr>
                <w:rFonts w:ascii="Times New Roman" w:eastAsia="Times New Roman" w:hAnsi="Times New Roman" w:cs="AL-Mohanad"/>
                <w:b/>
                <w:bCs/>
                <w:color w:val="1F497D"/>
                <w:sz w:val="24"/>
                <w:szCs w:val="24"/>
              </w:rPr>
              <w:t>-Milhim</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9</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58107D" w:rsidRPr="003E1AC1" w:rsidRDefault="0058107D"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881D70" w:rsidRPr="003E1AC1" w:rsidRDefault="00881D70" w:rsidP="00881D70">
            <w:pPr>
              <w:tabs>
                <w:tab w:val="center" w:pos="587"/>
                <w:tab w:val="right" w:pos="8306"/>
              </w:tabs>
              <w:spacing w:after="0" w:line="240" w:lineRule="auto"/>
              <w:ind w:left="72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Miznah Abdulkarim</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10</w:t>
            </w:r>
          </w:p>
        </w:tc>
      </w:tr>
    </w:tbl>
    <w:p w:rsidR="003E1AC1" w:rsidRDefault="003E1AC1" w:rsidP="0072709E">
      <w:pPr>
        <w:spacing w:after="0" w:line="240" w:lineRule="auto"/>
        <w:rPr>
          <w:rFonts w:ascii="Times New Roman" w:eastAsia="Times New Roman" w:hAnsi="Times New Roman" w:cs="Times New Roman"/>
          <w:b/>
          <w:bCs/>
          <w:color w:val="C00000"/>
          <w:sz w:val="32"/>
          <w:szCs w:val="32"/>
          <w:u w:val="single"/>
        </w:rPr>
      </w:pPr>
    </w:p>
    <w:p w:rsidR="006667DC" w:rsidRPr="00E22F10" w:rsidRDefault="006667DC" w:rsidP="006667DC">
      <w:pPr>
        <w:spacing w:after="0" w:line="240" w:lineRule="auto"/>
        <w:jc w:val="right"/>
        <w:rPr>
          <w:rFonts w:ascii="Times New Roman" w:eastAsia="Times New Roman" w:hAnsi="Times New Roman" w:cs="Times New Roman"/>
          <w:b/>
          <w:bCs/>
          <w:color w:val="C00000"/>
          <w:sz w:val="32"/>
          <w:szCs w:val="32"/>
          <w:u w:val="single"/>
          <w:rtl/>
        </w:rPr>
      </w:pPr>
      <w:r>
        <w:rPr>
          <w:rFonts w:ascii="Times New Roman" w:eastAsia="Times New Roman" w:hAnsi="Times New Roman" w:cs="Times New Roman"/>
          <w:b/>
          <w:bCs/>
          <w:color w:val="C00000"/>
          <w:sz w:val="32"/>
          <w:szCs w:val="32"/>
          <w:u w:val="single"/>
        </w:rPr>
        <w:t xml:space="preserve">The session agenda: </w:t>
      </w:r>
    </w:p>
    <w:p w:rsidR="003E1AC1" w:rsidRPr="003E1AC1" w:rsidRDefault="003E1AC1" w:rsidP="003E1AC1">
      <w:pPr>
        <w:spacing w:after="0" w:line="240" w:lineRule="auto"/>
        <w:jc w:val="center"/>
        <w:rPr>
          <w:rFonts w:ascii="Times New Roman" w:eastAsia="Times New Roman" w:hAnsi="Times New Roman" w:cs="Times New Roman"/>
          <w:b/>
          <w:bCs/>
          <w:color w:val="C00000"/>
          <w:sz w:val="28"/>
          <w:szCs w:val="28"/>
          <w:u w:val="single"/>
          <w:rtl/>
        </w:rPr>
      </w:pPr>
    </w:p>
    <w:p w:rsidR="00332F2F" w:rsidRDefault="00332F2F" w:rsidP="00332F2F">
      <w:pPr>
        <w:spacing w:after="0" w:line="240" w:lineRule="auto"/>
        <w:ind w:left="720"/>
        <w:rPr>
          <w:rFonts w:ascii="Times New Roman" w:eastAsia="Times New Roman" w:hAnsi="Times New Roman" w:cs="Times New Roman"/>
          <w:b/>
          <w:bCs/>
          <w:sz w:val="24"/>
          <w:szCs w:val="24"/>
        </w:rPr>
      </w:pPr>
    </w:p>
    <w:p w:rsidR="00332F2F" w:rsidRPr="006667DC" w:rsidRDefault="00C457DC" w:rsidP="00B36DE1">
      <w:pPr>
        <w:pStyle w:val="ListParagraph"/>
        <w:spacing w:after="0" w:line="240" w:lineRule="auto"/>
        <w:ind w:left="1440"/>
        <w:jc w:val="right"/>
        <w:rPr>
          <w:rFonts w:ascii="Times New Roman" w:eastAsia="Times New Roman" w:hAnsi="Times New Roman" w:cs="Times New Roman"/>
          <w:b/>
          <w:bCs/>
          <w:sz w:val="24"/>
          <w:szCs w:val="24"/>
        </w:rPr>
      </w:pPr>
      <w:r w:rsidRPr="00011E75">
        <w:rPr>
          <w:rFonts w:ascii="Times New Roman" w:eastAsia="Times New Roman" w:hAnsi="Times New Roman" w:cs="Times New Roman"/>
          <w:b/>
          <w:bCs/>
          <w:sz w:val="24"/>
          <w:szCs w:val="24"/>
        </w:rPr>
        <w:t>1</w:t>
      </w:r>
      <w:r w:rsidRPr="006667DC">
        <w:rPr>
          <w:rFonts w:ascii="Times New Roman" w:eastAsia="Times New Roman" w:hAnsi="Times New Roman" w:cs="Times New Roman"/>
          <w:b/>
          <w:bCs/>
          <w:sz w:val="24"/>
          <w:szCs w:val="24"/>
        </w:rPr>
        <w:t>- Reviewing all the specifications of the special</w:t>
      </w:r>
      <w:r w:rsidR="00B36DE1" w:rsidRPr="006667DC">
        <w:rPr>
          <w:rFonts w:ascii="Times New Roman" w:eastAsia="Times New Roman" w:hAnsi="Times New Roman" w:cs="Times New Roman"/>
          <w:b/>
          <w:bCs/>
          <w:sz w:val="24"/>
          <w:szCs w:val="24"/>
        </w:rPr>
        <w:t>ty</w:t>
      </w:r>
      <w:r w:rsidRPr="006667DC">
        <w:rPr>
          <w:rFonts w:ascii="Times New Roman" w:eastAsia="Times New Roman" w:hAnsi="Times New Roman" w:cs="Times New Roman"/>
          <w:b/>
          <w:bCs/>
          <w:sz w:val="24"/>
          <w:szCs w:val="24"/>
        </w:rPr>
        <w:t xml:space="preserve"> courses</w:t>
      </w:r>
      <w:r w:rsidR="00332F2F" w:rsidRPr="006667DC">
        <w:rPr>
          <w:rFonts w:ascii="Times New Roman" w:eastAsia="Times New Roman" w:hAnsi="Times New Roman" w:cs="Times New Roman"/>
          <w:b/>
          <w:bCs/>
          <w:sz w:val="24"/>
          <w:szCs w:val="24"/>
        </w:rPr>
        <w:t>.</w:t>
      </w:r>
    </w:p>
    <w:p w:rsidR="00C457DC" w:rsidRPr="006667DC" w:rsidRDefault="00332F2F" w:rsidP="00332F2F">
      <w:pPr>
        <w:pStyle w:val="ListParagraph"/>
        <w:tabs>
          <w:tab w:val="right" w:pos="8306"/>
        </w:tabs>
        <w:spacing w:after="0" w:line="240" w:lineRule="auto"/>
        <w:rPr>
          <w:rFonts w:ascii="Times New Roman" w:eastAsia="Times New Roman" w:hAnsi="Times New Roman" w:cs="Times New Roman"/>
          <w:b/>
          <w:bCs/>
          <w:sz w:val="24"/>
          <w:szCs w:val="24"/>
        </w:rPr>
      </w:pPr>
      <w:r w:rsidRPr="006667DC">
        <w:rPr>
          <w:rFonts w:ascii="Times New Roman" w:eastAsia="Times New Roman" w:hAnsi="Times New Roman" w:cs="Times New Roman"/>
          <w:b/>
          <w:bCs/>
          <w:sz w:val="24"/>
          <w:szCs w:val="24"/>
        </w:rPr>
        <w:tab/>
        <w:t xml:space="preserve">2- Reorganizing the Quality Committees. </w:t>
      </w:r>
    </w:p>
    <w:p w:rsidR="003E1AC1" w:rsidRDefault="003E1AC1" w:rsidP="009F3C89">
      <w:pPr>
        <w:spacing w:after="0" w:line="240" w:lineRule="auto"/>
        <w:rPr>
          <w:rFonts w:asciiTheme="majorBidi" w:eastAsia="Calibri" w:hAnsiTheme="majorBidi" w:cstheme="majorBidi"/>
          <w:sz w:val="24"/>
          <w:szCs w:val="24"/>
        </w:rPr>
      </w:pPr>
    </w:p>
    <w:p w:rsidR="006667DC" w:rsidRDefault="006667DC" w:rsidP="00332F2F">
      <w:pPr>
        <w:spacing w:after="0" w:line="240" w:lineRule="auto"/>
        <w:ind w:left="720"/>
        <w:contextualSpacing/>
        <w:jc w:val="right"/>
        <w:rPr>
          <w:rFonts w:asciiTheme="majorBidi" w:eastAsia="Calibri" w:hAnsiTheme="majorBidi" w:cstheme="majorBidi"/>
          <w:sz w:val="24"/>
          <w:szCs w:val="24"/>
        </w:rPr>
      </w:pPr>
      <w:r>
        <w:rPr>
          <w:rFonts w:asciiTheme="majorBidi" w:eastAsia="Calibri" w:hAnsiTheme="majorBidi" w:cstheme="majorBidi"/>
          <w:sz w:val="24"/>
          <w:szCs w:val="24"/>
        </w:rPr>
        <w:t xml:space="preserve">Recommendations: </w:t>
      </w:r>
    </w:p>
    <w:p w:rsidR="00332F2F" w:rsidRDefault="00B36DE1" w:rsidP="00332F2F">
      <w:pPr>
        <w:spacing w:after="0" w:line="240" w:lineRule="auto"/>
        <w:ind w:left="720"/>
        <w:contextualSpacing/>
        <w:jc w:val="right"/>
        <w:rPr>
          <w:rFonts w:asciiTheme="majorBidi" w:eastAsia="Calibri" w:hAnsiTheme="majorBidi" w:cstheme="majorBidi"/>
          <w:sz w:val="24"/>
          <w:szCs w:val="24"/>
        </w:rPr>
      </w:pPr>
      <w:r>
        <w:rPr>
          <w:rFonts w:asciiTheme="majorBidi" w:eastAsia="Calibri" w:hAnsiTheme="majorBidi" w:cstheme="majorBidi"/>
          <w:sz w:val="24"/>
          <w:szCs w:val="24"/>
        </w:rPr>
        <w:t xml:space="preserve">1/ All the department faculty members were asked to review the courses specifications each according to her specialty. </w:t>
      </w:r>
    </w:p>
    <w:p w:rsidR="00B36DE1" w:rsidRDefault="00B36DE1" w:rsidP="00332F2F">
      <w:pPr>
        <w:spacing w:after="0" w:line="240" w:lineRule="auto"/>
        <w:ind w:left="720"/>
        <w:contextualSpacing/>
        <w:jc w:val="right"/>
        <w:rPr>
          <w:rFonts w:asciiTheme="majorBidi" w:eastAsia="Calibri" w:hAnsiTheme="majorBidi" w:cstheme="majorBidi"/>
          <w:sz w:val="24"/>
          <w:szCs w:val="24"/>
        </w:rPr>
      </w:pPr>
      <w:r>
        <w:rPr>
          <w:rFonts w:asciiTheme="majorBidi" w:eastAsia="Calibri" w:hAnsiTheme="majorBidi" w:cstheme="majorBidi"/>
          <w:sz w:val="24"/>
          <w:szCs w:val="24"/>
        </w:rPr>
        <w:t xml:space="preserve">2/ The Quality Committees have been restructured. </w:t>
      </w:r>
    </w:p>
    <w:p w:rsidR="00B36DE1" w:rsidRDefault="00B36DE1" w:rsidP="00332F2F">
      <w:pPr>
        <w:spacing w:after="0" w:line="240" w:lineRule="auto"/>
        <w:ind w:left="720"/>
        <w:contextualSpacing/>
        <w:jc w:val="right"/>
        <w:rPr>
          <w:rFonts w:asciiTheme="majorBidi" w:eastAsia="Calibri" w:hAnsiTheme="majorBidi" w:cstheme="majorBidi"/>
          <w:sz w:val="24"/>
          <w:szCs w:val="24"/>
        </w:rPr>
      </w:pPr>
      <w:r>
        <w:rPr>
          <w:rFonts w:asciiTheme="majorBidi" w:eastAsia="Calibri" w:hAnsiTheme="majorBidi" w:cstheme="majorBidi"/>
          <w:sz w:val="24"/>
          <w:szCs w:val="24"/>
        </w:rPr>
        <w:t>The Quality unit is composed of five principal committees as follows:</w:t>
      </w:r>
    </w:p>
    <w:p w:rsidR="00B36DE1" w:rsidRPr="00011E75" w:rsidRDefault="00F32AA6" w:rsidP="00F32AA6">
      <w:pPr>
        <w:pStyle w:val="ListParagraph"/>
        <w:spacing w:after="0" w:line="240" w:lineRule="auto"/>
        <w:ind w:left="1440"/>
        <w:jc w:val="right"/>
        <w:rPr>
          <w:rFonts w:asciiTheme="majorBidi" w:eastAsia="Calibri" w:hAnsiTheme="majorBidi" w:cstheme="majorBidi"/>
          <w:sz w:val="24"/>
          <w:szCs w:val="24"/>
        </w:rPr>
      </w:pPr>
      <w:r w:rsidRPr="00011E75">
        <w:rPr>
          <w:rFonts w:asciiTheme="majorBidi" w:eastAsia="Calibri" w:hAnsiTheme="majorBidi" w:cstheme="majorBidi"/>
          <w:sz w:val="24"/>
          <w:szCs w:val="24"/>
        </w:rPr>
        <w:t xml:space="preserve">1. Quality-support Committee. </w:t>
      </w:r>
    </w:p>
    <w:p w:rsidR="00F32AA6" w:rsidRDefault="00F32AA6" w:rsidP="00F32AA6">
      <w:pPr>
        <w:pStyle w:val="ListParagraph"/>
        <w:spacing w:after="0" w:line="240" w:lineRule="auto"/>
        <w:ind w:left="1440"/>
        <w:jc w:val="right"/>
        <w:rPr>
          <w:rFonts w:asciiTheme="majorBidi" w:eastAsia="Calibri" w:hAnsiTheme="majorBidi" w:cstheme="majorBidi"/>
          <w:sz w:val="24"/>
          <w:szCs w:val="24"/>
        </w:rPr>
      </w:pPr>
      <w:r>
        <w:rPr>
          <w:rFonts w:asciiTheme="majorBidi" w:eastAsia="Calibri" w:hAnsiTheme="majorBidi" w:cstheme="majorBidi"/>
          <w:sz w:val="24"/>
          <w:szCs w:val="24"/>
        </w:rPr>
        <w:t>2. Performance-evaluation Committee.</w:t>
      </w:r>
    </w:p>
    <w:p w:rsidR="00F32AA6" w:rsidRDefault="00F32AA6" w:rsidP="00F32AA6">
      <w:pPr>
        <w:pStyle w:val="ListParagraph"/>
        <w:spacing w:after="0" w:line="240" w:lineRule="auto"/>
        <w:ind w:left="1440"/>
        <w:jc w:val="right"/>
        <w:rPr>
          <w:rFonts w:asciiTheme="majorBidi" w:eastAsia="Calibri" w:hAnsiTheme="majorBidi" w:cstheme="majorBidi"/>
          <w:sz w:val="24"/>
          <w:szCs w:val="24"/>
        </w:rPr>
      </w:pPr>
      <w:r>
        <w:rPr>
          <w:rFonts w:asciiTheme="majorBidi" w:eastAsia="Calibri" w:hAnsiTheme="majorBidi" w:cstheme="majorBidi"/>
          <w:sz w:val="24"/>
          <w:szCs w:val="24"/>
        </w:rPr>
        <w:t xml:space="preserve">3. Academic Accreditation Committee. </w:t>
      </w:r>
    </w:p>
    <w:p w:rsidR="00F32AA6" w:rsidRDefault="00F32AA6" w:rsidP="00F32AA6">
      <w:pPr>
        <w:pStyle w:val="ListParagraph"/>
        <w:spacing w:after="0" w:line="240" w:lineRule="auto"/>
        <w:ind w:left="1440"/>
        <w:jc w:val="right"/>
        <w:rPr>
          <w:rFonts w:asciiTheme="majorBidi" w:eastAsia="Calibri" w:hAnsiTheme="majorBidi" w:cstheme="majorBidi"/>
          <w:sz w:val="24"/>
          <w:szCs w:val="24"/>
        </w:rPr>
      </w:pPr>
      <w:r>
        <w:rPr>
          <w:rFonts w:asciiTheme="majorBidi" w:eastAsia="Calibri" w:hAnsiTheme="majorBidi" w:cstheme="majorBidi"/>
          <w:sz w:val="24"/>
          <w:szCs w:val="24"/>
        </w:rPr>
        <w:t xml:space="preserve">4. The Strategic Planning Committee. </w:t>
      </w:r>
    </w:p>
    <w:p w:rsidR="00F32AA6" w:rsidRPr="00F32AA6" w:rsidRDefault="00F32AA6" w:rsidP="00F32AA6">
      <w:pPr>
        <w:pStyle w:val="ListParagraph"/>
        <w:spacing w:after="0" w:line="240" w:lineRule="auto"/>
        <w:ind w:left="1440"/>
        <w:jc w:val="right"/>
        <w:rPr>
          <w:rFonts w:asciiTheme="majorBidi" w:eastAsia="Calibri" w:hAnsiTheme="majorBidi" w:cstheme="majorBidi"/>
          <w:sz w:val="24"/>
          <w:szCs w:val="24"/>
        </w:rPr>
      </w:pPr>
      <w:r>
        <w:rPr>
          <w:rFonts w:asciiTheme="majorBidi" w:eastAsia="Calibri" w:hAnsiTheme="majorBidi" w:cstheme="majorBidi"/>
          <w:sz w:val="24"/>
          <w:szCs w:val="24"/>
        </w:rPr>
        <w:t xml:space="preserve">5. </w:t>
      </w:r>
      <w:r w:rsidR="00652F0F">
        <w:rPr>
          <w:rFonts w:asciiTheme="majorBidi" w:eastAsia="Calibri" w:hAnsiTheme="majorBidi" w:cstheme="majorBidi"/>
          <w:sz w:val="24"/>
          <w:szCs w:val="24"/>
        </w:rPr>
        <w:t xml:space="preserve">Quality Assurance Committee. </w:t>
      </w:r>
    </w:p>
    <w:p w:rsidR="009F3C89" w:rsidRDefault="003E1AC1" w:rsidP="009F3C89">
      <w:pPr>
        <w:spacing w:after="0" w:line="240" w:lineRule="auto"/>
        <w:ind w:left="1080"/>
        <w:rPr>
          <w:rFonts w:ascii="Arial" w:eastAsia="Calibri" w:hAnsi="Arial" w:cs="Arial"/>
          <w:b/>
          <w:bCs/>
          <w:sz w:val="24"/>
          <w:szCs w:val="24"/>
        </w:rPr>
      </w:pPr>
      <w:r w:rsidRPr="00E22F10">
        <w:rPr>
          <w:rFonts w:ascii="Arial" w:eastAsia="Times New Roman" w:hAnsi="Arial" w:cs="Arial" w:hint="cs"/>
          <w:b/>
          <w:bCs/>
          <w:sz w:val="28"/>
          <w:szCs w:val="28"/>
          <w:u w:val="single"/>
          <w:rtl/>
        </w:rPr>
        <w:t>1</w:t>
      </w:r>
    </w:p>
    <w:p w:rsidR="003E1AC1" w:rsidRDefault="003E1AC1" w:rsidP="003E1AC1">
      <w:pPr>
        <w:numPr>
          <w:ilvl w:val="0"/>
          <w:numId w:val="15"/>
        </w:numPr>
        <w:tabs>
          <w:tab w:val="left" w:pos="-426"/>
        </w:tabs>
        <w:spacing w:after="0" w:line="240" w:lineRule="auto"/>
        <w:ind w:right="-574"/>
        <w:contextualSpacing/>
        <w:jc w:val="both"/>
        <w:rPr>
          <w:rFonts w:ascii="Arial" w:eastAsia="Calibri" w:hAnsi="Arial" w:cs="Arial"/>
          <w:b/>
          <w:bCs/>
          <w:sz w:val="24"/>
          <w:szCs w:val="24"/>
        </w:rPr>
      </w:pPr>
    </w:p>
    <w:p w:rsidR="00A95E17" w:rsidRPr="00A95E17" w:rsidRDefault="00A95E17" w:rsidP="00A95E17">
      <w:pPr>
        <w:tabs>
          <w:tab w:val="left" w:pos="-426"/>
        </w:tabs>
        <w:bidi w:val="0"/>
        <w:spacing w:after="0" w:line="240" w:lineRule="auto"/>
        <w:ind w:left="-66" w:right="-574"/>
        <w:contextualSpacing/>
        <w:rPr>
          <w:rFonts w:ascii="Arial" w:eastAsia="Calibri" w:hAnsi="Arial" w:cs="Arial"/>
          <w:b/>
          <w:bCs/>
          <w:sz w:val="24"/>
          <w:szCs w:val="24"/>
        </w:rPr>
      </w:pPr>
      <w:r>
        <w:rPr>
          <w:rFonts w:ascii="Arial" w:eastAsia="Calibri" w:hAnsi="Arial" w:cs="Arial"/>
          <w:b/>
          <w:bCs/>
          <w:sz w:val="24"/>
          <w:szCs w:val="24"/>
          <w:rtl/>
        </w:rPr>
        <w:t>1</w:t>
      </w:r>
      <w:r>
        <w:rPr>
          <w:rFonts w:ascii="Arial" w:eastAsia="Calibri" w:hAnsi="Arial" w:cs="Arial"/>
          <w:b/>
          <w:bCs/>
          <w:sz w:val="24"/>
          <w:szCs w:val="24"/>
        </w:rPr>
        <w:t xml:space="preserve">/The </w:t>
      </w:r>
      <w:r w:rsidRPr="00A95E17">
        <w:rPr>
          <w:rFonts w:ascii="Arial" w:eastAsia="Calibri" w:hAnsi="Arial" w:cs="Arial"/>
          <w:b/>
          <w:bCs/>
          <w:sz w:val="24"/>
          <w:szCs w:val="24"/>
        </w:rPr>
        <w:t>Q</w:t>
      </w:r>
      <w:r>
        <w:rPr>
          <w:rFonts w:ascii="Arial" w:eastAsia="Calibri" w:hAnsi="Arial" w:cs="Arial"/>
          <w:b/>
          <w:bCs/>
          <w:sz w:val="24"/>
          <w:szCs w:val="24"/>
        </w:rPr>
        <w:t>uality-support Committee:</w:t>
      </w:r>
    </w:p>
    <w:p w:rsidR="00A95E17" w:rsidRPr="00A95E17" w:rsidRDefault="00A95E17" w:rsidP="00A95E17">
      <w:pPr>
        <w:tabs>
          <w:tab w:val="left" w:pos="-426"/>
        </w:tabs>
        <w:spacing w:after="0" w:line="240" w:lineRule="auto"/>
        <w:ind w:left="-66" w:right="-574"/>
        <w:contextualSpacing/>
        <w:jc w:val="right"/>
        <w:rPr>
          <w:rFonts w:ascii="Arial" w:eastAsia="Calibri" w:hAnsi="Arial" w:cs="Arial"/>
          <w:b/>
          <w:bCs/>
          <w:sz w:val="24"/>
          <w:szCs w:val="24"/>
          <w:rtl/>
        </w:rPr>
      </w:pPr>
    </w:p>
    <w:p w:rsidR="00A95E17" w:rsidRPr="00A95E17" w:rsidRDefault="00A95E17" w:rsidP="00A95E17">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The Committee Objective:</w:t>
      </w:r>
    </w:p>
    <w:p w:rsidR="008277E4" w:rsidRDefault="008800AB" w:rsidP="008800AB">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xml:space="preserve">To </w:t>
      </w:r>
      <w:r w:rsidR="00A95E17">
        <w:rPr>
          <w:rFonts w:ascii="Arial" w:eastAsia="Calibri" w:hAnsi="Arial" w:cs="Arial"/>
          <w:b/>
          <w:bCs/>
          <w:sz w:val="24"/>
          <w:szCs w:val="24"/>
        </w:rPr>
        <w:t>Reinforc</w:t>
      </w:r>
      <w:r>
        <w:rPr>
          <w:rFonts w:ascii="Arial" w:eastAsia="Calibri" w:hAnsi="Arial" w:cs="Arial"/>
          <w:b/>
          <w:bCs/>
          <w:sz w:val="24"/>
          <w:szCs w:val="24"/>
        </w:rPr>
        <w:t xml:space="preserve">e the </w:t>
      </w:r>
      <w:r w:rsidR="00A95E17">
        <w:rPr>
          <w:rFonts w:ascii="Arial" w:eastAsia="Calibri" w:hAnsi="Arial" w:cs="Arial"/>
          <w:b/>
          <w:bCs/>
          <w:sz w:val="24"/>
          <w:szCs w:val="24"/>
        </w:rPr>
        <w:t>Qualityand A</w:t>
      </w:r>
      <w:r w:rsidR="00A95E17" w:rsidRPr="00A95E17">
        <w:rPr>
          <w:rFonts w:ascii="Arial" w:eastAsia="Calibri" w:hAnsi="Arial" w:cs="Arial"/>
          <w:b/>
          <w:bCs/>
          <w:sz w:val="24"/>
          <w:szCs w:val="24"/>
        </w:rPr>
        <w:t>ccreditation c</w:t>
      </w:r>
      <w:r w:rsidR="00A95E17">
        <w:rPr>
          <w:rFonts w:ascii="Arial" w:eastAsia="Calibri" w:hAnsi="Arial" w:cs="Arial"/>
          <w:b/>
          <w:bCs/>
          <w:sz w:val="24"/>
          <w:szCs w:val="24"/>
        </w:rPr>
        <w:t>oncept</w:t>
      </w:r>
      <w:r>
        <w:rPr>
          <w:rFonts w:ascii="Arial" w:eastAsia="Calibri" w:hAnsi="Arial" w:cs="Arial"/>
          <w:b/>
          <w:bCs/>
          <w:sz w:val="24"/>
          <w:szCs w:val="24"/>
        </w:rPr>
        <w:t>s</w:t>
      </w:r>
      <w:r w:rsidR="008277E4">
        <w:rPr>
          <w:rFonts w:ascii="Arial" w:eastAsia="Calibri" w:hAnsi="Arial" w:cs="Arial"/>
          <w:b/>
          <w:bCs/>
          <w:sz w:val="24"/>
          <w:szCs w:val="24"/>
        </w:rPr>
        <w:t xml:space="preserve">, </w:t>
      </w:r>
      <w:r w:rsidR="00A95E17">
        <w:rPr>
          <w:rFonts w:ascii="Arial" w:eastAsia="Calibri" w:hAnsi="Arial" w:cs="Arial"/>
          <w:b/>
          <w:bCs/>
          <w:sz w:val="24"/>
          <w:szCs w:val="24"/>
        </w:rPr>
        <w:t>improv</w:t>
      </w:r>
      <w:r>
        <w:rPr>
          <w:rFonts w:ascii="Arial" w:eastAsia="Calibri" w:hAnsi="Arial" w:cs="Arial"/>
          <w:b/>
          <w:bCs/>
          <w:sz w:val="24"/>
          <w:szCs w:val="24"/>
        </w:rPr>
        <w:t>e</w:t>
      </w:r>
      <w:r w:rsidR="00A95E17" w:rsidRPr="00A95E17">
        <w:rPr>
          <w:rFonts w:ascii="Arial" w:eastAsia="Calibri" w:hAnsi="Arial" w:cs="Arial"/>
          <w:b/>
          <w:bCs/>
          <w:sz w:val="24"/>
          <w:szCs w:val="24"/>
        </w:rPr>
        <w:t xml:space="preserve"> communication between the department and </w:t>
      </w:r>
      <w:r w:rsidR="006667DC">
        <w:rPr>
          <w:rFonts w:ascii="Arial" w:eastAsia="Calibri" w:hAnsi="Arial" w:cs="Arial"/>
          <w:b/>
          <w:bCs/>
          <w:sz w:val="24"/>
          <w:szCs w:val="24"/>
        </w:rPr>
        <w:t xml:space="preserve">the </w:t>
      </w:r>
      <w:r w:rsidR="00A95E17" w:rsidRPr="00A95E17">
        <w:rPr>
          <w:rFonts w:ascii="Arial" w:eastAsia="Calibri" w:hAnsi="Arial" w:cs="Arial"/>
          <w:b/>
          <w:bCs/>
          <w:sz w:val="24"/>
          <w:szCs w:val="24"/>
        </w:rPr>
        <w:t xml:space="preserve">beneficiaries and </w:t>
      </w:r>
      <w:r w:rsidR="008277E4">
        <w:rPr>
          <w:rFonts w:ascii="Arial" w:eastAsia="Calibri" w:hAnsi="Arial" w:cs="Arial"/>
          <w:b/>
          <w:bCs/>
          <w:sz w:val="24"/>
          <w:szCs w:val="24"/>
        </w:rPr>
        <w:t>enhanc</w:t>
      </w:r>
      <w:r>
        <w:rPr>
          <w:rFonts w:ascii="Arial" w:eastAsia="Calibri" w:hAnsi="Arial" w:cs="Arial"/>
          <w:b/>
          <w:bCs/>
          <w:sz w:val="24"/>
          <w:szCs w:val="24"/>
        </w:rPr>
        <w:t>e</w:t>
      </w:r>
      <w:r w:rsidR="008277E4">
        <w:rPr>
          <w:rFonts w:ascii="Arial" w:eastAsia="Calibri" w:hAnsi="Arial" w:cs="Arial"/>
          <w:b/>
          <w:bCs/>
          <w:sz w:val="24"/>
          <w:szCs w:val="24"/>
        </w:rPr>
        <w:t xml:space="preserve"> the skills of </w:t>
      </w:r>
      <w:r w:rsidR="00A95E17" w:rsidRPr="00A95E17">
        <w:rPr>
          <w:rFonts w:ascii="Arial" w:eastAsia="Calibri" w:hAnsi="Arial" w:cs="Arial"/>
          <w:b/>
          <w:bCs/>
          <w:sz w:val="24"/>
          <w:szCs w:val="24"/>
        </w:rPr>
        <w:t>the department</w:t>
      </w:r>
      <w:r w:rsidR="008277E4">
        <w:rPr>
          <w:rFonts w:ascii="Arial" w:eastAsia="Calibri" w:hAnsi="Arial" w:cs="Arial"/>
          <w:b/>
          <w:bCs/>
          <w:sz w:val="24"/>
          <w:szCs w:val="24"/>
        </w:rPr>
        <w:t xml:space="preserve"> members</w:t>
      </w:r>
      <w:r w:rsidR="00A95E17" w:rsidRPr="00A95E17">
        <w:rPr>
          <w:rFonts w:ascii="Arial" w:eastAsia="Calibri" w:hAnsi="Arial" w:cs="Arial"/>
          <w:b/>
          <w:bCs/>
          <w:sz w:val="24"/>
          <w:szCs w:val="24"/>
        </w:rPr>
        <w:t xml:space="preserve"> through a training program </w:t>
      </w:r>
      <w:r w:rsidR="008277E4">
        <w:rPr>
          <w:rFonts w:ascii="Arial" w:eastAsia="Calibri" w:hAnsi="Arial" w:cs="Arial"/>
          <w:b/>
          <w:bCs/>
          <w:sz w:val="24"/>
          <w:szCs w:val="24"/>
        </w:rPr>
        <w:t xml:space="preserve">that meets their </w:t>
      </w:r>
      <w:r w:rsidR="00A95E17" w:rsidRPr="00A95E17">
        <w:rPr>
          <w:rFonts w:ascii="Arial" w:eastAsia="Calibri" w:hAnsi="Arial" w:cs="Arial"/>
          <w:b/>
          <w:bCs/>
          <w:sz w:val="24"/>
          <w:szCs w:val="24"/>
        </w:rPr>
        <w:t>needs</w:t>
      </w:r>
      <w:r w:rsidR="006667DC">
        <w:rPr>
          <w:rFonts w:ascii="Arial" w:eastAsia="Calibri" w:hAnsi="Arial" w:cs="Arial"/>
          <w:b/>
          <w:bCs/>
          <w:sz w:val="24"/>
          <w:szCs w:val="24"/>
        </w:rPr>
        <w:t>,</w:t>
      </w:r>
      <w:r w:rsidR="00190206">
        <w:rPr>
          <w:rFonts w:ascii="Arial" w:eastAsia="Calibri" w:hAnsi="Arial" w:cs="Arial"/>
          <w:b/>
          <w:bCs/>
          <w:sz w:val="24"/>
          <w:szCs w:val="24"/>
        </w:rPr>
        <w:t>in addition to creating</w:t>
      </w:r>
      <w:r w:rsidR="008277E4">
        <w:rPr>
          <w:rFonts w:ascii="Arial" w:eastAsia="Calibri" w:hAnsi="Arial" w:cs="Arial"/>
          <w:b/>
          <w:bCs/>
          <w:sz w:val="24"/>
          <w:szCs w:val="24"/>
        </w:rPr>
        <w:t xml:space="preserve"> a comprehensive </w:t>
      </w:r>
      <w:r w:rsidR="00A95E17" w:rsidRPr="00A95E17">
        <w:rPr>
          <w:rFonts w:ascii="Arial" w:eastAsia="Calibri" w:hAnsi="Arial" w:cs="Arial"/>
          <w:b/>
          <w:bCs/>
          <w:sz w:val="24"/>
          <w:szCs w:val="24"/>
        </w:rPr>
        <w:t>data</w:t>
      </w:r>
      <w:r w:rsidR="008277E4">
        <w:rPr>
          <w:rFonts w:ascii="Arial" w:eastAsia="Calibri" w:hAnsi="Arial" w:cs="Arial"/>
          <w:b/>
          <w:bCs/>
          <w:sz w:val="24"/>
          <w:szCs w:val="24"/>
        </w:rPr>
        <w:t xml:space="preserve">base that </w:t>
      </w:r>
      <w:r w:rsidR="00A95E17" w:rsidRPr="00A95E17">
        <w:rPr>
          <w:rFonts w:ascii="Arial" w:eastAsia="Calibri" w:hAnsi="Arial" w:cs="Arial"/>
          <w:b/>
          <w:bCs/>
          <w:sz w:val="24"/>
          <w:szCs w:val="24"/>
        </w:rPr>
        <w:t>include</w:t>
      </w:r>
      <w:r w:rsidR="008277E4">
        <w:rPr>
          <w:rFonts w:ascii="Arial" w:eastAsia="Calibri" w:hAnsi="Arial" w:cs="Arial"/>
          <w:b/>
          <w:bCs/>
          <w:sz w:val="24"/>
          <w:szCs w:val="24"/>
        </w:rPr>
        <w:t xml:space="preserve">sthe different educational, researchand </w:t>
      </w:r>
      <w:r w:rsidR="00A95E17" w:rsidRPr="00A95E17">
        <w:rPr>
          <w:rFonts w:ascii="Arial" w:eastAsia="Calibri" w:hAnsi="Arial" w:cs="Arial"/>
          <w:b/>
          <w:bCs/>
          <w:sz w:val="24"/>
          <w:szCs w:val="24"/>
        </w:rPr>
        <w:t>community</w:t>
      </w:r>
      <w:r w:rsidR="008277E4">
        <w:rPr>
          <w:rFonts w:ascii="Arial" w:eastAsia="Calibri" w:hAnsi="Arial" w:cs="Arial"/>
          <w:b/>
          <w:bCs/>
          <w:sz w:val="24"/>
          <w:szCs w:val="24"/>
        </w:rPr>
        <w:t xml:space="preserve"> activities of the department</w:t>
      </w:r>
      <w:r w:rsidR="00A95E17" w:rsidRPr="00A95E17">
        <w:rPr>
          <w:rFonts w:ascii="Arial" w:eastAsia="Calibri" w:hAnsi="Arial" w:cs="Arial"/>
          <w:b/>
          <w:bCs/>
          <w:sz w:val="24"/>
          <w:szCs w:val="24"/>
        </w:rPr>
        <w:t xml:space="preserve"> and </w:t>
      </w:r>
      <w:r w:rsidR="008277E4">
        <w:rPr>
          <w:rFonts w:ascii="Arial" w:eastAsia="Calibri" w:hAnsi="Arial" w:cs="Arial"/>
          <w:b/>
          <w:bCs/>
          <w:sz w:val="24"/>
          <w:szCs w:val="24"/>
        </w:rPr>
        <w:t>restricting the department various teaching and</w:t>
      </w:r>
      <w:r w:rsidR="00A95E17" w:rsidRPr="00A95E17">
        <w:rPr>
          <w:rFonts w:ascii="Arial" w:eastAsia="Calibri" w:hAnsi="Arial" w:cs="Arial"/>
          <w:b/>
          <w:bCs/>
          <w:sz w:val="24"/>
          <w:szCs w:val="24"/>
        </w:rPr>
        <w:t xml:space="preserve"> learning </w:t>
      </w:r>
      <w:r w:rsidR="008277E4">
        <w:rPr>
          <w:rFonts w:ascii="Arial" w:eastAsia="Calibri" w:hAnsi="Arial" w:cs="Arial"/>
          <w:b/>
          <w:bCs/>
          <w:sz w:val="24"/>
          <w:szCs w:val="24"/>
        </w:rPr>
        <w:t xml:space="preserve">styles, resources </w:t>
      </w:r>
      <w:r w:rsidR="00A95E17" w:rsidRPr="00A95E17">
        <w:rPr>
          <w:rFonts w:ascii="Arial" w:eastAsia="Calibri" w:hAnsi="Arial" w:cs="Arial"/>
          <w:b/>
          <w:bCs/>
          <w:sz w:val="24"/>
          <w:szCs w:val="24"/>
        </w:rPr>
        <w:t>and equipment</w:t>
      </w:r>
      <w:r w:rsidR="008277E4">
        <w:rPr>
          <w:rFonts w:ascii="Arial" w:eastAsia="Calibri" w:hAnsi="Arial" w:cs="Arial"/>
          <w:b/>
          <w:bCs/>
          <w:sz w:val="24"/>
          <w:szCs w:val="24"/>
        </w:rPr>
        <w:t>s.</w:t>
      </w:r>
    </w:p>
    <w:p w:rsidR="00A95E17" w:rsidRPr="00A95E17" w:rsidRDefault="006A4F2F" w:rsidP="002638EF">
      <w:pPr>
        <w:tabs>
          <w:tab w:val="left" w:pos="-426"/>
        </w:tabs>
        <w:spacing w:after="0" w:line="240" w:lineRule="auto"/>
        <w:ind w:left="-66" w:right="-574"/>
        <w:contextualSpacing/>
        <w:jc w:val="right"/>
        <w:rPr>
          <w:rFonts w:ascii="Arial" w:eastAsia="Calibri" w:hAnsi="Arial" w:cs="Arial"/>
          <w:b/>
          <w:bCs/>
          <w:sz w:val="24"/>
          <w:szCs w:val="24"/>
        </w:rPr>
      </w:pPr>
      <w:r w:rsidRPr="00A95E17">
        <w:rPr>
          <w:rFonts w:ascii="Arial" w:eastAsia="Calibri" w:hAnsi="Arial" w:cs="Arial"/>
          <w:b/>
          <w:bCs/>
          <w:sz w:val="24"/>
          <w:szCs w:val="24"/>
        </w:rPr>
        <w:t>The</w:t>
      </w:r>
      <w:r w:rsidR="00A95E17" w:rsidRPr="00A95E17">
        <w:rPr>
          <w:rFonts w:ascii="Arial" w:eastAsia="Calibri" w:hAnsi="Arial" w:cs="Arial"/>
          <w:b/>
          <w:bCs/>
          <w:sz w:val="24"/>
          <w:szCs w:val="24"/>
        </w:rPr>
        <w:t xml:space="preserve"> committee</w:t>
      </w:r>
      <w:r w:rsidR="002638EF">
        <w:rPr>
          <w:rFonts w:ascii="Arial" w:eastAsia="Calibri" w:hAnsi="Arial" w:cs="Arial"/>
          <w:b/>
          <w:bCs/>
          <w:sz w:val="24"/>
          <w:szCs w:val="24"/>
        </w:rPr>
        <w:t xml:space="preserve"> structuring</w:t>
      </w:r>
      <w:r w:rsidR="00B71FC7">
        <w:rPr>
          <w:rFonts w:ascii="Arial" w:eastAsia="Calibri" w:hAnsi="Arial" w:cs="Arial"/>
          <w:b/>
          <w:bCs/>
          <w:sz w:val="24"/>
          <w:szCs w:val="24"/>
        </w:rPr>
        <w:t xml:space="preserve">: </w:t>
      </w:r>
    </w:p>
    <w:p w:rsidR="00A95E17" w:rsidRPr="00A95E17" w:rsidRDefault="00B71FC7" w:rsidP="00A95E17">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xml:space="preserve">- </w:t>
      </w:r>
      <w:r w:rsidR="00A95E17" w:rsidRPr="00A95E17">
        <w:rPr>
          <w:rFonts w:ascii="Arial" w:eastAsia="Calibri" w:hAnsi="Arial" w:cs="Arial"/>
          <w:b/>
          <w:bCs/>
          <w:sz w:val="24"/>
          <w:szCs w:val="24"/>
        </w:rPr>
        <w:t>A / Amani Hass</w:t>
      </w:r>
      <w:r>
        <w:rPr>
          <w:rFonts w:ascii="Arial" w:eastAsia="Calibri" w:hAnsi="Arial" w:cs="Arial"/>
          <w:b/>
          <w:bCs/>
          <w:sz w:val="24"/>
          <w:szCs w:val="24"/>
        </w:rPr>
        <w:t xml:space="preserve">an Head </w:t>
      </w:r>
    </w:p>
    <w:p w:rsidR="00A95E17" w:rsidRPr="00A95E17" w:rsidRDefault="00B71FC7" w:rsidP="00A95E17">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xml:space="preserve">- </w:t>
      </w:r>
      <w:r w:rsidR="006667DC">
        <w:rPr>
          <w:rFonts w:ascii="Arial" w:eastAsia="Calibri" w:hAnsi="Arial" w:cs="Arial"/>
          <w:b/>
          <w:bCs/>
          <w:sz w:val="24"/>
          <w:szCs w:val="24"/>
        </w:rPr>
        <w:t>A / Ine</w:t>
      </w:r>
      <w:r w:rsidR="00A95E17" w:rsidRPr="00A95E17">
        <w:rPr>
          <w:rFonts w:ascii="Arial" w:eastAsia="Calibri" w:hAnsi="Arial" w:cs="Arial"/>
          <w:b/>
          <w:bCs/>
          <w:sz w:val="24"/>
          <w:szCs w:val="24"/>
        </w:rPr>
        <w:t xml:space="preserve">s </w:t>
      </w:r>
      <w:r w:rsidR="006667DC">
        <w:rPr>
          <w:rFonts w:ascii="Arial" w:eastAsia="Calibri" w:hAnsi="Arial" w:cs="Arial"/>
          <w:b/>
          <w:bCs/>
          <w:sz w:val="24"/>
          <w:szCs w:val="24"/>
        </w:rPr>
        <w:t>al-Ja</w:t>
      </w:r>
      <w:r w:rsidR="00A95E17" w:rsidRPr="00A95E17">
        <w:rPr>
          <w:rFonts w:ascii="Arial" w:eastAsia="Calibri" w:hAnsi="Arial" w:cs="Arial"/>
          <w:b/>
          <w:bCs/>
          <w:sz w:val="24"/>
          <w:szCs w:val="24"/>
        </w:rPr>
        <w:t>hani</w:t>
      </w:r>
      <w:r>
        <w:rPr>
          <w:rFonts w:ascii="Arial" w:eastAsia="Calibri" w:hAnsi="Arial" w:cs="Arial"/>
          <w:b/>
          <w:bCs/>
          <w:sz w:val="24"/>
          <w:szCs w:val="24"/>
        </w:rPr>
        <w:t xml:space="preserve">      M</w:t>
      </w:r>
      <w:r w:rsidR="00A95E17" w:rsidRPr="00A95E17">
        <w:rPr>
          <w:rFonts w:ascii="Arial" w:eastAsia="Calibri" w:hAnsi="Arial" w:cs="Arial"/>
          <w:b/>
          <w:bCs/>
          <w:sz w:val="24"/>
          <w:szCs w:val="24"/>
        </w:rPr>
        <w:t>ember</w:t>
      </w:r>
    </w:p>
    <w:p w:rsidR="00A95E17" w:rsidRPr="00A95E17" w:rsidRDefault="006667DC" w:rsidP="00B71FC7">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A / Ruba al-M</w:t>
      </w:r>
      <w:r w:rsidR="00B71FC7">
        <w:rPr>
          <w:rFonts w:ascii="Arial" w:eastAsia="Calibri" w:hAnsi="Arial" w:cs="Arial"/>
          <w:b/>
          <w:bCs/>
          <w:sz w:val="24"/>
          <w:szCs w:val="24"/>
        </w:rPr>
        <w:t>adid M</w:t>
      </w:r>
      <w:r w:rsidR="00A95E17" w:rsidRPr="00A95E17">
        <w:rPr>
          <w:rFonts w:ascii="Arial" w:eastAsia="Calibri" w:hAnsi="Arial" w:cs="Arial"/>
          <w:b/>
          <w:bCs/>
          <w:sz w:val="24"/>
          <w:szCs w:val="24"/>
        </w:rPr>
        <w:t>ember</w:t>
      </w:r>
    </w:p>
    <w:p w:rsidR="00796A73" w:rsidRDefault="006A4F2F" w:rsidP="00613AA8">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xml:space="preserve">The </w:t>
      </w:r>
      <w:r w:rsidR="00A95E17" w:rsidRPr="00A95E17">
        <w:rPr>
          <w:rFonts w:ascii="Arial" w:eastAsia="Calibri" w:hAnsi="Arial" w:cs="Arial"/>
          <w:b/>
          <w:bCs/>
          <w:sz w:val="24"/>
          <w:szCs w:val="24"/>
        </w:rPr>
        <w:t>Committee</w:t>
      </w:r>
      <w:r w:rsidR="00613AA8">
        <w:rPr>
          <w:rFonts w:ascii="Arial" w:eastAsia="Calibri" w:hAnsi="Arial" w:cs="Arial"/>
          <w:b/>
          <w:bCs/>
          <w:sz w:val="24"/>
          <w:szCs w:val="24"/>
        </w:rPr>
        <w:t xml:space="preserve"> assignments</w:t>
      </w:r>
      <w:r>
        <w:rPr>
          <w:rFonts w:ascii="Arial" w:eastAsia="Calibri" w:hAnsi="Arial" w:cs="Arial"/>
          <w:b/>
          <w:bCs/>
          <w:sz w:val="24"/>
          <w:szCs w:val="24"/>
        </w:rPr>
        <w:t>:</w:t>
      </w:r>
    </w:p>
    <w:p w:rsidR="00796A73" w:rsidRPr="00796A73" w:rsidRDefault="00796A73" w:rsidP="00796A73">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A) I</w:t>
      </w:r>
      <w:r w:rsidRPr="00796A73">
        <w:rPr>
          <w:rFonts w:ascii="Arial" w:eastAsia="Calibri" w:hAnsi="Arial" w:cs="Arial"/>
          <w:b/>
          <w:bCs/>
          <w:sz w:val="24"/>
          <w:szCs w:val="24"/>
        </w:rPr>
        <w:t>nfo</w:t>
      </w:r>
      <w:r>
        <w:rPr>
          <w:rFonts w:ascii="Arial" w:eastAsia="Calibri" w:hAnsi="Arial" w:cs="Arial"/>
          <w:b/>
          <w:bCs/>
          <w:sz w:val="24"/>
          <w:szCs w:val="24"/>
        </w:rPr>
        <w:t>rmation Technology and database</w:t>
      </w:r>
    </w:p>
    <w:p w:rsidR="00796A73" w:rsidRPr="00796A73" w:rsidRDefault="00796A73" w:rsidP="00B2565F">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1. Contacting the Department</w:t>
      </w:r>
      <w:r w:rsidR="009C492C">
        <w:rPr>
          <w:rFonts w:ascii="Arial" w:eastAsia="Calibri" w:hAnsi="Arial" w:cs="Arial"/>
          <w:b/>
          <w:bCs/>
          <w:sz w:val="24"/>
          <w:szCs w:val="24"/>
        </w:rPr>
        <w:t xml:space="preserve"> members</w:t>
      </w:r>
      <w:r w:rsidR="00A47C0E">
        <w:rPr>
          <w:rFonts w:ascii="Arial" w:eastAsia="Calibri" w:hAnsi="Arial" w:cs="Arial"/>
          <w:b/>
          <w:bCs/>
          <w:sz w:val="24"/>
          <w:szCs w:val="24"/>
        </w:rPr>
        <w:t xml:space="preserve"> </w:t>
      </w:r>
      <w:r w:rsidR="00B2565F">
        <w:rPr>
          <w:rFonts w:ascii="Arial" w:eastAsia="Calibri" w:hAnsi="Arial" w:cs="Arial"/>
          <w:b/>
          <w:bCs/>
          <w:sz w:val="24"/>
          <w:szCs w:val="24"/>
        </w:rPr>
        <w:t>to prepare lists with</w:t>
      </w:r>
      <w:r w:rsidRPr="00796A73">
        <w:rPr>
          <w:rFonts w:ascii="Arial" w:eastAsia="Calibri" w:hAnsi="Arial" w:cs="Arial"/>
          <w:b/>
          <w:bCs/>
          <w:sz w:val="24"/>
          <w:szCs w:val="24"/>
        </w:rPr>
        <w:t xml:space="preserve"> the</w:t>
      </w:r>
      <w:r w:rsidR="00B2565F">
        <w:rPr>
          <w:rFonts w:ascii="Arial" w:eastAsia="Calibri" w:hAnsi="Arial" w:cs="Arial"/>
          <w:b/>
          <w:bCs/>
          <w:sz w:val="24"/>
          <w:szCs w:val="24"/>
        </w:rPr>
        <w:t xml:space="preserve"> students’ educational</w:t>
      </w:r>
      <w:r w:rsidR="00A47C0E">
        <w:rPr>
          <w:rFonts w:ascii="Arial" w:eastAsia="Calibri" w:hAnsi="Arial" w:cs="Arial"/>
          <w:b/>
          <w:bCs/>
          <w:sz w:val="24"/>
          <w:szCs w:val="24"/>
        </w:rPr>
        <w:t xml:space="preserve"> </w:t>
      </w:r>
      <w:r w:rsidR="00B2565F">
        <w:rPr>
          <w:rFonts w:ascii="Arial" w:eastAsia="Calibri" w:hAnsi="Arial" w:cs="Arial"/>
          <w:b/>
          <w:bCs/>
          <w:sz w:val="24"/>
          <w:szCs w:val="24"/>
        </w:rPr>
        <w:t xml:space="preserve">and practical </w:t>
      </w:r>
      <w:r w:rsidRPr="00796A73">
        <w:rPr>
          <w:rFonts w:ascii="Arial" w:eastAsia="Calibri" w:hAnsi="Arial" w:cs="Arial"/>
          <w:b/>
          <w:bCs/>
          <w:sz w:val="24"/>
          <w:szCs w:val="24"/>
        </w:rPr>
        <w:t>needs for the current</w:t>
      </w:r>
      <w:r w:rsidR="00B2565F">
        <w:rPr>
          <w:rFonts w:ascii="Arial" w:eastAsia="Calibri" w:hAnsi="Arial" w:cs="Arial"/>
          <w:b/>
          <w:bCs/>
          <w:sz w:val="24"/>
          <w:szCs w:val="24"/>
        </w:rPr>
        <w:t xml:space="preserve"> and the coming</w:t>
      </w:r>
      <w:r w:rsidRPr="00796A73">
        <w:rPr>
          <w:rFonts w:ascii="Arial" w:eastAsia="Calibri" w:hAnsi="Arial" w:cs="Arial"/>
          <w:b/>
          <w:bCs/>
          <w:sz w:val="24"/>
          <w:szCs w:val="24"/>
        </w:rPr>
        <w:t xml:space="preserve"> academic year</w:t>
      </w:r>
      <w:r w:rsidR="00B2565F">
        <w:rPr>
          <w:rFonts w:ascii="Arial" w:eastAsia="Calibri" w:hAnsi="Arial" w:cs="Arial"/>
          <w:b/>
          <w:bCs/>
          <w:sz w:val="24"/>
          <w:szCs w:val="24"/>
        </w:rPr>
        <w:t xml:space="preserve">. </w:t>
      </w:r>
    </w:p>
    <w:p w:rsidR="00796A73" w:rsidRPr="00796A73" w:rsidRDefault="00B2565F" w:rsidP="00B2565F">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xml:space="preserve">2. Preparing the lists of the current and future Laboratories equipments for the female. </w:t>
      </w:r>
    </w:p>
    <w:p w:rsidR="00796A73" w:rsidRPr="00796A73" w:rsidRDefault="00190206" w:rsidP="00190206">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3. Creating a data</w:t>
      </w:r>
      <w:r w:rsidR="00796A73" w:rsidRPr="00796A73">
        <w:rPr>
          <w:rFonts w:ascii="Arial" w:eastAsia="Calibri" w:hAnsi="Arial" w:cs="Arial"/>
          <w:b/>
          <w:bCs/>
          <w:sz w:val="24"/>
          <w:szCs w:val="24"/>
        </w:rPr>
        <w:t xml:space="preserve">base </w:t>
      </w:r>
      <w:r>
        <w:rPr>
          <w:rFonts w:ascii="Arial" w:eastAsia="Calibri" w:hAnsi="Arial" w:cs="Arial"/>
          <w:b/>
          <w:bCs/>
          <w:sz w:val="24"/>
          <w:szCs w:val="24"/>
        </w:rPr>
        <w:t xml:space="preserve">with the </w:t>
      </w:r>
      <w:r w:rsidR="00796A73" w:rsidRPr="00796A73">
        <w:rPr>
          <w:rFonts w:ascii="Arial" w:eastAsia="Calibri" w:hAnsi="Arial" w:cs="Arial"/>
          <w:b/>
          <w:bCs/>
          <w:sz w:val="24"/>
          <w:szCs w:val="24"/>
        </w:rPr>
        <w:t>available</w:t>
      </w:r>
      <w:r>
        <w:rPr>
          <w:rFonts w:ascii="Arial" w:eastAsia="Calibri" w:hAnsi="Arial" w:cs="Arial"/>
          <w:b/>
          <w:bCs/>
          <w:sz w:val="24"/>
          <w:szCs w:val="24"/>
        </w:rPr>
        <w:t xml:space="preserve"> department</w:t>
      </w:r>
      <w:r w:rsidR="00796A73" w:rsidRPr="00796A73">
        <w:rPr>
          <w:rFonts w:ascii="Arial" w:eastAsia="Calibri" w:hAnsi="Arial" w:cs="Arial"/>
          <w:b/>
          <w:bCs/>
          <w:sz w:val="24"/>
          <w:szCs w:val="24"/>
        </w:rPr>
        <w:t xml:space="preserve"> textbooks </w:t>
      </w:r>
      <w:r>
        <w:rPr>
          <w:rFonts w:ascii="Arial" w:eastAsia="Calibri" w:hAnsi="Arial" w:cs="Arial"/>
          <w:b/>
          <w:bCs/>
          <w:sz w:val="24"/>
          <w:szCs w:val="24"/>
        </w:rPr>
        <w:t xml:space="preserve">and </w:t>
      </w:r>
      <w:r w:rsidR="00796A73" w:rsidRPr="00796A73">
        <w:rPr>
          <w:rFonts w:ascii="Arial" w:eastAsia="Calibri" w:hAnsi="Arial" w:cs="Arial"/>
          <w:b/>
          <w:bCs/>
          <w:sz w:val="24"/>
          <w:szCs w:val="24"/>
        </w:rPr>
        <w:t>the</w:t>
      </w:r>
      <w:r w:rsidR="009C492C">
        <w:rPr>
          <w:rFonts w:ascii="Arial" w:eastAsia="Calibri" w:hAnsi="Arial" w:cs="Arial"/>
          <w:b/>
          <w:bCs/>
          <w:sz w:val="24"/>
          <w:szCs w:val="24"/>
        </w:rPr>
        <w:t xml:space="preserve"> needed</w:t>
      </w:r>
      <w:r w:rsidR="00A47C0E">
        <w:rPr>
          <w:rFonts w:ascii="Arial" w:eastAsia="Calibri" w:hAnsi="Arial" w:cs="Arial"/>
          <w:b/>
          <w:bCs/>
          <w:sz w:val="24"/>
          <w:szCs w:val="24"/>
        </w:rPr>
        <w:t xml:space="preserve"> </w:t>
      </w:r>
      <w:r>
        <w:rPr>
          <w:rFonts w:ascii="Arial" w:eastAsia="Calibri" w:hAnsi="Arial" w:cs="Arial"/>
          <w:b/>
          <w:bCs/>
          <w:sz w:val="24"/>
          <w:szCs w:val="24"/>
        </w:rPr>
        <w:t xml:space="preserve">books needed.  </w:t>
      </w:r>
    </w:p>
    <w:p w:rsidR="00796A73" w:rsidRPr="00796A73" w:rsidRDefault="00796A73" w:rsidP="00190206">
      <w:pPr>
        <w:tabs>
          <w:tab w:val="left" w:pos="-426"/>
        </w:tabs>
        <w:spacing w:after="0" w:line="240" w:lineRule="auto"/>
        <w:ind w:left="-66" w:right="-574"/>
        <w:contextualSpacing/>
        <w:jc w:val="right"/>
        <w:rPr>
          <w:rFonts w:ascii="Arial" w:eastAsia="Calibri" w:hAnsi="Arial" w:cs="Arial"/>
          <w:b/>
          <w:bCs/>
          <w:sz w:val="24"/>
          <w:szCs w:val="24"/>
        </w:rPr>
      </w:pPr>
      <w:r w:rsidRPr="00796A73">
        <w:rPr>
          <w:rFonts w:ascii="Arial" w:eastAsia="Calibri" w:hAnsi="Arial" w:cs="Arial"/>
          <w:b/>
          <w:bCs/>
          <w:sz w:val="24"/>
          <w:szCs w:val="24"/>
        </w:rPr>
        <w:t xml:space="preserve">B) </w:t>
      </w:r>
      <w:r w:rsidR="00190206" w:rsidRPr="00796A73">
        <w:rPr>
          <w:rFonts w:ascii="Arial" w:eastAsia="Calibri" w:hAnsi="Arial" w:cs="Arial"/>
          <w:b/>
          <w:bCs/>
          <w:sz w:val="24"/>
          <w:szCs w:val="24"/>
        </w:rPr>
        <w:t>Training</w:t>
      </w:r>
    </w:p>
    <w:p w:rsidR="00796A73" w:rsidRPr="00796A73" w:rsidRDefault="00190206" w:rsidP="00190206">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C)Announcement and M</w:t>
      </w:r>
      <w:r w:rsidR="00796A73" w:rsidRPr="00796A73">
        <w:rPr>
          <w:rFonts w:ascii="Arial" w:eastAsia="Calibri" w:hAnsi="Arial" w:cs="Arial"/>
          <w:b/>
          <w:bCs/>
          <w:sz w:val="24"/>
          <w:szCs w:val="24"/>
        </w:rPr>
        <w:t>edia</w:t>
      </w:r>
    </w:p>
    <w:p w:rsidR="00190206" w:rsidRDefault="00190206" w:rsidP="00190206">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Collecting the r</w:t>
      </w:r>
      <w:r w:rsidR="00796A73" w:rsidRPr="00796A73">
        <w:rPr>
          <w:rFonts w:ascii="Arial" w:eastAsia="Calibri" w:hAnsi="Arial" w:cs="Arial"/>
          <w:b/>
          <w:bCs/>
          <w:sz w:val="24"/>
          <w:szCs w:val="24"/>
        </w:rPr>
        <w:t>equired data and</w:t>
      </w:r>
      <w:r>
        <w:rPr>
          <w:rFonts w:ascii="Arial" w:eastAsia="Calibri" w:hAnsi="Arial" w:cs="Arial"/>
          <w:b/>
          <w:bCs/>
          <w:sz w:val="24"/>
          <w:szCs w:val="24"/>
        </w:rPr>
        <w:t xml:space="preserve"> uploading them on the department site. </w:t>
      </w:r>
    </w:p>
    <w:p w:rsidR="00796A73" w:rsidRPr="00796A73" w:rsidRDefault="00190206" w:rsidP="00190206">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xml:space="preserve">- </w:t>
      </w:r>
      <w:r w:rsidR="00796A73" w:rsidRPr="00796A73">
        <w:rPr>
          <w:rFonts w:ascii="Arial" w:eastAsia="Calibri" w:hAnsi="Arial" w:cs="Arial"/>
          <w:b/>
          <w:bCs/>
          <w:sz w:val="24"/>
          <w:szCs w:val="24"/>
        </w:rPr>
        <w:t>Co</w:t>
      </w:r>
      <w:r>
        <w:rPr>
          <w:rFonts w:ascii="Arial" w:eastAsia="Calibri" w:hAnsi="Arial" w:cs="Arial"/>
          <w:b/>
          <w:bCs/>
          <w:sz w:val="24"/>
          <w:szCs w:val="24"/>
        </w:rPr>
        <w:t xml:space="preserve">llecting the </w:t>
      </w:r>
      <w:r w:rsidR="00796A73" w:rsidRPr="00796A73">
        <w:rPr>
          <w:rFonts w:ascii="Arial" w:eastAsia="Calibri" w:hAnsi="Arial" w:cs="Arial"/>
          <w:b/>
          <w:bCs/>
          <w:sz w:val="24"/>
          <w:szCs w:val="24"/>
        </w:rPr>
        <w:t xml:space="preserve">department and faculty </w:t>
      </w:r>
      <w:r w:rsidRPr="00796A73">
        <w:rPr>
          <w:rFonts w:ascii="Arial" w:eastAsia="Calibri" w:hAnsi="Arial" w:cs="Arial"/>
          <w:b/>
          <w:bCs/>
          <w:sz w:val="24"/>
          <w:szCs w:val="24"/>
        </w:rPr>
        <w:t>member’s</w:t>
      </w:r>
      <w:r>
        <w:rPr>
          <w:rFonts w:ascii="Arial" w:eastAsia="Calibri" w:hAnsi="Arial" w:cs="Arial"/>
          <w:b/>
          <w:bCs/>
          <w:sz w:val="24"/>
          <w:szCs w:val="24"/>
        </w:rPr>
        <w:t xml:space="preserve"> news</w:t>
      </w:r>
      <w:r w:rsidR="00796A73" w:rsidRPr="00796A73">
        <w:rPr>
          <w:rFonts w:ascii="Arial" w:eastAsia="Calibri" w:hAnsi="Arial" w:cs="Arial"/>
          <w:b/>
          <w:bCs/>
          <w:sz w:val="24"/>
          <w:szCs w:val="24"/>
        </w:rPr>
        <w:t xml:space="preserve"> as well as </w:t>
      </w:r>
      <w:r>
        <w:rPr>
          <w:rFonts w:ascii="Arial" w:eastAsia="Calibri" w:hAnsi="Arial" w:cs="Arial"/>
          <w:b/>
          <w:bCs/>
          <w:sz w:val="24"/>
          <w:szCs w:val="24"/>
        </w:rPr>
        <w:t xml:space="preserve">the students’ </w:t>
      </w:r>
      <w:r w:rsidR="00796A73" w:rsidRPr="00796A73">
        <w:rPr>
          <w:rFonts w:ascii="Arial" w:eastAsia="Calibri" w:hAnsi="Arial" w:cs="Arial"/>
          <w:b/>
          <w:bCs/>
          <w:sz w:val="24"/>
          <w:szCs w:val="24"/>
        </w:rPr>
        <w:t>activities and achievements on a regular basis</w:t>
      </w:r>
      <w:r>
        <w:rPr>
          <w:rFonts w:ascii="Arial" w:eastAsia="Calibri" w:hAnsi="Arial" w:cs="Arial"/>
          <w:b/>
          <w:bCs/>
          <w:sz w:val="24"/>
          <w:szCs w:val="24"/>
        </w:rPr>
        <w:t xml:space="preserve">. </w:t>
      </w:r>
    </w:p>
    <w:p w:rsidR="00796A73" w:rsidRDefault="00A9492D" w:rsidP="009C492C">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w:t>
      </w:r>
      <w:r w:rsidR="00966C8A">
        <w:rPr>
          <w:rFonts w:ascii="Arial" w:eastAsia="Calibri" w:hAnsi="Arial" w:cs="Arial"/>
          <w:b/>
          <w:bCs/>
          <w:sz w:val="24"/>
          <w:szCs w:val="24"/>
        </w:rPr>
        <w:t xml:space="preserve"> Managing </w:t>
      </w:r>
      <w:r w:rsidR="00796A73" w:rsidRPr="00796A73">
        <w:rPr>
          <w:rFonts w:ascii="Arial" w:eastAsia="Calibri" w:hAnsi="Arial" w:cs="Arial"/>
          <w:b/>
          <w:bCs/>
          <w:sz w:val="24"/>
          <w:szCs w:val="24"/>
        </w:rPr>
        <w:t xml:space="preserve">with </w:t>
      </w:r>
      <w:r w:rsidR="00B759C9">
        <w:rPr>
          <w:rFonts w:ascii="Arial" w:eastAsia="Calibri" w:hAnsi="Arial" w:cs="Arial"/>
          <w:b/>
          <w:bCs/>
          <w:sz w:val="24"/>
          <w:szCs w:val="24"/>
        </w:rPr>
        <w:t xml:space="preserve">the </w:t>
      </w:r>
      <w:r w:rsidR="00796A73" w:rsidRPr="00796A73">
        <w:rPr>
          <w:rFonts w:ascii="Arial" w:eastAsia="Calibri" w:hAnsi="Arial" w:cs="Arial"/>
          <w:b/>
          <w:bCs/>
          <w:sz w:val="24"/>
          <w:szCs w:val="24"/>
        </w:rPr>
        <w:t>portal</w:t>
      </w:r>
      <w:r w:rsidR="00B759C9">
        <w:rPr>
          <w:rFonts w:ascii="Arial" w:eastAsia="Calibri" w:hAnsi="Arial" w:cs="Arial"/>
          <w:b/>
          <w:bCs/>
          <w:sz w:val="24"/>
          <w:szCs w:val="24"/>
        </w:rPr>
        <w:t xml:space="preserve"> coordinator</w:t>
      </w:r>
      <w:r w:rsidR="00A47C0E">
        <w:rPr>
          <w:rFonts w:ascii="Arial" w:eastAsia="Calibri" w:hAnsi="Arial" w:cs="Arial"/>
          <w:b/>
          <w:bCs/>
          <w:sz w:val="24"/>
          <w:szCs w:val="24"/>
        </w:rPr>
        <w:t xml:space="preserve"> </w:t>
      </w:r>
      <w:r w:rsidR="009C492C">
        <w:rPr>
          <w:rFonts w:ascii="Arial" w:eastAsia="Calibri" w:hAnsi="Arial" w:cs="Arial"/>
          <w:b/>
          <w:bCs/>
          <w:sz w:val="24"/>
          <w:szCs w:val="24"/>
        </w:rPr>
        <w:t>to announce</w:t>
      </w:r>
      <w:r w:rsidR="00B759C9">
        <w:rPr>
          <w:rFonts w:ascii="Arial" w:eastAsia="Calibri" w:hAnsi="Arial" w:cs="Arial"/>
          <w:b/>
          <w:bCs/>
          <w:sz w:val="24"/>
          <w:szCs w:val="24"/>
        </w:rPr>
        <w:t xml:space="preserve"> the department news </w:t>
      </w:r>
      <w:r w:rsidR="00796A73" w:rsidRPr="00796A73">
        <w:rPr>
          <w:rFonts w:ascii="Arial" w:eastAsia="Calibri" w:hAnsi="Arial" w:cs="Arial"/>
          <w:b/>
          <w:bCs/>
          <w:sz w:val="24"/>
          <w:szCs w:val="24"/>
        </w:rPr>
        <w:t xml:space="preserve">on </w:t>
      </w:r>
      <w:r w:rsidR="00B759C9">
        <w:rPr>
          <w:rFonts w:ascii="Arial" w:eastAsia="Calibri" w:hAnsi="Arial" w:cs="Arial"/>
          <w:b/>
          <w:bCs/>
          <w:sz w:val="24"/>
          <w:szCs w:val="24"/>
        </w:rPr>
        <w:t>the C</w:t>
      </w:r>
      <w:r w:rsidR="00796A73" w:rsidRPr="00796A73">
        <w:rPr>
          <w:rFonts w:ascii="Arial" w:eastAsia="Calibri" w:hAnsi="Arial" w:cs="Arial"/>
          <w:b/>
          <w:bCs/>
          <w:sz w:val="24"/>
          <w:szCs w:val="24"/>
        </w:rPr>
        <w:t xml:space="preserve">ollege and </w:t>
      </w:r>
      <w:r w:rsidR="00B759C9">
        <w:rPr>
          <w:rFonts w:ascii="Arial" w:eastAsia="Calibri" w:hAnsi="Arial" w:cs="Arial"/>
          <w:b/>
          <w:bCs/>
          <w:sz w:val="24"/>
          <w:szCs w:val="24"/>
        </w:rPr>
        <w:t>the U</w:t>
      </w:r>
      <w:r w:rsidR="00796A73" w:rsidRPr="00796A73">
        <w:rPr>
          <w:rFonts w:ascii="Arial" w:eastAsia="Calibri" w:hAnsi="Arial" w:cs="Arial"/>
          <w:b/>
          <w:bCs/>
          <w:sz w:val="24"/>
          <w:szCs w:val="24"/>
        </w:rPr>
        <w:t>niversity sites</w:t>
      </w:r>
      <w:r w:rsidR="00B759C9">
        <w:rPr>
          <w:rFonts w:ascii="Arial" w:eastAsia="Calibri" w:hAnsi="Arial" w:cs="Arial"/>
          <w:b/>
          <w:bCs/>
          <w:sz w:val="24"/>
          <w:szCs w:val="24"/>
        </w:rPr>
        <w:t xml:space="preserve">. </w:t>
      </w:r>
    </w:p>
    <w:p w:rsidR="00B759C9" w:rsidRPr="00796A73" w:rsidRDefault="00FF636D" w:rsidP="00B759C9">
      <w:pPr>
        <w:tabs>
          <w:tab w:val="left" w:pos="-426"/>
        </w:tabs>
        <w:spacing w:after="0" w:line="240" w:lineRule="auto"/>
        <w:ind w:left="-66" w:right="-574"/>
        <w:contextualSpacing/>
        <w:jc w:val="right"/>
        <w:rPr>
          <w:rFonts w:ascii="Arial" w:eastAsia="Calibri" w:hAnsi="Arial" w:cs="Arial"/>
          <w:b/>
          <w:bCs/>
          <w:sz w:val="24"/>
          <w:szCs w:val="24"/>
        </w:rPr>
      </w:pPr>
      <w:r>
        <w:rPr>
          <w:rFonts w:ascii="Arial" w:eastAsia="Calibri" w:hAnsi="Arial" w:cs="Arial"/>
          <w:b/>
          <w:bCs/>
          <w:sz w:val="24"/>
          <w:szCs w:val="24"/>
        </w:rPr>
        <w:t xml:space="preserve">- Learning and Teaching </w:t>
      </w:r>
      <w:r w:rsidR="009C492C">
        <w:rPr>
          <w:rFonts w:ascii="Arial" w:eastAsia="Calibri" w:hAnsi="Arial" w:cs="Arial"/>
          <w:b/>
          <w:bCs/>
          <w:sz w:val="24"/>
          <w:szCs w:val="24"/>
        </w:rPr>
        <w:t>re</w:t>
      </w:r>
      <w:r>
        <w:rPr>
          <w:rFonts w:ascii="Arial" w:eastAsia="Calibri" w:hAnsi="Arial" w:cs="Arial"/>
          <w:b/>
          <w:bCs/>
          <w:sz w:val="24"/>
          <w:szCs w:val="24"/>
        </w:rPr>
        <w:t xml:space="preserve">sources. </w:t>
      </w:r>
    </w:p>
    <w:p w:rsidR="00FF636D" w:rsidRPr="00FF636D" w:rsidRDefault="00FF636D" w:rsidP="00613AA8">
      <w:pPr>
        <w:spacing w:after="0" w:line="240" w:lineRule="auto"/>
        <w:jc w:val="right"/>
        <w:rPr>
          <w:rFonts w:ascii="Arial" w:eastAsia="Times New Roman" w:hAnsi="Arial" w:cs="Arial"/>
          <w:b/>
          <w:bCs/>
          <w:sz w:val="24"/>
          <w:szCs w:val="24"/>
        </w:rPr>
      </w:pPr>
    </w:p>
    <w:p w:rsidR="00FF636D" w:rsidRPr="00FF636D" w:rsidRDefault="00613AA8" w:rsidP="00613AA8">
      <w:pPr>
        <w:spacing w:after="0" w:line="240" w:lineRule="auto"/>
        <w:jc w:val="right"/>
        <w:rPr>
          <w:rFonts w:ascii="Arial" w:eastAsia="Times New Roman" w:hAnsi="Arial" w:cs="Arial"/>
          <w:b/>
          <w:bCs/>
          <w:sz w:val="24"/>
          <w:szCs w:val="24"/>
          <w:rtl/>
        </w:rPr>
      </w:pPr>
      <w:r>
        <w:rPr>
          <w:rFonts w:ascii="Arial" w:eastAsia="Times New Roman" w:hAnsi="Arial" w:cs="Arial"/>
          <w:b/>
          <w:bCs/>
          <w:sz w:val="24"/>
          <w:szCs w:val="24"/>
        </w:rPr>
        <w:t xml:space="preserve">2/ </w:t>
      </w:r>
      <w:r w:rsidR="00B948BB">
        <w:rPr>
          <w:rFonts w:ascii="Arial" w:eastAsia="Times New Roman" w:hAnsi="Arial" w:cs="Arial"/>
          <w:b/>
          <w:bCs/>
          <w:sz w:val="24"/>
          <w:szCs w:val="24"/>
        </w:rPr>
        <w:t>The</w:t>
      </w:r>
      <w:r w:rsidR="00A47C0E">
        <w:rPr>
          <w:rFonts w:ascii="Arial" w:eastAsia="Times New Roman" w:hAnsi="Arial" w:cs="Arial"/>
          <w:b/>
          <w:bCs/>
          <w:sz w:val="24"/>
          <w:szCs w:val="24"/>
        </w:rPr>
        <w:t xml:space="preserve"> </w:t>
      </w:r>
      <w:r w:rsidR="00FF636D" w:rsidRPr="00FF636D">
        <w:rPr>
          <w:rFonts w:ascii="Arial" w:eastAsia="Times New Roman" w:hAnsi="Arial" w:cs="Arial"/>
          <w:b/>
          <w:bCs/>
          <w:sz w:val="24"/>
          <w:szCs w:val="24"/>
        </w:rPr>
        <w:t>Performance Evaluation Committee</w:t>
      </w:r>
    </w:p>
    <w:p w:rsidR="00FF636D" w:rsidRPr="00613AA8" w:rsidRDefault="00613AA8" w:rsidP="00613AA8">
      <w:pPr>
        <w:pStyle w:val="ListParagraph"/>
        <w:spacing w:after="0" w:line="240" w:lineRule="auto"/>
        <w:ind w:left="-66"/>
        <w:jc w:val="right"/>
        <w:rPr>
          <w:rFonts w:ascii="Arial" w:eastAsia="Times New Roman" w:hAnsi="Arial" w:cs="Arial"/>
          <w:b/>
          <w:bCs/>
          <w:sz w:val="24"/>
          <w:szCs w:val="24"/>
        </w:rPr>
      </w:pPr>
      <w:r>
        <w:rPr>
          <w:rFonts w:ascii="Arial" w:eastAsia="Times New Roman" w:hAnsi="Arial" w:cs="Arial"/>
          <w:b/>
          <w:bCs/>
          <w:sz w:val="24"/>
          <w:szCs w:val="24"/>
        </w:rPr>
        <w:t xml:space="preserve">- </w:t>
      </w:r>
      <w:r w:rsidRPr="00613AA8">
        <w:rPr>
          <w:rFonts w:ascii="Arial" w:eastAsia="Times New Roman" w:hAnsi="Arial" w:cs="Arial"/>
          <w:b/>
          <w:bCs/>
          <w:sz w:val="24"/>
          <w:szCs w:val="24"/>
        </w:rPr>
        <w:t xml:space="preserve">The committee </w:t>
      </w:r>
      <w:r w:rsidR="00FF636D" w:rsidRPr="00613AA8">
        <w:rPr>
          <w:rFonts w:ascii="Arial" w:eastAsia="Times New Roman" w:hAnsi="Arial" w:cs="Arial"/>
          <w:b/>
          <w:bCs/>
          <w:sz w:val="24"/>
          <w:szCs w:val="24"/>
        </w:rPr>
        <w:t>objective</w:t>
      </w:r>
      <w:r w:rsidR="00F2165B">
        <w:rPr>
          <w:rFonts w:ascii="Arial" w:eastAsia="Times New Roman" w:hAnsi="Arial" w:cs="Arial"/>
          <w:b/>
          <w:bCs/>
          <w:sz w:val="24"/>
          <w:szCs w:val="24"/>
        </w:rPr>
        <w:t>:</w:t>
      </w:r>
    </w:p>
    <w:p w:rsidR="00FF636D" w:rsidRPr="00FF636D" w:rsidRDefault="00881D70" w:rsidP="00F2165B">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 xml:space="preserve">To </w:t>
      </w:r>
      <w:r w:rsidR="00FF636D" w:rsidRPr="00FF636D">
        <w:rPr>
          <w:rFonts w:ascii="Arial" w:eastAsia="Times New Roman" w:hAnsi="Arial" w:cs="Arial"/>
          <w:b/>
          <w:bCs/>
          <w:sz w:val="24"/>
          <w:szCs w:val="24"/>
        </w:rPr>
        <w:t>Study</w:t>
      </w:r>
      <w:r w:rsidR="00613AA8">
        <w:rPr>
          <w:rFonts w:ascii="Arial" w:eastAsia="Times New Roman" w:hAnsi="Arial" w:cs="Arial"/>
          <w:b/>
          <w:bCs/>
          <w:sz w:val="24"/>
          <w:szCs w:val="24"/>
        </w:rPr>
        <w:t>, review</w:t>
      </w:r>
      <w:r w:rsidR="00A47C0E">
        <w:rPr>
          <w:rFonts w:ascii="Arial" w:eastAsia="Times New Roman" w:hAnsi="Arial" w:cs="Arial"/>
          <w:b/>
          <w:bCs/>
          <w:sz w:val="24"/>
          <w:szCs w:val="24"/>
        </w:rPr>
        <w:t xml:space="preserve"> </w:t>
      </w:r>
      <w:r>
        <w:rPr>
          <w:rFonts w:ascii="Arial" w:eastAsia="Times New Roman" w:hAnsi="Arial" w:cs="Arial"/>
          <w:b/>
          <w:bCs/>
          <w:sz w:val="24"/>
          <w:szCs w:val="24"/>
        </w:rPr>
        <w:t>and modify</w:t>
      </w:r>
      <w:r w:rsidR="00613AA8">
        <w:rPr>
          <w:rFonts w:ascii="Arial" w:eastAsia="Times New Roman" w:hAnsi="Arial" w:cs="Arial"/>
          <w:b/>
          <w:bCs/>
          <w:sz w:val="24"/>
          <w:szCs w:val="24"/>
        </w:rPr>
        <w:t xml:space="preserve"> the</w:t>
      </w:r>
      <w:r w:rsidR="00FF636D" w:rsidRPr="00FF636D">
        <w:rPr>
          <w:rFonts w:ascii="Arial" w:eastAsia="Times New Roman" w:hAnsi="Arial" w:cs="Arial"/>
          <w:b/>
          <w:bCs/>
          <w:sz w:val="24"/>
          <w:szCs w:val="24"/>
        </w:rPr>
        <w:t xml:space="preserve"> evaluation and examination</w:t>
      </w:r>
      <w:r w:rsidR="00613AA8">
        <w:rPr>
          <w:rFonts w:ascii="Arial" w:eastAsia="Times New Roman" w:hAnsi="Arial" w:cs="Arial"/>
          <w:b/>
          <w:bCs/>
          <w:sz w:val="24"/>
          <w:szCs w:val="24"/>
        </w:rPr>
        <w:t xml:space="preserve"> methods</w:t>
      </w:r>
      <w:r w:rsidR="00FF636D" w:rsidRPr="00FF636D">
        <w:rPr>
          <w:rFonts w:ascii="Arial" w:eastAsia="Times New Roman" w:hAnsi="Arial" w:cs="Arial"/>
          <w:b/>
          <w:bCs/>
          <w:sz w:val="24"/>
          <w:szCs w:val="24"/>
        </w:rPr>
        <w:t xml:space="preserve"> and </w:t>
      </w:r>
      <w:r w:rsidR="002E0A6E">
        <w:rPr>
          <w:rFonts w:ascii="Arial" w:eastAsia="Times New Roman" w:hAnsi="Arial" w:cs="Arial"/>
          <w:b/>
          <w:bCs/>
          <w:sz w:val="24"/>
          <w:szCs w:val="24"/>
        </w:rPr>
        <w:t xml:space="preserve">their likelihood </w:t>
      </w:r>
      <w:r w:rsidR="00FB3DEE">
        <w:rPr>
          <w:rFonts w:ascii="Arial" w:eastAsia="Times New Roman" w:hAnsi="Arial" w:cs="Arial"/>
          <w:b/>
          <w:bCs/>
          <w:sz w:val="24"/>
          <w:szCs w:val="24"/>
        </w:rPr>
        <w:t xml:space="preserve">for </w:t>
      </w:r>
      <w:r w:rsidR="00F2165B">
        <w:rPr>
          <w:rFonts w:ascii="Arial" w:eastAsia="Times New Roman" w:hAnsi="Arial" w:cs="Arial"/>
          <w:b/>
          <w:bCs/>
          <w:sz w:val="24"/>
          <w:szCs w:val="24"/>
        </w:rPr>
        <w:t>improvement, as well as to design</w:t>
      </w:r>
      <w:r w:rsidR="00FF636D" w:rsidRPr="00FF636D">
        <w:rPr>
          <w:rFonts w:ascii="Arial" w:eastAsia="Times New Roman" w:hAnsi="Arial" w:cs="Arial"/>
          <w:b/>
          <w:bCs/>
          <w:sz w:val="24"/>
          <w:szCs w:val="24"/>
        </w:rPr>
        <w:t>, cod</w:t>
      </w:r>
      <w:r w:rsidR="00CA3974">
        <w:rPr>
          <w:rFonts w:ascii="Arial" w:eastAsia="Times New Roman" w:hAnsi="Arial" w:cs="Arial"/>
          <w:b/>
          <w:bCs/>
          <w:sz w:val="24"/>
          <w:szCs w:val="24"/>
        </w:rPr>
        <w:t>ify</w:t>
      </w:r>
      <w:r w:rsidR="00FF636D" w:rsidRPr="00FF636D">
        <w:rPr>
          <w:rFonts w:ascii="Arial" w:eastAsia="Times New Roman" w:hAnsi="Arial" w:cs="Arial"/>
          <w:b/>
          <w:bCs/>
          <w:sz w:val="24"/>
          <w:szCs w:val="24"/>
        </w:rPr>
        <w:t xml:space="preserve"> and </w:t>
      </w:r>
      <w:r w:rsidR="00CA3974">
        <w:rPr>
          <w:rFonts w:ascii="Arial" w:eastAsia="Times New Roman" w:hAnsi="Arial" w:cs="Arial"/>
          <w:b/>
          <w:bCs/>
          <w:sz w:val="24"/>
          <w:szCs w:val="24"/>
        </w:rPr>
        <w:t>distribut</w:t>
      </w:r>
      <w:r w:rsidR="00F2165B">
        <w:rPr>
          <w:rFonts w:ascii="Arial" w:eastAsia="Times New Roman" w:hAnsi="Arial" w:cs="Arial"/>
          <w:b/>
          <w:bCs/>
          <w:sz w:val="24"/>
          <w:szCs w:val="24"/>
        </w:rPr>
        <w:t>e</w:t>
      </w:r>
      <w:r w:rsidR="00A47C0E">
        <w:rPr>
          <w:rFonts w:ascii="Arial" w:eastAsia="Times New Roman" w:hAnsi="Arial" w:cs="Arial"/>
          <w:b/>
          <w:bCs/>
          <w:sz w:val="24"/>
          <w:szCs w:val="24"/>
        </w:rPr>
        <w:t xml:space="preserve"> </w:t>
      </w:r>
      <w:r w:rsidR="00F2165B">
        <w:rPr>
          <w:rFonts w:ascii="Arial" w:eastAsia="Times New Roman" w:hAnsi="Arial" w:cs="Arial"/>
          <w:b/>
          <w:bCs/>
          <w:sz w:val="24"/>
          <w:szCs w:val="24"/>
        </w:rPr>
        <w:t xml:space="preserve">questionnaires and opinion </w:t>
      </w:r>
      <w:r w:rsidR="00F2165B" w:rsidRPr="00FF636D">
        <w:rPr>
          <w:rFonts w:ascii="Arial" w:eastAsia="Times New Roman" w:hAnsi="Arial" w:cs="Arial"/>
          <w:b/>
          <w:bCs/>
          <w:sz w:val="24"/>
          <w:szCs w:val="24"/>
        </w:rPr>
        <w:t>polls</w:t>
      </w:r>
      <w:r w:rsidR="002E0A6E">
        <w:rPr>
          <w:rFonts w:ascii="Arial" w:eastAsia="Times New Roman" w:hAnsi="Arial" w:cs="Arial"/>
          <w:b/>
          <w:bCs/>
          <w:sz w:val="24"/>
          <w:szCs w:val="24"/>
        </w:rPr>
        <w:t>,</w:t>
      </w:r>
      <w:r w:rsidR="00CA3974">
        <w:rPr>
          <w:rFonts w:ascii="Arial" w:eastAsia="Times New Roman" w:hAnsi="Arial" w:cs="Arial"/>
          <w:b/>
          <w:bCs/>
          <w:sz w:val="24"/>
          <w:szCs w:val="24"/>
        </w:rPr>
        <w:t xml:space="preserve"> then</w:t>
      </w:r>
      <w:r w:rsidR="00A47C0E">
        <w:rPr>
          <w:rFonts w:ascii="Arial" w:eastAsia="Times New Roman" w:hAnsi="Arial" w:cs="Arial"/>
          <w:b/>
          <w:bCs/>
          <w:sz w:val="24"/>
          <w:szCs w:val="24"/>
        </w:rPr>
        <w:t xml:space="preserve"> </w:t>
      </w:r>
      <w:r w:rsidR="00CA3974">
        <w:rPr>
          <w:rFonts w:ascii="Arial" w:eastAsia="Times New Roman" w:hAnsi="Arial" w:cs="Arial"/>
          <w:b/>
          <w:bCs/>
          <w:sz w:val="24"/>
          <w:szCs w:val="24"/>
        </w:rPr>
        <w:t>convert and analyz</w:t>
      </w:r>
      <w:r w:rsidR="00F2165B">
        <w:rPr>
          <w:rFonts w:ascii="Arial" w:eastAsia="Times New Roman" w:hAnsi="Arial" w:cs="Arial"/>
          <w:b/>
          <w:bCs/>
          <w:sz w:val="24"/>
          <w:szCs w:val="24"/>
        </w:rPr>
        <w:t>e</w:t>
      </w:r>
      <w:r w:rsidR="00A47C0E">
        <w:rPr>
          <w:rFonts w:ascii="Arial" w:eastAsia="Times New Roman" w:hAnsi="Arial" w:cs="Arial"/>
          <w:b/>
          <w:bCs/>
          <w:sz w:val="24"/>
          <w:szCs w:val="24"/>
        </w:rPr>
        <w:t xml:space="preserve"> </w:t>
      </w:r>
      <w:r w:rsidR="00F2165B">
        <w:rPr>
          <w:rFonts w:ascii="Arial" w:eastAsia="Times New Roman" w:hAnsi="Arial" w:cs="Arial"/>
          <w:b/>
          <w:bCs/>
          <w:sz w:val="24"/>
          <w:szCs w:val="24"/>
        </w:rPr>
        <w:t xml:space="preserve">their </w:t>
      </w:r>
      <w:r w:rsidR="00FF636D" w:rsidRPr="00FF636D">
        <w:rPr>
          <w:rFonts w:ascii="Arial" w:eastAsia="Times New Roman" w:hAnsi="Arial" w:cs="Arial"/>
          <w:b/>
          <w:bCs/>
          <w:sz w:val="24"/>
          <w:szCs w:val="24"/>
        </w:rPr>
        <w:t xml:space="preserve">results </w:t>
      </w:r>
      <w:r w:rsidR="00F2165B">
        <w:rPr>
          <w:rFonts w:ascii="Arial" w:eastAsia="Times New Roman" w:hAnsi="Arial" w:cs="Arial"/>
          <w:b/>
          <w:bCs/>
          <w:sz w:val="24"/>
          <w:szCs w:val="24"/>
        </w:rPr>
        <w:t xml:space="preserve">to </w:t>
      </w:r>
      <w:r w:rsidR="00164E67">
        <w:rPr>
          <w:rFonts w:ascii="Arial" w:eastAsia="Times New Roman" w:hAnsi="Arial" w:cs="Arial"/>
          <w:b/>
          <w:bCs/>
          <w:sz w:val="24"/>
          <w:szCs w:val="24"/>
        </w:rPr>
        <w:t>writ</w:t>
      </w:r>
      <w:r w:rsidR="00F2165B">
        <w:rPr>
          <w:rFonts w:ascii="Arial" w:eastAsia="Times New Roman" w:hAnsi="Arial" w:cs="Arial"/>
          <w:b/>
          <w:bCs/>
          <w:sz w:val="24"/>
          <w:szCs w:val="24"/>
        </w:rPr>
        <w:t>e</w:t>
      </w:r>
      <w:r w:rsidR="00164E67">
        <w:rPr>
          <w:rFonts w:ascii="Arial" w:eastAsia="Times New Roman" w:hAnsi="Arial" w:cs="Arial"/>
          <w:b/>
          <w:bCs/>
          <w:sz w:val="24"/>
          <w:szCs w:val="24"/>
        </w:rPr>
        <w:t xml:space="preserve"> a</w:t>
      </w:r>
      <w:r w:rsidR="00FF636D" w:rsidRPr="00FF636D">
        <w:rPr>
          <w:rFonts w:ascii="Arial" w:eastAsia="Times New Roman" w:hAnsi="Arial" w:cs="Arial"/>
          <w:b/>
          <w:bCs/>
          <w:sz w:val="24"/>
          <w:szCs w:val="24"/>
        </w:rPr>
        <w:t xml:space="preserve"> report </w:t>
      </w:r>
      <w:r w:rsidR="00164E67">
        <w:rPr>
          <w:rFonts w:ascii="Arial" w:eastAsia="Times New Roman" w:hAnsi="Arial" w:cs="Arial"/>
          <w:b/>
          <w:bCs/>
          <w:sz w:val="24"/>
          <w:szCs w:val="24"/>
        </w:rPr>
        <w:t xml:space="preserve">about </w:t>
      </w:r>
      <w:r w:rsidR="00F2165B">
        <w:rPr>
          <w:rFonts w:ascii="Arial" w:eastAsia="Times New Roman" w:hAnsi="Arial" w:cs="Arial"/>
          <w:b/>
          <w:bCs/>
          <w:sz w:val="24"/>
          <w:szCs w:val="24"/>
        </w:rPr>
        <w:t xml:space="preserve">their ultimate </w:t>
      </w:r>
      <w:r w:rsidR="00FF636D" w:rsidRPr="00FF636D">
        <w:rPr>
          <w:rFonts w:ascii="Arial" w:eastAsia="Times New Roman" w:hAnsi="Arial" w:cs="Arial"/>
          <w:b/>
          <w:bCs/>
          <w:sz w:val="24"/>
          <w:szCs w:val="24"/>
        </w:rPr>
        <w:t>objective and</w:t>
      </w:r>
      <w:r w:rsidR="00164E67">
        <w:rPr>
          <w:rFonts w:ascii="Arial" w:eastAsia="Times New Roman" w:hAnsi="Arial" w:cs="Arial"/>
          <w:b/>
          <w:bCs/>
          <w:sz w:val="24"/>
          <w:szCs w:val="24"/>
        </w:rPr>
        <w:t xml:space="preserve"> the obtained</w:t>
      </w:r>
      <w:r w:rsidR="00FF636D" w:rsidRPr="00FF636D">
        <w:rPr>
          <w:rFonts w:ascii="Arial" w:eastAsia="Times New Roman" w:hAnsi="Arial" w:cs="Arial"/>
          <w:b/>
          <w:bCs/>
          <w:sz w:val="24"/>
          <w:szCs w:val="24"/>
        </w:rPr>
        <w:t xml:space="preserve"> results</w:t>
      </w:r>
      <w:r w:rsidR="00164E67">
        <w:rPr>
          <w:rFonts w:ascii="Arial" w:eastAsia="Times New Roman" w:hAnsi="Arial" w:cs="Arial"/>
          <w:b/>
          <w:bCs/>
          <w:sz w:val="24"/>
          <w:szCs w:val="24"/>
        </w:rPr>
        <w:t xml:space="preserve"> for all the department different categories, </w:t>
      </w:r>
      <w:r w:rsidR="00FF636D" w:rsidRPr="00FF636D">
        <w:rPr>
          <w:rFonts w:ascii="Arial" w:eastAsia="Times New Roman" w:hAnsi="Arial" w:cs="Arial"/>
          <w:b/>
          <w:bCs/>
          <w:sz w:val="24"/>
          <w:szCs w:val="24"/>
        </w:rPr>
        <w:t xml:space="preserve">activities and </w:t>
      </w:r>
      <w:r w:rsidR="00164E67">
        <w:rPr>
          <w:rFonts w:ascii="Arial" w:eastAsia="Times New Roman" w:hAnsi="Arial" w:cs="Arial"/>
          <w:b/>
          <w:bCs/>
          <w:sz w:val="24"/>
          <w:szCs w:val="24"/>
        </w:rPr>
        <w:t xml:space="preserve">fields for the purpose of boosting the educational, </w:t>
      </w:r>
      <w:r w:rsidR="00FF636D" w:rsidRPr="00FF636D">
        <w:rPr>
          <w:rFonts w:ascii="Arial" w:eastAsia="Times New Roman" w:hAnsi="Arial" w:cs="Arial"/>
          <w:b/>
          <w:bCs/>
          <w:sz w:val="24"/>
          <w:szCs w:val="24"/>
        </w:rPr>
        <w:t xml:space="preserve">research </w:t>
      </w:r>
      <w:r w:rsidR="00164E67">
        <w:rPr>
          <w:rFonts w:ascii="Arial" w:eastAsia="Times New Roman" w:hAnsi="Arial" w:cs="Arial"/>
          <w:b/>
          <w:bCs/>
          <w:sz w:val="24"/>
          <w:szCs w:val="24"/>
        </w:rPr>
        <w:t xml:space="preserve">and </w:t>
      </w:r>
      <w:r w:rsidR="00FF636D" w:rsidRPr="00FF636D">
        <w:rPr>
          <w:rFonts w:ascii="Arial" w:eastAsia="Times New Roman" w:hAnsi="Arial" w:cs="Arial"/>
          <w:b/>
          <w:bCs/>
          <w:sz w:val="24"/>
          <w:szCs w:val="24"/>
        </w:rPr>
        <w:t>community process to meet the accreditation standards</w:t>
      </w:r>
      <w:r w:rsidR="002638EF">
        <w:rPr>
          <w:rFonts w:ascii="Arial" w:eastAsia="Times New Roman" w:hAnsi="Arial" w:cs="Arial"/>
          <w:b/>
          <w:bCs/>
          <w:sz w:val="24"/>
          <w:szCs w:val="24"/>
        </w:rPr>
        <w:t>.</w:t>
      </w:r>
    </w:p>
    <w:p w:rsidR="002638EF" w:rsidRDefault="002638EF" w:rsidP="002638EF">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 xml:space="preserve"> The committee structuring: </w:t>
      </w:r>
      <w:r w:rsidR="00FF636D" w:rsidRPr="00FF636D">
        <w:rPr>
          <w:rFonts w:ascii="Arial" w:eastAsia="Times New Roman" w:hAnsi="Arial" w:cs="Arial"/>
          <w:b/>
          <w:bCs/>
          <w:sz w:val="24"/>
          <w:szCs w:val="24"/>
          <w:rtl/>
        </w:rPr>
        <w:t xml:space="preserve">- </w:t>
      </w:r>
    </w:p>
    <w:p w:rsidR="00FF636D" w:rsidRPr="00FF636D" w:rsidRDefault="00EF430C" w:rsidP="008D1042">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Head</w:t>
      </w:r>
      <w:r w:rsidR="008D1042">
        <w:rPr>
          <w:rFonts w:ascii="Arial" w:eastAsia="Times New Roman" w:hAnsi="Arial" w:cs="Arial"/>
          <w:b/>
          <w:bCs/>
          <w:sz w:val="24"/>
          <w:szCs w:val="24"/>
        </w:rPr>
        <w:t>–A. Emna</w:t>
      </w:r>
      <w:r w:rsidR="00FF636D" w:rsidRPr="00FF636D">
        <w:rPr>
          <w:rFonts w:ascii="Arial" w:eastAsia="Times New Roman" w:hAnsi="Arial" w:cs="Arial"/>
          <w:b/>
          <w:bCs/>
          <w:sz w:val="24"/>
          <w:szCs w:val="24"/>
        </w:rPr>
        <w:t xml:space="preserve"> Shtiwi </w:t>
      </w:r>
    </w:p>
    <w:p w:rsidR="00FF636D" w:rsidRPr="00FF636D" w:rsidRDefault="008D1042" w:rsidP="00EF430C">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 xml:space="preserve">- A. </w:t>
      </w:r>
      <w:r w:rsidR="00EF430C">
        <w:rPr>
          <w:rFonts w:ascii="Arial" w:eastAsia="Times New Roman" w:hAnsi="Arial" w:cs="Arial"/>
          <w:b/>
          <w:bCs/>
          <w:sz w:val="24"/>
          <w:szCs w:val="24"/>
        </w:rPr>
        <w:t>Muzna Abdul Karim Mem</w:t>
      </w:r>
      <w:r w:rsidR="00A47C0E">
        <w:rPr>
          <w:rFonts w:ascii="Arial" w:eastAsia="Times New Roman" w:hAnsi="Arial" w:cs="Arial"/>
          <w:b/>
          <w:bCs/>
          <w:sz w:val="24"/>
          <w:szCs w:val="24"/>
        </w:rPr>
        <w:t>ber</w:t>
      </w:r>
    </w:p>
    <w:p w:rsidR="00FF636D" w:rsidRPr="00FF636D" w:rsidRDefault="00EF430C" w:rsidP="00EF430C">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 xml:space="preserve">- </w:t>
      </w:r>
      <w:r w:rsidR="008D1042">
        <w:rPr>
          <w:rFonts w:ascii="Arial" w:eastAsia="Times New Roman" w:hAnsi="Arial" w:cs="Arial"/>
          <w:b/>
          <w:bCs/>
          <w:sz w:val="24"/>
          <w:szCs w:val="24"/>
        </w:rPr>
        <w:t>A.</w:t>
      </w:r>
      <w:r>
        <w:rPr>
          <w:rFonts w:ascii="Arial" w:eastAsia="Times New Roman" w:hAnsi="Arial" w:cs="Arial"/>
          <w:b/>
          <w:bCs/>
          <w:sz w:val="24"/>
          <w:szCs w:val="24"/>
        </w:rPr>
        <w:t>Wided Assekiani  M</w:t>
      </w:r>
      <w:r w:rsidR="00FF636D" w:rsidRPr="00FF636D">
        <w:rPr>
          <w:rFonts w:ascii="Arial" w:eastAsia="Times New Roman" w:hAnsi="Arial" w:cs="Arial"/>
          <w:b/>
          <w:bCs/>
          <w:sz w:val="24"/>
          <w:szCs w:val="24"/>
        </w:rPr>
        <w:t>ember</w:t>
      </w:r>
    </w:p>
    <w:p w:rsidR="00EF430C" w:rsidRDefault="00EF430C" w:rsidP="00EF430C">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 xml:space="preserve">- </w:t>
      </w:r>
      <w:r w:rsidR="008D1042">
        <w:rPr>
          <w:rFonts w:ascii="Arial" w:eastAsia="Times New Roman" w:hAnsi="Arial" w:cs="Arial"/>
          <w:b/>
          <w:bCs/>
          <w:sz w:val="24"/>
          <w:szCs w:val="24"/>
        </w:rPr>
        <w:t>A.</w:t>
      </w:r>
      <w:r w:rsidR="00FF636D" w:rsidRPr="00FF636D">
        <w:rPr>
          <w:rFonts w:ascii="Arial" w:eastAsia="Times New Roman" w:hAnsi="Arial" w:cs="Arial"/>
          <w:b/>
          <w:bCs/>
          <w:sz w:val="24"/>
          <w:szCs w:val="24"/>
        </w:rPr>
        <w:t xml:space="preserve"> Ruba </w:t>
      </w:r>
      <w:r w:rsidR="008D1042">
        <w:rPr>
          <w:rFonts w:ascii="Arial" w:eastAsia="Times New Roman" w:hAnsi="Arial" w:cs="Arial"/>
          <w:b/>
          <w:bCs/>
          <w:sz w:val="24"/>
          <w:szCs w:val="24"/>
        </w:rPr>
        <w:t>a</w:t>
      </w:r>
      <w:r>
        <w:rPr>
          <w:rFonts w:ascii="Arial" w:eastAsia="Times New Roman" w:hAnsi="Arial" w:cs="Arial"/>
          <w:b/>
          <w:bCs/>
          <w:sz w:val="24"/>
          <w:szCs w:val="24"/>
        </w:rPr>
        <w:t>l</w:t>
      </w:r>
      <w:r w:rsidR="008D1042">
        <w:rPr>
          <w:rFonts w:ascii="Arial" w:eastAsia="Times New Roman" w:hAnsi="Arial" w:cs="Arial"/>
          <w:b/>
          <w:bCs/>
          <w:sz w:val="24"/>
          <w:szCs w:val="24"/>
        </w:rPr>
        <w:t>-M</w:t>
      </w:r>
      <w:r>
        <w:rPr>
          <w:rFonts w:ascii="Arial" w:eastAsia="Times New Roman" w:hAnsi="Arial" w:cs="Arial"/>
          <w:b/>
          <w:bCs/>
          <w:sz w:val="24"/>
          <w:szCs w:val="24"/>
        </w:rPr>
        <w:t>adid</w:t>
      </w:r>
    </w:p>
    <w:p w:rsidR="00EF430C" w:rsidRDefault="00EF430C" w:rsidP="00EF430C">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 xml:space="preserve">The Committee assignments: </w:t>
      </w:r>
    </w:p>
    <w:p w:rsidR="00EF430C" w:rsidRPr="00FF636D" w:rsidRDefault="00EF430C" w:rsidP="00EF430C">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 Evaluating the students and the exams</w:t>
      </w:r>
    </w:p>
    <w:p w:rsidR="00FF636D" w:rsidRPr="00FF636D" w:rsidRDefault="00125DB6" w:rsidP="00FF3422">
      <w:pPr>
        <w:spacing w:after="0" w:line="240" w:lineRule="auto"/>
        <w:jc w:val="right"/>
        <w:rPr>
          <w:rFonts w:ascii="Arial" w:eastAsia="Times New Roman" w:hAnsi="Arial" w:cs="Arial"/>
          <w:b/>
          <w:bCs/>
          <w:sz w:val="24"/>
          <w:szCs w:val="24"/>
        </w:rPr>
      </w:pPr>
      <w:r>
        <w:rPr>
          <w:rFonts w:ascii="Arial" w:eastAsia="Times New Roman" w:hAnsi="Arial" w:cs="Arial"/>
          <w:b/>
          <w:bCs/>
          <w:sz w:val="24"/>
          <w:szCs w:val="24"/>
        </w:rPr>
        <w:t>- Distributing the different questionnaires, t</w:t>
      </w:r>
      <w:r w:rsidR="00FF636D" w:rsidRPr="00FF636D">
        <w:rPr>
          <w:rFonts w:ascii="Arial" w:eastAsia="Times New Roman" w:hAnsi="Arial" w:cs="Arial"/>
          <w:b/>
          <w:bCs/>
          <w:sz w:val="24"/>
          <w:szCs w:val="24"/>
        </w:rPr>
        <w:t>he courses</w:t>
      </w:r>
      <w:r>
        <w:rPr>
          <w:rFonts w:ascii="Arial" w:eastAsia="Times New Roman" w:hAnsi="Arial" w:cs="Arial"/>
          <w:b/>
          <w:bCs/>
          <w:sz w:val="24"/>
          <w:szCs w:val="24"/>
        </w:rPr>
        <w:t xml:space="preserve"> questionnaires, questionnaires for the students’ study program</w:t>
      </w:r>
      <w:r w:rsidR="00B95169">
        <w:rPr>
          <w:rFonts w:ascii="Arial" w:eastAsia="Times New Roman" w:hAnsi="Arial" w:cs="Arial"/>
          <w:b/>
          <w:bCs/>
          <w:sz w:val="24"/>
          <w:szCs w:val="24"/>
        </w:rPr>
        <w:t>, the graduates questionnaires (the final term), collect the students</w:t>
      </w:r>
      <w:r w:rsidR="00FF3422">
        <w:rPr>
          <w:rFonts w:ascii="Arial" w:eastAsia="Times New Roman" w:hAnsi="Arial" w:cs="Arial"/>
          <w:b/>
          <w:bCs/>
          <w:sz w:val="24"/>
          <w:szCs w:val="24"/>
        </w:rPr>
        <w:t>’</w:t>
      </w:r>
      <w:r w:rsidR="00A47C0E">
        <w:rPr>
          <w:rFonts w:ascii="Arial" w:eastAsia="Times New Roman" w:hAnsi="Arial" w:cs="Arial"/>
          <w:b/>
          <w:bCs/>
          <w:sz w:val="24"/>
          <w:szCs w:val="24"/>
        </w:rPr>
        <w:t xml:space="preserve"> </w:t>
      </w:r>
      <w:r w:rsidR="0063199D" w:rsidRPr="00FF636D">
        <w:rPr>
          <w:rFonts w:ascii="Arial" w:eastAsia="Times New Roman" w:hAnsi="Arial" w:cs="Arial"/>
          <w:b/>
          <w:bCs/>
          <w:sz w:val="24"/>
          <w:szCs w:val="24"/>
        </w:rPr>
        <w:t>questionnaires</w:t>
      </w:r>
      <w:r w:rsidR="00A47C0E">
        <w:rPr>
          <w:rFonts w:ascii="Arial" w:eastAsia="Times New Roman" w:hAnsi="Arial" w:cs="Arial"/>
          <w:b/>
          <w:bCs/>
          <w:sz w:val="24"/>
          <w:szCs w:val="24"/>
        </w:rPr>
        <w:t xml:space="preserve"> </w:t>
      </w:r>
      <w:r w:rsidR="00B95169">
        <w:rPr>
          <w:rFonts w:ascii="Arial" w:eastAsia="Times New Roman" w:hAnsi="Arial" w:cs="Arial"/>
          <w:b/>
          <w:bCs/>
          <w:sz w:val="24"/>
          <w:szCs w:val="24"/>
        </w:rPr>
        <w:t xml:space="preserve">and send them to </w:t>
      </w:r>
      <w:r w:rsidR="00FF636D" w:rsidRPr="00FF636D">
        <w:rPr>
          <w:rFonts w:ascii="Arial" w:eastAsia="Times New Roman" w:hAnsi="Arial" w:cs="Arial"/>
          <w:b/>
          <w:bCs/>
          <w:sz w:val="24"/>
          <w:szCs w:val="24"/>
        </w:rPr>
        <w:t>the committee in charge of quality assurance for data analysis</w:t>
      </w:r>
      <w:r w:rsidR="00B95169">
        <w:rPr>
          <w:rFonts w:ascii="Arial" w:eastAsia="Times New Roman" w:hAnsi="Arial" w:cs="Arial"/>
          <w:b/>
          <w:bCs/>
          <w:sz w:val="24"/>
          <w:szCs w:val="24"/>
        </w:rPr>
        <w:t xml:space="preserve">. </w:t>
      </w:r>
    </w:p>
    <w:p w:rsidR="00FF636D" w:rsidRPr="00E22F10" w:rsidRDefault="007314F2" w:rsidP="007314F2">
      <w:pPr>
        <w:spacing w:after="0" w:line="240" w:lineRule="auto"/>
        <w:jc w:val="right"/>
        <w:rPr>
          <w:rFonts w:ascii="Arial" w:eastAsia="Times New Roman" w:hAnsi="Arial" w:cs="Arial"/>
          <w:b/>
          <w:bCs/>
          <w:sz w:val="24"/>
          <w:szCs w:val="24"/>
          <w:rtl/>
        </w:rPr>
      </w:pPr>
      <w:r>
        <w:rPr>
          <w:rFonts w:ascii="Arial" w:eastAsia="Times New Roman" w:hAnsi="Arial" w:cs="Arial"/>
          <w:b/>
          <w:bCs/>
          <w:sz w:val="24"/>
          <w:szCs w:val="24"/>
        </w:rPr>
        <w:t>-</w:t>
      </w:r>
      <w:r w:rsidR="00FF636D" w:rsidRPr="00FF636D">
        <w:rPr>
          <w:rFonts w:ascii="Arial" w:eastAsia="Times New Roman" w:hAnsi="Arial" w:cs="Arial"/>
          <w:b/>
          <w:bCs/>
          <w:sz w:val="24"/>
          <w:szCs w:val="24"/>
        </w:rPr>
        <w:t xml:space="preserve"> Report</w:t>
      </w:r>
      <w:r>
        <w:rPr>
          <w:rFonts w:ascii="Arial" w:eastAsia="Times New Roman" w:hAnsi="Arial" w:cs="Arial"/>
          <w:b/>
          <w:bCs/>
          <w:sz w:val="24"/>
          <w:szCs w:val="24"/>
        </w:rPr>
        <w:t>ing</w:t>
      </w:r>
      <w:r w:rsidR="00FF636D" w:rsidRPr="00FF636D">
        <w:rPr>
          <w:rFonts w:ascii="Arial" w:eastAsia="Times New Roman" w:hAnsi="Arial" w:cs="Arial"/>
          <w:b/>
          <w:bCs/>
          <w:sz w:val="24"/>
          <w:szCs w:val="24"/>
        </w:rPr>
        <w:t xml:space="preserve"> the questionnaires</w:t>
      </w:r>
      <w:r>
        <w:rPr>
          <w:rFonts w:ascii="Arial" w:eastAsia="Times New Roman" w:hAnsi="Arial" w:cs="Arial"/>
          <w:b/>
          <w:bCs/>
          <w:sz w:val="24"/>
          <w:szCs w:val="24"/>
        </w:rPr>
        <w:t xml:space="preserve"> result</w:t>
      </w:r>
      <w:r w:rsidR="00A47C0E">
        <w:rPr>
          <w:rFonts w:ascii="Arial" w:eastAsia="Times New Roman" w:hAnsi="Arial" w:cs="Arial"/>
          <w:b/>
          <w:bCs/>
          <w:sz w:val="24"/>
          <w:szCs w:val="24"/>
        </w:rPr>
        <w:t xml:space="preserve"> </w:t>
      </w:r>
      <w:r>
        <w:rPr>
          <w:rFonts w:ascii="Arial" w:eastAsia="Times New Roman" w:hAnsi="Arial" w:cs="Arial"/>
          <w:b/>
          <w:bCs/>
          <w:sz w:val="24"/>
          <w:szCs w:val="24"/>
        </w:rPr>
        <w:t>to the Department</w:t>
      </w:r>
      <w:r w:rsidR="00A47C0E">
        <w:rPr>
          <w:rFonts w:ascii="Arial" w:eastAsia="Times New Roman" w:hAnsi="Arial" w:cs="Arial"/>
          <w:b/>
          <w:bCs/>
          <w:sz w:val="24"/>
          <w:szCs w:val="24"/>
        </w:rPr>
        <w:t xml:space="preserve"> </w:t>
      </w:r>
      <w:r>
        <w:rPr>
          <w:rFonts w:ascii="Arial" w:eastAsia="Times New Roman" w:hAnsi="Arial" w:cs="Arial"/>
          <w:b/>
          <w:bCs/>
          <w:sz w:val="24"/>
          <w:szCs w:val="24"/>
        </w:rPr>
        <w:t>committee of</w:t>
      </w:r>
      <w:r w:rsidR="00A47C0E">
        <w:rPr>
          <w:rFonts w:ascii="Arial" w:eastAsia="Times New Roman" w:hAnsi="Arial" w:cs="Arial"/>
          <w:b/>
          <w:bCs/>
          <w:sz w:val="24"/>
          <w:szCs w:val="24"/>
        </w:rPr>
        <w:t xml:space="preserve"> </w:t>
      </w:r>
      <w:r>
        <w:rPr>
          <w:rFonts w:ascii="Arial" w:eastAsia="Times New Roman" w:hAnsi="Arial" w:cs="Arial"/>
          <w:b/>
          <w:bCs/>
          <w:sz w:val="24"/>
          <w:szCs w:val="24"/>
        </w:rPr>
        <w:t xml:space="preserve">Quality </w:t>
      </w:r>
      <w:r w:rsidR="00FF636D" w:rsidRPr="00FF636D">
        <w:rPr>
          <w:rFonts w:ascii="Arial" w:eastAsia="Times New Roman" w:hAnsi="Arial" w:cs="Arial"/>
          <w:b/>
          <w:bCs/>
          <w:sz w:val="24"/>
          <w:szCs w:val="24"/>
        </w:rPr>
        <w:t>Assurance</w:t>
      </w:r>
      <w:r>
        <w:rPr>
          <w:rFonts w:ascii="Arial" w:eastAsia="Times New Roman" w:hAnsi="Arial" w:cs="Arial"/>
          <w:b/>
          <w:bCs/>
          <w:sz w:val="24"/>
          <w:szCs w:val="24"/>
        </w:rPr>
        <w:t xml:space="preserve">. </w:t>
      </w:r>
      <w:r w:rsidR="00A47C0E">
        <w:rPr>
          <w:rFonts w:ascii="Arial" w:eastAsia="Times New Roman" w:hAnsi="Arial" w:cs="Arial"/>
          <w:b/>
          <w:bCs/>
          <w:sz w:val="24"/>
          <w:szCs w:val="24"/>
        </w:rPr>
        <w:t xml:space="preserve"> </w:t>
      </w:r>
    </w:p>
    <w:p w:rsidR="003E1AC1" w:rsidRPr="00E22F10" w:rsidRDefault="003E1AC1" w:rsidP="003E1AC1">
      <w:pPr>
        <w:spacing w:after="0" w:line="240" w:lineRule="auto"/>
        <w:rPr>
          <w:rFonts w:ascii="Arial" w:eastAsia="Times New Roman" w:hAnsi="Arial" w:cs="Arial"/>
          <w:b/>
          <w:bCs/>
          <w:sz w:val="24"/>
          <w:szCs w:val="24"/>
          <w:rtl/>
        </w:rPr>
      </w:pPr>
    </w:p>
    <w:p w:rsidR="003E1AC1" w:rsidRDefault="003E1AC1" w:rsidP="009F3C89">
      <w:pPr>
        <w:tabs>
          <w:tab w:val="left" w:pos="-426"/>
        </w:tabs>
        <w:spacing w:after="0" w:line="240" w:lineRule="auto"/>
        <w:ind w:right="-574"/>
        <w:jc w:val="both"/>
        <w:rPr>
          <w:rFonts w:ascii="Arial" w:eastAsia="Times New Roman" w:hAnsi="Arial" w:cs="Arial"/>
          <w:b/>
          <w:bCs/>
          <w:sz w:val="24"/>
          <w:szCs w:val="24"/>
        </w:rPr>
      </w:pPr>
    </w:p>
    <w:p w:rsidR="005824B5" w:rsidRPr="005824B5" w:rsidRDefault="00621151" w:rsidP="00621151">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3/ </w:t>
      </w:r>
      <w:r w:rsidR="00540FC0">
        <w:rPr>
          <w:rFonts w:ascii="Arial" w:eastAsia="Times New Roman" w:hAnsi="Arial" w:cs="Arial"/>
          <w:b/>
          <w:bCs/>
          <w:sz w:val="24"/>
          <w:szCs w:val="24"/>
        </w:rPr>
        <w:t>The</w:t>
      </w:r>
      <w:r w:rsidR="00A47C0E">
        <w:rPr>
          <w:rFonts w:ascii="Arial" w:eastAsia="Times New Roman" w:hAnsi="Arial" w:cs="Arial"/>
          <w:b/>
          <w:bCs/>
          <w:sz w:val="24"/>
          <w:szCs w:val="24"/>
        </w:rPr>
        <w:t xml:space="preserve"> </w:t>
      </w:r>
      <w:r w:rsidR="005824B5" w:rsidRPr="005824B5">
        <w:rPr>
          <w:rFonts w:ascii="Arial" w:eastAsia="Times New Roman" w:hAnsi="Arial" w:cs="Arial"/>
          <w:b/>
          <w:bCs/>
          <w:sz w:val="24"/>
          <w:szCs w:val="24"/>
        </w:rPr>
        <w:t>Academic Accreditation</w:t>
      </w:r>
      <w:r>
        <w:rPr>
          <w:rFonts w:ascii="Arial" w:eastAsia="Times New Roman" w:hAnsi="Arial" w:cs="Arial"/>
          <w:b/>
          <w:bCs/>
          <w:sz w:val="24"/>
          <w:szCs w:val="24"/>
        </w:rPr>
        <w:t xml:space="preserve"> Committee </w:t>
      </w:r>
    </w:p>
    <w:p w:rsidR="005824B5" w:rsidRPr="005824B5" w:rsidRDefault="005824B5" w:rsidP="005824B5">
      <w:pPr>
        <w:tabs>
          <w:tab w:val="left" w:pos="-426"/>
        </w:tabs>
        <w:spacing w:after="0" w:line="240" w:lineRule="auto"/>
        <w:ind w:left="294" w:right="-574"/>
        <w:jc w:val="right"/>
        <w:rPr>
          <w:rFonts w:ascii="Arial" w:eastAsia="Times New Roman" w:hAnsi="Arial" w:cs="Arial"/>
          <w:b/>
          <w:bCs/>
          <w:sz w:val="24"/>
          <w:szCs w:val="24"/>
          <w:rtl/>
        </w:rPr>
      </w:pPr>
    </w:p>
    <w:p w:rsidR="00621151" w:rsidRPr="00621151" w:rsidRDefault="00621151" w:rsidP="00621151">
      <w:pPr>
        <w:tabs>
          <w:tab w:val="left" w:pos="-426"/>
        </w:tabs>
        <w:spacing w:after="0" w:line="240" w:lineRule="auto"/>
        <w:ind w:left="294" w:right="-574"/>
        <w:jc w:val="right"/>
        <w:rPr>
          <w:rFonts w:ascii="Arial" w:eastAsia="Times New Roman" w:hAnsi="Arial" w:cs="Arial"/>
          <w:b/>
          <w:bCs/>
          <w:sz w:val="24"/>
          <w:szCs w:val="24"/>
        </w:rPr>
      </w:pPr>
      <w:r w:rsidRPr="00011E75">
        <w:rPr>
          <w:rFonts w:ascii="Arial" w:eastAsia="Times New Roman" w:hAnsi="Arial" w:cs="Arial"/>
          <w:b/>
          <w:bCs/>
          <w:sz w:val="24"/>
          <w:szCs w:val="24"/>
        </w:rPr>
        <w:t xml:space="preserve">-The </w:t>
      </w:r>
      <w:r w:rsidRPr="00FF3422">
        <w:rPr>
          <w:rFonts w:ascii="Arial" w:eastAsia="Times New Roman" w:hAnsi="Arial" w:cs="Arial"/>
          <w:b/>
          <w:bCs/>
          <w:sz w:val="24"/>
          <w:szCs w:val="24"/>
        </w:rPr>
        <w:t>Committee</w:t>
      </w:r>
      <w:r w:rsidRPr="00011E75">
        <w:rPr>
          <w:rFonts w:ascii="Arial" w:eastAsia="Times New Roman" w:hAnsi="Arial" w:cs="Arial"/>
          <w:b/>
          <w:bCs/>
          <w:sz w:val="24"/>
          <w:szCs w:val="24"/>
        </w:rPr>
        <w:t xml:space="preserve"> objective :</w:t>
      </w:r>
    </w:p>
    <w:p w:rsidR="005824B5" w:rsidRPr="005824B5" w:rsidRDefault="003D5B49" w:rsidP="00F77162">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To </w:t>
      </w:r>
      <w:r w:rsidR="00E6673F">
        <w:rPr>
          <w:rFonts w:ascii="Arial" w:eastAsia="Times New Roman" w:hAnsi="Arial" w:cs="Arial"/>
          <w:b/>
          <w:bCs/>
          <w:sz w:val="24"/>
          <w:szCs w:val="24"/>
        </w:rPr>
        <w:t>S</w:t>
      </w:r>
      <w:r w:rsidR="00621151">
        <w:rPr>
          <w:rFonts w:ascii="Arial" w:eastAsia="Times New Roman" w:hAnsi="Arial" w:cs="Arial"/>
          <w:b/>
          <w:bCs/>
          <w:sz w:val="24"/>
          <w:szCs w:val="24"/>
        </w:rPr>
        <w:t>pecify</w:t>
      </w:r>
      <w:r w:rsidR="00A47C0E">
        <w:rPr>
          <w:rFonts w:ascii="Arial" w:eastAsia="Times New Roman" w:hAnsi="Arial" w:cs="Arial"/>
          <w:b/>
          <w:bCs/>
          <w:sz w:val="24"/>
          <w:szCs w:val="24"/>
        </w:rPr>
        <w:t xml:space="preserve"> </w:t>
      </w:r>
      <w:r w:rsidR="00621151">
        <w:rPr>
          <w:rFonts w:ascii="Arial" w:eastAsia="Times New Roman" w:hAnsi="Arial" w:cs="Arial"/>
          <w:b/>
          <w:bCs/>
          <w:sz w:val="24"/>
          <w:szCs w:val="24"/>
        </w:rPr>
        <w:t xml:space="preserve">the </w:t>
      </w:r>
      <w:r w:rsidR="00526E0D">
        <w:rPr>
          <w:rFonts w:ascii="Arial" w:eastAsia="Times New Roman" w:hAnsi="Arial" w:cs="Arial"/>
          <w:b/>
          <w:bCs/>
          <w:sz w:val="24"/>
          <w:szCs w:val="24"/>
        </w:rPr>
        <w:t xml:space="preserve">department </w:t>
      </w:r>
      <w:r>
        <w:rPr>
          <w:rFonts w:ascii="Arial" w:eastAsia="Times New Roman" w:hAnsi="Arial" w:cs="Arial"/>
          <w:b/>
          <w:bCs/>
          <w:sz w:val="24"/>
          <w:szCs w:val="24"/>
        </w:rPr>
        <w:t>academic programs</w:t>
      </w:r>
      <w:r w:rsidR="00F77162">
        <w:rPr>
          <w:rFonts w:ascii="Arial" w:eastAsia="Times New Roman" w:hAnsi="Arial" w:cs="Arial"/>
          <w:b/>
          <w:bCs/>
          <w:sz w:val="24"/>
          <w:szCs w:val="24"/>
        </w:rPr>
        <w:t>,</w:t>
      </w:r>
      <w:r w:rsidR="00A47C0E">
        <w:rPr>
          <w:rFonts w:ascii="Arial" w:eastAsia="Times New Roman" w:hAnsi="Arial" w:cs="Arial"/>
          <w:b/>
          <w:bCs/>
          <w:sz w:val="24"/>
          <w:szCs w:val="24"/>
        </w:rPr>
        <w:t xml:space="preserve"> </w:t>
      </w:r>
      <w:r w:rsidR="00621151">
        <w:rPr>
          <w:rFonts w:ascii="Arial" w:eastAsia="Times New Roman" w:hAnsi="Arial" w:cs="Arial"/>
          <w:b/>
          <w:bCs/>
          <w:sz w:val="24"/>
          <w:szCs w:val="24"/>
        </w:rPr>
        <w:t xml:space="preserve">review them </w:t>
      </w:r>
      <w:r w:rsidR="00FF3422">
        <w:rPr>
          <w:rFonts w:ascii="Arial" w:eastAsia="Times New Roman" w:hAnsi="Arial" w:cs="Arial"/>
          <w:b/>
          <w:bCs/>
          <w:sz w:val="24"/>
          <w:szCs w:val="24"/>
        </w:rPr>
        <w:t>regularly</w:t>
      </w:r>
      <w:r w:rsidR="00F77162">
        <w:rPr>
          <w:rFonts w:ascii="Arial" w:eastAsia="Times New Roman" w:hAnsi="Arial" w:cs="Arial"/>
          <w:b/>
          <w:bCs/>
          <w:sz w:val="24"/>
          <w:szCs w:val="24"/>
        </w:rPr>
        <w:t xml:space="preserve">, prepare the </w:t>
      </w:r>
      <w:r w:rsidR="005824B5" w:rsidRPr="005824B5">
        <w:rPr>
          <w:rFonts w:ascii="Arial" w:eastAsia="Times New Roman" w:hAnsi="Arial" w:cs="Arial"/>
          <w:b/>
          <w:bCs/>
          <w:sz w:val="24"/>
          <w:szCs w:val="24"/>
        </w:rPr>
        <w:t xml:space="preserve">courses </w:t>
      </w:r>
      <w:r w:rsidR="00F77162">
        <w:rPr>
          <w:rFonts w:ascii="Arial" w:eastAsia="Times New Roman" w:hAnsi="Arial" w:cs="Arial"/>
          <w:b/>
          <w:bCs/>
          <w:sz w:val="24"/>
          <w:szCs w:val="24"/>
        </w:rPr>
        <w:t xml:space="preserve">specification, </w:t>
      </w:r>
      <w:r w:rsidR="00621151">
        <w:rPr>
          <w:rFonts w:ascii="Arial" w:eastAsia="Times New Roman" w:hAnsi="Arial" w:cs="Arial"/>
          <w:b/>
          <w:bCs/>
          <w:sz w:val="24"/>
          <w:szCs w:val="24"/>
        </w:rPr>
        <w:t>and adopt</w:t>
      </w:r>
      <w:r w:rsidR="00A47C0E">
        <w:rPr>
          <w:rFonts w:ascii="Arial" w:eastAsia="Times New Roman" w:hAnsi="Arial" w:cs="Arial"/>
          <w:b/>
          <w:bCs/>
          <w:sz w:val="24"/>
          <w:szCs w:val="24"/>
        </w:rPr>
        <w:t xml:space="preserve"> </w:t>
      </w:r>
      <w:r w:rsidR="00526E0D">
        <w:rPr>
          <w:rFonts w:ascii="Arial" w:eastAsia="Times New Roman" w:hAnsi="Arial" w:cs="Arial"/>
          <w:b/>
          <w:bCs/>
          <w:sz w:val="24"/>
          <w:szCs w:val="24"/>
        </w:rPr>
        <w:t xml:space="preserve">the </w:t>
      </w:r>
      <w:r w:rsidR="005824B5" w:rsidRPr="005824B5">
        <w:rPr>
          <w:rFonts w:ascii="Arial" w:eastAsia="Times New Roman" w:hAnsi="Arial" w:cs="Arial"/>
          <w:b/>
          <w:bCs/>
          <w:sz w:val="24"/>
          <w:szCs w:val="24"/>
        </w:rPr>
        <w:t xml:space="preserve">national standards </w:t>
      </w:r>
      <w:r w:rsidR="00621151">
        <w:rPr>
          <w:rFonts w:ascii="Arial" w:eastAsia="Times New Roman" w:hAnsi="Arial" w:cs="Arial"/>
          <w:b/>
          <w:bCs/>
          <w:sz w:val="24"/>
          <w:szCs w:val="24"/>
        </w:rPr>
        <w:t xml:space="preserve">within the National framework of qualifications and bookmarks </w:t>
      </w:r>
      <w:r w:rsidR="00F77162">
        <w:rPr>
          <w:rFonts w:ascii="Arial" w:eastAsia="Times New Roman" w:hAnsi="Arial" w:cs="Arial"/>
          <w:b/>
          <w:bCs/>
          <w:sz w:val="24"/>
          <w:szCs w:val="24"/>
        </w:rPr>
        <w:t xml:space="preserve">BENCH MARK, in addition to </w:t>
      </w:r>
      <w:r w:rsidR="005824B5" w:rsidRPr="005824B5">
        <w:rPr>
          <w:rFonts w:ascii="Arial" w:eastAsia="Times New Roman" w:hAnsi="Arial" w:cs="Arial"/>
          <w:b/>
          <w:bCs/>
          <w:sz w:val="24"/>
          <w:szCs w:val="24"/>
        </w:rPr>
        <w:t xml:space="preserve">writing </w:t>
      </w:r>
      <w:r w:rsidR="00365160">
        <w:rPr>
          <w:rFonts w:ascii="Arial" w:eastAsia="Times New Roman" w:hAnsi="Arial" w:cs="Arial"/>
          <w:b/>
          <w:bCs/>
          <w:sz w:val="24"/>
          <w:szCs w:val="24"/>
        </w:rPr>
        <w:t xml:space="preserve">the </w:t>
      </w:r>
      <w:r w:rsidR="005824B5" w:rsidRPr="005824B5">
        <w:rPr>
          <w:rFonts w:ascii="Arial" w:eastAsia="Times New Roman" w:hAnsi="Arial" w:cs="Arial"/>
          <w:b/>
          <w:bCs/>
          <w:sz w:val="24"/>
          <w:szCs w:val="24"/>
        </w:rPr>
        <w:t xml:space="preserve">programs reports </w:t>
      </w:r>
      <w:r w:rsidR="00365160">
        <w:rPr>
          <w:rFonts w:ascii="Arial" w:eastAsia="Times New Roman" w:hAnsi="Arial" w:cs="Arial"/>
          <w:b/>
          <w:bCs/>
          <w:sz w:val="24"/>
          <w:szCs w:val="24"/>
        </w:rPr>
        <w:t xml:space="preserve">regularly </w:t>
      </w:r>
      <w:r w:rsidR="005824B5" w:rsidRPr="005824B5">
        <w:rPr>
          <w:rFonts w:ascii="Arial" w:eastAsia="Times New Roman" w:hAnsi="Arial" w:cs="Arial"/>
          <w:b/>
          <w:bCs/>
          <w:sz w:val="24"/>
          <w:szCs w:val="24"/>
        </w:rPr>
        <w:t xml:space="preserve">in the light of the </w:t>
      </w:r>
      <w:r w:rsidR="00365160">
        <w:rPr>
          <w:rFonts w:ascii="Arial" w:eastAsia="Times New Roman" w:hAnsi="Arial" w:cs="Arial"/>
          <w:b/>
          <w:bCs/>
          <w:sz w:val="24"/>
          <w:szCs w:val="24"/>
        </w:rPr>
        <w:t>courses report</w:t>
      </w:r>
      <w:r w:rsidR="005E73CD">
        <w:rPr>
          <w:rFonts w:ascii="Arial" w:eastAsia="Times New Roman" w:hAnsi="Arial" w:cs="Arial"/>
          <w:b/>
          <w:bCs/>
          <w:sz w:val="24"/>
          <w:szCs w:val="24"/>
        </w:rPr>
        <w:t>,</w:t>
      </w:r>
      <w:r w:rsidR="00A47C0E">
        <w:rPr>
          <w:rFonts w:ascii="Arial" w:eastAsia="Times New Roman" w:hAnsi="Arial" w:cs="Arial"/>
          <w:b/>
          <w:bCs/>
          <w:sz w:val="24"/>
          <w:szCs w:val="24"/>
        </w:rPr>
        <w:t xml:space="preserve"> </w:t>
      </w:r>
      <w:r w:rsidR="00F77162">
        <w:rPr>
          <w:rFonts w:ascii="Arial" w:eastAsia="Times New Roman" w:hAnsi="Arial" w:cs="Arial"/>
          <w:b/>
          <w:bCs/>
          <w:sz w:val="24"/>
          <w:szCs w:val="24"/>
        </w:rPr>
        <w:t xml:space="preserve">and </w:t>
      </w:r>
      <w:r w:rsidR="00E6673F">
        <w:rPr>
          <w:rFonts w:ascii="Arial" w:eastAsia="Times New Roman" w:hAnsi="Arial" w:cs="Arial"/>
          <w:b/>
          <w:bCs/>
          <w:sz w:val="24"/>
          <w:szCs w:val="24"/>
        </w:rPr>
        <w:t xml:space="preserve">setting and </w:t>
      </w:r>
      <w:r w:rsidR="00365160">
        <w:rPr>
          <w:rFonts w:ascii="Arial" w:eastAsia="Times New Roman" w:hAnsi="Arial" w:cs="Arial"/>
          <w:b/>
          <w:bCs/>
          <w:sz w:val="24"/>
          <w:szCs w:val="24"/>
        </w:rPr>
        <w:t xml:space="preserve">adopting the Programs reviewing mechanisms. </w:t>
      </w:r>
    </w:p>
    <w:p w:rsidR="00E6673F" w:rsidRDefault="00E6673F" w:rsidP="005824B5">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 The Committee structuring: </w:t>
      </w:r>
    </w:p>
    <w:p w:rsidR="005824B5" w:rsidRPr="005824B5" w:rsidRDefault="00E6673F" w:rsidP="00E6673F">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Dr.</w:t>
      </w:r>
      <w:r w:rsidR="005824B5" w:rsidRPr="005824B5">
        <w:rPr>
          <w:rFonts w:ascii="Arial" w:eastAsia="Times New Roman" w:hAnsi="Arial" w:cs="Arial"/>
          <w:b/>
          <w:bCs/>
          <w:sz w:val="24"/>
          <w:szCs w:val="24"/>
        </w:rPr>
        <w:t xml:space="preserve"> Nawal El Mahjoub </w:t>
      </w:r>
      <w:r>
        <w:rPr>
          <w:rFonts w:ascii="Arial" w:eastAsia="Times New Roman" w:hAnsi="Arial" w:cs="Arial"/>
          <w:b/>
          <w:bCs/>
          <w:sz w:val="24"/>
          <w:szCs w:val="24"/>
        </w:rPr>
        <w:t xml:space="preserve">   Head</w:t>
      </w:r>
    </w:p>
    <w:p w:rsidR="005824B5" w:rsidRPr="005824B5" w:rsidRDefault="00E6673F" w:rsidP="00E6673F">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A.</w:t>
      </w:r>
      <w:r w:rsidR="006248E3">
        <w:rPr>
          <w:rFonts w:ascii="Arial" w:eastAsia="Times New Roman" w:hAnsi="Arial" w:cs="Arial"/>
          <w:b/>
          <w:bCs/>
          <w:sz w:val="24"/>
          <w:szCs w:val="24"/>
        </w:rPr>
        <w:t>E</w:t>
      </w:r>
      <w:r>
        <w:rPr>
          <w:rFonts w:ascii="Arial" w:eastAsia="Times New Roman" w:hAnsi="Arial" w:cs="Arial"/>
          <w:b/>
          <w:bCs/>
          <w:sz w:val="24"/>
          <w:szCs w:val="24"/>
        </w:rPr>
        <w:t>btihej al-</w:t>
      </w:r>
      <w:r w:rsidR="005824B5" w:rsidRPr="005824B5">
        <w:rPr>
          <w:rFonts w:ascii="Arial" w:eastAsia="Times New Roman" w:hAnsi="Arial" w:cs="Arial"/>
          <w:b/>
          <w:bCs/>
          <w:sz w:val="24"/>
          <w:szCs w:val="24"/>
        </w:rPr>
        <w:t>Hassan</w:t>
      </w:r>
      <w:r>
        <w:rPr>
          <w:rFonts w:ascii="Arial" w:eastAsia="Times New Roman" w:hAnsi="Arial" w:cs="Arial"/>
          <w:b/>
          <w:bCs/>
          <w:sz w:val="24"/>
          <w:szCs w:val="24"/>
        </w:rPr>
        <w:t xml:space="preserve">       M</w:t>
      </w:r>
      <w:r w:rsidR="005824B5" w:rsidRPr="005824B5">
        <w:rPr>
          <w:rFonts w:ascii="Arial" w:eastAsia="Times New Roman" w:hAnsi="Arial" w:cs="Arial"/>
          <w:b/>
          <w:bCs/>
          <w:sz w:val="24"/>
          <w:szCs w:val="24"/>
        </w:rPr>
        <w:t>ember</w:t>
      </w:r>
    </w:p>
    <w:p w:rsidR="005824B5" w:rsidRPr="005824B5" w:rsidRDefault="005824B5" w:rsidP="005824B5">
      <w:pPr>
        <w:tabs>
          <w:tab w:val="left" w:pos="-426"/>
        </w:tabs>
        <w:spacing w:after="0" w:line="240" w:lineRule="auto"/>
        <w:ind w:left="294" w:right="-574"/>
        <w:jc w:val="right"/>
        <w:rPr>
          <w:rFonts w:ascii="Arial" w:eastAsia="Times New Roman" w:hAnsi="Arial" w:cs="Arial"/>
          <w:b/>
          <w:bCs/>
          <w:sz w:val="24"/>
          <w:szCs w:val="24"/>
          <w:rtl/>
        </w:rPr>
      </w:pPr>
    </w:p>
    <w:p w:rsidR="005824B5" w:rsidRPr="005824B5" w:rsidRDefault="00E6673F" w:rsidP="00E6673F">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The Committee assignments: </w:t>
      </w:r>
    </w:p>
    <w:p w:rsidR="005824B5" w:rsidRPr="005824B5" w:rsidRDefault="005824B5" w:rsidP="005824B5">
      <w:pPr>
        <w:tabs>
          <w:tab w:val="left" w:pos="-426"/>
        </w:tabs>
        <w:spacing w:after="0" w:line="240" w:lineRule="auto"/>
        <w:ind w:left="294" w:right="-574"/>
        <w:jc w:val="right"/>
        <w:rPr>
          <w:rFonts w:ascii="Arial" w:eastAsia="Times New Roman" w:hAnsi="Arial" w:cs="Arial"/>
          <w:b/>
          <w:bCs/>
          <w:sz w:val="24"/>
          <w:szCs w:val="24"/>
          <w:rtl/>
        </w:rPr>
      </w:pPr>
    </w:p>
    <w:p w:rsidR="005824B5" w:rsidRPr="005824B5" w:rsidRDefault="00E6673F" w:rsidP="00E6673F">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 A/ Specifying the programs and courses: </w:t>
      </w:r>
    </w:p>
    <w:p w:rsidR="005824B5" w:rsidRPr="005824B5" w:rsidRDefault="00E6673F" w:rsidP="005770BE">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 </w:t>
      </w:r>
      <w:r w:rsidR="00113201">
        <w:rPr>
          <w:rFonts w:ascii="Arial" w:eastAsia="Times New Roman" w:hAnsi="Arial" w:cs="Arial"/>
          <w:b/>
          <w:bCs/>
          <w:sz w:val="24"/>
          <w:szCs w:val="24"/>
        </w:rPr>
        <w:t>To f</w:t>
      </w:r>
      <w:r w:rsidR="005824B5" w:rsidRPr="005824B5">
        <w:rPr>
          <w:rFonts w:ascii="Arial" w:eastAsia="Times New Roman" w:hAnsi="Arial" w:cs="Arial"/>
          <w:b/>
          <w:bCs/>
          <w:sz w:val="24"/>
          <w:szCs w:val="24"/>
        </w:rPr>
        <w:t xml:space="preserve">ollow-up </w:t>
      </w:r>
      <w:r w:rsidR="006248E3">
        <w:rPr>
          <w:rFonts w:ascii="Arial" w:eastAsia="Times New Roman" w:hAnsi="Arial" w:cs="Arial"/>
          <w:b/>
          <w:bCs/>
          <w:sz w:val="24"/>
          <w:szCs w:val="24"/>
        </w:rPr>
        <w:t xml:space="preserve">the </w:t>
      </w:r>
      <w:r w:rsidR="005770BE">
        <w:rPr>
          <w:rFonts w:ascii="Arial" w:eastAsia="Times New Roman" w:hAnsi="Arial" w:cs="Arial"/>
          <w:b/>
          <w:bCs/>
          <w:sz w:val="24"/>
          <w:szCs w:val="24"/>
        </w:rPr>
        <w:t xml:space="preserve">designing and updating </w:t>
      </w:r>
      <w:r w:rsidR="006248E3">
        <w:rPr>
          <w:rFonts w:ascii="Arial" w:eastAsia="Times New Roman" w:hAnsi="Arial" w:cs="Arial"/>
          <w:b/>
          <w:bCs/>
          <w:sz w:val="24"/>
          <w:szCs w:val="24"/>
        </w:rPr>
        <w:t xml:space="preserve">of the </w:t>
      </w:r>
      <w:r w:rsidR="006248E3" w:rsidRPr="005824B5">
        <w:rPr>
          <w:rFonts w:ascii="Arial" w:eastAsia="Times New Roman" w:hAnsi="Arial" w:cs="Arial"/>
          <w:b/>
          <w:bCs/>
          <w:sz w:val="24"/>
          <w:szCs w:val="24"/>
        </w:rPr>
        <w:t>courses</w:t>
      </w:r>
      <w:r w:rsidR="006248E3">
        <w:rPr>
          <w:rFonts w:ascii="Arial" w:eastAsia="Times New Roman" w:hAnsi="Arial" w:cs="Arial"/>
          <w:b/>
          <w:bCs/>
          <w:sz w:val="24"/>
          <w:szCs w:val="24"/>
        </w:rPr>
        <w:t xml:space="preserve"> specifications</w:t>
      </w:r>
      <w:r w:rsidR="00A47C0E">
        <w:rPr>
          <w:rFonts w:ascii="Arial" w:eastAsia="Times New Roman" w:hAnsi="Arial" w:cs="Arial"/>
          <w:b/>
          <w:bCs/>
          <w:sz w:val="24"/>
          <w:szCs w:val="24"/>
        </w:rPr>
        <w:t xml:space="preserve"> </w:t>
      </w:r>
      <w:r w:rsidR="006248E3">
        <w:rPr>
          <w:rFonts w:ascii="Arial" w:eastAsia="Times New Roman" w:hAnsi="Arial" w:cs="Arial"/>
          <w:b/>
          <w:bCs/>
          <w:sz w:val="24"/>
          <w:szCs w:val="24"/>
        </w:rPr>
        <w:t>forms</w:t>
      </w:r>
      <w:r w:rsidR="00A47C0E">
        <w:rPr>
          <w:rFonts w:ascii="Arial" w:eastAsia="Times New Roman" w:hAnsi="Arial" w:cs="Arial"/>
          <w:b/>
          <w:bCs/>
          <w:sz w:val="24"/>
          <w:szCs w:val="24"/>
        </w:rPr>
        <w:t xml:space="preserve"> </w:t>
      </w:r>
      <w:r>
        <w:rPr>
          <w:rFonts w:ascii="Arial" w:eastAsia="Times New Roman" w:hAnsi="Arial" w:cs="Arial"/>
          <w:b/>
          <w:bCs/>
          <w:sz w:val="24"/>
          <w:szCs w:val="24"/>
        </w:rPr>
        <w:t xml:space="preserve">in </w:t>
      </w:r>
      <w:r w:rsidR="005824B5" w:rsidRPr="005824B5">
        <w:rPr>
          <w:rFonts w:ascii="Arial" w:eastAsia="Times New Roman" w:hAnsi="Arial" w:cs="Arial"/>
          <w:b/>
          <w:bCs/>
          <w:sz w:val="24"/>
          <w:szCs w:val="24"/>
        </w:rPr>
        <w:t xml:space="preserve">the beginning of each </w:t>
      </w:r>
      <w:r>
        <w:rPr>
          <w:rFonts w:ascii="Arial" w:eastAsia="Times New Roman" w:hAnsi="Arial" w:cs="Arial"/>
          <w:b/>
          <w:bCs/>
          <w:sz w:val="24"/>
          <w:szCs w:val="24"/>
        </w:rPr>
        <w:t>academic year then assembl</w:t>
      </w:r>
      <w:r w:rsidR="005770BE">
        <w:rPr>
          <w:rFonts w:ascii="Arial" w:eastAsia="Times New Roman" w:hAnsi="Arial" w:cs="Arial"/>
          <w:b/>
          <w:bCs/>
          <w:sz w:val="24"/>
          <w:szCs w:val="24"/>
        </w:rPr>
        <w:t>e</w:t>
      </w:r>
      <w:r>
        <w:rPr>
          <w:rFonts w:ascii="Arial" w:eastAsia="Times New Roman" w:hAnsi="Arial" w:cs="Arial"/>
          <w:b/>
          <w:bCs/>
          <w:sz w:val="24"/>
          <w:szCs w:val="24"/>
        </w:rPr>
        <w:t xml:space="preserve"> them</w:t>
      </w:r>
      <w:r w:rsidR="005824B5" w:rsidRPr="005824B5">
        <w:rPr>
          <w:rFonts w:ascii="Arial" w:eastAsia="Times New Roman" w:hAnsi="Arial" w:cs="Arial"/>
          <w:b/>
          <w:bCs/>
          <w:sz w:val="24"/>
          <w:szCs w:val="24"/>
        </w:rPr>
        <w:t xml:space="preserve"> in the</w:t>
      </w:r>
      <w:r w:rsidR="00A47C0E">
        <w:rPr>
          <w:rFonts w:ascii="Arial" w:eastAsia="Times New Roman" w:hAnsi="Arial" w:cs="Arial"/>
          <w:b/>
          <w:bCs/>
          <w:sz w:val="24"/>
          <w:szCs w:val="24"/>
        </w:rPr>
        <w:t xml:space="preserve"> </w:t>
      </w:r>
      <w:r w:rsidR="009D2718">
        <w:rPr>
          <w:rFonts w:ascii="Arial" w:eastAsia="Times New Roman" w:hAnsi="Arial" w:cs="Arial"/>
          <w:b/>
          <w:bCs/>
          <w:sz w:val="24"/>
          <w:szCs w:val="24"/>
        </w:rPr>
        <w:t xml:space="preserve">relative </w:t>
      </w:r>
      <w:r w:rsidR="005824B5" w:rsidRPr="005824B5">
        <w:rPr>
          <w:rFonts w:ascii="Arial" w:eastAsia="Times New Roman" w:hAnsi="Arial" w:cs="Arial"/>
          <w:b/>
          <w:bCs/>
          <w:sz w:val="24"/>
          <w:szCs w:val="24"/>
        </w:rPr>
        <w:t>file</w:t>
      </w:r>
      <w:r w:rsidR="006248E3">
        <w:rPr>
          <w:rFonts w:ascii="Arial" w:eastAsia="Times New Roman" w:hAnsi="Arial" w:cs="Arial"/>
          <w:b/>
          <w:bCs/>
          <w:sz w:val="24"/>
          <w:szCs w:val="24"/>
        </w:rPr>
        <w:t>.</w:t>
      </w:r>
    </w:p>
    <w:p w:rsidR="005824B5" w:rsidRPr="005824B5" w:rsidRDefault="009D2718" w:rsidP="00F635E7">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 </w:t>
      </w:r>
      <w:r w:rsidR="00113201">
        <w:rPr>
          <w:rFonts w:ascii="Arial" w:eastAsia="Times New Roman" w:hAnsi="Arial" w:cs="Arial"/>
          <w:b/>
          <w:bCs/>
          <w:sz w:val="24"/>
          <w:szCs w:val="24"/>
        </w:rPr>
        <w:t xml:space="preserve">To </w:t>
      </w:r>
      <w:r w:rsidR="005770BE">
        <w:rPr>
          <w:rFonts w:ascii="Arial" w:eastAsia="Times New Roman" w:hAnsi="Arial" w:cs="Arial"/>
          <w:b/>
          <w:bCs/>
          <w:sz w:val="24"/>
          <w:szCs w:val="24"/>
        </w:rPr>
        <w:t>follow-up</w:t>
      </w:r>
      <w:r w:rsidR="00A47C0E">
        <w:rPr>
          <w:rFonts w:ascii="Arial" w:eastAsia="Times New Roman" w:hAnsi="Arial" w:cs="Arial"/>
          <w:b/>
          <w:bCs/>
          <w:sz w:val="24"/>
          <w:szCs w:val="24"/>
        </w:rPr>
        <w:t xml:space="preserve"> </w:t>
      </w:r>
      <w:r w:rsidR="00540FC0">
        <w:rPr>
          <w:rFonts w:ascii="Arial" w:eastAsia="Times New Roman" w:hAnsi="Arial" w:cs="Arial"/>
          <w:b/>
          <w:bCs/>
          <w:sz w:val="24"/>
          <w:szCs w:val="24"/>
        </w:rPr>
        <w:t xml:space="preserve">the designing of the </w:t>
      </w:r>
      <w:r w:rsidR="005770BE">
        <w:rPr>
          <w:rFonts w:ascii="Arial" w:eastAsia="Times New Roman" w:hAnsi="Arial" w:cs="Arial"/>
          <w:b/>
          <w:bCs/>
          <w:sz w:val="24"/>
          <w:szCs w:val="24"/>
        </w:rPr>
        <w:t xml:space="preserve">courses </w:t>
      </w:r>
      <w:r w:rsidR="00540FC0">
        <w:rPr>
          <w:rFonts w:ascii="Arial" w:eastAsia="Times New Roman" w:hAnsi="Arial" w:cs="Arial"/>
          <w:b/>
          <w:bCs/>
          <w:sz w:val="24"/>
          <w:szCs w:val="24"/>
        </w:rPr>
        <w:t>shortcut A</w:t>
      </w:r>
      <w:r w:rsidR="00964A48">
        <w:rPr>
          <w:rFonts w:ascii="Arial" w:eastAsia="Times New Roman" w:hAnsi="Arial" w:cs="Arial"/>
          <w:b/>
          <w:bCs/>
          <w:sz w:val="24"/>
          <w:szCs w:val="24"/>
        </w:rPr>
        <w:t xml:space="preserve">dvisory </w:t>
      </w:r>
      <w:r w:rsidR="00540FC0">
        <w:rPr>
          <w:rFonts w:ascii="Arial" w:eastAsia="Times New Roman" w:hAnsi="Arial" w:cs="Arial"/>
          <w:b/>
          <w:bCs/>
          <w:sz w:val="24"/>
          <w:szCs w:val="24"/>
        </w:rPr>
        <w:t>forms</w:t>
      </w:r>
      <w:r w:rsidR="00113201">
        <w:rPr>
          <w:rFonts w:ascii="Arial" w:eastAsia="Times New Roman" w:hAnsi="Arial" w:cs="Arial"/>
          <w:b/>
          <w:bCs/>
          <w:sz w:val="24"/>
          <w:szCs w:val="24"/>
        </w:rPr>
        <w:t xml:space="preserve"> and </w:t>
      </w:r>
      <w:r w:rsidR="00F635E7">
        <w:rPr>
          <w:rFonts w:ascii="Arial" w:eastAsia="Times New Roman" w:hAnsi="Arial" w:cs="Arial"/>
          <w:b/>
          <w:bCs/>
          <w:sz w:val="24"/>
          <w:szCs w:val="24"/>
        </w:rPr>
        <w:t xml:space="preserve">distribute them on students </w:t>
      </w:r>
      <w:r w:rsidR="00113201">
        <w:rPr>
          <w:rFonts w:ascii="Arial" w:eastAsia="Times New Roman" w:hAnsi="Arial" w:cs="Arial"/>
          <w:b/>
          <w:bCs/>
          <w:sz w:val="24"/>
          <w:szCs w:val="24"/>
        </w:rPr>
        <w:t xml:space="preserve">at </w:t>
      </w:r>
      <w:r w:rsidR="005824B5" w:rsidRPr="005824B5">
        <w:rPr>
          <w:rFonts w:ascii="Arial" w:eastAsia="Times New Roman" w:hAnsi="Arial" w:cs="Arial"/>
          <w:b/>
          <w:bCs/>
          <w:sz w:val="24"/>
          <w:szCs w:val="24"/>
        </w:rPr>
        <w:t>the beginning of each semester</w:t>
      </w:r>
      <w:r w:rsidR="00113201">
        <w:rPr>
          <w:rFonts w:ascii="Arial" w:eastAsia="Times New Roman" w:hAnsi="Arial" w:cs="Arial"/>
          <w:b/>
          <w:bCs/>
          <w:sz w:val="24"/>
          <w:szCs w:val="24"/>
        </w:rPr>
        <w:t>.</w:t>
      </w:r>
    </w:p>
    <w:p w:rsidR="005824B5" w:rsidRPr="005824B5" w:rsidRDefault="005A7E2E" w:rsidP="00993EB2">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B/ </w:t>
      </w:r>
      <w:r w:rsidR="00113201">
        <w:rPr>
          <w:rFonts w:ascii="Arial" w:eastAsia="Times New Roman" w:hAnsi="Arial" w:cs="Arial"/>
          <w:b/>
          <w:bCs/>
          <w:sz w:val="24"/>
          <w:szCs w:val="24"/>
        </w:rPr>
        <w:t xml:space="preserve">To </w:t>
      </w:r>
      <w:r w:rsidR="006B4099">
        <w:rPr>
          <w:rFonts w:ascii="Arial" w:eastAsia="Times New Roman" w:hAnsi="Arial" w:cs="Arial"/>
          <w:b/>
          <w:bCs/>
          <w:sz w:val="24"/>
          <w:szCs w:val="24"/>
        </w:rPr>
        <w:t xml:space="preserve">write reports about the programs, </w:t>
      </w:r>
      <w:r w:rsidR="00D43611">
        <w:rPr>
          <w:rFonts w:ascii="Arial" w:eastAsia="Times New Roman" w:hAnsi="Arial" w:cs="Arial"/>
          <w:b/>
          <w:bCs/>
          <w:sz w:val="24"/>
          <w:szCs w:val="24"/>
        </w:rPr>
        <w:t xml:space="preserve">the </w:t>
      </w:r>
      <w:r w:rsidR="00113201">
        <w:rPr>
          <w:rFonts w:ascii="Arial" w:eastAsia="Times New Roman" w:hAnsi="Arial" w:cs="Arial"/>
          <w:b/>
          <w:bCs/>
          <w:sz w:val="24"/>
          <w:szCs w:val="24"/>
        </w:rPr>
        <w:t xml:space="preserve">courses </w:t>
      </w:r>
      <w:r w:rsidR="006B4099">
        <w:rPr>
          <w:rFonts w:ascii="Arial" w:eastAsia="Times New Roman" w:hAnsi="Arial" w:cs="Arial"/>
          <w:b/>
          <w:bCs/>
          <w:sz w:val="24"/>
          <w:szCs w:val="24"/>
        </w:rPr>
        <w:t xml:space="preserve">and </w:t>
      </w:r>
      <w:r w:rsidR="00D43611">
        <w:rPr>
          <w:rFonts w:ascii="Arial" w:eastAsia="Times New Roman" w:hAnsi="Arial" w:cs="Arial"/>
          <w:b/>
          <w:bCs/>
          <w:sz w:val="24"/>
          <w:szCs w:val="24"/>
        </w:rPr>
        <w:t xml:space="preserve">the </w:t>
      </w:r>
      <w:r w:rsidR="005824B5" w:rsidRPr="005824B5">
        <w:rPr>
          <w:rFonts w:ascii="Arial" w:eastAsia="Times New Roman" w:hAnsi="Arial" w:cs="Arial"/>
          <w:b/>
          <w:bCs/>
          <w:sz w:val="24"/>
          <w:szCs w:val="24"/>
        </w:rPr>
        <w:t xml:space="preserve">curriculum </w:t>
      </w:r>
      <w:r w:rsidR="00113201">
        <w:rPr>
          <w:rFonts w:ascii="Arial" w:eastAsia="Times New Roman" w:hAnsi="Arial" w:cs="Arial"/>
          <w:b/>
          <w:bCs/>
          <w:sz w:val="24"/>
          <w:szCs w:val="24"/>
        </w:rPr>
        <w:t>content</w:t>
      </w:r>
      <w:r w:rsidR="006B4099">
        <w:rPr>
          <w:rFonts w:ascii="Arial" w:eastAsia="Times New Roman" w:hAnsi="Arial" w:cs="Arial"/>
          <w:b/>
          <w:bCs/>
          <w:sz w:val="24"/>
          <w:szCs w:val="24"/>
        </w:rPr>
        <w:t>s</w:t>
      </w:r>
      <w:r w:rsidR="00A47C0E">
        <w:rPr>
          <w:rFonts w:ascii="Arial" w:eastAsia="Times New Roman" w:hAnsi="Arial" w:cs="Arial"/>
          <w:b/>
          <w:bCs/>
          <w:sz w:val="24"/>
          <w:szCs w:val="24"/>
        </w:rPr>
        <w:t xml:space="preserve"> </w:t>
      </w:r>
      <w:r w:rsidR="00796585">
        <w:rPr>
          <w:rFonts w:ascii="Arial" w:eastAsia="Times New Roman" w:hAnsi="Arial" w:cs="Arial"/>
          <w:b/>
          <w:bCs/>
          <w:sz w:val="24"/>
          <w:szCs w:val="24"/>
        </w:rPr>
        <w:t>to avoid repetition and e</w:t>
      </w:r>
      <w:r w:rsidR="006B4099">
        <w:rPr>
          <w:rFonts w:ascii="Arial" w:eastAsia="Times New Roman" w:hAnsi="Arial" w:cs="Arial"/>
          <w:b/>
          <w:bCs/>
          <w:sz w:val="24"/>
          <w:szCs w:val="24"/>
        </w:rPr>
        <w:t xml:space="preserve">nsure a concordant and gradual </w:t>
      </w:r>
      <w:r w:rsidR="005824B5" w:rsidRPr="005824B5">
        <w:rPr>
          <w:rFonts w:ascii="Arial" w:eastAsia="Times New Roman" w:hAnsi="Arial" w:cs="Arial"/>
          <w:b/>
          <w:bCs/>
          <w:sz w:val="24"/>
          <w:szCs w:val="24"/>
        </w:rPr>
        <w:t>academic</w:t>
      </w:r>
      <w:r w:rsidR="00796585">
        <w:rPr>
          <w:rFonts w:ascii="Arial" w:eastAsia="Times New Roman" w:hAnsi="Arial" w:cs="Arial"/>
          <w:b/>
          <w:bCs/>
          <w:sz w:val="24"/>
          <w:szCs w:val="24"/>
        </w:rPr>
        <w:t xml:space="preserve"> and</w:t>
      </w:r>
      <w:r w:rsidR="005824B5" w:rsidRPr="005824B5">
        <w:rPr>
          <w:rFonts w:ascii="Arial" w:eastAsia="Times New Roman" w:hAnsi="Arial" w:cs="Arial"/>
          <w:b/>
          <w:bCs/>
          <w:sz w:val="24"/>
          <w:szCs w:val="24"/>
        </w:rPr>
        <w:t xml:space="preserve"> practical</w:t>
      </w:r>
      <w:r w:rsidR="00993EB2">
        <w:rPr>
          <w:rFonts w:ascii="Arial" w:eastAsia="Times New Roman" w:hAnsi="Arial" w:cs="Arial"/>
          <w:b/>
          <w:bCs/>
          <w:sz w:val="24"/>
          <w:szCs w:val="24"/>
        </w:rPr>
        <w:t xml:space="preserve"> training of the students</w:t>
      </w:r>
      <w:r w:rsidR="009857FB">
        <w:rPr>
          <w:rFonts w:ascii="Arial" w:eastAsia="Times New Roman" w:hAnsi="Arial" w:cs="Arial"/>
          <w:b/>
          <w:bCs/>
          <w:sz w:val="24"/>
          <w:szCs w:val="24"/>
        </w:rPr>
        <w:t xml:space="preserve">. </w:t>
      </w:r>
    </w:p>
    <w:p w:rsidR="005824B5" w:rsidRPr="005824B5" w:rsidRDefault="009857FB" w:rsidP="005A7E2E">
      <w:pPr>
        <w:tabs>
          <w:tab w:val="left" w:pos="-426"/>
        </w:tabs>
        <w:spacing w:after="0" w:line="240" w:lineRule="auto"/>
        <w:ind w:left="294" w:right="-574"/>
        <w:jc w:val="right"/>
        <w:rPr>
          <w:rFonts w:ascii="Arial" w:eastAsia="Times New Roman" w:hAnsi="Arial" w:cs="Arial"/>
          <w:b/>
          <w:bCs/>
          <w:sz w:val="24"/>
          <w:szCs w:val="24"/>
        </w:rPr>
      </w:pPr>
      <w:r>
        <w:rPr>
          <w:rFonts w:ascii="Arial" w:eastAsia="Times New Roman" w:hAnsi="Arial" w:cs="Arial"/>
          <w:b/>
          <w:bCs/>
          <w:sz w:val="24"/>
          <w:szCs w:val="24"/>
        </w:rPr>
        <w:t xml:space="preserve">- To </w:t>
      </w:r>
      <w:r w:rsidR="005A7E2E">
        <w:rPr>
          <w:rFonts w:ascii="Arial" w:eastAsia="Times New Roman" w:hAnsi="Arial" w:cs="Arial"/>
          <w:b/>
          <w:bCs/>
          <w:sz w:val="24"/>
          <w:szCs w:val="24"/>
        </w:rPr>
        <w:t xml:space="preserve">report </w:t>
      </w:r>
      <w:r>
        <w:rPr>
          <w:rFonts w:ascii="Arial" w:eastAsia="Times New Roman" w:hAnsi="Arial" w:cs="Arial"/>
          <w:b/>
          <w:bCs/>
          <w:sz w:val="24"/>
          <w:szCs w:val="24"/>
        </w:rPr>
        <w:t>the difficulties hampering the realization of these courses</w:t>
      </w:r>
      <w:r w:rsidR="005A7E2E">
        <w:rPr>
          <w:rFonts w:ascii="Arial" w:eastAsia="Times New Roman" w:hAnsi="Arial" w:cs="Arial"/>
          <w:b/>
          <w:bCs/>
          <w:sz w:val="24"/>
          <w:szCs w:val="24"/>
        </w:rPr>
        <w:t xml:space="preserve"> to the committee of Quality A</w:t>
      </w:r>
      <w:r w:rsidR="005824B5" w:rsidRPr="005824B5">
        <w:rPr>
          <w:rFonts w:ascii="Arial" w:eastAsia="Times New Roman" w:hAnsi="Arial" w:cs="Arial"/>
          <w:b/>
          <w:bCs/>
          <w:sz w:val="24"/>
          <w:szCs w:val="24"/>
        </w:rPr>
        <w:t>ssurance</w:t>
      </w:r>
    </w:p>
    <w:p w:rsidR="005824B5" w:rsidRPr="005824B5" w:rsidRDefault="005824B5" w:rsidP="00D43611">
      <w:pPr>
        <w:tabs>
          <w:tab w:val="left" w:pos="-426"/>
        </w:tabs>
        <w:spacing w:after="0" w:line="240" w:lineRule="auto"/>
        <w:ind w:left="294" w:right="-574"/>
        <w:jc w:val="right"/>
        <w:rPr>
          <w:rFonts w:ascii="Arial" w:eastAsia="Times New Roman" w:hAnsi="Arial" w:cs="Arial"/>
          <w:b/>
          <w:bCs/>
          <w:sz w:val="24"/>
          <w:szCs w:val="24"/>
        </w:rPr>
      </w:pPr>
      <w:r w:rsidRPr="005824B5">
        <w:rPr>
          <w:rFonts w:ascii="Arial" w:eastAsia="Times New Roman" w:hAnsi="Arial" w:cs="Arial"/>
          <w:b/>
          <w:bCs/>
          <w:sz w:val="24"/>
          <w:szCs w:val="24"/>
        </w:rPr>
        <w:t>C</w:t>
      </w:r>
      <w:r w:rsidR="005A7E2E">
        <w:rPr>
          <w:rFonts w:ascii="Arial" w:eastAsia="Times New Roman" w:hAnsi="Arial" w:cs="Arial"/>
          <w:b/>
          <w:bCs/>
          <w:sz w:val="24"/>
          <w:szCs w:val="24"/>
        </w:rPr>
        <w:t>/ To adopt</w:t>
      </w:r>
      <w:r w:rsidR="00A47C0E">
        <w:rPr>
          <w:rFonts w:ascii="Arial" w:eastAsia="Times New Roman" w:hAnsi="Arial" w:cs="Arial"/>
          <w:b/>
          <w:bCs/>
          <w:sz w:val="24"/>
          <w:szCs w:val="24"/>
        </w:rPr>
        <w:t xml:space="preserve"> </w:t>
      </w:r>
      <w:r w:rsidR="005A7E2E">
        <w:rPr>
          <w:rFonts w:ascii="Arial" w:eastAsia="Times New Roman" w:hAnsi="Arial" w:cs="Arial"/>
          <w:b/>
          <w:bCs/>
          <w:sz w:val="24"/>
          <w:szCs w:val="24"/>
        </w:rPr>
        <w:t>the Quality Standards set by the National</w:t>
      </w:r>
      <w:r w:rsidR="00D43611">
        <w:rPr>
          <w:rFonts w:ascii="Arial" w:eastAsia="Times New Roman" w:hAnsi="Arial" w:cs="Arial"/>
          <w:b/>
          <w:bCs/>
          <w:sz w:val="24"/>
          <w:szCs w:val="24"/>
        </w:rPr>
        <w:t xml:space="preserve"> Authority</w:t>
      </w:r>
      <w:r w:rsidR="005A7E2E">
        <w:rPr>
          <w:rFonts w:ascii="Arial" w:eastAsia="Times New Roman" w:hAnsi="Arial" w:cs="Arial"/>
          <w:b/>
          <w:bCs/>
          <w:sz w:val="24"/>
          <w:szCs w:val="24"/>
        </w:rPr>
        <w:t>.</w:t>
      </w:r>
    </w:p>
    <w:p w:rsidR="003E1AC1" w:rsidRPr="00E22F10" w:rsidRDefault="00294464" w:rsidP="00294464">
      <w:pPr>
        <w:tabs>
          <w:tab w:val="left" w:pos="-426"/>
        </w:tabs>
        <w:spacing w:after="0" w:line="240" w:lineRule="auto"/>
        <w:ind w:left="294" w:right="-574"/>
        <w:jc w:val="right"/>
        <w:rPr>
          <w:rFonts w:ascii="Arial" w:eastAsia="Times New Roman" w:hAnsi="Arial" w:cs="Arial"/>
          <w:b/>
          <w:bCs/>
          <w:sz w:val="24"/>
          <w:szCs w:val="24"/>
          <w:rtl/>
        </w:rPr>
      </w:pPr>
      <w:r>
        <w:rPr>
          <w:rFonts w:ascii="Arial" w:eastAsia="Times New Roman" w:hAnsi="Arial" w:cs="Arial"/>
          <w:b/>
          <w:bCs/>
          <w:sz w:val="24"/>
          <w:szCs w:val="24"/>
        </w:rPr>
        <w:t>D / The r</w:t>
      </w:r>
      <w:r w:rsidR="00D43611">
        <w:rPr>
          <w:rFonts w:ascii="Arial" w:eastAsia="Times New Roman" w:hAnsi="Arial" w:cs="Arial"/>
          <w:b/>
          <w:bCs/>
          <w:sz w:val="24"/>
          <w:szCs w:val="24"/>
        </w:rPr>
        <w:t xml:space="preserve">egular </w:t>
      </w:r>
      <w:r w:rsidR="003326C1">
        <w:rPr>
          <w:rFonts w:ascii="Arial" w:eastAsia="Times New Roman" w:hAnsi="Arial" w:cs="Arial"/>
          <w:b/>
          <w:bCs/>
          <w:sz w:val="24"/>
          <w:szCs w:val="24"/>
        </w:rPr>
        <w:t>review</w:t>
      </w:r>
      <w:r w:rsidR="00D43611">
        <w:rPr>
          <w:rFonts w:ascii="Arial" w:eastAsia="Times New Roman" w:hAnsi="Arial" w:cs="Arial"/>
          <w:b/>
          <w:bCs/>
          <w:sz w:val="24"/>
          <w:szCs w:val="24"/>
        </w:rPr>
        <w:t xml:space="preserve"> and </w:t>
      </w:r>
      <w:r w:rsidR="005A7E2E">
        <w:rPr>
          <w:rFonts w:ascii="Arial" w:eastAsia="Times New Roman" w:hAnsi="Arial" w:cs="Arial"/>
          <w:b/>
          <w:bCs/>
          <w:sz w:val="24"/>
          <w:szCs w:val="24"/>
        </w:rPr>
        <w:t>reporting</w:t>
      </w:r>
      <w:r w:rsidR="00A47C0E">
        <w:rPr>
          <w:rFonts w:ascii="Arial" w:eastAsia="Times New Roman" w:hAnsi="Arial" w:cs="Arial"/>
          <w:b/>
          <w:bCs/>
          <w:sz w:val="24"/>
          <w:szCs w:val="24"/>
        </w:rPr>
        <w:t xml:space="preserve"> </w:t>
      </w:r>
      <w:r w:rsidR="005A7E2E">
        <w:rPr>
          <w:rFonts w:ascii="Arial" w:eastAsia="Times New Roman" w:hAnsi="Arial" w:cs="Arial"/>
          <w:b/>
          <w:bCs/>
          <w:sz w:val="24"/>
          <w:szCs w:val="24"/>
        </w:rPr>
        <w:t xml:space="preserve">of </w:t>
      </w:r>
      <w:r w:rsidR="005824B5" w:rsidRPr="005824B5">
        <w:rPr>
          <w:rFonts w:ascii="Arial" w:eastAsia="Times New Roman" w:hAnsi="Arial" w:cs="Arial"/>
          <w:b/>
          <w:bCs/>
          <w:sz w:val="24"/>
          <w:szCs w:val="24"/>
        </w:rPr>
        <w:t xml:space="preserve">the difficulties that may </w:t>
      </w:r>
      <w:r w:rsidR="005A7E2E">
        <w:rPr>
          <w:rFonts w:ascii="Arial" w:eastAsia="Times New Roman" w:hAnsi="Arial" w:cs="Arial"/>
          <w:b/>
          <w:bCs/>
          <w:sz w:val="24"/>
          <w:szCs w:val="24"/>
        </w:rPr>
        <w:t>hamper</w:t>
      </w:r>
      <w:r w:rsidR="005824B5" w:rsidRPr="005824B5">
        <w:rPr>
          <w:rFonts w:ascii="Arial" w:eastAsia="Times New Roman" w:hAnsi="Arial" w:cs="Arial"/>
          <w:b/>
          <w:bCs/>
          <w:sz w:val="24"/>
          <w:szCs w:val="24"/>
        </w:rPr>
        <w:t xml:space="preserve"> the</w:t>
      </w:r>
      <w:r w:rsidR="005A7E2E">
        <w:rPr>
          <w:rFonts w:ascii="Arial" w:eastAsia="Times New Roman" w:hAnsi="Arial" w:cs="Arial"/>
          <w:b/>
          <w:bCs/>
          <w:sz w:val="24"/>
          <w:szCs w:val="24"/>
        </w:rPr>
        <w:t xml:space="preserve"> realization </w:t>
      </w:r>
      <w:r w:rsidR="00D43611">
        <w:rPr>
          <w:rFonts w:ascii="Arial" w:eastAsia="Times New Roman" w:hAnsi="Arial" w:cs="Arial"/>
          <w:b/>
          <w:bCs/>
          <w:sz w:val="24"/>
          <w:szCs w:val="24"/>
        </w:rPr>
        <w:t xml:space="preserve">of the </w:t>
      </w:r>
      <w:r w:rsidR="005A7E2E">
        <w:rPr>
          <w:rFonts w:ascii="Arial" w:eastAsia="Times New Roman" w:hAnsi="Arial" w:cs="Arial"/>
          <w:b/>
          <w:bCs/>
          <w:sz w:val="24"/>
          <w:szCs w:val="24"/>
        </w:rPr>
        <w:t>course</w:t>
      </w:r>
      <w:r>
        <w:rPr>
          <w:rFonts w:ascii="Arial" w:eastAsia="Times New Roman" w:hAnsi="Arial" w:cs="Arial"/>
          <w:b/>
          <w:bCs/>
          <w:sz w:val="24"/>
          <w:szCs w:val="24"/>
        </w:rPr>
        <w:t>s then,</w:t>
      </w:r>
      <w:r w:rsidR="005A7E2E">
        <w:rPr>
          <w:rFonts w:ascii="Arial" w:eastAsia="Times New Roman" w:hAnsi="Arial" w:cs="Arial"/>
          <w:b/>
          <w:bCs/>
          <w:sz w:val="24"/>
          <w:szCs w:val="24"/>
        </w:rPr>
        <w:t xml:space="preserve"> submit</w:t>
      </w:r>
      <w:r>
        <w:rPr>
          <w:rFonts w:ascii="Arial" w:eastAsia="Times New Roman" w:hAnsi="Arial" w:cs="Arial"/>
          <w:b/>
          <w:bCs/>
          <w:sz w:val="24"/>
          <w:szCs w:val="24"/>
        </w:rPr>
        <w:t>ting</w:t>
      </w:r>
      <w:r w:rsidR="005A7E2E">
        <w:rPr>
          <w:rFonts w:ascii="Arial" w:eastAsia="Times New Roman" w:hAnsi="Arial" w:cs="Arial"/>
          <w:b/>
          <w:bCs/>
          <w:sz w:val="24"/>
          <w:szCs w:val="24"/>
        </w:rPr>
        <w:t xml:space="preserve"> the</w:t>
      </w:r>
      <w:r>
        <w:rPr>
          <w:rFonts w:ascii="Arial" w:eastAsia="Times New Roman" w:hAnsi="Arial" w:cs="Arial"/>
          <w:b/>
          <w:bCs/>
          <w:sz w:val="24"/>
          <w:szCs w:val="24"/>
        </w:rPr>
        <w:t>m</w:t>
      </w:r>
      <w:r w:rsidR="005824B5" w:rsidRPr="005824B5">
        <w:rPr>
          <w:rFonts w:ascii="Arial" w:eastAsia="Times New Roman" w:hAnsi="Arial" w:cs="Arial"/>
          <w:b/>
          <w:bCs/>
          <w:sz w:val="24"/>
          <w:szCs w:val="24"/>
        </w:rPr>
        <w:t xml:space="preserve"> to the </w:t>
      </w:r>
      <w:r w:rsidR="005A7E2E">
        <w:rPr>
          <w:rFonts w:ascii="Arial" w:eastAsia="Times New Roman" w:hAnsi="Arial" w:cs="Arial"/>
          <w:b/>
          <w:bCs/>
          <w:sz w:val="24"/>
          <w:szCs w:val="24"/>
        </w:rPr>
        <w:t xml:space="preserve">Quality Assurance Committee. </w:t>
      </w:r>
    </w:p>
    <w:p w:rsidR="001C5FB0" w:rsidRPr="001C5FB0" w:rsidRDefault="001C5FB0" w:rsidP="002B113F">
      <w:pPr>
        <w:tabs>
          <w:tab w:val="left" w:pos="-426"/>
        </w:tabs>
        <w:spacing w:after="0" w:line="240" w:lineRule="auto"/>
        <w:ind w:right="-574"/>
        <w:jc w:val="both"/>
        <w:rPr>
          <w:rFonts w:ascii="Arial" w:eastAsia="Times New Roman" w:hAnsi="Arial" w:cs="Arial"/>
          <w:b/>
          <w:bCs/>
          <w:sz w:val="24"/>
          <w:szCs w:val="24"/>
        </w:rPr>
      </w:pPr>
    </w:p>
    <w:p w:rsidR="001C5FB0" w:rsidRPr="001C5FB0" w:rsidRDefault="001C5FB0" w:rsidP="001C5FB0">
      <w:pPr>
        <w:tabs>
          <w:tab w:val="left" w:pos="-426"/>
        </w:tabs>
        <w:spacing w:after="0" w:line="240" w:lineRule="auto"/>
        <w:ind w:left="360" w:right="-574"/>
        <w:jc w:val="right"/>
        <w:rPr>
          <w:rFonts w:ascii="Arial" w:eastAsia="Times New Roman" w:hAnsi="Arial" w:cs="Arial"/>
          <w:b/>
          <w:bCs/>
          <w:sz w:val="24"/>
          <w:szCs w:val="24"/>
          <w:rtl/>
        </w:rPr>
      </w:pPr>
    </w:p>
    <w:p w:rsidR="001C5FB0" w:rsidRDefault="001C5FB0" w:rsidP="001C5FB0">
      <w:pPr>
        <w:tabs>
          <w:tab w:val="left" w:pos="-426"/>
        </w:tabs>
        <w:spacing w:after="0" w:line="240" w:lineRule="auto"/>
        <w:ind w:left="360" w:right="-574"/>
        <w:jc w:val="right"/>
        <w:rPr>
          <w:rFonts w:ascii="Arial" w:eastAsia="Times New Roman" w:hAnsi="Arial" w:cs="Arial"/>
          <w:b/>
          <w:bCs/>
          <w:sz w:val="24"/>
          <w:szCs w:val="24"/>
        </w:rPr>
      </w:pPr>
      <w:r>
        <w:rPr>
          <w:rFonts w:ascii="Arial" w:eastAsia="Times New Roman" w:hAnsi="Arial" w:cs="Arial"/>
          <w:b/>
          <w:bCs/>
          <w:sz w:val="24"/>
          <w:szCs w:val="24"/>
        </w:rPr>
        <w:t xml:space="preserve">The Committee objective: </w:t>
      </w:r>
    </w:p>
    <w:p w:rsidR="001C5FB0" w:rsidRDefault="003326C1" w:rsidP="003326C1">
      <w:pPr>
        <w:tabs>
          <w:tab w:val="left" w:pos="-426"/>
        </w:tabs>
        <w:spacing w:after="0" w:line="240" w:lineRule="auto"/>
        <w:ind w:left="360" w:right="-574"/>
        <w:jc w:val="right"/>
        <w:rPr>
          <w:rFonts w:ascii="Arial" w:eastAsia="Times New Roman" w:hAnsi="Arial" w:cs="Arial"/>
          <w:b/>
          <w:bCs/>
          <w:sz w:val="24"/>
          <w:szCs w:val="24"/>
        </w:rPr>
      </w:pPr>
      <w:r>
        <w:rPr>
          <w:rFonts w:ascii="Arial" w:eastAsia="Times New Roman" w:hAnsi="Arial" w:cs="Arial"/>
          <w:b/>
          <w:bCs/>
          <w:sz w:val="24"/>
          <w:szCs w:val="24"/>
        </w:rPr>
        <w:t xml:space="preserve">To </w:t>
      </w:r>
      <w:r w:rsidR="001C5FB0" w:rsidRPr="001C5FB0">
        <w:rPr>
          <w:rFonts w:ascii="Arial" w:eastAsia="Times New Roman" w:hAnsi="Arial" w:cs="Arial"/>
          <w:b/>
          <w:bCs/>
          <w:sz w:val="24"/>
          <w:szCs w:val="24"/>
        </w:rPr>
        <w:t>Review</w:t>
      </w:r>
      <w:r w:rsidR="00A47C0E">
        <w:rPr>
          <w:rFonts w:ascii="Arial" w:eastAsia="Times New Roman" w:hAnsi="Arial" w:cs="Arial"/>
          <w:b/>
          <w:bCs/>
          <w:sz w:val="24"/>
          <w:szCs w:val="24"/>
        </w:rPr>
        <w:t xml:space="preserve"> </w:t>
      </w:r>
      <w:r w:rsidR="001C5FB0" w:rsidRPr="001C5FB0">
        <w:rPr>
          <w:rFonts w:ascii="Arial" w:eastAsia="Times New Roman" w:hAnsi="Arial" w:cs="Arial"/>
          <w:b/>
          <w:bCs/>
          <w:sz w:val="24"/>
          <w:szCs w:val="24"/>
        </w:rPr>
        <w:t>the</w:t>
      </w:r>
      <w:r w:rsidR="00A47C0E">
        <w:rPr>
          <w:rFonts w:ascii="Arial" w:eastAsia="Times New Roman" w:hAnsi="Arial" w:cs="Arial"/>
          <w:b/>
          <w:bCs/>
          <w:sz w:val="24"/>
          <w:szCs w:val="24"/>
        </w:rPr>
        <w:t xml:space="preserve"> </w:t>
      </w:r>
      <w:r w:rsidR="001C5FB0" w:rsidRPr="001C5FB0">
        <w:rPr>
          <w:rFonts w:ascii="Arial" w:eastAsia="Times New Roman" w:hAnsi="Arial" w:cs="Arial"/>
          <w:b/>
          <w:bCs/>
          <w:sz w:val="24"/>
          <w:szCs w:val="24"/>
        </w:rPr>
        <w:t xml:space="preserve">strategic </w:t>
      </w:r>
      <w:r w:rsidR="001C5FB0">
        <w:rPr>
          <w:rFonts w:ascii="Arial" w:eastAsia="Times New Roman" w:hAnsi="Arial" w:cs="Arial"/>
          <w:b/>
          <w:bCs/>
          <w:sz w:val="24"/>
          <w:szCs w:val="24"/>
        </w:rPr>
        <w:t>vision, mission and objectives of the Depa</w:t>
      </w:r>
      <w:r>
        <w:rPr>
          <w:rFonts w:ascii="Arial" w:eastAsia="Times New Roman" w:hAnsi="Arial" w:cs="Arial"/>
          <w:b/>
          <w:bCs/>
          <w:sz w:val="24"/>
          <w:szCs w:val="24"/>
        </w:rPr>
        <w:t>rtment and the programs, analyze the existing circumstances</w:t>
      </w:r>
      <w:r w:rsidR="001C5FB0">
        <w:rPr>
          <w:rFonts w:ascii="Arial" w:eastAsia="Times New Roman" w:hAnsi="Arial" w:cs="Arial"/>
          <w:b/>
          <w:bCs/>
          <w:sz w:val="24"/>
          <w:szCs w:val="24"/>
        </w:rPr>
        <w:t>, set the systems and</w:t>
      </w:r>
      <w:r w:rsidR="001C5FB0" w:rsidRPr="001C5FB0">
        <w:rPr>
          <w:rFonts w:ascii="Arial" w:eastAsia="Times New Roman" w:hAnsi="Arial" w:cs="Arial"/>
          <w:b/>
          <w:bCs/>
          <w:sz w:val="24"/>
          <w:szCs w:val="24"/>
        </w:rPr>
        <w:t xml:space="preserve"> policies</w:t>
      </w:r>
      <w:r w:rsidR="001C5FB0">
        <w:rPr>
          <w:rFonts w:ascii="Arial" w:eastAsia="Times New Roman" w:hAnsi="Arial" w:cs="Arial"/>
          <w:b/>
          <w:bCs/>
          <w:sz w:val="24"/>
          <w:szCs w:val="24"/>
        </w:rPr>
        <w:t>,</w:t>
      </w:r>
      <w:r w:rsidR="00A47C0E">
        <w:rPr>
          <w:rFonts w:ascii="Arial" w:eastAsia="Times New Roman" w:hAnsi="Arial" w:cs="Arial"/>
          <w:b/>
          <w:bCs/>
          <w:sz w:val="24"/>
          <w:szCs w:val="24"/>
        </w:rPr>
        <w:t xml:space="preserve"> </w:t>
      </w:r>
      <w:r w:rsidR="004520B8">
        <w:rPr>
          <w:rFonts w:ascii="Arial" w:eastAsia="Times New Roman" w:hAnsi="Arial" w:cs="Arial"/>
          <w:b/>
          <w:bCs/>
          <w:sz w:val="24"/>
          <w:szCs w:val="24"/>
        </w:rPr>
        <w:t xml:space="preserve">and </w:t>
      </w:r>
      <w:r w:rsidR="001C5FB0">
        <w:rPr>
          <w:rFonts w:ascii="Arial" w:eastAsia="Times New Roman" w:hAnsi="Arial" w:cs="Arial"/>
          <w:b/>
          <w:bCs/>
          <w:sz w:val="24"/>
          <w:szCs w:val="24"/>
        </w:rPr>
        <w:t xml:space="preserve">identify the strength </w:t>
      </w:r>
      <w:r w:rsidR="00FC10BB">
        <w:rPr>
          <w:rFonts w:ascii="Arial" w:eastAsia="Times New Roman" w:hAnsi="Arial" w:cs="Arial"/>
          <w:b/>
          <w:bCs/>
          <w:sz w:val="24"/>
          <w:szCs w:val="24"/>
        </w:rPr>
        <w:t>points</w:t>
      </w:r>
      <w:r>
        <w:rPr>
          <w:rFonts w:ascii="Arial" w:eastAsia="Times New Roman" w:hAnsi="Arial" w:cs="Arial"/>
          <w:b/>
          <w:bCs/>
          <w:sz w:val="24"/>
          <w:szCs w:val="24"/>
        </w:rPr>
        <w:t>, the</w:t>
      </w:r>
      <w:r w:rsidR="00A47C0E">
        <w:rPr>
          <w:rFonts w:ascii="Arial" w:eastAsia="Times New Roman" w:hAnsi="Arial" w:cs="Arial"/>
          <w:b/>
          <w:bCs/>
          <w:sz w:val="24"/>
          <w:szCs w:val="24"/>
        </w:rPr>
        <w:t xml:space="preserve"> </w:t>
      </w:r>
      <w:r w:rsidR="001C5FB0" w:rsidRPr="001C5FB0">
        <w:rPr>
          <w:rFonts w:ascii="Arial" w:eastAsia="Times New Roman" w:hAnsi="Arial" w:cs="Arial"/>
          <w:b/>
          <w:bCs/>
          <w:sz w:val="24"/>
          <w:szCs w:val="24"/>
        </w:rPr>
        <w:t xml:space="preserve">weaknesses, </w:t>
      </w:r>
      <w:r w:rsidR="00FC10BB">
        <w:rPr>
          <w:rFonts w:ascii="Arial" w:eastAsia="Times New Roman" w:hAnsi="Arial" w:cs="Arial"/>
          <w:b/>
          <w:bCs/>
          <w:sz w:val="24"/>
          <w:szCs w:val="24"/>
        </w:rPr>
        <w:t xml:space="preserve">the </w:t>
      </w:r>
      <w:r w:rsidR="001C5FB0" w:rsidRPr="001C5FB0">
        <w:rPr>
          <w:rFonts w:ascii="Arial" w:eastAsia="Times New Roman" w:hAnsi="Arial" w:cs="Arial"/>
          <w:b/>
          <w:bCs/>
          <w:sz w:val="24"/>
          <w:szCs w:val="24"/>
        </w:rPr>
        <w:t>opportunities</w:t>
      </w:r>
      <w:r w:rsidR="00FC10BB">
        <w:rPr>
          <w:rFonts w:ascii="Arial" w:eastAsia="Times New Roman" w:hAnsi="Arial" w:cs="Arial"/>
          <w:b/>
          <w:bCs/>
          <w:sz w:val="24"/>
          <w:szCs w:val="24"/>
        </w:rPr>
        <w:t>, the</w:t>
      </w:r>
      <w:r w:rsidR="001C5FB0" w:rsidRPr="001C5FB0">
        <w:rPr>
          <w:rFonts w:ascii="Arial" w:eastAsia="Times New Roman" w:hAnsi="Arial" w:cs="Arial"/>
          <w:b/>
          <w:bCs/>
          <w:sz w:val="24"/>
          <w:szCs w:val="24"/>
        </w:rPr>
        <w:t xml:space="preserve"> threats and</w:t>
      </w:r>
      <w:r w:rsidR="00FC10BB">
        <w:rPr>
          <w:rFonts w:ascii="Arial" w:eastAsia="Times New Roman" w:hAnsi="Arial" w:cs="Arial"/>
          <w:b/>
          <w:bCs/>
          <w:sz w:val="24"/>
          <w:szCs w:val="24"/>
        </w:rPr>
        <w:t xml:space="preserve"> the</w:t>
      </w:r>
      <w:r w:rsidR="001C5FB0" w:rsidRPr="001C5FB0">
        <w:rPr>
          <w:rFonts w:ascii="Arial" w:eastAsia="Times New Roman" w:hAnsi="Arial" w:cs="Arial"/>
          <w:b/>
          <w:bCs/>
          <w:sz w:val="24"/>
          <w:szCs w:val="24"/>
        </w:rPr>
        <w:t xml:space="preserve"> values </w:t>
      </w:r>
      <w:r w:rsidR="004520B8">
        <w:rPr>
          <w:rFonts w:ascii="Arial" w:eastAsia="Times New Roman" w:hAnsi="Arial" w:cs="Arial"/>
          <w:b/>
          <w:bCs/>
          <w:sz w:val="24"/>
          <w:szCs w:val="24"/>
        </w:rPr>
        <w:t xml:space="preserve">in the light of evaluating the department and setting the </w:t>
      </w:r>
      <w:r w:rsidR="001C5FB0" w:rsidRPr="001C5FB0">
        <w:rPr>
          <w:rFonts w:ascii="Arial" w:eastAsia="Times New Roman" w:hAnsi="Arial" w:cs="Arial"/>
          <w:b/>
          <w:bCs/>
          <w:sz w:val="24"/>
          <w:szCs w:val="24"/>
        </w:rPr>
        <w:t>alternative strategies</w:t>
      </w:r>
      <w:r w:rsidR="004520B8">
        <w:rPr>
          <w:rFonts w:ascii="Arial" w:eastAsia="Times New Roman" w:hAnsi="Arial" w:cs="Arial"/>
          <w:b/>
          <w:bCs/>
          <w:sz w:val="24"/>
          <w:szCs w:val="24"/>
        </w:rPr>
        <w:t>, as well as</w:t>
      </w:r>
      <w:r w:rsidR="00A47C0E">
        <w:rPr>
          <w:rFonts w:ascii="Arial" w:eastAsia="Times New Roman" w:hAnsi="Arial" w:cs="Arial"/>
          <w:b/>
          <w:bCs/>
          <w:sz w:val="24"/>
          <w:szCs w:val="24"/>
        </w:rPr>
        <w:t xml:space="preserve"> </w:t>
      </w:r>
      <w:r w:rsidR="004520B8">
        <w:rPr>
          <w:rFonts w:ascii="Arial" w:eastAsia="Times New Roman" w:hAnsi="Arial" w:cs="Arial"/>
          <w:b/>
          <w:bCs/>
          <w:sz w:val="24"/>
          <w:szCs w:val="24"/>
        </w:rPr>
        <w:t xml:space="preserve">designing </w:t>
      </w:r>
      <w:r w:rsidR="001C5FB0" w:rsidRPr="001C5FB0">
        <w:rPr>
          <w:rFonts w:ascii="Arial" w:eastAsia="Times New Roman" w:hAnsi="Arial" w:cs="Arial"/>
          <w:b/>
          <w:bCs/>
          <w:sz w:val="24"/>
          <w:szCs w:val="24"/>
        </w:rPr>
        <w:t xml:space="preserve">the operational plan in order to avoid </w:t>
      </w:r>
      <w:r w:rsidR="00A26E47">
        <w:rPr>
          <w:rFonts w:ascii="Arial" w:eastAsia="Times New Roman" w:hAnsi="Arial" w:cs="Arial"/>
          <w:b/>
          <w:bCs/>
          <w:sz w:val="24"/>
          <w:szCs w:val="24"/>
        </w:rPr>
        <w:t>divergences within</w:t>
      </w:r>
      <w:r w:rsidR="00A13E2C">
        <w:rPr>
          <w:rFonts w:ascii="Arial" w:eastAsia="Times New Roman" w:hAnsi="Arial" w:cs="Arial"/>
          <w:b/>
          <w:bCs/>
          <w:sz w:val="24"/>
          <w:szCs w:val="24"/>
        </w:rPr>
        <w:t xml:space="preserve"> the weighted</w:t>
      </w:r>
      <w:r w:rsidR="001C5FB0" w:rsidRPr="001C5FB0">
        <w:rPr>
          <w:rFonts w:ascii="Arial" w:eastAsia="Times New Roman" w:hAnsi="Arial" w:cs="Arial"/>
          <w:b/>
          <w:bCs/>
          <w:sz w:val="24"/>
          <w:szCs w:val="24"/>
        </w:rPr>
        <w:t xml:space="preserve"> factors</w:t>
      </w:r>
      <w:r w:rsidR="00A13E2C">
        <w:rPr>
          <w:rFonts w:ascii="Arial" w:eastAsia="Times New Roman" w:hAnsi="Arial" w:cs="Arial"/>
          <w:b/>
          <w:bCs/>
          <w:sz w:val="24"/>
          <w:szCs w:val="24"/>
        </w:rPr>
        <w:t xml:space="preserve"> and</w:t>
      </w:r>
      <w:r w:rsidR="001C5FB0" w:rsidRPr="001C5FB0">
        <w:rPr>
          <w:rFonts w:ascii="Arial" w:eastAsia="Times New Roman" w:hAnsi="Arial" w:cs="Arial"/>
          <w:b/>
          <w:bCs/>
          <w:sz w:val="24"/>
          <w:szCs w:val="24"/>
        </w:rPr>
        <w:t xml:space="preserve"> according to the working methodology of the </w:t>
      </w:r>
      <w:r w:rsidR="00A13E2C">
        <w:rPr>
          <w:rFonts w:ascii="Arial" w:eastAsia="Times New Roman" w:hAnsi="Arial" w:cs="Arial"/>
          <w:b/>
          <w:bCs/>
          <w:sz w:val="24"/>
          <w:szCs w:val="24"/>
        </w:rPr>
        <w:t xml:space="preserve">College strategic plan. </w:t>
      </w:r>
    </w:p>
    <w:p w:rsidR="00A9725E" w:rsidRPr="001C5FB0" w:rsidRDefault="00A9725E" w:rsidP="00A13E2C">
      <w:pPr>
        <w:tabs>
          <w:tab w:val="left" w:pos="-426"/>
        </w:tabs>
        <w:spacing w:after="0" w:line="240" w:lineRule="auto"/>
        <w:ind w:left="360" w:right="-574"/>
        <w:jc w:val="right"/>
        <w:rPr>
          <w:rFonts w:ascii="Arial" w:eastAsia="Times New Roman" w:hAnsi="Arial" w:cs="Arial"/>
          <w:b/>
          <w:bCs/>
          <w:sz w:val="24"/>
          <w:szCs w:val="24"/>
        </w:rPr>
      </w:pPr>
    </w:p>
    <w:p w:rsidR="00A9725E" w:rsidRPr="001C5FB0" w:rsidRDefault="00E0450D" w:rsidP="00A9725E">
      <w:pPr>
        <w:tabs>
          <w:tab w:val="left" w:pos="-426"/>
        </w:tabs>
        <w:spacing w:after="0" w:line="240" w:lineRule="auto"/>
        <w:ind w:left="360" w:right="-574"/>
        <w:jc w:val="right"/>
        <w:rPr>
          <w:rFonts w:ascii="Arial" w:eastAsia="Times New Roman" w:hAnsi="Arial" w:cs="Arial"/>
          <w:b/>
          <w:bCs/>
          <w:sz w:val="24"/>
          <w:szCs w:val="24"/>
        </w:rPr>
      </w:pPr>
      <w:r>
        <w:rPr>
          <w:rFonts w:ascii="Arial" w:eastAsia="Times New Roman" w:hAnsi="Arial" w:cs="Arial"/>
          <w:b/>
          <w:bCs/>
          <w:sz w:val="24"/>
          <w:szCs w:val="24"/>
        </w:rPr>
        <w:t>T</w:t>
      </w:r>
      <w:r w:rsidR="001C5FB0" w:rsidRPr="001C5FB0">
        <w:rPr>
          <w:rFonts w:ascii="Arial" w:eastAsia="Times New Roman" w:hAnsi="Arial" w:cs="Arial"/>
          <w:b/>
          <w:bCs/>
          <w:sz w:val="24"/>
          <w:szCs w:val="24"/>
        </w:rPr>
        <w:t>he Committee</w:t>
      </w:r>
      <w:r>
        <w:rPr>
          <w:rFonts w:ascii="Arial" w:eastAsia="Times New Roman" w:hAnsi="Arial" w:cs="Arial"/>
          <w:b/>
          <w:bCs/>
          <w:sz w:val="24"/>
          <w:szCs w:val="24"/>
        </w:rPr>
        <w:t xml:space="preserve"> structuring: </w:t>
      </w:r>
    </w:p>
    <w:p w:rsidR="001C5FB0" w:rsidRPr="001C5FB0" w:rsidRDefault="00E0450D" w:rsidP="00E0450D">
      <w:pPr>
        <w:tabs>
          <w:tab w:val="left" w:pos="-426"/>
        </w:tabs>
        <w:spacing w:after="0" w:line="240" w:lineRule="auto"/>
        <w:ind w:left="360" w:right="-574"/>
        <w:jc w:val="right"/>
        <w:rPr>
          <w:rFonts w:ascii="Arial" w:eastAsia="Times New Roman" w:hAnsi="Arial" w:cs="Arial"/>
          <w:b/>
          <w:bCs/>
          <w:sz w:val="24"/>
          <w:szCs w:val="24"/>
        </w:rPr>
      </w:pPr>
      <w:r>
        <w:rPr>
          <w:rFonts w:ascii="Arial" w:eastAsia="Times New Roman" w:hAnsi="Arial" w:cs="Arial"/>
          <w:b/>
          <w:bCs/>
          <w:sz w:val="24"/>
          <w:szCs w:val="24"/>
        </w:rPr>
        <w:t xml:space="preserve"> Head</w:t>
      </w:r>
      <w:r w:rsidR="001C5FB0" w:rsidRPr="001C5FB0">
        <w:rPr>
          <w:rFonts w:ascii="Arial" w:eastAsia="Times New Roman" w:hAnsi="Arial" w:cs="Arial"/>
          <w:b/>
          <w:bCs/>
          <w:sz w:val="24"/>
          <w:szCs w:val="24"/>
          <w:rtl/>
        </w:rPr>
        <w:t>-</w:t>
      </w:r>
      <w:r w:rsidR="001C5FB0" w:rsidRPr="001C5FB0">
        <w:rPr>
          <w:rFonts w:ascii="Arial" w:eastAsia="Times New Roman" w:hAnsi="Arial" w:cs="Arial"/>
          <w:b/>
          <w:bCs/>
          <w:sz w:val="24"/>
          <w:szCs w:val="24"/>
        </w:rPr>
        <w:t>D</w:t>
      </w:r>
      <w:r>
        <w:rPr>
          <w:rFonts w:ascii="Arial" w:eastAsia="Times New Roman" w:hAnsi="Arial" w:cs="Arial"/>
          <w:b/>
          <w:bCs/>
          <w:sz w:val="24"/>
          <w:szCs w:val="24"/>
        </w:rPr>
        <w:t>r. Ine</w:t>
      </w:r>
      <w:r w:rsidR="001C5FB0" w:rsidRPr="001C5FB0">
        <w:rPr>
          <w:rFonts w:ascii="Arial" w:eastAsia="Times New Roman" w:hAnsi="Arial" w:cs="Arial"/>
          <w:b/>
          <w:bCs/>
          <w:sz w:val="24"/>
          <w:szCs w:val="24"/>
        </w:rPr>
        <w:t xml:space="preserve">s Talal Juhani </w:t>
      </w:r>
    </w:p>
    <w:p w:rsidR="001C5FB0" w:rsidRPr="001C5FB0" w:rsidRDefault="00E0450D" w:rsidP="001C5FB0">
      <w:pPr>
        <w:tabs>
          <w:tab w:val="left" w:pos="-426"/>
        </w:tabs>
        <w:spacing w:after="0" w:line="240" w:lineRule="auto"/>
        <w:ind w:left="360" w:right="-574"/>
        <w:jc w:val="right"/>
        <w:rPr>
          <w:rFonts w:ascii="Arial" w:eastAsia="Times New Roman" w:hAnsi="Arial" w:cs="Arial"/>
          <w:b/>
          <w:bCs/>
          <w:sz w:val="24"/>
          <w:szCs w:val="24"/>
        </w:rPr>
      </w:pPr>
      <w:r>
        <w:rPr>
          <w:rFonts w:ascii="Arial" w:eastAsia="Times New Roman" w:hAnsi="Arial" w:cs="Arial"/>
          <w:b/>
          <w:bCs/>
          <w:sz w:val="24"/>
          <w:szCs w:val="24"/>
        </w:rPr>
        <w:t>Dr.</w:t>
      </w:r>
      <w:r w:rsidR="001C5FB0" w:rsidRPr="001C5FB0">
        <w:rPr>
          <w:rFonts w:ascii="Arial" w:eastAsia="Times New Roman" w:hAnsi="Arial" w:cs="Arial"/>
          <w:b/>
          <w:bCs/>
          <w:sz w:val="24"/>
          <w:szCs w:val="24"/>
        </w:rPr>
        <w:t xml:space="preserve"> Amani Hassan</w:t>
      </w:r>
      <w:r>
        <w:rPr>
          <w:rFonts w:ascii="Arial" w:eastAsia="Times New Roman" w:hAnsi="Arial" w:cs="Arial"/>
          <w:b/>
          <w:bCs/>
          <w:sz w:val="24"/>
          <w:szCs w:val="24"/>
        </w:rPr>
        <w:t>- M</w:t>
      </w:r>
      <w:r w:rsidR="001C5FB0" w:rsidRPr="001C5FB0">
        <w:rPr>
          <w:rFonts w:ascii="Arial" w:eastAsia="Times New Roman" w:hAnsi="Arial" w:cs="Arial"/>
          <w:b/>
          <w:bCs/>
          <w:sz w:val="24"/>
          <w:szCs w:val="24"/>
        </w:rPr>
        <w:t>ember</w:t>
      </w:r>
    </w:p>
    <w:p w:rsidR="001C5FB0" w:rsidRPr="001C5FB0" w:rsidRDefault="000A1FA8" w:rsidP="000A1FA8">
      <w:pPr>
        <w:tabs>
          <w:tab w:val="left" w:pos="-426"/>
        </w:tabs>
        <w:spacing w:after="0" w:line="240" w:lineRule="auto"/>
        <w:ind w:left="360" w:right="-574"/>
        <w:jc w:val="right"/>
        <w:rPr>
          <w:rFonts w:ascii="Arial" w:eastAsia="Times New Roman" w:hAnsi="Arial" w:cs="Arial"/>
          <w:b/>
          <w:bCs/>
          <w:sz w:val="24"/>
          <w:szCs w:val="24"/>
        </w:rPr>
      </w:pPr>
      <w:r>
        <w:rPr>
          <w:rFonts w:ascii="Arial" w:eastAsia="Times New Roman" w:hAnsi="Arial" w:cs="Arial"/>
          <w:b/>
          <w:bCs/>
          <w:sz w:val="24"/>
          <w:szCs w:val="24"/>
        </w:rPr>
        <w:t xml:space="preserve">A. Imen </w:t>
      </w:r>
      <w:r w:rsidR="001C5FB0" w:rsidRPr="001C5FB0">
        <w:rPr>
          <w:rFonts w:ascii="Arial" w:eastAsia="Times New Roman" w:hAnsi="Arial" w:cs="Arial"/>
          <w:b/>
          <w:bCs/>
          <w:sz w:val="24"/>
          <w:szCs w:val="24"/>
        </w:rPr>
        <w:t>Melhem</w:t>
      </w:r>
      <w:r w:rsidR="00E0450D">
        <w:rPr>
          <w:rFonts w:ascii="Arial" w:eastAsia="Times New Roman" w:hAnsi="Arial" w:cs="Arial"/>
          <w:b/>
          <w:bCs/>
          <w:sz w:val="24"/>
          <w:szCs w:val="24"/>
        </w:rPr>
        <w:t xml:space="preserve"> - M</w:t>
      </w:r>
      <w:r w:rsidR="001C5FB0" w:rsidRPr="001C5FB0">
        <w:rPr>
          <w:rFonts w:ascii="Arial" w:eastAsia="Times New Roman" w:hAnsi="Arial" w:cs="Arial"/>
          <w:b/>
          <w:bCs/>
          <w:sz w:val="24"/>
          <w:szCs w:val="24"/>
        </w:rPr>
        <w:t>ember</w:t>
      </w:r>
    </w:p>
    <w:p w:rsidR="001C5FB0" w:rsidRPr="001C5FB0" w:rsidRDefault="001C5FB0" w:rsidP="001C5FB0">
      <w:pPr>
        <w:tabs>
          <w:tab w:val="left" w:pos="-426"/>
        </w:tabs>
        <w:spacing w:after="0" w:line="240" w:lineRule="auto"/>
        <w:ind w:left="360" w:right="-574"/>
        <w:jc w:val="right"/>
        <w:rPr>
          <w:rFonts w:ascii="Arial" w:eastAsia="Times New Roman" w:hAnsi="Arial" w:cs="Arial"/>
          <w:b/>
          <w:bCs/>
          <w:sz w:val="24"/>
          <w:szCs w:val="24"/>
          <w:rtl/>
        </w:rPr>
      </w:pPr>
    </w:p>
    <w:p w:rsidR="000A1FA8" w:rsidRDefault="000A1FA8" w:rsidP="003326C1">
      <w:pPr>
        <w:tabs>
          <w:tab w:val="left" w:pos="-426"/>
        </w:tabs>
        <w:spacing w:after="0" w:line="240" w:lineRule="auto"/>
        <w:ind w:left="360" w:right="-574"/>
        <w:jc w:val="right"/>
        <w:rPr>
          <w:rFonts w:ascii="Arial" w:eastAsia="Times New Roman" w:hAnsi="Arial" w:cs="Arial"/>
          <w:b/>
          <w:bCs/>
          <w:sz w:val="24"/>
          <w:szCs w:val="24"/>
        </w:rPr>
      </w:pPr>
      <w:r>
        <w:rPr>
          <w:rFonts w:ascii="Arial" w:eastAsia="Times New Roman" w:hAnsi="Arial" w:cs="Arial"/>
          <w:b/>
          <w:bCs/>
          <w:sz w:val="24"/>
          <w:szCs w:val="24"/>
        </w:rPr>
        <w:t>The Committee</w:t>
      </w:r>
      <w:r w:rsidR="003326C1">
        <w:rPr>
          <w:rFonts w:ascii="Arial" w:eastAsia="Times New Roman" w:hAnsi="Arial" w:cs="Arial"/>
          <w:b/>
          <w:bCs/>
          <w:sz w:val="24"/>
          <w:szCs w:val="24"/>
        </w:rPr>
        <w:t xml:space="preserve"> assignments</w:t>
      </w:r>
      <w:r>
        <w:rPr>
          <w:rFonts w:ascii="Arial" w:eastAsia="Times New Roman" w:hAnsi="Arial" w:cs="Arial"/>
          <w:b/>
          <w:bCs/>
          <w:sz w:val="24"/>
          <w:szCs w:val="24"/>
        </w:rPr>
        <w:t xml:space="preserve">: </w:t>
      </w:r>
    </w:p>
    <w:p w:rsidR="001C5FB0" w:rsidRPr="001C5FB0" w:rsidRDefault="001C5FB0" w:rsidP="000A1FA8">
      <w:pPr>
        <w:tabs>
          <w:tab w:val="left" w:pos="-426"/>
        </w:tabs>
        <w:spacing w:after="0" w:line="240" w:lineRule="auto"/>
        <w:ind w:left="360" w:right="-574"/>
        <w:jc w:val="right"/>
        <w:rPr>
          <w:rFonts w:ascii="Arial" w:eastAsia="Times New Roman" w:hAnsi="Arial" w:cs="Arial"/>
          <w:b/>
          <w:bCs/>
          <w:sz w:val="24"/>
          <w:szCs w:val="24"/>
        </w:rPr>
      </w:pPr>
      <w:r w:rsidRPr="001C5FB0">
        <w:rPr>
          <w:rFonts w:ascii="Arial" w:eastAsia="Times New Roman" w:hAnsi="Arial" w:cs="Arial"/>
          <w:b/>
          <w:bCs/>
          <w:sz w:val="24"/>
          <w:szCs w:val="24"/>
        </w:rPr>
        <w:t>A</w:t>
      </w:r>
      <w:r w:rsidR="000A1FA8">
        <w:rPr>
          <w:rFonts w:ascii="Arial" w:eastAsia="Times New Roman" w:hAnsi="Arial" w:cs="Arial"/>
          <w:b/>
          <w:bCs/>
          <w:sz w:val="24"/>
          <w:szCs w:val="24"/>
        </w:rPr>
        <w:t>) The</w:t>
      </w:r>
      <w:r w:rsidRPr="001C5FB0">
        <w:rPr>
          <w:rFonts w:ascii="Arial" w:eastAsia="Times New Roman" w:hAnsi="Arial" w:cs="Arial"/>
          <w:b/>
          <w:bCs/>
          <w:sz w:val="24"/>
          <w:szCs w:val="24"/>
        </w:rPr>
        <w:t xml:space="preserve"> strategic planning and </w:t>
      </w:r>
      <w:r w:rsidR="000A1FA8">
        <w:rPr>
          <w:rFonts w:ascii="Arial" w:eastAsia="Times New Roman" w:hAnsi="Arial" w:cs="Arial"/>
          <w:b/>
          <w:bCs/>
          <w:sz w:val="24"/>
          <w:szCs w:val="24"/>
        </w:rPr>
        <w:t xml:space="preserve">the Department </w:t>
      </w:r>
      <w:r w:rsidRPr="001C5FB0">
        <w:rPr>
          <w:rFonts w:ascii="Arial" w:eastAsia="Times New Roman" w:hAnsi="Arial" w:cs="Arial"/>
          <w:b/>
          <w:bCs/>
          <w:sz w:val="24"/>
          <w:szCs w:val="24"/>
        </w:rPr>
        <w:t>operational plan</w:t>
      </w:r>
      <w:r w:rsidR="000A1FA8">
        <w:rPr>
          <w:rFonts w:ascii="Arial" w:eastAsia="Times New Roman" w:hAnsi="Arial" w:cs="Arial"/>
          <w:b/>
          <w:bCs/>
          <w:sz w:val="24"/>
          <w:szCs w:val="24"/>
        </w:rPr>
        <w:t>.</w:t>
      </w:r>
    </w:p>
    <w:p w:rsidR="001C5FB0" w:rsidRPr="007F5974" w:rsidRDefault="001C5FB0" w:rsidP="00317EBC">
      <w:pPr>
        <w:tabs>
          <w:tab w:val="left" w:pos="-426"/>
        </w:tabs>
        <w:spacing w:after="0" w:line="240" w:lineRule="auto"/>
        <w:ind w:left="360" w:right="-574"/>
        <w:jc w:val="right"/>
        <w:rPr>
          <w:rFonts w:ascii="Arial" w:eastAsia="Times New Roman" w:hAnsi="Arial" w:cs="Arial"/>
          <w:b/>
          <w:bCs/>
          <w:sz w:val="24"/>
          <w:szCs w:val="24"/>
        </w:rPr>
      </w:pPr>
      <w:r w:rsidRPr="001C5FB0">
        <w:rPr>
          <w:rFonts w:ascii="Arial" w:eastAsia="Times New Roman" w:hAnsi="Arial" w:cs="Arial"/>
          <w:b/>
          <w:bCs/>
          <w:sz w:val="24"/>
          <w:szCs w:val="24"/>
        </w:rPr>
        <w:t>B) Review</w:t>
      </w:r>
      <w:r w:rsidR="000A1FA8">
        <w:rPr>
          <w:rFonts w:ascii="Arial" w:eastAsia="Times New Roman" w:hAnsi="Arial" w:cs="Arial"/>
          <w:b/>
          <w:bCs/>
          <w:sz w:val="24"/>
          <w:szCs w:val="24"/>
        </w:rPr>
        <w:t>ing</w:t>
      </w:r>
      <w:r w:rsidRPr="001C5FB0">
        <w:rPr>
          <w:rFonts w:ascii="Arial" w:eastAsia="Times New Roman" w:hAnsi="Arial" w:cs="Arial"/>
          <w:b/>
          <w:bCs/>
          <w:sz w:val="24"/>
          <w:szCs w:val="24"/>
        </w:rPr>
        <w:t xml:space="preserve"> the vision, mission and objectives of the</w:t>
      </w:r>
      <w:r w:rsidR="000A1FA8">
        <w:rPr>
          <w:rFonts w:ascii="Arial" w:eastAsia="Times New Roman" w:hAnsi="Arial" w:cs="Arial"/>
          <w:b/>
          <w:bCs/>
          <w:sz w:val="24"/>
          <w:szCs w:val="24"/>
        </w:rPr>
        <w:t xml:space="preserve"> Department Programs,</w:t>
      </w:r>
      <w:r w:rsidR="00A47C0E">
        <w:rPr>
          <w:rFonts w:ascii="Arial" w:eastAsia="Times New Roman" w:hAnsi="Arial" w:cs="Arial"/>
          <w:b/>
          <w:bCs/>
          <w:sz w:val="24"/>
          <w:szCs w:val="24"/>
        </w:rPr>
        <w:t xml:space="preserve"> </w:t>
      </w:r>
      <w:r w:rsidR="000A1FA8">
        <w:rPr>
          <w:rFonts w:ascii="Arial" w:eastAsia="Times New Roman" w:hAnsi="Arial" w:cs="Arial"/>
          <w:b/>
          <w:bCs/>
          <w:sz w:val="24"/>
          <w:szCs w:val="24"/>
        </w:rPr>
        <w:t xml:space="preserve">and </w:t>
      </w:r>
      <w:r w:rsidR="00317EBC">
        <w:rPr>
          <w:rFonts w:ascii="Arial" w:eastAsia="Times New Roman" w:hAnsi="Arial" w:cs="Arial"/>
          <w:b/>
          <w:bCs/>
          <w:sz w:val="24"/>
          <w:szCs w:val="24"/>
        </w:rPr>
        <w:t xml:space="preserve">the </w:t>
      </w:r>
      <w:r w:rsidR="000A1FA8">
        <w:rPr>
          <w:rFonts w:ascii="Arial" w:eastAsia="Times New Roman" w:hAnsi="Arial" w:cs="Arial"/>
          <w:b/>
          <w:bCs/>
          <w:sz w:val="24"/>
          <w:szCs w:val="24"/>
        </w:rPr>
        <w:t xml:space="preserve">College. </w:t>
      </w:r>
    </w:p>
    <w:p w:rsidR="002B113F" w:rsidRDefault="002B113F" w:rsidP="000B2FF6">
      <w:pPr>
        <w:spacing w:after="0" w:line="240" w:lineRule="auto"/>
        <w:ind w:left="654"/>
        <w:contextualSpacing/>
        <w:jc w:val="right"/>
        <w:rPr>
          <w:rFonts w:ascii="Arial" w:eastAsia="Calibri" w:hAnsi="Arial" w:cs="Arial"/>
          <w:b/>
          <w:bCs/>
          <w:sz w:val="24"/>
          <w:szCs w:val="24"/>
        </w:rPr>
      </w:pPr>
    </w:p>
    <w:p w:rsidR="000B2FF6" w:rsidRPr="000B2FF6" w:rsidRDefault="000B2FF6" w:rsidP="000B2FF6">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 xml:space="preserve">5/ The Quality Assurance </w:t>
      </w:r>
      <w:r w:rsidRPr="000B2FF6">
        <w:rPr>
          <w:rFonts w:ascii="Arial" w:eastAsia="Calibri" w:hAnsi="Arial" w:cs="Arial"/>
          <w:b/>
          <w:bCs/>
          <w:sz w:val="24"/>
          <w:szCs w:val="24"/>
        </w:rPr>
        <w:t xml:space="preserve">Committee </w:t>
      </w:r>
    </w:p>
    <w:p w:rsidR="000B2FF6" w:rsidRPr="000B2FF6" w:rsidRDefault="000B2FF6" w:rsidP="000B2FF6">
      <w:pPr>
        <w:spacing w:after="0" w:line="240" w:lineRule="auto"/>
        <w:ind w:left="654"/>
        <w:contextualSpacing/>
        <w:jc w:val="right"/>
        <w:rPr>
          <w:rFonts w:ascii="Arial" w:eastAsia="Calibri" w:hAnsi="Arial" w:cs="Arial"/>
          <w:b/>
          <w:bCs/>
          <w:sz w:val="24"/>
          <w:szCs w:val="24"/>
          <w:rtl/>
        </w:rPr>
      </w:pPr>
    </w:p>
    <w:p w:rsidR="000B2FF6" w:rsidRDefault="000B2FF6" w:rsidP="000B2FF6">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 xml:space="preserve">The Committee objective: </w:t>
      </w:r>
    </w:p>
    <w:p w:rsidR="000B2FF6" w:rsidRPr="000B2FF6" w:rsidRDefault="001D3D3E" w:rsidP="001D3D3E">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 xml:space="preserve">To set </w:t>
      </w:r>
      <w:r w:rsidR="00FA05BF">
        <w:rPr>
          <w:rFonts w:ascii="Arial" w:eastAsia="Calibri" w:hAnsi="Arial" w:cs="Arial"/>
          <w:b/>
          <w:bCs/>
          <w:sz w:val="24"/>
          <w:szCs w:val="24"/>
        </w:rPr>
        <w:t xml:space="preserve">a </w:t>
      </w:r>
      <w:r w:rsidR="000B2FF6" w:rsidRPr="000B2FF6">
        <w:rPr>
          <w:rFonts w:ascii="Arial" w:eastAsia="Calibri" w:hAnsi="Arial" w:cs="Arial"/>
          <w:b/>
          <w:bCs/>
          <w:sz w:val="24"/>
          <w:szCs w:val="24"/>
        </w:rPr>
        <w:t xml:space="preserve">logical framework for </w:t>
      </w:r>
      <w:r w:rsidR="00FA05BF">
        <w:rPr>
          <w:rFonts w:ascii="Arial" w:eastAsia="Calibri" w:hAnsi="Arial" w:cs="Arial"/>
          <w:b/>
          <w:bCs/>
          <w:sz w:val="24"/>
          <w:szCs w:val="24"/>
        </w:rPr>
        <w:t xml:space="preserve">the </w:t>
      </w:r>
      <w:r w:rsidR="000B2FF6" w:rsidRPr="000B2FF6">
        <w:rPr>
          <w:rFonts w:ascii="Arial" w:eastAsia="Calibri" w:hAnsi="Arial" w:cs="Arial"/>
          <w:b/>
          <w:bCs/>
          <w:sz w:val="24"/>
          <w:szCs w:val="24"/>
        </w:rPr>
        <w:t xml:space="preserve">quality </w:t>
      </w:r>
      <w:r w:rsidR="00FA05BF">
        <w:rPr>
          <w:rFonts w:ascii="Arial" w:eastAsia="Calibri" w:hAnsi="Arial" w:cs="Arial"/>
          <w:b/>
          <w:bCs/>
          <w:sz w:val="24"/>
          <w:szCs w:val="24"/>
        </w:rPr>
        <w:t xml:space="preserve">auditing </w:t>
      </w:r>
      <w:r w:rsidR="000B2FF6" w:rsidRPr="000B2FF6">
        <w:rPr>
          <w:rFonts w:ascii="Arial" w:eastAsia="Calibri" w:hAnsi="Arial" w:cs="Arial"/>
          <w:b/>
          <w:bCs/>
          <w:sz w:val="24"/>
          <w:szCs w:val="24"/>
        </w:rPr>
        <w:t xml:space="preserve">system </w:t>
      </w:r>
      <w:r>
        <w:rPr>
          <w:rFonts w:ascii="Arial" w:eastAsia="Calibri" w:hAnsi="Arial" w:cs="Arial"/>
          <w:b/>
          <w:bCs/>
          <w:sz w:val="24"/>
          <w:szCs w:val="24"/>
        </w:rPr>
        <w:t xml:space="preserve">of the </w:t>
      </w:r>
      <w:r w:rsidR="000B2FF6" w:rsidRPr="000B2FF6">
        <w:rPr>
          <w:rFonts w:ascii="Arial" w:eastAsia="Calibri" w:hAnsi="Arial" w:cs="Arial"/>
          <w:b/>
          <w:bCs/>
          <w:sz w:val="24"/>
          <w:szCs w:val="24"/>
        </w:rPr>
        <w:t>department</w:t>
      </w:r>
      <w:r w:rsidR="00FA05BF">
        <w:rPr>
          <w:rFonts w:ascii="Arial" w:eastAsia="Calibri" w:hAnsi="Arial" w:cs="Arial"/>
          <w:b/>
          <w:bCs/>
          <w:sz w:val="24"/>
          <w:szCs w:val="24"/>
        </w:rPr>
        <w:t xml:space="preserve"> by means of</w:t>
      </w:r>
      <w:r w:rsidR="00A47C0E">
        <w:rPr>
          <w:rFonts w:ascii="Arial" w:eastAsia="Calibri" w:hAnsi="Arial" w:cs="Arial"/>
          <w:b/>
          <w:bCs/>
          <w:sz w:val="24"/>
          <w:szCs w:val="24"/>
        </w:rPr>
        <w:t xml:space="preserve"> </w:t>
      </w:r>
      <w:r w:rsidR="00FA05BF">
        <w:rPr>
          <w:rFonts w:ascii="Arial" w:eastAsia="Calibri" w:hAnsi="Arial" w:cs="Arial"/>
          <w:b/>
          <w:bCs/>
          <w:sz w:val="24"/>
          <w:szCs w:val="24"/>
        </w:rPr>
        <w:t xml:space="preserve">auditing </w:t>
      </w:r>
      <w:r w:rsidR="000B2FF6" w:rsidRPr="000B2FF6">
        <w:rPr>
          <w:rFonts w:ascii="Arial" w:eastAsia="Calibri" w:hAnsi="Arial" w:cs="Arial"/>
          <w:b/>
          <w:bCs/>
          <w:sz w:val="24"/>
          <w:szCs w:val="24"/>
        </w:rPr>
        <w:t xml:space="preserve">protocols and </w:t>
      </w:r>
      <w:r w:rsidR="00FA05BF">
        <w:rPr>
          <w:rFonts w:ascii="Arial" w:eastAsia="Calibri" w:hAnsi="Arial" w:cs="Arial"/>
          <w:b/>
          <w:bCs/>
          <w:sz w:val="24"/>
          <w:szCs w:val="24"/>
        </w:rPr>
        <w:t>mechanisms, the follow-up executive plans, the continuous</w:t>
      </w:r>
      <w:r w:rsidR="000B2FF6" w:rsidRPr="000B2FF6">
        <w:rPr>
          <w:rFonts w:ascii="Arial" w:eastAsia="Calibri" w:hAnsi="Arial" w:cs="Arial"/>
          <w:b/>
          <w:bCs/>
          <w:sz w:val="24"/>
          <w:szCs w:val="24"/>
        </w:rPr>
        <w:t xml:space="preserve"> evaluation</w:t>
      </w:r>
      <w:r w:rsidR="00FA05BF">
        <w:rPr>
          <w:rFonts w:ascii="Arial" w:eastAsia="Calibri" w:hAnsi="Arial" w:cs="Arial"/>
          <w:b/>
          <w:bCs/>
          <w:sz w:val="24"/>
          <w:szCs w:val="24"/>
        </w:rPr>
        <w:t>,</w:t>
      </w:r>
      <w:r>
        <w:rPr>
          <w:rFonts w:ascii="Arial" w:eastAsia="Calibri" w:hAnsi="Arial" w:cs="Arial"/>
          <w:b/>
          <w:bCs/>
          <w:sz w:val="24"/>
          <w:szCs w:val="24"/>
        </w:rPr>
        <w:t xml:space="preserve"> and </w:t>
      </w:r>
      <w:r w:rsidR="00FA05BF">
        <w:rPr>
          <w:rFonts w:ascii="Arial" w:eastAsia="Calibri" w:hAnsi="Arial" w:cs="Arial"/>
          <w:b/>
          <w:bCs/>
          <w:sz w:val="24"/>
          <w:szCs w:val="24"/>
        </w:rPr>
        <w:t xml:space="preserve"> the regular reporting of the auditing</w:t>
      </w:r>
      <w:r>
        <w:rPr>
          <w:rFonts w:ascii="Arial" w:eastAsia="Calibri" w:hAnsi="Arial" w:cs="Arial"/>
          <w:b/>
          <w:bCs/>
          <w:sz w:val="24"/>
          <w:szCs w:val="24"/>
        </w:rPr>
        <w:t xml:space="preserve"> results</w:t>
      </w:r>
      <w:r w:rsidR="00A47C0E">
        <w:rPr>
          <w:rFonts w:ascii="Arial" w:eastAsia="Calibri" w:hAnsi="Arial" w:cs="Arial"/>
          <w:b/>
          <w:bCs/>
          <w:sz w:val="24"/>
          <w:szCs w:val="24"/>
        </w:rPr>
        <w:t xml:space="preserve"> </w:t>
      </w:r>
      <w:r w:rsidR="000B2FF6" w:rsidRPr="000B2FF6">
        <w:rPr>
          <w:rFonts w:ascii="Arial" w:eastAsia="Calibri" w:hAnsi="Arial" w:cs="Arial"/>
          <w:b/>
          <w:bCs/>
          <w:sz w:val="24"/>
          <w:szCs w:val="24"/>
        </w:rPr>
        <w:t xml:space="preserve">to </w:t>
      </w:r>
      <w:r>
        <w:rPr>
          <w:rFonts w:ascii="Arial" w:eastAsia="Calibri" w:hAnsi="Arial" w:cs="Arial"/>
          <w:b/>
          <w:bCs/>
          <w:sz w:val="24"/>
          <w:szCs w:val="24"/>
        </w:rPr>
        <w:t xml:space="preserve">be submitted </w:t>
      </w:r>
      <w:r w:rsidR="007D5277">
        <w:rPr>
          <w:rFonts w:ascii="Arial" w:eastAsia="Calibri" w:hAnsi="Arial" w:cs="Arial"/>
          <w:b/>
          <w:bCs/>
          <w:sz w:val="24"/>
          <w:szCs w:val="24"/>
        </w:rPr>
        <w:t xml:space="preserve">to the </w:t>
      </w:r>
      <w:r w:rsidR="000B2FF6" w:rsidRPr="000B2FF6">
        <w:rPr>
          <w:rFonts w:ascii="Arial" w:eastAsia="Calibri" w:hAnsi="Arial" w:cs="Arial"/>
          <w:b/>
          <w:bCs/>
          <w:sz w:val="24"/>
          <w:szCs w:val="24"/>
        </w:rPr>
        <w:t>department</w:t>
      </w:r>
      <w:r w:rsidR="00B93CF7">
        <w:rPr>
          <w:rFonts w:ascii="Arial" w:eastAsia="Calibri" w:hAnsi="Arial" w:cs="Arial"/>
          <w:b/>
          <w:bCs/>
          <w:sz w:val="24"/>
          <w:szCs w:val="24"/>
        </w:rPr>
        <w:t xml:space="preserve"> </w:t>
      </w:r>
      <w:r w:rsidR="00A47C0E">
        <w:rPr>
          <w:rFonts w:ascii="Arial" w:eastAsia="Calibri" w:hAnsi="Arial" w:cs="Arial"/>
          <w:b/>
          <w:bCs/>
          <w:sz w:val="24"/>
          <w:szCs w:val="24"/>
        </w:rPr>
        <w:t xml:space="preserve">council </w:t>
      </w:r>
      <w:r w:rsidR="00B93CF7">
        <w:rPr>
          <w:rFonts w:ascii="Arial" w:eastAsia="Calibri" w:hAnsi="Arial" w:cs="Arial"/>
          <w:b/>
          <w:bCs/>
          <w:sz w:val="24"/>
          <w:szCs w:val="24"/>
        </w:rPr>
        <w:t xml:space="preserve">by </w:t>
      </w:r>
      <w:r w:rsidR="000B2FF6" w:rsidRPr="000B2FF6">
        <w:rPr>
          <w:rFonts w:ascii="Arial" w:eastAsia="Calibri" w:hAnsi="Arial" w:cs="Arial"/>
          <w:b/>
          <w:bCs/>
          <w:sz w:val="24"/>
          <w:szCs w:val="24"/>
        </w:rPr>
        <w:t>the unit coord</w:t>
      </w:r>
      <w:r w:rsidR="007D5277">
        <w:rPr>
          <w:rFonts w:ascii="Arial" w:eastAsia="Calibri" w:hAnsi="Arial" w:cs="Arial"/>
          <w:b/>
          <w:bCs/>
          <w:sz w:val="24"/>
          <w:szCs w:val="24"/>
        </w:rPr>
        <w:t xml:space="preserve">inator as well as </w:t>
      </w:r>
      <w:r w:rsidR="000B2FF6" w:rsidRPr="000B2FF6">
        <w:rPr>
          <w:rFonts w:ascii="Arial" w:eastAsia="Calibri" w:hAnsi="Arial" w:cs="Arial"/>
          <w:b/>
          <w:bCs/>
          <w:sz w:val="24"/>
          <w:szCs w:val="24"/>
        </w:rPr>
        <w:t>review</w:t>
      </w:r>
      <w:r w:rsidR="00B93CF7">
        <w:rPr>
          <w:rFonts w:ascii="Arial" w:eastAsia="Calibri" w:hAnsi="Arial" w:cs="Arial"/>
          <w:b/>
          <w:bCs/>
          <w:sz w:val="24"/>
          <w:szCs w:val="24"/>
        </w:rPr>
        <w:t>ing</w:t>
      </w:r>
      <w:r w:rsidR="00A47C0E">
        <w:rPr>
          <w:rFonts w:ascii="Arial" w:eastAsia="Calibri" w:hAnsi="Arial" w:cs="Arial"/>
          <w:b/>
          <w:bCs/>
          <w:sz w:val="24"/>
          <w:szCs w:val="24"/>
        </w:rPr>
        <w:t xml:space="preserve"> </w:t>
      </w:r>
      <w:r w:rsidR="007D5277">
        <w:rPr>
          <w:rFonts w:ascii="Arial" w:eastAsia="Calibri" w:hAnsi="Arial" w:cs="Arial"/>
          <w:b/>
          <w:bCs/>
          <w:sz w:val="24"/>
          <w:szCs w:val="24"/>
        </w:rPr>
        <w:t xml:space="preserve">the </w:t>
      </w:r>
      <w:r w:rsidR="000B2FF6" w:rsidRPr="000B2FF6">
        <w:rPr>
          <w:rFonts w:ascii="Arial" w:eastAsia="Calibri" w:hAnsi="Arial" w:cs="Arial"/>
          <w:b/>
          <w:bCs/>
          <w:sz w:val="24"/>
          <w:szCs w:val="24"/>
        </w:rPr>
        <w:t>authentication systems to meet the</w:t>
      </w:r>
      <w:r w:rsidR="00B93CF7">
        <w:rPr>
          <w:rFonts w:ascii="Arial" w:eastAsia="Calibri" w:hAnsi="Arial" w:cs="Arial"/>
          <w:b/>
          <w:bCs/>
          <w:sz w:val="24"/>
          <w:szCs w:val="24"/>
        </w:rPr>
        <w:t xml:space="preserve"> Department</w:t>
      </w:r>
      <w:r w:rsidR="000B2FF6" w:rsidRPr="000B2FF6">
        <w:rPr>
          <w:rFonts w:ascii="Arial" w:eastAsia="Calibri" w:hAnsi="Arial" w:cs="Arial"/>
          <w:b/>
          <w:bCs/>
          <w:sz w:val="24"/>
          <w:szCs w:val="24"/>
        </w:rPr>
        <w:t xml:space="preserve"> accreditation standards</w:t>
      </w:r>
      <w:r w:rsidR="00B93CF7">
        <w:rPr>
          <w:rFonts w:ascii="Arial" w:eastAsia="Calibri" w:hAnsi="Arial" w:cs="Arial"/>
          <w:b/>
          <w:bCs/>
          <w:sz w:val="24"/>
          <w:szCs w:val="24"/>
        </w:rPr>
        <w:t xml:space="preserve">. </w:t>
      </w:r>
    </w:p>
    <w:p w:rsidR="00B93CF7" w:rsidRDefault="00B93CF7" w:rsidP="000B2FF6">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 xml:space="preserve">The Committee structuring: </w:t>
      </w:r>
    </w:p>
    <w:p w:rsidR="000B2FF6" w:rsidRPr="000B2FF6" w:rsidRDefault="00B93CF7" w:rsidP="00B93CF7">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A. Ibtihej al-Hasan      -</w:t>
      </w:r>
      <w:r w:rsidR="00BC1220">
        <w:rPr>
          <w:rFonts w:ascii="Arial" w:eastAsia="Calibri" w:hAnsi="Arial" w:cs="Arial"/>
          <w:b/>
          <w:bCs/>
          <w:sz w:val="24"/>
          <w:szCs w:val="24"/>
        </w:rPr>
        <w:t xml:space="preserve"> Head </w:t>
      </w:r>
    </w:p>
    <w:p w:rsidR="000B2FF6" w:rsidRPr="000B2FF6" w:rsidRDefault="00BC1220" w:rsidP="00BC1220">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 xml:space="preserve">A. Emna </w:t>
      </w:r>
      <w:r w:rsidR="000B2FF6" w:rsidRPr="000B2FF6">
        <w:rPr>
          <w:rFonts w:ascii="Arial" w:eastAsia="Calibri" w:hAnsi="Arial" w:cs="Arial"/>
          <w:b/>
          <w:bCs/>
          <w:sz w:val="24"/>
          <w:szCs w:val="24"/>
        </w:rPr>
        <w:t xml:space="preserve">Shtiwi </w:t>
      </w:r>
      <w:r>
        <w:rPr>
          <w:rFonts w:ascii="Arial" w:eastAsia="Calibri" w:hAnsi="Arial" w:cs="Arial"/>
          <w:b/>
          <w:bCs/>
          <w:sz w:val="24"/>
          <w:szCs w:val="24"/>
        </w:rPr>
        <w:t xml:space="preserve">           - M</w:t>
      </w:r>
      <w:r w:rsidR="000B2FF6" w:rsidRPr="000B2FF6">
        <w:rPr>
          <w:rFonts w:ascii="Arial" w:eastAsia="Calibri" w:hAnsi="Arial" w:cs="Arial"/>
          <w:b/>
          <w:bCs/>
          <w:sz w:val="24"/>
          <w:szCs w:val="24"/>
        </w:rPr>
        <w:t>ember</w:t>
      </w:r>
    </w:p>
    <w:p w:rsidR="000B2FF6" w:rsidRPr="000B2FF6" w:rsidRDefault="00BC1220" w:rsidP="000B2FF6">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A. Muzna AbdulKarim - M</w:t>
      </w:r>
      <w:r w:rsidR="000B2FF6" w:rsidRPr="000B2FF6">
        <w:rPr>
          <w:rFonts w:ascii="Arial" w:eastAsia="Calibri" w:hAnsi="Arial" w:cs="Arial"/>
          <w:b/>
          <w:bCs/>
          <w:sz w:val="24"/>
          <w:szCs w:val="24"/>
        </w:rPr>
        <w:t>ember</w:t>
      </w:r>
    </w:p>
    <w:p w:rsidR="00837370" w:rsidRDefault="00837370" w:rsidP="000B2FF6">
      <w:pPr>
        <w:spacing w:after="0" w:line="240" w:lineRule="auto"/>
        <w:ind w:left="654"/>
        <w:contextualSpacing/>
        <w:jc w:val="right"/>
        <w:rPr>
          <w:rFonts w:ascii="Arial" w:eastAsia="Calibri" w:hAnsi="Arial" w:cs="Arial"/>
          <w:b/>
          <w:bCs/>
          <w:sz w:val="24"/>
          <w:szCs w:val="24"/>
        </w:rPr>
      </w:pPr>
    </w:p>
    <w:p w:rsidR="00837370" w:rsidRDefault="00837370" w:rsidP="000B2FF6">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 xml:space="preserve">The Committee assignments: </w:t>
      </w:r>
    </w:p>
    <w:p w:rsidR="00837370" w:rsidRDefault="00837370" w:rsidP="00956B96">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 xml:space="preserve">The internal </w:t>
      </w:r>
      <w:r w:rsidR="00956B96">
        <w:rPr>
          <w:rFonts w:ascii="Arial" w:eastAsia="Calibri" w:hAnsi="Arial" w:cs="Arial"/>
          <w:b/>
          <w:bCs/>
          <w:sz w:val="24"/>
          <w:szCs w:val="24"/>
        </w:rPr>
        <w:t xml:space="preserve">follow-up </w:t>
      </w:r>
      <w:r>
        <w:rPr>
          <w:rFonts w:ascii="Arial" w:eastAsia="Calibri" w:hAnsi="Arial" w:cs="Arial"/>
          <w:b/>
          <w:bCs/>
          <w:sz w:val="24"/>
          <w:szCs w:val="24"/>
        </w:rPr>
        <w:t>and</w:t>
      </w:r>
      <w:r w:rsidR="00956B96">
        <w:rPr>
          <w:rFonts w:ascii="Arial" w:eastAsia="Calibri" w:hAnsi="Arial" w:cs="Arial"/>
          <w:b/>
          <w:bCs/>
          <w:sz w:val="24"/>
          <w:szCs w:val="24"/>
        </w:rPr>
        <w:t xml:space="preserve"> auditing in the department </w:t>
      </w:r>
    </w:p>
    <w:p w:rsidR="000B2FF6" w:rsidRPr="000B2FF6" w:rsidRDefault="00550417" w:rsidP="00550417">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 To f</w:t>
      </w:r>
      <w:r w:rsidR="000B2FF6" w:rsidRPr="000B2FF6">
        <w:rPr>
          <w:rFonts w:ascii="Arial" w:eastAsia="Calibri" w:hAnsi="Arial" w:cs="Arial"/>
          <w:b/>
          <w:bCs/>
          <w:sz w:val="24"/>
          <w:szCs w:val="24"/>
        </w:rPr>
        <w:t xml:space="preserve">ollow-up </w:t>
      </w:r>
      <w:r>
        <w:rPr>
          <w:rFonts w:ascii="Arial" w:eastAsia="Calibri" w:hAnsi="Arial" w:cs="Arial"/>
          <w:b/>
          <w:bCs/>
          <w:sz w:val="24"/>
          <w:szCs w:val="24"/>
        </w:rPr>
        <w:t xml:space="preserve">the Quality </w:t>
      </w:r>
      <w:r w:rsidR="000B2FF6" w:rsidRPr="000B2FF6">
        <w:rPr>
          <w:rFonts w:ascii="Arial" w:eastAsia="Calibri" w:hAnsi="Arial" w:cs="Arial"/>
          <w:b/>
          <w:bCs/>
          <w:sz w:val="24"/>
          <w:szCs w:val="24"/>
        </w:rPr>
        <w:t>committees</w:t>
      </w:r>
      <w:r>
        <w:rPr>
          <w:rFonts w:ascii="Arial" w:eastAsia="Calibri" w:hAnsi="Arial" w:cs="Arial"/>
          <w:b/>
          <w:bCs/>
          <w:sz w:val="24"/>
          <w:szCs w:val="24"/>
        </w:rPr>
        <w:t xml:space="preserve"> work and </w:t>
      </w:r>
      <w:r w:rsidR="000B2FF6" w:rsidRPr="000B2FF6">
        <w:rPr>
          <w:rFonts w:ascii="Arial" w:eastAsia="Calibri" w:hAnsi="Arial" w:cs="Arial"/>
          <w:b/>
          <w:bCs/>
          <w:sz w:val="24"/>
          <w:szCs w:val="24"/>
        </w:rPr>
        <w:t>coordina</w:t>
      </w:r>
      <w:r>
        <w:rPr>
          <w:rFonts w:ascii="Arial" w:eastAsia="Calibri" w:hAnsi="Arial" w:cs="Arial"/>
          <w:b/>
          <w:bCs/>
          <w:sz w:val="24"/>
          <w:szCs w:val="24"/>
        </w:rPr>
        <w:t>te</w:t>
      </w:r>
      <w:r w:rsidR="000B2FF6" w:rsidRPr="000B2FF6">
        <w:rPr>
          <w:rFonts w:ascii="Arial" w:eastAsia="Calibri" w:hAnsi="Arial" w:cs="Arial"/>
          <w:b/>
          <w:bCs/>
          <w:sz w:val="24"/>
          <w:szCs w:val="24"/>
        </w:rPr>
        <w:t xml:space="preserve"> between them</w:t>
      </w:r>
      <w:r>
        <w:rPr>
          <w:rFonts w:ascii="Arial" w:eastAsia="Calibri" w:hAnsi="Arial" w:cs="Arial"/>
          <w:b/>
          <w:bCs/>
          <w:sz w:val="24"/>
          <w:szCs w:val="24"/>
        </w:rPr>
        <w:t xml:space="preserve">. </w:t>
      </w:r>
    </w:p>
    <w:p w:rsidR="000B2FF6" w:rsidRPr="000B2FF6" w:rsidRDefault="000B2FF6" w:rsidP="000B2FF6">
      <w:pPr>
        <w:spacing w:after="0" w:line="240" w:lineRule="auto"/>
        <w:ind w:left="654"/>
        <w:contextualSpacing/>
        <w:jc w:val="right"/>
        <w:rPr>
          <w:rFonts w:ascii="Arial" w:eastAsia="Calibri" w:hAnsi="Arial" w:cs="Arial"/>
          <w:b/>
          <w:bCs/>
          <w:sz w:val="24"/>
          <w:szCs w:val="24"/>
        </w:rPr>
      </w:pPr>
      <w:r w:rsidRPr="000B2FF6">
        <w:rPr>
          <w:rFonts w:ascii="Arial" w:eastAsia="Calibri" w:hAnsi="Arial" w:cs="Arial"/>
          <w:b/>
          <w:bCs/>
          <w:sz w:val="24"/>
          <w:szCs w:val="24"/>
        </w:rPr>
        <w:t>B-reports</w:t>
      </w:r>
    </w:p>
    <w:p w:rsidR="000B2FF6" w:rsidRPr="000B2FF6" w:rsidRDefault="000B2FF6" w:rsidP="00EC10A1">
      <w:pPr>
        <w:spacing w:after="0" w:line="240" w:lineRule="auto"/>
        <w:ind w:left="654"/>
        <w:contextualSpacing/>
        <w:jc w:val="right"/>
        <w:rPr>
          <w:rFonts w:ascii="Arial" w:eastAsia="Calibri" w:hAnsi="Arial" w:cs="Arial"/>
          <w:b/>
          <w:bCs/>
          <w:sz w:val="24"/>
          <w:szCs w:val="24"/>
        </w:rPr>
      </w:pPr>
      <w:r w:rsidRPr="000B2FF6">
        <w:rPr>
          <w:rFonts w:ascii="Arial" w:eastAsia="Calibri" w:hAnsi="Arial" w:cs="Arial"/>
          <w:b/>
          <w:bCs/>
          <w:sz w:val="24"/>
          <w:szCs w:val="24"/>
          <w:rtl/>
        </w:rPr>
        <w:t xml:space="preserve">- </w:t>
      </w:r>
      <w:r w:rsidR="00784D0D">
        <w:rPr>
          <w:rFonts w:ascii="Arial" w:eastAsia="Calibri" w:hAnsi="Arial" w:cs="Arial"/>
          <w:b/>
          <w:bCs/>
          <w:sz w:val="24"/>
          <w:szCs w:val="24"/>
        </w:rPr>
        <w:t>-</w:t>
      </w:r>
      <w:r w:rsidR="00550417">
        <w:rPr>
          <w:rFonts w:ascii="Arial" w:eastAsia="Calibri" w:hAnsi="Arial" w:cs="Arial"/>
          <w:b/>
          <w:bCs/>
          <w:sz w:val="24"/>
          <w:szCs w:val="24"/>
        </w:rPr>
        <w:t xml:space="preserve">Collecting regularly the Committees </w:t>
      </w:r>
      <w:r w:rsidRPr="000B2FF6">
        <w:rPr>
          <w:rFonts w:ascii="Arial" w:eastAsia="Calibri" w:hAnsi="Arial" w:cs="Arial"/>
          <w:b/>
          <w:bCs/>
          <w:sz w:val="24"/>
          <w:szCs w:val="24"/>
        </w:rPr>
        <w:t>quarterly and annual</w:t>
      </w:r>
      <w:r w:rsidR="00A47C0E">
        <w:rPr>
          <w:rFonts w:ascii="Arial" w:eastAsia="Calibri" w:hAnsi="Arial" w:cs="Arial"/>
          <w:b/>
          <w:bCs/>
          <w:sz w:val="24"/>
          <w:szCs w:val="24"/>
        </w:rPr>
        <w:t xml:space="preserve"> </w:t>
      </w:r>
      <w:r w:rsidR="00550417">
        <w:rPr>
          <w:rFonts w:ascii="Arial" w:eastAsia="Calibri" w:hAnsi="Arial" w:cs="Arial"/>
          <w:b/>
          <w:bCs/>
          <w:sz w:val="24"/>
          <w:szCs w:val="24"/>
        </w:rPr>
        <w:t xml:space="preserve">reports </w:t>
      </w:r>
      <w:r w:rsidRPr="000B2FF6">
        <w:rPr>
          <w:rFonts w:ascii="Arial" w:eastAsia="Calibri" w:hAnsi="Arial" w:cs="Arial"/>
          <w:b/>
          <w:bCs/>
          <w:sz w:val="24"/>
          <w:szCs w:val="24"/>
        </w:rPr>
        <w:t xml:space="preserve">to prepare </w:t>
      </w:r>
      <w:r w:rsidR="00550417">
        <w:rPr>
          <w:rFonts w:ascii="Arial" w:eastAsia="Calibri" w:hAnsi="Arial" w:cs="Arial"/>
          <w:b/>
          <w:bCs/>
          <w:sz w:val="24"/>
          <w:szCs w:val="24"/>
        </w:rPr>
        <w:t xml:space="preserve">the Department </w:t>
      </w:r>
      <w:r w:rsidRPr="000B2FF6">
        <w:rPr>
          <w:rFonts w:ascii="Arial" w:eastAsia="Calibri" w:hAnsi="Arial" w:cs="Arial"/>
          <w:b/>
          <w:bCs/>
          <w:sz w:val="24"/>
          <w:szCs w:val="24"/>
        </w:rPr>
        <w:t>quarterly and annual reports</w:t>
      </w:r>
      <w:r w:rsidR="00550417">
        <w:rPr>
          <w:rFonts w:ascii="Arial" w:eastAsia="Calibri" w:hAnsi="Arial" w:cs="Arial"/>
          <w:b/>
          <w:bCs/>
          <w:sz w:val="24"/>
          <w:szCs w:val="24"/>
        </w:rPr>
        <w:t>.</w:t>
      </w:r>
    </w:p>
    <w:p w:rsidR="000B2FF6" w:rsidRPr="000B2FF6" w:rsidRDefault="000B2FF6" w:rsidP="00E51278">
      <w:pPr>
        <w:spacing w:after="0" w:line="240" w:lineRule="auto"/>
        <w:ind w:left="654"/>
        <w:contextualSpacing/>
        <w:jc w:val="right"/>
        <w:rPr>
          <w:rFonts w:ascii="Arial" w:eastAsia="Calibri" w:hAnsi="Arial" w:cs="Arial"/>
          <w:b/>
          <w:bCs/>
          <w:sz w:val="24"/>
          <w:szCs w:val="24"/>
        </w:rPr>
      </w:pPr>
      <w:r w:rsidRPr="000B2FF6">
        <w:rPr>
          <w:rFonts w:ascii="Arial" w:eastAsia="Calibri" w:hAnsi="Arial" w:cs="Arial"/>
          <w:b/>
          <w:bCs/>
          <w:sz w:val="24"/>
          <w:szCs w:val="24"/>
          <w:rtl/>
        </w:rPr>
        <w:t xml:space="preserve">- </w:t>
      </w:r>
      <w:r w:rsidR="00E51278">
        <w:rPr>
          <w:rFonts w:ascii="Arial" w:eastAsia="Calibri" w:hAnsi="Arial" w:cs="Arial"/>
          <w:b/>
          <w:bCs/>
          <w:sz w:val="24"/>
          <w:szCs w:val="24"/>
        </w:rPr>
        <w:t xml:space="preserve">- Reporting the </w:t>
      </w:r>
      <w:r w:rsidRPr="000B2FF6">
        <w:rPr>
          <w:rFonts w:ascii="Arial" w:eastAsia="Calibri" w:hAnsi="Arial" w:cs="Arial"/>
          <w:b/>
          <w:bCs/>
          <w:sz w:val="24"/>
          <w:szCs w:val="24"/>
        </w:rPr>
        <w:t>committees</w:t>
      </w:r>
      <w:r w:rsidR="00E51278">
        <w:rPr>
          <w:rFonts w:ascii="Arial" w:eastAsia="Calibri" w:hAnsi="Arial" w:cs="Arial"/>
          <w:b/>
          <w:bCs/>
          <w:sz w:val="24"/>
          <w:szCs w:val="24"/>
        </w:rPr>
        <w:t>’ working progress</w:t>
      </w:r>
      <w:r w:rsidR="00A47C0E">
        <w:rPr>
          <w:rFonts w:ascii="Arial" w:eastAsia="Calibri" w:hAnsi="Arial" w:cs="Arial"/>
          <w:b/>
          <w:bCs/>
          <w:sz w:val="24"/>
          <w:szCs w:val="24"/>
        </w:rPr>
        <w:t xml:space="preserve"> </w:t>
      </w:r>
      <w:r w:rsidR="00E51278">
        <w:rPr>
          <w:rFonts w:ascii="Arial" w:eastAsia="Calibri" w:hAnsi="Arial" w:cs="Arial"/>
          <w:b/>
          <w:bCs/>
          <w:sz w:val="24"/>
          <w:szCs w:val="24"/>
        </w:rPr>
        <w:t xml:space="preserve">and submitting a </w:t>
      </w:r>
      <w:r w:rsidRPr="000B2FF6">
        <w:rPr>
          <w:rFonts w:ascii="Arial" w:eastAsia="Calibri" w:hAnsi="Arial" w:cs="Arial"/>
          <w:b/>
          <w:bCs/>
          <w:sz w:val="24"/>
          <w:szCs w:val="24"/>
        </w:rPr>
        <w:t>monthly report to the department supervisor</w:t>
      </w:r>
      <w:r w:rsidR="00E51278">
        <w:rPr>
          <w:rFonts w:ascii="Arial" w:eastAsia="Calibri" w:hAnsi="Arial" w:cs="Arial"/>
          <w:b/>
          <w:bCs/>
          <w:sz w:val="24"/>
          <w:szCs w:val="24"/>
        </w:rPr>
        <w:t xml:space="preserve">. </w:t>
      </w:r>
    </w:p>
    <w:p w:rsidR="000B2FF6" w:rsidRPr="000B2FF6" w:rsidRDefault="00E51278" w:rsidP="000B2FF6">
      <w:pPr>
        <w:spacing w:after="0" w:line="240" w:lineRule="auto"/>
        <w:ind w:left="654"/>
        <w:contextualSpacing/>
        <w:jc w:val="right"/>
        <w:rPr>
          <w:rFonts w:ascii="Arial" w:eastAsia="Calibri" w:hAnsi="Arial" w:cs="Arial"/>
          <w:b/>
          <w:bCs/>
          <w:sz w:val="24"/>
          <w:szCs w:val="24"/>
        </w:rPr>
      </w:pPr>
      <w:r>
        <w:rPr>
          <w:rFonts w:ascii="Arial" w:eastAsia="Calibri" w:hAnsi="Arial" w:cs="Arial"/>
          <w:b/>
          <w:bCs/>
          <w:sz w:val="24"/>
          <w:szCs w:val="24"/>
        </w:rPr>
        <w:t>C</w:t>
      </w:r>
      <w:r w:rsidR="000B2FF6" w:rsidRPr="000B2FF6">
        <w:rPr>
          <w:rFonts w:ascii="Arial" w:eastAsia="Calibri" w:hAnsi="Arial" w:cs="Arial"/>
          <w:b/>
          <w:bCs/>
          <w:sz w:val="24"/>
          <w:szCs w:val="24"/>
        </w:rPr>
        <w:t>-protocols</w:t>
      </w:r>
    </w:p>
    <w:p w:rsidR="00E904F4" w:rsidRDefault="00E51278" w:rsidP="0013151F">
      <w:pPr>
        <w:spacing w:after="0" w:line="240" w:lineRule="auto"/>
        <w:ind w:left="654"/>
        <w:contextualSpacing/>
        <w:jc w:val="right"/>
        <w:rPr>
          <w:rFonts w:ascii="Arial" w:eastAsia="Calibri" w:hAnsi="Arial" w:cs="Arial"/>
          <w:b/>
          <w:bCs/>
          <w:sz w:val="24"/>
          <w:szCs w:val="24"/>
          <w:rtl/>
        </w:rPr>
      </w:pPr>
      <w:r>
        <w:rPr>
          <w:rFonts w:ascii="Arial" w:eastAsia="Calibri" w:hAnsi="Arial" w:cs="Arial"/>
          <w:b/>
          <w:bCs/>
          <w:sz w:val="24"/>
          <w:szCs w:val="24"/>
        </w:rPr>
        <w:t>- Communicating</w:t>
      </w:r>
      <w:r w:rsidR="000B2FF6" w:rsidRPr="000B2FF6">
        <w:rPr>
          <w:rFonts w:ascii="Arial" w:eastAsia="Calibri" w:hAnsi="Arial" w:cs="Arial"/>
          <w:b/>
          <w:bCs/>
          <w:sz w:val="24"/>
          <w:szCs w:val="24"/>
        </w:rPr>
        <w:t xml:space="preserve"> with the </w:t>
      </w:r>
      <w:r>
        <w:rPr>
          <w:rFonts w:ascii="Arial" w:eastAsia="Calibri" w:hAnsi="Arial" w:cs="Arial"/>
          <w:b/>
          <w:bCs/>
          <w:sz w:val="24"/>
          <w:szCs w:val="24"/>
        </w:rPr>
        <w:t xml:space="preserve">College </w:t>
      </w:r>
      <w:r w:rsidR="005D0107">
        <w:rPr>
          <w:rFonts w:ascii="Arial" w:eastAsia="Calibri" w:hAnsi="Arial" w:cs="Arial"/>
          <w:b/>
          <w:bCs/>
          <w:sz w:val="24"/>
          <w:szCs w:val="24"/>
        </w:rPr>
        <w:t>Deanship for D</w:t>
      </w:r>
      <w:r w:rsidR="000B2FF6" w:rsidRPr="000B2FF6">
        <w:rPr>
          <w:rFonts w:ascii="Arial" w:eastAsia="Calibri" w:hAnsi="Arial" w:cs="Arial"/>
          <w:b/>
          <w:bCs/>
          <w:sz w:val="24"/>
          <w:szCs w:val="24"/>
        </w:rPr>
        <w:t xml:space="preserve">evelopment and </w:t>
      </w:r>
      <w:r w:rsidR="00294464">
        <w:rPr>
          <w:rFonts w:ascii="Arial" w:eastAsia="Calibri" w:hAnsi="Arial" w:cs="Arial"/>
          <w:b/>
          <w:bCs/>
          <w:sz w:val="24"/>
          <w:szCs w:val="24"/>
        </w:rPr>
        <w:t>A</w:t>
      </w:r>
      <w:r w:rsidR="005D0107">
        <w:rPr>
          <w:rFonts w:ascii="Arial" w:eastAsia="Calibri" w:hAnsi="Arial" w:cs="Arial"/>
          <w:b/>
          <w:bCs/>
          <w:sz w:val="24"/>
          <w:szCs w:val="24"/>
        </w:rPr>
        <w:t xml:space="preserve">ccreditation </w:t>
      </w:r>
      <w:r w:rsidR="0013151F">
        <w:rPr>
          <w:rFonts w:ascii="Arial" w:eastAsia="Calibri" w:hAnsi="Arial" w:cs="Arial"/>
          <w:b/>
          <w:bCs/>
          <w:sz w:val="24"/>
          <w:szCs w:val="24"/>
        </w:rPr>
        <w:t xml:space="preserve">to document </w:t>
      </w:r>
      <w:r w:rsidR="000B2FF6" w:rsidRPr="000B2FF6">
        <w:rPr>
          <w:rFonts w:ascii="Arial" w:eastAsia="Calibri" w:hAnsi="Arial" w:cs="Arial"/>
          <w:b/>
          <w:bCs/>
          <w:sz w:val="24"/>
          <w:szCs w:val="24"/>
        </w:rPr>
        <w:t xml:space="preserve">the </w:t>
      </w:r>
      <w:r w:rsidR="005D0107">
        <w:rPr>
          <w:rFonts w:ascii="Arial" w:eastAsia="Calibri" w:hAnsi="Arial" w:cs="Arial"/>
          <w:b/>
          <w:bCs/>
          <w:sz w:val="24"/>
          <w:szCs w:val="24"/>
        </w:rPr>
        <w:t xml:space="preserve">Department </w:t>
      </w:r>
      <w:r w:rsidR="000B2FF6" w:rsidRPr="000B2FF6">
        <w:rPr>
          <w:rFonts w:ascii="Arial" w:eastAsia="Calibri" w:hAnsi="Arial" w:cs="Arial"/>
          <w:b/>
          <w:bCs/>
          <w:sz w:val="24"/>
          <w:szCs w:val="24"/>
        </w:rPr>
        <w:t xml:space="preserve">achievements </w:t>
      </w:r>
      <w:r w:rsidR="005D0107">
        <w:rPr>
          <w:rFonts w:ascii="Arial" w:eastAsia="Calibri" w:hAnsi="Arial" w:cs="Arial"/>
          <w:b/>
          <w:bCs/>
          <w:sz w:val="24"/>
          <w:szCs w:val="24"/>
        </w:rPr>
        <w:t xml:space="preserve">and identify the </w:t>
      </w:r>
      <w:r w:rsidR="000B2FF6" w:rsidRPr="000B2FF6">
        <w:rPr>
          <w:rFonts w:ascii="Arial" w:eastAsia="Calibri" w:hAnsi="Arial" w:cs="Arial"/>
          <w:b/>
          <w:bCs/>
          <w:sz w:val="24"/>
          <w:szCs w:val="24"/>
        </w:rPr>
        <w:t>academic a</w:t>
      </w:r>
      <w:r w:rsidR="005D0107">
        <w:rPr>
          <w:rFonts w:ascii="Arial" w:eastAsia="Calibri" w:hAnsi="Arial" w:cs="Arial"/>
          <w:b/>
          <w:bCs/>
          <w:sz w:val="24"/>
          <w:szCs w:val="24"/>
        </w:rPr>
        <w:t xml:space="preserve">ccreditation requirements to satisfy them. </w:t>
      </w:r>
    </w:p>
    <w:p w:rsidR="00485FB4" w:rsidRPr="007410E1" w:rsidRDefault="002B113F" w:rsidP="002B113F">
      <w:pPr>
        <w:keepNext/>
        <w:keepLines/>
        <w:tabs>
          <w:tab w:val="left" w:pos="1106"/>
          <w:tab w:val="right" w:pos="8306"/>
        </w:tabs>
        <w:spacing w:before="480" w:after="0" w:line="240" w:lineRule="auto"/>
        <w:outlineLvl w:val="0"/>
        <w:rPr>
          <w:rFonts w:ascii="Cambria" w:eastAsia="Times New Roman" w:hAnsi="Cambria" w:cs="Times New Roman"/>
          <w:b/>
          <w:bCs/>
          <w:color w:val="365F91"/>
          <w:sz w:val="32"/>
          <w:szCs w:val="32"/>
          <w:u w:val="single"/>
          <w:rtl/>
        </w:rPr>
      </w:pPr>
      <w:r w:rsidRPr="007410E1">
        <w:rPr>
          <w:rFonts w:ascii="Cambria" w:eastAsia="Times New Roman" w:hAnsi="Cambria" w:cs="Times New Roman"/>
          <w:b/>
          <w:bCs/>
          <w:color w:val="365F91"/>
          <w:sz w:val="32"/>
          <w:szCs w:val="32"/>
        </w:rPr>
        <w:tab/>
      </w:r>
      <w:r w:rsidRPr="007410E1">
        <w:rPr>
          <w:rFonts w:ascii="Cambria" w:eastAsia="Times New Roman" w:hAnsi="Cambria" w:cs="Times New Roman"/>
          <w:b/>
          <w:bCs/>
          <w:color w:val="365F91"/>
          <w:sz w:val="32"/>
          <w:szCs w:val="32"/>
        </w:rPr>
        <w:tab/>
      </w:r>
      <w:r w:rsidR="003F4AA4" w:rsidRPr="007410E1">
        <w:rPr>
          <w:rFonts w:ascii="Cambria" w:eastAsia="Times New Roman" w:hAnsi="Cambria" w:cs="Times New Roman"/>
          <w:b/>
          <w:bCs/>
          <w:color w:val="365F91"/>
          <w:sz w:val="32"/>
          <w:szCs w:val="32"/>
          <w:u w:val="single"/>
        </w:rPr>
        <w:t>The Second Quality Unit</w:t>
      </w:r>
    </w:p>
    <w:p w:rsidR="003F4AA4" w:rsidRPr="007F5974" w:rsidRDefault="003F4AA4" w:rsidP="00485FB4">
      <w:pPr>
        <w:keepNext/>
        <w:keepLines/>
        <w:spacing w:before="480" w:after="0" w:line="240" w:lineRule="auto"/>
        <w:jc w:val="center"/>
        <w:outlineLvl w:val="0"/>
        <w:rPr>
          <w:rFonts w:ascii="Cambria" w:eastAsia="Times New Roman" w:hAnsi="Cambria" w:cs="Times New Roman"/>
          <w:color w:val="4F81BD"/>
          <w:sz w:val="28"/>
          <w:szCs w:val="28"/>
          <w:rtl/>
        </w:rPr>
      </w:pPr>
      <w:r>
        <w:rPr>
          <w:rFonts w:ascii="Cambria" w:eastAsia="Times New Roman" w:hAnsi="Cambria" w:cs="Times New Roman"/>
          <w:b/>
          <w:bCs/>
          <w:color w:val="365F91"/>
          <w:sz w:val="28"/>
          <w:szCs w:val="28"/>
        </w:rPr>
        <w:t>The First Semester of the Academic Year 1435-1436 H</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3F4AA4" w:rsidRPr="00485FB4" w:rsidRDefault="00293E0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Second </w:t>
            </w:r>
          </w:p>
        </w:tc>
        <w:tc>
          <w:tcPr>
            <w:tcW w:w="1080" w:type="dxa"/>
            <w:shd w:val="clear" w:color="auto" w:fill="D9D9D9"/>
          </w:tcPr>
          <w:p w:rsidR="003F4AA4" w:rsidRPr="00485FB4" w:rsidRDefault="003F4AA4" w:rsidP="002B113F">
            <w:pPr>
              <w:tabs>
                <w:tab w:val="center" w:pos="4153"/>
                <w:tab w:val="right" w:pos="8306"/>
              </w:tabs>
              <w:spacing w:after="0" w:line="240" w:lineRule="auto"/>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Session </w:t>
            </w:r>
          </w:p>
        </w:tc>
        <w:tc>
          <w:tcPr>
            <w:tcW w:w="4320" w:type="dxa"/>
          </w:tcPr>
          <w:p w:rsidR="003F4AA4" w:rsidRPr="00485FB4" w:rsidRDefault="003F4AA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Quality</w:t>
            </w:r>
          </w:p>
        </w:tc>
        <w:tc>
          <w:tcPr>
            <w:tcW w:w="1278" w:type="dxa"/>
            <w:shd w:val="clear" w:color="auto" w:fill="D9D9D9"/>
          </w:tcPr>
          <w:p w:rsidR="00485FB4" w:rsidRPr="00485FB4" w:rsidRDefault="003F4AA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Unit</w:t>
            </w:r>
          </w:p>
        </w:tc>
      </w:tr>
      <w:tr w:rsidR="00485FB4" w:rsidRPr="00485FB4" w:rsidTr="00485FB4">
        <w:trPr>
          <w:trHeight w:val="260"/>
          <w:jc w:val="center"/>
        </w:trPr>
        <w:tc>
          <w:tcPr>
            <w:tcW w:w="2898" w:type="dxa"/>
          </w:tcPr>
          <w:p w:rsidR="00293E03" w:rsidRPr="00485FB4" w:rsidRDefault="00293E0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9.00 am</w:t>
            </w:r>
          </w:p>
        </w:tc>
        <w:tc>
          <w:tcPr>
            <w:tcW w:w="1080" w:type="dxa"/>
            <w:shd w:val="clear" w:color="auto" w:fill="D9D9D9"/>
          </w:tcPr>
          <w:p w:rsidR="00293E03" w:rsidRPr="00485FB4" w:rsidRDefault="00293E0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Time </w:t>
            </w:r>
          </w:p>
        </w:tc>
        <w:tc>
          <w:tcPr>
            <w:tcW w:w="4320" w:type="dxa"/>
          </w:tcPr>
          <w:p w:rsidR="00293E03" w:rsidRPr="00485FB4" w:rsidRDefault="00293E0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29/10/1435 H</w:t>
            </w:r>
          </w:p>
        </w:tc>
        <w:tc>
          <w:tcPr>
            <w:tcW w:w="1278" w:type="dxa"/>
            <w:shd w:val="clear" w:color="auto" w:fill="D9D9D9"/>
          </w:tcPr>
          <w:p w:rsidR="003F4AA4" w:rsidRPr="00485FB4" w:rsidRDefault="003F4AA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Date</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2B113F" w:rsidRDefault="00A47C0E" w:rsidP="009D4B3E">
      <w:pPr>
        <w:spacing w:after="0" w:line="240" w:lineRule="auto"/>
        <w:rPr>
          <w:rFonts w:ascii="Times New Roman" w:eastAsia="Times New Roman" w:hAnsi="Times New Roman" w:cs="Times New Roman"/>
          <w:b/>
          <w:bCs/>
          <w:color w:val="C00000"/>
          <w:sz w:val="28"/>
          <w:szCs w:val="28"/>
          <w:u w:val="single"/>
        </w:rPr>
      </w:pPr>
      <w:r>
        <w:rPr>
          <w:rFonts w:ascii="Times New Roman" w:eastAsia="Times New Roman" w:hAnsi="Times New Roman" w:cs="Times New Roman"/>
          <w:b/>
          <w:bCs/>
          <w:color w:val="C00000"/>
          <w:sz w:val="28"/>
          <w:szCs w:val="28"/>
          <w:u w:val="single"/>
          <w:rtl/>
        </w:rPr>
        <w:t xml:space="preserve"> </w:t>
      </w:r>
    </w:p>
    <w:p w:rsidR="002B113F" w:rsidRDefault="002B113F" w:rsidP="009D4B3E">
      <w:pPr>
        <w:spacing w:after="0" w:line="240" w:lineRule="auto"/>
        <w:rPr>
          <w:rFonts w:ascii="Times New Roman" w:eastAsia="Times New Roman" w:hAnsi="Times New Roman" w:cs="Times New Roman"/>
          <w:b/>
          <w:bCs/>
          <w:color w:val="C00000"/>
          <w:sz w:val="28"/>
          <w:szCs w:val="28"/>
          <w:u w:val="single"/>
        </w:rPr>
      </w:pP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1554"/>
        <w:gridCol w:w="1646"/>
        <w:gridCol w:w="2882"/>
        <w:gridCol w:w="472"/>
      </w:tblGrid>
      <w:tr w:rsidR="002B113F" w:rsidRPr="003E1AC1" w:rsidTr="00452B9D">
        <w:trPr>
          <w:jc w:val="center"/>
        </w:trPr>
        <w:tc>
          <w:tcPr>
            <w:tcW w:w="2828" w:type="dxa"/>
            <w:shd w:val="clear" w:color="auto" w:fill="D9D9D9"/>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signature</w:t>
            </w:r>
          </w:p>
        </w:tc>
        <w:tc>
          <w:tcPr>
            <w:tcW w:w="1554" w:type="dxa"/>
            <w:shd w:val="clear" w:color="auto" w:fill="D9D9D9"/>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Presence </w:t>
            </w:r>
          </w:p>
        </w:tc>
        <w:tc>
          <w:tcPr>
            <w:tcW w:w="1646" w:type="dxa"/>
            <w:shd w:val="clear" w:color="auto" w:fill="D9D9D9"/>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Status </w:t>
            </w:r>
          </w:p>
        </w:tc>
        <w:tc>
          <w:tcPr>
            <w:tcW w:w="2882" w:type="dxa"/>
            <w:shd w:val="clear" w:color="auto" w:fill="D9D9D9"/>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Member</w:t>
            </w:r>
          </w:p>
        </w:tc>
        <w:tc>
          <w:tcPr>
            <w:tcW w:w="472" w:type="dxa"/>
            <w:shd w:val="clear" w:color="auto" w:fill="D9D9D9"/>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م</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Head </w:t>
            </w:r>
          </w:p>
        </w:tc>
        <w:tc>
          <w:tcPr>
            <w:tcW w:w="2882" w:type="dxa"/>
          </w:tcPr>
          <w:p w:rsidR="002B113F" w:rsidRPr="003E1AC1" w:rsidRDefault="002B113F"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w:t>
            </w:r>
            <w:r w:rsidR="007410E1">
              <w:rPr>
                <w:rFonts w:ascii="Times New Roman" w:eastAsia="Times New Roman" w:hAnsi="Times New Roman" w:cs="AL-Mohanad"/>
                <w:b/>
                <w:bCs/>
                <w:color w:val="1F497D"/>
                <w:sz w:val="24"/>
                <w:szCs w:val="24"/>
              </w:rPr>
              <w:t>Ge</w:t>
            </w:r>
            <w:r>
              <w:rPr>
                <w:rFonts w:ascii="Times New Roman" w:eastAsia="Times New Roman" w:hAnsi="Times New Roman" w:cs="AL-Mohanad"/>
                <w:b/>
                <w:bCs/>
                <w:color w:val="1F497D"/>
                <w:sz w:val="24"/>
                <w:szCs w:val="24"/>
              </w:rPr>
              <w:t xml:space="preserve">han abdulaziz </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1</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Coordinator </w:t>
            </w:r>
          </w:p>
        </w:tc>
        <w:tc>
          <w:tcPr>
            <w:tcW w:w="2882" w:type="dxa"/>
          </w:tcPr>
          <w:p w:rsidR="002B113F" w:rsidRPr="003E1AC1" w:rsidRDefault="002B113F"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Ibtehaj al-Hassan</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2</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2B113F" w:rsidRPr="003E1AC1" w:rsidRDefault="002B113F"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Nawel Mahjoub </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3</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2B113F" w:rsidRPr="003E1AC1" w:rsidRDefault="002B113F"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Amani Hassan </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4</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2B113F" w:rsidRPr="003E1AC1" w:rsidRDefault="002B113F"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A. Emna shtiwi </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5</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2B113F" w:rsidRPr="003E1AC1" w:rsidRDefault="002B113F" w:rsidP="007410E1">
            <w:pPr>
              <w:tabs>
                <w:tab w:val="center" w:pos="-40"/>
                <w:tab w:val="right" w:pos="8306"/>
              </w:tabs>
              <w:spacing w:after="0" w:line="240" w:lineRule="auto"/>
              <w:ind w:left="36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Ines al-Jahni </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6</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2B113F" w:rsidRPr="003E1AC1" w:rsidRDefault="002B113F"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Wided al-Siqyeni </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7</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2B113F" w:rsidRPr="003E1AC1" w:rsidRDefault="002B113F"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Ruba al-Madid </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8</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2B113F" w:rsidRPr="003E1AC1" w:rsidRDefault="002B113F"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Imen al-Milhim</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9</w:t>
            </w:r>
          </w:p>
        </w:tc>
      </w:tr>
      <w:tr w:rsidR="002B113F" w:rsidRPr="003E1AC1" w:rsidTr="00452B9D">
        <w:trPr>
          <w:jc w:val="center"/>
        </w:trPr>
        <w:tc>
          <w:tcPr>
            <w:tcW w:w="2828"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2B113F" w:rsidRPr="003E1AC1" w:rsidRDefault="002B113F"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2B113F" w:rsidRPr="003E1AC1" w:rsidRDefault="002B113F"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Miznah Abdulkarim</w:t>
            </w:r>
          </w:p>
        </w:tc>
        <w:tc>
          <w:tcPr>
            <w:tcW w:w="472" w:type="dxa"/>
          </w:tcPr>
          <w:p w:rsidR="002B113F" w:rsidRPr="003E1AC1" w:rsidRDefault="002B113F"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10</w:t>
            </w:r>
          </w:p>
        </w:tc>
      </w:tr>
    </w:tbl>
    <w:p w:rsidR="00485FB4" w:rsidRPr="00485FB4" w:rsidRDefault="00485FB4" w:rsidP="009D4B3E">
      <w:pPr>
        <w:spacing w:after="0" w:line="240" w:lineRule="auto"/>
        <w:rPr>
          <w:rFonts w:ascii="Times New Roman" w:eastAsia="Times New Roman" w:hAnsi="Times New Roman" w:cs="Times New Roman"/>
          <w:b/>
          <w:bCs/>
          <w:color w:val="C00000"/>
          <w:sz w:val="28"/>
          <w:szCs w:val="28"/>
          <w:u w:val="single"/>
          <w:rtl/>
        </w:rPr>
      </w:pP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p w:rsidR="007F5974" w:rsidRDefault="007F5974" w:rsidP="00485FB4">
      <w:pPr>
        <w:spacing w:after="0" w:line="240" w:lineRule="auto"/>
        <w:jc w:val="center"/>
        <w:rPr>
          <w:rFonts w:ascii="Times New Roman" w:eastAsia="Times New Roman" w:hAnsi="Times New Roman" w:cs="Times New Roman"/>
          <w:b/>
          <w:bCs/>
          <w:color w:val="C00000"/>
          <w:sz w:val="32"/>
          <w:szCs w:val="32"/>
          <w:u w:val="single"/>
          <w:rtl/>
        </w:rPr>
      </w:pPr>
    </w:p>
    <w:p w:rsidR="00E3292D" w:rsidRDefault="00E3292D" w:rsidP="00E23D1C">
      <w:pPr>
        <w:spacing w:after="0" w:line="240" w:lineRule="auto"/>
        <w:ind w:left="72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The session</w:t>
      </w:r>
      <w:r w:rsidR="00E23D1C">
        <w:rPr>
          <w:rFonts w:ascii="Times New Roman" w:eastAsia="Times New Roman" w:hAnsi="Times New Roman" w:cs="Times New Roman"/>
          <w:b/>
          <w:bCs/>
          <w:sz w:val="24"/>
          <w:szCs w:val="24"/>
        </w:rPr>
        <w:t xml:space="preserve"> agenda</w:t>
      </w:r>
      <w:r>
        <w:rPr>
          <w:rFonts w:ascii="Times New Roman" w:eastAsia="Times New Roman" w:hAnsi="Times New Roman" w:cs="Times New Roman"/>
          <w:b/>
          <w:bCs/>
          <w:sz w:val="24"/>
          <w:szCs w:val="24"/>
        </w:rPr>
        <w:t>:</w:t>
      </w:r>
    </w:p>
    <w:p w:rsidR="00E3292D" w:rsidRDefault="00E3292D" w:rsidP="00E3292D">
      <w:pPr>
        <w:bidi w:val="0"/>
        <w:spacing w:after="0" w:line="240" w:lineRule="auto"/>
        <w:rPr>
          <w:rFonts w:ascii="Times New Roman" w:eastAsia="Times New Roman" w:hAnsi="Times New Roman" w:cs="Times New Roman"/>
          <w:b/>
          <w:bCs/>
          <w:sz w:val="24"/>
          <w:szCs w:val="24"/>
        </w:rPr>
      </w:pPr>
      <w:r w:rsidRPr="00E3292D">
        <w:rPr>
          <w:rFonts w:ascii="Times New Roman" w:eastAsia="Times New Roman" w:hAnsi="Times New Roman" w:cs="Times New Roman"/>
          <w:b/>
          <w:bCs/>
          <w:sz w:val="24"/>
          <w:szCs w:val="24"/>
          <w:rtl/>
        </w:rPr>
        <w:t>1</w:t>
      </w:r>
      <w:r w:rsidR="00457686">
        <w:rPr>
          <w:rFonts w:ascii="Times New Roman" w:eastAsia="Times New Roman" w:hAnsi="Times New Roman" w:cs="Times New Roman"/>
          <w:b/>
          <w:bCs/>
          <w:sz w:val="24"/>
          <w:szCs w:val="24"/>
        </w:rPr>
        <w:t>- A</w:t>
      </w:r>
      <w:r>
        <w:rPr>
          <w:rFonts w:ascii="Times New Roman" w:eastAsia="Times New Roman" w:hAnsi="Times New Roman" w:cs="Times New Roman"/>
          <w:b/>
          <w:bCs/>
          <w:sz w:val="24"/>
          <w:szCs w:val="24"/>
        </w:rPr>
        <w:t xml:space="preserve">ssigning a coordinator for each course. </w:t>
      </w:r>
    </w:p>
    <w:p w:rsidR="00485FB4" w:rsidRDefault="00E3292D" w:rsidP="002B113F">
      <w:pPr>
        <w:bidi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Creating a folder for each course. </w:t>
      </w:r>
    </w:p>
    <w:p w:rsidR="002B113F" w:rsidRDefault="002B113F" w:rsidP="002B113F">
      <w:pPr>
        <w:bidi w:val="0"/>
        <w:spacing w:after="0" w:line="240" w:lineRule="auto"/>
        <w:rPr>
          <w:rFonts w:ascii="Times New Roman" w:eastAsia="Times New Roman" w:hAnsi="Times New Roman" w:cs="Times New Roman"/>
          <w:b/>
          <w:bCs/>
          <w:sz w:val="24"/>
          <w:szCs w:val="24"/>
        </w:rPr>
      </w:pPr>
    </w:p>
    <w:p w:rsidR="00E3292D" w:rsidRDefault="00E3292D" w:rsidP="00E3292D">
      <w:pPr>
        <w:spacing w:after="0" w:line="240" w:lineRule="auto"/>
        <w:ind w:left="72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Recommendations:</w:t>
      </w:r>
    </w:p>
    <w:p w:rsidR="00E3292D" w:rsidRDefault="00E3292D" w:rsidP="00E3292D">
      <w:pPr>
        <w:spacing w:after="0" w:line="240" w:lineRule="auto"/>
        <w:ind w:left="72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A coordinator was assigned for each of the specialized courses in the department as follows. </w:t>
      </w:r>
    </w:p>
    <w:p w:rsidR="00E3292D" w:rsidRPr="007F5974" w:rsidRDefault="00E3292D" w:rsidP="00E3292D">
      <w:pPr>
        <w:spacing w:after="0" w:line="240" w:lineRule="auto"/>
        <w:ind w:left="720"/>
        <w:jc w:val="right"/>
        <w:rPr>
          <w:rFonts w:ascii="Times New Roman" w:eastAsia="Times New Roman" w:hAnsi="Times New Roman" w:cs="Times New Roman"/>
          <w:b/>
          <w:bCs/>
          <w:sz w:val="24"/>
          <w:szCs w:val="24"/>
        </w:rPr>
      </w:pPr>
    </w:p>
    <w:p w:rsidR="00485FB4" w:rsidRDefault="00485FB4" w:rsidP="0052530E">
      <w:pPr>
        <w:spacing w:after="0" w:line="240" w:lineRule="auto"/>
        <w:ind w:left="720"/>
        <w:jc w:val="center"/>
        <w:rPr>
          <w:rFonts w:ascii="Times New Roman" w:eastAsia="Times New Roman" w:hAnsi="Times New Roman" w:cs="Times New Roman"/>
          <w:color w:val="FF0000"/>
          <w:sz w:val="40"/>
          <w:szCs w:val="40"/>
        </w:rPr>
      </w:pPr>
    </w:p>
    <w:p w:rsidR="007410E1" w:rsidRDefault="007410E1" w:rsidP="0052530E">
      <w:pPr>
        <w:spacing w:after="0" w:line="240" w:lineRule="auto"/>
        <w:ind w:left="720"/>
        <w:jc w:val="center"/>
        <w:rPr>
          <w:rFonts w:ascii="Times New Roman" w:eastAsia="Times New Roman" w:hAnsi="Times New Roman" w:cs="Times New Roman"/>
          <w:color w:val="FF0000"/>
          <w:sz w:val="40"/>
          <w:szCs w:val="40"/>
        </w:rPr>
      </w:pPr>
    </w:p>
    <w:p w:rsidR="007410E1" w:rsidRPr="0052530E" w:rsidRDefault="007410E1" w:rsidP="0052530E">
      <w:pPr>
        <w:spacing w:after="0" w:line="240" w:lineRule="auto"/>
        <w:ind w:left="720"/>
        <w:jc w:val="center"/>
        <w:rPr>
          <w:rFonts w:ascii="Times New Roman" w:eastAsia="Times New Roman" w:hAnsi="Times New Roman" w:cs="Times New Roman"/>
          <w:color w:val="FF0000"/>
          <w:sz w:val="40"/>
          <w:szCs w:val="40"/>
          <w:rtl/>
        </w:rPr>
      </w:pPr>
    </w:p>
    <w:tbl>
      <w:tblPr>
        <w:bidiVisual/>
        <w:tblW w:w="8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4529"/>
      </w:tblGrid>
      <w:tr w:rsidR="0052530E" w:rsidRPr="0052530E" w:rsidTr="0072709E">
        <w:trPr>
          <w:jc w:val="center"/>
        </w:trPr>
        <w:tc>
          <w:tcPr>
            <w:tcW w:w="3836" w:type="dxa"/>
            <w:shd w:val="clear" w:color="auto" w:fill="76923C" w:themeFill="accent3" w:themeFillShade="BF"/>
          </w:tcPr>
          <w:p w:rsidR="0052530E" w:rsidRPr="0052530E" w:rsidRDefault="0052530E" w:rsidP="0052530E">
            <w:pPr>
              <w:spacing w:after="0" w:line="240" w:lineRule="auto"/>
              <w:jc w:val="center"/>
              <w:rPr>
                <w:rFonts w:ascii="Times New Roman" w:eastAsia="Times New Roman" w:hAnsi="Times New Roman" w:cs="Times New Roman"/>
                <w:b/>
                <w:bCs/>
                <w:color w:val="002060"/>
                <w:sz w:val="28"/>
                <w:szCs w:val="28"/>
                <w:rtl/>
              </w:rPr>
            </w:pPr>
            <w:r w:rsidRPr="0052530E">
              <w:rPr>
                <w:rFonts w:ascii="Times New Roman" w:eastAsia="Times New Roman" w:hAnsi="Times New Roman" w:cs="Times New Roman" w:hint="cs"/>
                <w:b/>
                <w:bCs/>
                <w:color w:val="002060"/>
                <w:sz w:val="28"/>
                <w:szCs w:val="28"/>
                <w:rtl/>
              </w:rPr>
              <w:t>اسم المقرر</w:t>
            </w:r>
          </w:p>
        </w:tc>
        <w:tc>
          <w:tcPr>
            <w:tcW w:w="4529" w:type="dxa"/>
            <w:shd w:val="clear" w:color="auto" w:fill="76923C" w:themeFill="accent3" w:themeFillShade="BF"/>
          </w:tcPr>
          <w:p w:rsidR="0052530E" w:rsidRPr="0052530E" w:rsidRDefault="0052530E" w:rsidP="0052530E">
            <w:pPr>
              <w:spacing w:after="0" w:line="240" w:lineRule="auto"/>
              <w:jc w:val="center"/>
              <w:rPr>
                <w:rFonts w:ascii="Times New Roman" w:eastAsia="Times New Roman" w:hAnsi="Times New Roman" w:cs="Times New Roman"/>
                <w:b/>
                <w:bCs/>
                <w:color w:val="002060"/>
                <w:sz w:val="28"/>
                <w:szCs w:val="28"/>
                <w:rtl/>
              </w:rPr>
            </w:pPr>
            <w:r w:rsidRPr="0052530E">
              <w:rPr>
                <w:rFonts w:ascii="Times New Roman" w:eastAsia="Times New Roman" w:hAnsi="Times New Roman" w:cs="Times New Roman" w:hint="cs"/>
                <w:b/>
                <w:bCs/>
                <w:color w:val="002060"/>
                <w:sz w:val="28"/>
                <w:szCs w:val="28"/>
                <w:rtl/>
              </w:rPr>
              <w:t>منسق المقرر</w:t>
            </w:r>
          </w:p>
        </w:tc>
      </w:tr>
      <w:tr w:rsidR="0052530E" w:rsidRPr="007F5974" w:rsidTr="0072709E">
        <w:trPr>
          <w:jc w:val="center"/>
        </w:trPr>
        <w:tc>
          <w:tcPr>
            <w:tcW w:w="3836" w:type="dxa"/>
            <w:shd w:val="clear" w:color="auto" w:fill="D6E3BC" w:themeFill="accent3" w:themeFillTint="66"/>
          </w:tcPr>
          <w:p w:rsidR="00E3292D" w:rsidRPr="007F5974" w:rsidRDefault="00E3292D" w:rsidP="0052530E">
            <w:pPr>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Biochemistry (1)</w:t>
            </w:r>
          </w:p>
        </w:tc>
        <w:tc>
          <w:tcPr>
            <w:tcW w:w="4529" w:type="dxa"/>
            <w:shd w:val="clear" w:color="auto" w:fill="FFFFFF" w:themeFill="background1"/>
            <w:vAlign w:val="center"/>
          </w:tcPr>
          <w:p w:rsidR="0052530E" w:rsidRPr="0052530E" w:rsidRDefault="00A47C0E"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 xml:space="preserve">Dr. </w:t>
            </w:r>
            <w:r w:rsidR="007410E1">
              <w:rPr>
                <w:rFonts w:ascii="Times New Roman" w:eastAsia="Times New Roman" w:hAnsi="Times New Roman" w:cs="Times New Roman"/>
                <w:b/>
                <w:bCs/>
                <w:color w:val="C00000"/>
                <w:sz w:val="28"/>
                <w:szCs w:val="28"/>
              </w:rPr>
              <w:t>Gehan Al-aemary</w:t>
            </w:r>
          </w:p>
        </w:tc>
      </w:tr>
      <w:tr w:rsidR="0052530E" w:rsidRPr="007F5974" w:rsidTr="0072709E">
        <w:trPr>
          <w:jc w:val="center"/>
        </w:trPr>
        <w:tc>
          <w:tcPr>
            <w:tcW w:w="3836" w:type="dxa"/>
            <w:shd w:val="clear" w:color="auto" w:fill="auto"/>
          </w:tcPr>
          <w:p w:rsidR="00E3292D" w:rsidRPr="007F5974" w:rsidRDefault="00457686" w:rsidP="0052530E">
            <w:pPr>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Surfaces and S</w:t>
            </w:r>
            <w:r w:rsidR="00E3292D" w:rsidRPr="00E3292D">
              <w:rPr>
                <w:rFonts w:ascii="Times New Roman" w:eastAsia="Times New Roman" w:hAnsi="Times New Roman" w:cs="Times New Roman"/>
                <w:b/>
                <w:bCs/>
                <w:color w:val="1F497D" w:themeColor="text2"/>
                <w:sz w:val="28"/>
                <w:szCs w:val="28"/>
              </w:rPr>
              <w:t>timulating</w:t>
            </w:r>
          </w:p>
        </w:tc>
        <w:tc>
          <w:tcPr>
            <w:tcW w:w="4529" w:type="dxa"/>
            <w:shd w:val="clear" w:color="auto" w:fill="auto"/>
          </w:tcPr>
          <w:p w:rsidR="0052530E" w:rsidRPr="0052530E" w:rsidRDefault="00A47C0E"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Rouba Al Madi</w:t>
            </w:r>
            <w:r w:rsidR="00F65E43">
              <w:rPr>
                <w:rFonts w:ascii="Times New Roman" w:eastAsia="Times New Roman" w:hAnsi="Times New Roman" w:cs="Times New Roman"/>
                <w:b/>
                <w:bCs/>
                <w:color w:val="C00000"/>
                <w:sz w:val="28"/>
                <w:szCs w:val="28"/>
              </w:rPr>
              <w:t>d</w:t>
            </w:r>
          </w:p>
        </w:tc>
      </w:tr>
      <w:tr w:rsidR="0052530E" w:rsidRPr="007F5974" w:rsidTr="0072709E">
        <w:trPr>
          <w:jc w:val="center"/>
        </w:trPr>
        <w:tc>
          <w:tcPr>
            <w:tcW w:w="3836" w:type="dxa"/>
            <w:shd w:val="clear" w:color="auto" w:fill="D6E3BC" w:themeFill="accent3" w:themeFillTint="66"/>
          </w:tcPr>
          <w:p w:rsidR="00E3292D" w:rsidRPr="007F5974" w:rsidRDefault="00E3292D" w:rsidP="00E3292D">
            <w:pPr>
              <w:spacing w:after="0" w:line="240" w:lineRule="auto"/>
              <w:rPr>
                <w:rFonts w:ascii="Times New Roman" w:eastAsia="Times New Roman" w:hAnsi="Times New Roman" w:cs="Times New Roman"/>
                <w:b/>
                <w:bCs/>
                <w:color w:val="1F497D" w:themeColor="text2"/>
                <w:sz w:val="28"/>
                <w:szCs w:val="28"/>
                <w:rtl/>
              </w:rPr>
            </w:pPr>
            <w:r w:rsidRPr="00E3292D">
              <w:rPr>
                <w:rFonts w:ascii="Times New Roman" w:eastAsia="Times New Roman" w:hAnsi="Times New Roman" w:cs="Times New Roman"/>
                <w:b/>
                <w:bCs/>
                <w:color w:val="1F497D" w:themeColor="text2"/>
                <w:sz w:val="28"/>
                <w:szCs w:val="28"/>
              </w:rPr>
              <w:t>Organic Chemistry (1</w:t>
            </w:r>
            <w:r>
              <w:rPr>
                <w:rFonts w:ascii="Times New Roman" w:eastAsia="Times New Roman" w:hAnsi="Times New Roman" w:cs="Times New Roman"/>
                <w:b/>
                <w:bCs/>
                <w:color w:val="1F497D" w:themeColor="text2"/>
                <w:sz w:val="28"/>
                <w:szCs w:val="28"/>
              </w:rPr>
              <w:t>)</w:t>
            </w:r>
          </w:p>
        </w:tc>
        <w:tc>
          <w:tcPr>
            <w:tcW w:w="4529" w:type="dxa"/>
            <w:vMerge w:val="restart"/>
            <w:shd w:val="clear" w:color="auto" w:fill="auto"/>
            <w:vAlign w:val="center"/>
          </w:tcPr>
          <w:p w:rsidR="0052530E" w:rsidRPr="0052530E" w:rsidRDefault="00A47C0E" w:rsidP="007410E1">
            <w:pPr>
              <w:spacing w:after="0" w:line="240" w:lineRule="auto"/>
              <w:ind w:firstLine="720"/>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Nawal Al Mahjoub</w:t>
            </w:r>
          </w:p>
        </w:tc>
      </w:tr>
      <w:tr w:rsidR="0052530E" w:rsidRPr="007F5974" w:rsidTr="0072709E">
        <w:trPr>
          <w:jc w:val="center"/>
        </w:trPr>
        <w:tc>
          <w:tcPr>
            <w:tcW w:w="3836" w:type="dxa"/>
            <w:shd w:val="clear" w:color="auto" w:fill="auto"/>
          </w:tcPr>
          <w:p w:rsidR="00AC4D38" w:rsidRPr="007F5974" w:rsidRDefault="00AC4D38" w:rsidP="0052530E">
            <w:pPr>
              <w:spacing w:after="0" w:line="240" w:lineRule="auto"/>
              <w:rPr>
                <w:rFonts w:ascii="Times New Roman" w:eastAsia="Times New Roman" w:hAnsi="Times New Roman" w:cs="Times New Roman"/>
                <w:b/>
                <w:bCs/>
                <w:color w:val="1F497D" w:themeColor="text2"/>
                <w:sz w:val="28"/>
                <w:szCs w:val="28"/>
                <w:rtl/>
              </w:rPr>
            </w:pPr>
            <w:r w:rsidRPr="00AC4D38">
              <w:rPr>
                <w:rFonts w:ascii="Times New Roman" w:eastAsia="Times New Roman" w:hAnsi="Times New Roman" w:cs="Times New Roman"/>
                <w:b/>
                <w:bCs/>
                <w:color w:val="1F497D" w:themeColor="text2"/>
                <w:sz w:val="28"/>
                <w:szCs w:val="28"/>
              </w:rPr>
              <w:t>Polymers and oil</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AC4D38" w:rsidRPr="007F5974" w:rsidRDefault="00AC4D38" w:rsidP="0052530E">
            <w:pPr>
              <w:spacing w:after="0" w:line="240" w:lineRule="auto"/>
              <w:rPr>
                <w:rFonts w:ascii="Times New Roman" w:eastAsia="Times New Roman" w:hAnsi="Times New Roman" w:cs="Times New Roman"/>
                <w:b/>
                <w:bCs/>
                <w:color w:val="1F497D" w:themeColor="text2"/>
                <w:sz w:val="28"/>
                <w:szCs w:val="28"/>
                <w:rtl/>
              </w:rPr>
            </w:pPr>
            <w:r w:rsidRPr="00AC4D38">
              <w:rPr>
                <w:rFonts w:ascii="Times New Roman" w:eastAsia="Times New Roman" w:hAnsi="Times New Roman" w:cs="Times New Roman"/>
                <w:b/>
                <w:bCs/>
                <w:color w:val="1F497D" w:themeColor="text2"/>
                <w:sz w:val="28"/>
                <w:szCs w:val="28"/>
              </w:rPr>
              <w:t>Physical Organic Chemistry</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auto"/>
          </w:tcPr>
          <w:p w:rsidR="00AC4D38" w:rsidRPr="007F5974" w:rsidRDefault="00AC4D38" w:rsidP="00AC4D38">
            <w:pPr>
              <w:spacing w:after="0" w:line="240" w:lineRule="auto"/>
              <w:rPr>
                <w:rFonts w:ascii="Times New Roman" w:eastAsia="Times New Roman" w:hAnsi="Times New Roman" w:cs="Times New Roman"/>
                <w:b/>
                <w:bCs/>
                <w:color w:val="1F497D" w:themeColor="text2"/>
                <w:sz w:val="28"/>
                <w:szCs w:val="28"/>
                <w:rtl/>
              </w:rPr>
            </w:pPr>
            <w:r w:rsidRPr="00AC4D38">
              <w:rPr>
                <w:rFonts w:ascii="Times New Roman" w:eastAsia="Times New Roman" w:hAnsi="Times New Roman" w:cs="Times New Roman"/>
                <w:b/>
                <w:bCs/>
                <w:color w:val="1F497D" w:themeColor="text2"/>
                <w:sz w:val="28"/>
                <w:szCs w:val="28"/>
              </w:rPr>
              <w:t>Organic Chemistry (2</w:t>
            </w:r>
            <w:r>
              <w:rPr>
                <w:rFonts w:ascii="Times New Roman" w:eastAsia="Times New Roman" w:hAnsi="Times New Roman" w:cs="Times New Roman"/>
                <w:b/>
                <w:bCs/>
                <w:color w:val="1F497D" w:themeColor="text2"/>
                <w:sz w:val="28"/>
                <w:szCs w:val="28"/>
              </w:rPr>
              <w:t>)</w:t>
            </w:r>
          </w:p>
        </w:tc>
        <w:tc>
          <w:tcPr>
            <w:tcW w:w="4529" w:type="dxa"/>
            <w:vMerge w:val="restart"/>
            <w:shd w:val="clear" w:color="auto" w:fill="auto"/>
            <w:vAlign w:val="center"/>
          </w:tcPr>
          <w:p w:rsidR="0052530E" w:rsidRPr="0052530E" w:rsidRDefault="00A47C0E"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Amani Ahmed Hassen</w:t>
            </w:r>
          </w:p>
        </w:tc>
      </w:tr>
      <w:tr w:rsidR="0052530E" w:rsidRPr="007F5974" w:rsidTr="0072709E">
        <w:trPr>
          <w:jc w:val="center"/>
        </w:trPr>
        <w:tc>
          <w:tcPr>
            <w:tcW w:w="3836" w:type="dxa"/>
            <w:shd w:val="clear" w:color="auto" w:fill="D6E3BC" w:themeFill="accent3" w:themeFillTint="66"/>
          </w:tcPr>
          <w:p w:rsidR="00AC4D38" w:rsidRPr="007F5974" w:rsidRDefault="00AC4D38" w:rsidP="0052530E">
            <w:pPr>
              <w:spacing w:after="0" w:line="240" w:lineRule="auto"/>
              <w:rPr>
                <w:rFonts w:ascii="Times New Roman" w:eastAsia="Times New Roman" w:hAnsi="Times New Roman" w:cs="Times New Roman"/>
                <w:b/>
                <w:bCs/>
                <w:color w:val="1F497D" w:themeColor="text2"/>
                <w:sz w:val="28"/>
                <w:szCs w:val="28"/>
                <w:rtl/>
              </w:rPr>
            </w:pPr>
            <w:r w:rsidRPr="00AC4D38">
              <w:rPr>
                <w:rFonts w:ascii="Times New Roman" w:eastAsia="Times New Roman" w:hAnsi="Times New Roman" w:cs="Times New Roman"/>
                <w:b/>
                <w:bCs/>
                <w:color w:val="1F497D" w:themeColor="text2"/>
                <w:sz w:val="28"/>
                <w:szCs w:val="28"/>
              </w:rPr>
              <w:t>Consistency</w:t>
            </w:r>
            <w:r>
              <w:rPr>
                <w:rFonts w:ascii="Times New Roman" w:eastAsia="Times New Roman" w:hAnsi="Times New Roman" w:cs="Times New Roman"/>
                <w:b/>
                <w:bCs/>
                <w:color w:val="1F497D" w:themeColor="text2"/>
                <w:sz w:val="28"/>
                <w:szCs w:val="28"/>
              </w:rPr>
              <w:t xml:space="preserve"> Chemistry</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auto"/>
          </w:tcPr>
          <w:p w:rsidR="00AC4D38" w:rsidRPr="007F5974" w:rsidRDefault="00AC4D38" w:rsidP="0052530E">
            <w:pPr>
              <w:tabs>
                <w:tab w:val="left" w:pos="1106"/>
              </w:tabs>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H</w:t>
            </w:r>
            <w:r w:rsidRPr="00AC4D38">
              <w:rPr>
                <w:rFonts w:ascii="Times New Roman" w:eastAsia="Times New Roman" w:hAnsi="Times New Roman" w:cs="Times New Roman"/>
                <w:b/>
                <w:bCs/>
                <w:color w:val="1F497D" w:themeColor="text2"/>
                <w:sz w:val="28"/>
                <w:szCs w:val="28"/>
              </w:rPr>
              <w:t>eterocyclic</w:t>
            </w:r>
            <w:r>
              <w:rPr>
                <w:rFonts w:ascii="Times New Roman" w:eastAsia="Times New Roman" w:hAnsi="Times New Roman" w:cs="Times New Roman"/>
                <w:b/>
                <w:bCs/>
                <w:color w:val="1F497D" w:themeColor="text2"/>
                <w:sz w:val="28"/>
                <w:szCs w:val="28"/>
              </w:rPr>
              <w:t xml:space="preserve"> Chemistry</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trHeight w:val="467"/>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قاعده صنف</w:t>
            </w:r>
          </w:p>
        </w:tc>
        <w:tc>
          <w:tcPr>
            <w:tcW w:w="4529" w:type="dxa"/>
            <w:vMerge w:val="restart"/>
            <w:shd w:val="clear" w:color="auto" w:fill="auto"/>
            <w:vAlign w:val="center"/>
          </w:tcPr>
          <w:p w:rsidR="0052530E" w:rsidRPr="0052530E" w:rsidRDefault="002723CA"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Wided Sogiyani</w:t>
            </w:r>
          </w:p>
        </w:tc>
      </w:tr>
      <w:tr w:rsidR="0052530E" w:rsidRPr="007F5974" w:rsidTr="0072709E">
        <w:trPr>
          <w:jc w:val="center"/>
        </w:trPr>
        <w:tc>
          <w:tcPr>
            <w:tcW w:w="3836" w:type="dxa"/>
            <w:shd w:val="clear" w:color="auto" w:fill="auto"/>
          </w:tcPr>
          <w:p w:rsidR="000748EE" w:rsidRPr="007F5974" w:rsidRDefault="000748EE" w:rsidP="0052530E">
            <w:pPr>
              <w:spacing w:after="0" w:line="240" w:lineRule="auto"/>
              <w:rPr>
                <w:rFonts w:ascii="Times New Roman" w:eastAsia="Times New Roman" w:hAnsi="Times New Roman" w:cs="Times New Roman"/>
                <w:b/>
                <w:bCs/>
                <w:color w:val="1F497D" w:themeColor="text2"/>
                <w:sz w:val="28"/>
                <w:szCs w:val="28"/>
                <w:rtl/>
              </w:rPr>
            </w:pPr>
            <w:r w:rsidRPr="000748EE">
              <w:rPr>
                <w:rFonts w:ascii="Times New Roman" w:eastAsia="Times New Roman" w:hAnsi="Times New Roman" w:cs="Times New Roman"/>
                <w:b/>
                <w:bCs/>
                <w:color w:val="1F497D" w:themeColor="text2"/>
                <w:sz w:val="28"/>
                <w:szCs w:val="28"/>
              </w:rPr>
              <w:t>Counterproductive Chemistry (1</w:t>
            </w:r>
            <w:r>
              <w:rPr>
                <w:rFonts w:ascii="Times New Roman" w:eastAsia="Times New Roman" w:hAnsi="Times New Roman" w:cs="Times New Roman"/>
                <w:b/>
                <w:bCs/>
                <w:color w:val="1F497D" w:themeColor="text2"/>
                <w:sz w:val="28"/>
                <w:szCs w:val="28"/>
              </w:rPr>
              <w:t>)</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0748EE" w:rsidRPr="007F5974" w:rsidRDefault="000748EE" w:rsidP="0052530E">
            <w:pPr>
              <w:spacing w:after="0" w:line="240" w:lineRule="auto"/>
              <w:rPr>
                <w:rFonts w:ascii="Times New Roman" w:eastAsia="Times New Roman" w:hAnsi="Times New Roman" w:cs="Times New Roman"/>
                <w:b/>
                <w:bCs/>
                <w:color w:val="1F497D" w:themeColor="text2"/>
                <w:sz w:val="28"/>
                <w:szCs w:val="28"/>
                <w:rtl/>
              </w:rPr>
            </w:pPr>
            <w:r w:rsidRPr="000748EE">
              <w:rPr>
                <w:rFonts w:ascii="Times New Roman" w:eastAsia="Times New Roman" w:hAnsi="Times New Roman" w:cs="Times New Roman"/>
                <w:b/>
                <w:bCs/>
                <w:color w:val="1F497D" w:themeColor="text2"/>
                <w:sz w:val="28"/>
                <w:szCs w:val="28"/>
              </w:rPr>
              <w:t>Thermodynamics</w:t>
            </w:r>
          </w:p>
        </w:tc>
        <w:tc>
          <w:tcPr>
            <w:tcW w:w="4529" w:type="dxa"/>
            <w:vMerge w:val="restart"/>
            <w:shd w:val="clear" w:color="auto" w:fill="auto"/>
          </w:tcPr>
          <w:p w:rsidR="0052530E" w:rsidRDefault="00F65E43"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Ibtihaj Al Hassen</w:t>
            </w:r>
          </w:p>
          <w:p w:rsidR="007410E1" w:rsidRDefault="007410E1" w:rsidP="007410E1">
            <w:pPr>
              <w:spacing w:after="0" w:line="240" w:lineRule="auto"/>
              <w:jc w:val="center"/>
              <w:rPr>
                <w:rFonts w:ascii="Times New Roman" w:eastAsia="Times New Roman" w:hAnsi="Times New Roman" w:cs="Times New Roman"/>
                <w:b/>
                <w:bCs/>
                <w:color w:val="C00000"/>
                <w:sz w:val="28"/>
                <w:szCs w:val="28"/>
              </w:rPr>
            </w:pPr>
          </w:p>
          <w:p w:rsidR="007410E1" w:rsidRDefault="007410E1" w:rsidP="007410E1">
            <w:pPr>
              <w:spacing w:after="0" w:line="240" w:lineRule="auto"/>
              <w:jc w:val="center"/>
              <w:rPr>
                <w:rFonts w:ascii="Times New Roman" w:eastAsia="Times New Roman" w:hAnsi="Times New Roman" w:cs="Times New Roman"/>
                <w:b/>
                <w:bCs/>
                <w:color w:val="C00000"/>
                <w:sz w:val="28"/>
                <w:szCs w:val="28"/>
              </w:rPr>
            </w:pPr>
          </w:p>
          <w:p w:rsidR="007410E1" w:rsidRPr="0052530E" w:rsidRDefault="007410E1" w:rsidP="007410E1">
            <w:pPr>
              <w:spacing w:after="0" w:line="240" w:lineRule="auto"/>
              <w:jc w:val="center"/>
              <w:rPr>
                <w:rFonts w:ascii="Times New Roman" w:eastAsia="Times New Roman" w:hAnsi="Times New Roman" w:cs="Times New Roman"/>
                <w:b/>
                <w:bCs/>
                <w:color w:val="C00000"/>
                <w:sz w:val="28"/>
                <w:szCs w:val="28"/>
              </w:rPr>
            </w:pPr>
          </w:p>
        </w:tc>
      </w:tr>
      <w:tr w:rsidR="0052530E" w:rsidRPr="007F5974" w:rsidTr="0072709E">
        <w:trPr>
          <w:jc w:val="center"/>
        </w:trPr>
        <w:tc>
          <w:tcPr>
            <w:tcW w:w="3836" w:type="dxa"/>
            <w:shd w:val="clear" w:color="auto" w:fill="FFFFFF" w:themeFill="background1"/>
          </w:tcPr>
          <w:p w:rsidR="000748EE" w:rsidRPr="007F5974" w:rsidRDefault="000748EE" w:rsidP="0052530E">
            <w:pPr>
              <w:spacing w:after="0" w:line="240" w:lineRule="auto"/>
              <w:rPr>
                <w:rFonts w:ascii="Times New Roman" w:eastAsia="Times New Roman" w:hAnsi="Times New Roman" w:cs="Times New Roman"/>
                <w:b/>
                <w:bCs/>
                <w:color w:val="1F497D" w:themeColor="text2"/>
                <w:sz w:val="28"/>
                <w:szCs w:val="28"/>
                <w:rtl/>
              </w:rPr>
            </w:pPr>
            <w:r w:rsidRPr="000748EE">
              <w:rPr>
                <w:rFonts w:ascii="Times New Roman" w:eastAsia="Times New Roman" w:hAnsi="Times New Roman" w:cs="Times New Roman"/>
                <w:b/>
                <w:bCs/>
                <w:color w:val="1F497D" w:themeColor="text2"/>
                <w:sz w:val="28"/>
                <w:szCs w:val="28"/>
              </w:rPr>
              <w:t>Quantum chemistry (1</w:t>
            </w:r>
            <w:r>
              <w:rPr>
                <w:rFonts w:ascii="Times New Roman" w:eastAsia="Times New Roman" w:hAnsi="Times New Roman" w:cs="Times New Roman"/>
                <w:b/>
                <w:bCs/>
                <w:color w:val="1F497D" w:themeColor="text2"/>
                <w:sz w:val="28"/>
                <w:szCs w:val="28"/>
              </w:rPr>
              <w:t>)</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0748EE" w:rsidRPr="007F5974" w:rsidRDefault="000748EE" w:rsidP="0052530E">
            <w:pPr>
              <w:spacing w:after="0" w:line="240" w:lineRule="auto"/>
              <w:rPr>
                <w:rFonts w:ascii="Times New Roman" w:eastAsia="Times New Roman" w:hAnsi="Times New Roman" w:cs="Times New Roman"/>
                <w:b/>
                <w:bCs/>
                <w:color w:val="1F497D" w:themeColor="text2"/>
                <w:sz w:val="28"/>
                <w:szCs w:val="28"/>
                <w:rtl/>
              </w:rPr>
            </w:pPr>
            <w:r w:rsidRPr="000748EE">
              <w:rPr>
                <w:rFonts w:ascii="Times New Roman" w:eastAsia="Times New Roman" w:hAnsi="Times New Roman" w:cs="Times New Roman"/>
                <w:b/>
                <w:bCs/>
                <w:color w:val="1F497D" w:themeColor="text2"/>
                <w:sz w:val="28"/>
                <w:szCs w:val="28"/>
              </w:rPr>
              <w:t>Quantum chemistry (</w:t>
            </w:r>
            <w:r>
              <w:rPr>
                <w:rFonts w:ascii="Times New Roman" w:eastAsia="Times New Roman" w:hAnsi="Times New Roman" w:cs="Times New Roman"/>
                <w:b/>
                <w:bCs/>
                <w:color w:val="1F497D" w:themeColor="text2"/>
                <w:sz w:val="28"/>
                <w:szCs w:val="28"/>
              </w:rPr>
              <w:t>2)</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auto"/>
          </w:tcPr>
          <w:p w:rsidR="0092441A" w:rsidRPr="007F5974" w:rsidRDefault="0092441A" w:rsidP="0052530E">
            <w:pPr>
              <w:spacing w:after="0" w:line="240" w:lineRule="auto"/>
              <w:rPr>
                <w:rFonts w:ascii="Times New Roman" w:eastAsia="Times New Roman" w:hAnsi="Times New Roman" w:cs="Times New Roman"/>
                <w:b/>
                <w:bCs/>
                <w:color w:val="1F497D" w:themeColor="text2"/>
                <w:sz w:val="28"/>
                <w:szCs w:val="28"/>
                <w:rtl/>
              </w:rPr>
            </w:pPr>
            <w:r w:rsidRPr="000748EE">
              <w:rPr>
                <w:rFonts w:ascii="Times New Roman" w:eastAsia="Times New Roman" w:hAnsi="Times New Roman" w:cs="Times New Roman"/>
                <w:b/>
                <w:bCs/>
                <w:color w:val="1F497D" w:themeColor="text2"/>
                <w:sz w:val="28"/>
                <w:szCs w:val="28"/>
              </w:rPr>
              <w:t>Counterproductive Chemistry</w:t>
            </w:r>
            <w:r>
              <w:rPr>
                <w:rFonts w:ascii="Times New Roman" w:eastAsia="Times New Roman" w:hAnsi="Times New Roman" w:cs="Times New Roman"/>
                <w:b/>
                <w:bCs/>
                <w:color w:val="1F497D" w:themeColor="text2"/>
                <w:sz w:val="28"/>
                <w:szCs w:val="28"/>
              </w:rPr>
              <w:t xml:space="preserve"> (2)</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92441A" w:rsidRPr="007F5974" w:rsidRDefault="0092441A" w:rsidP="0052530E">
            <w:pPr>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Auto-analytical Chemistry</w:t>
            </w:r>
          </w:p>
        </w:tc>
        <w:tc>
          <w:tcPr>
            <w:tcW w:w="4529" w:type="dxa"/>
            <w:vMerge w:val="restart"/>
            <w:shd w:val="clear" w:color="auto" w:fill="auto"/>
            <w:vAlign w:val="center"/>
          </w:tcPr>
          <w:p w:rsidR="0052530E" w:rsidRPr="0052530E" w:rsidRDefault="00F65E43"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Amani Chtiwi</w:t>
            </w:r>
          </w:p>
        </w:tc>
      </w:tr>
      <w:tr w:rsidR="0052530E" w:rsidRPr="007F5974" w:rsidTr="0072709E">
        <w:trPr>
          <w:jc w:val="center"/>
        </w:trPr>
        <w:tc>
          <w:tcPr>
            <w:tcW w:w="3836" w:type="dxa"/>
            <w:shd w:val="clear" w:color="auto" w:fill="auto"/>
          </w:tcPr>
          <w:p w:rsidR="0092441A" w:rsidRPr="007F5974" w:rsidRDefault="0092441A" w:rsidP="0052530E">
            <w:pPr>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Quantum Analytical C</w:t>
            </w:r>
            <w:r w:rsidRPr="0092441A">
              <w:rPr>
                <w:rFonts w:ascii="Times New Roman" w:eastAsia="Times New Roman" w:hAnsi="Times New Roman" w:cs="Times New Roman"/>
                <w:b/>
                <w:bCs/>
                <w:color w:val="1F497D" w:themeColor="text2"/>
                <w:sz w:val="28"/>
                <w:szCs w:val="28"/>
              </w:rPr>
              <w:t>hemistry</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تحليلية وصفية</w:t>
            </w:r>
          </w:p>
        </w:tc>
        <w:tc>
          <w:tcPr>
            <w:tcW w:w="4529" w:type="dxa"/>
            <w:vMerge/>
            <w:shd w:val="clear" w:color="auto" w:fill="auto"/>
          </w:tcPr>
          <w:p w:rsidR="0052530E" w:rsidRPr="0052530E" w:rsidRDefault="0052530E" w:rsidP="007410E1">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auto"/>
          </w:tcPr>
          <w:p w:rsidR="0092441A" w:rsidRPr="007F5974" w:rsidRDefault="00C418EA" w:rsidP="0052530E">
            <w:pPr>
              <w:tabs>
                <w:tab w:val="left" w:pos="1106"/>
              </w:tabs>
              <w:spacing w:after="0" w:line="240" w:lineRule="auto"/>
              <w:rPr>
                <w:rFonts w:ascii="Times New Roman" w:eastAsia="Times New Roman" w:hAnsi="Times New Roman" w:cs="Times New Roman"/>
                <w:b/>
                <w:bCs/>
                <w:color w:val="1F497D" w:themeColor="text2"/>
                <w:sz w:val="28"/>
                <w:szCs w:val="28"/>
                <w:rtl/>
              </w:rPr>
            </w:pPr>
            <w:r w:rsidRPr="00C418EA">
              <w:rPr>
                <w:rFonts w:ascii="Times New Roman" w:eastAsia="Times New Roman" w:hAnsi="Times New Roman" w:cs="Times New Roman"/>
                <w:b/>
                <w:bCs/>
                <w:color w:val="1F497D" w:themeColor="text2"/>
                <w:sz w:val="28"/>
                <w:szCs w:val="28"/>
              </w:rPr>
              <w:t>General Chemistry (2</w:t>
            </w:r>
            <w:r>
              <w:rPr>
                <w:rFonts w:ascii="Times New Roman" w:eastAsia="Times New Roman" w:hAnsi="Times New Roman" w:cs="Times New Roman"/>
                <w:b/>
                <w:bCs/>
                <w:color w:val="1F497D" w:themeColor="text2"/>
                <w:sz w:val="28"/>
                <w:szCs w:val="28"/>
              </w:rPr>
              <w:t>)</w:t>
            </w:r>
          </w:p>
        </w:tc>
        <w:tc>
          <w:tcPr>
            <w:tcW w:w="4529" w:type="dxa"/>
            <w:shd w:val="clear" w:color="auto" w:fill="auto"/>
          </w:tcPr>
          <w:p w:rsidR="0052530E" w:rsidRPr="0052530E" w:rsidRDefault="00F65E43"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Rouba Al Madid</w:t>
            </w:r>
          </w:p>
        </w:tc>
      </w:tr>
      <w:tr w:rsidR="0052530E" w:rsidRPr="007F5974" w:rsidTr="0072709E">
        <w:trPr>
          <w:jc w:val="center"/>
        </w:trPr>
        <w:tc>
          <w:tcPr>
            <w:tcW w:w="3836" w:type="dxa"/>
            <w:shd w:val="clear" w:color="auto" w:fill="D6E3BC" w:themeFill="accent3" w:themeFillTint="66"/>
          </w:tcPr>
          <w:p w:rsidR="00C418EA" w:rsidRPr="007F5974" w:rsidRDefault="00C418EA" w:rsidP="00C418EA">
            <w:pPr>
              <w:tabs>
                <w:tab w:val="left" w:pos="1106"/>
              </w:tabs>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Inorganic Chemistry T</w:t>
            </w:r>
            <w:r w:rsidRPr="00C418EA">
              <w:rPr>
                <w:rFonts w:ascii="Times New Roman" w:eastAsia="Times New Roman" w:hAnsi="Times New Roman" w:cs="Times New Roman"/>
                <w:b/>
                <w:bCs/>
                <w:color w:val="1F497D" w:themeColor="text2"/>
                <w:sz w:val="28"/>
                <w:szCs w:val="28"/>
              </w:rPr>
              <w:t xml:space="preserve">ransition </w:t>
            </w:r>
            <w:r>
              <w:rPr>
                <w:rFonts w:ascii="Times New Roman" w:eastAsia="Times New Roman" w:hAnsi="Times New Roman" w:cs="Times New Roman"/>
                <w:b/>
                <w:bCs/>
                <w:color w:val="1F497D" w:themeColor="text2"/>
                <w:sz w:val="28"/>
                <w:szCs w:val="28"/>
              </w:rPr>
              <w:t>Elements</w:t>
            </w:r>
          </w:p>
        </w:tc>
        <w:tc>
          <w:tcPr>
            <w:tcW w:w="4529" w:type="dxa"/>
            <w:shd w:val="clear" w:color="auto" w:fill="auto"/>
            <w:vAlign w:val="center"/>
          </w:tcPr>
          <w:p w:rsidR="0052530E" w:rsidRPr="0052530E" w:rsidRDefault="00F65E43"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Ines Al Jahni</w:t>
            </w:r>
          </w:p>
        </w:tc>
      </w:tr>
      <w:tr w:rsidR="0052530E" w:rsidRPr="007F5974" w:rsidTr="0072709E">
        <w:trPr>
          <w:jc w:val="center"/>
        </w:trPr>
        <w:tc>
          <w:tcPr>
            <w:tcW w:w="3836" w:type="dxa"/>
            <w:shd w:val="clear" w:color="auto" w:fill="auto"/>
          </w:tcPr>
          <w:p w:rsidR="00C418EA" w:rsidRPr="007F5974" w:rsidRDefault="00C418EA" w:rsidP="0052530E">
            <w:pPr>
              <w:shd w:val="clear" w:color="auto" w:fill="FFFFFF"/>
              <w:tabs>
                <w:tab w:val="left" w:pos="1554"/>
              </w:tabs>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General Chemistry (1)</w:t>
            </w:r>
          </w:p>
        </w:tc>
        <w:tc>
          <w:tcPr>
            <w:tcW w:w="4529" w:type="dxa"/>
            <w:shd w:val="clear" w:color="auto" w:fill="auto"/>
          </w:tcPr>
          <w:p w:rsidR="0052530E" w:rsidRPr="0052530E" w:rsidRDefault="00F65E43" w:rsidP="007410E1">
            <w:pPr>
              <w:spacing w:after="0" w:line="240" w:lineRule="auto"/>
              <w:jc w:val="center"/>
              <w:rPr>
                <w:rFonts w:ascii="Times New Roman" w:eastAsia="Times New Roman" w:hAnsi="Times New Roman" w:cs="Times New Roman"/>
                <w:b/>
                <w:bCs/>
                <w:color w:val="C00000"/>
                <w:sz w:val="28"/>
                <w:szCs w:val="28"/>
              </w:rPr>
            </w:pPr>
            <w:r>
              <w:rPr>
                <w:rFonts w:ascii="Times New Roman" w:eastAsia="Times New Roman" w:hAnsi="Times New Roman" w:cs="Times New Roman"/>
                <w:b/>
                <w:bCs/>
                <w:color w:val="C00000"/>
                <w:sz w:val="28"/>
                <w:szCs w:val="28"/>
              </w:rPr>
              <w:t>Rouba Al Madid</w:t>
            </w:r>
          </w:p>
        </w:tc>
      </w:tr>
      <w:tr w:rsidR="0052530E" w:rsidRPr="007F5974" w:rsidTr="0072709E">
        <w:trPr>
          <w:trHeight w:val="930"/>
          <w:jc w:val="center"/>
        </w:trPr>
        <w:tc>
          <w:tcPr>
            <w:tcW w:w="3836" w:type="dxa"/>
            <w:shd w:val="clear" w:color="auto" w:fill="D6E3BC" w:themeFill="accent3" w:themeFillTint="66"/>
          </w:tcPr>
          <w:p w:rsidR="00C418EA" w:rsidRPr="007F5974" w:rsidRDefault="00C418EA" w:rsidP="0052530E">
            <w:pPr>
              <w:shd w:val="clear" w:color="auto" w:fill="FFFFFF"/>
              <w:tabs>
                <w:tab w:val="left" w:pos="1106"/>
              </w:tabs>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Inorganic Chemistry Major C</w:t>
            </w:r>
            <w:r w:rsidRPr="00C418EA">
              <w:rPr>
                <w:rFonts w:ascii="Times New Roman" w:eastAsia="Times New Roman" w:hAnsi="Times New Roman" w:cs="Times New Roman"/>
                <w:b/>
                <w:bCs/>
                <w:color w:val="1F497D" w:themeColor="text2"/>
                <w:sz w:val="28"/>
                <w:szCs w:val="28"/>
              </w:rPr>
              <w:t>omponents</w:t>
            </w:r>
          </w:p>
        </w:tc>
        <w:tc>
          <w:tcPr>
            <w:tcW w:w="4529" w:type="dxa"/>
            <w:shd w:val="clear" w:color="auto" w:fill="auto"/>
          </w:tcPr>
          <w:p w:rsidR="0052530E" w:rsidRPr="0052530E" w:rsidRDefault="00F65E43" w:rsidP="007410E1">
            <w:pPr>
              <w:spacing w:after="0" w:line="240" w:lineRule="auto"/>
              <w:jc w:val="center"/>
              <w:rPr>
                <w:rFonts w:ascii="Times New Roman" w:eastAsia="Times New Roman" w:hAnsi="Times New Roman" w:cs="Times New Roman"/>
                <w:b/>
                <w:bCs/>
                <w:color w:val="C00000"/>
                <w:sz w:val="28"/>
                <w:szCs w:val="28"/>
                <w:rtl/>
              </w:rPr>
            </w:pPr>
            <w:r>
              <w:rPr>
                <w:rFonts w:ascii="Times New Roman" w:eastAsia="Times New Roman" w:hAnsi="Times New Roman" w:cs="Times New Roman"/>
                <w:b/>
                <w:bCs/>
                <w:color w:val="C00000"/>
                <w:sz w:val="28"/>
                <w:szCs w:val="28"/>
              </w:rPr>
              <w:t>Ines Al Jahni</w:t>
            </w:r>
          </w:p>
        </w:tc>
      </w:tr>
    </w:tbl>
    <w:p w:rsidR="00485FB4" w:rsidRPr="00485FB4" w:rsidRDefault="00485FB4" w:rsidP="00485FB4">
      <w:pPr>
        <w:spacing w:after="0" w:line="240" w:lineRule="auto"/>
        <w:ind w:left="720"/>
        <w:rPr>
          <w:rFonts w:ascii="Times New Roman" w:eastAsia="Times New Roman" w:hAnsi="Times New Roman" w:cs="Times New Roman"/>
          <w:sz w:val="40"/>
          <w:szCs w:val="40"/>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C418EA" w:rsidRPr="00C418EA" w:rsidRDefault="00C418EA" w:rsidP="008831A9">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The Faculty </w:t>
      </w:r>
      <w:r w:rsidR="00457686">
        <w:rPr>
          <w:rFonts w:ascii="Times New Roman" w:eastAsia="Times New Roman" w:hAnsi="Times New Roman" w:cs="Times New Roman"/>
          <w:b/>
          <w:bCs/>
          <w:sz w:val="24"/>
          <w:szCs w:val="24"/>
        </w:rPr>
        <w:t>were</w:t>
      </w:r>
      <w:r w:rsidR="00F65E4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asked to create a </w:t>
      </w:r>
      <w:r w:rsidR="008831A9">
        <w:rPr>
          <w:rFonts w:ascii="Times New Roman" w:eastAsia="Times New Roman" w:hAnsi="Times New Roman" w:cs="Times New Roman"/>
          <w:b/>
          <w:bCs/>
          <w:sz w:val="24"/>
          <w:szCs w:val="24"/>
        </w:rPr>
        <w:t>specific</w:t>
      </w:r>
      <w:r>
        <w:rPr>
          <w:rFonts w:ascii="Times New Roman" w:eastAsia="Times New Roman" w:hAnsi="Times New Roman" w:cs="Times New Roman"/>
          <w:b/>
          <w:bCs/>
          <w:sz w:val="24"/>
          <w:szCs w:val="24"/>
        </w:rPr>
        <w:t xml:space="preserve"> folder </w:t>
      </w:r>
      <w:r w:rsidRPr="00C418EA">
        <w:rPr>
          <w:rFonts w:ascii="Times New Roman" w:eastAsia="Times New Roman" w:hAnsi="Times New Roman" w:cs="Times New Roman"/>
          <w:b/>
          <w:bCs/>
          <w:sz w:val="24"/>
          <w:szCs w:val="24"/>
        </w:rPr>
        <w:t>for each course that contains (</w:t>
      </w:r>
      <w:r>
        <w:rPr>
          <w:rFonts w:ascii="Times New Roman" w:eastAsia="Times New Roman" w:hAnsi="Times New Roman" w:cs="Times New Roman"/>
          <w:b/>
          <w:bCs/>
          <w:sz w:val="24"/>
          <w:szCs w:val="24"/>
        </w:rPr>
        <w:t xml:space="preserve">the course </w:t>
      </w:r>
      <w:r w:rsidRPr="00C418EA">
        <w:rPr>
          <w:rFonts w:ascii="Times New Roman" w:eastAsia="Times New Roman" w:hAnsi="Times New Roman" w:cs="Times New Roman"/>
          <w:b/>
          <w:bCs/>
          <w:sz w:val="24"/>
          <w:szCs w:val="24"/>
        </w:rPr>
        <w:t xml:space="preserve">schedule </w:t>
      </w:r>
      <w:r>
        <w:rPr>
          <w:rFonts w:ascii="Times New Roman" w:eastAsia="Times New Roman" w:hAnsi="Times New Roman" w:cs="Times New Roman"/>
          <w:b/>
          <w:bCs/>
          <w:sz w:val="24"/>
          <w:szCs w:val="24"/>
        </w:rPr>
        <w:t xml:space="preserve">– the </w:t>
      </w:r>
      <w:r w:rsidRPr="00C418EA">
        <w:rPr>
          <w:rFonts w:ascii="Times New Roman" w:eastAsia="Times New Roman" w:hAnsi="Times New Roman" w:cs="Times New Roman"/>
          <w:b/>
          <w:bCs/>
          <w:sz w:val="24"/>
          <w:szCs w:val="24"/>
        </w:rPr>
        <w:t>course</w:t>
      </w:r>
      <w:r>
        <w:rPr>
          <w:rFonts w:ascii="Times New Roman" w:eastAsia="Times New Roman" w:hAnsi="Times New Roman" w:cs="Times New Roman"/>
          <w:b/>
          <w:bCs/>
          <w:sz w:val="24"/>
          <w:szCs w:val="24"/>
        </w:rPr>
        <w:t xml:space="preserve"> specification– the faculty member schedule – the course activities – copy of the exams). </w:t>
      </w:r>
    </w:p>
    <w:p w:rsidR="00E904F4" w:rsidRDefault="00C418EA" w:rsidP="00C418EA">
      <w:pPr>
        <w:spacing w:after="0" w:line="240" w:lineRule="auto"/>
        <w:jc w:val="right"/>
        <w:rPr>
          <w:rFonts w:ascii="Times New Roman" w:eastAsia="Times New Roman" w:hAnsi="Times New Roman" w:cs="Times New Roman"/>
          <w:b/>
          <w:bCs/>
          <w:sz w:val="24"/>
          <w:szCs w:val="24"/>
          <w:rtl/>
        </w:rPr>
      </w:pPr>
      <w:r w:rsidRPr="00C418EA">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z w:val="24"/>
          <w:szCs w:val="24"/>
        </w:rPr>
        <w:t>session ended by approving upon t</w:t>
      </w:r>
      <w:r w:rsidRPr="00C418EA">
        <w:rPr>
          <w:rFonts w:ascii="Times New Roman" w:eastAsia="Times New Roman" w:hAnsi="Times New Roman" w:cs="Times New Roman"/>
          <w:b/>
          <w:bCs/>
          <w:sz w:val="24"/>
          <w:szCs w:val="24"/>
        </w:rPr>
        <w:t>he above-mentioned recommendations</w:t>
      </w:r>
      <w:r>
        <w:rPr>
          <w:rFonts w:ascii="Times New Roman" w:eastAsia="Times New Roman" w:hAnsi="Times New Roman" w:cs="Times New Roman"/>
          <w:b/>
          <w:bCs/>
          <w:sz w:val="24"/>
          <w:szCs w:val="24"/>
        </w:rPr>
        <w:t xml:space="preserve">. </w:t>
      </w:r>
    </w:p>
    <w:p w:rsidR="00A92053" w:rsidRPr="007F5974" w:rsidRDefault="00A92053" w:rsidP="00AF60A7">
      <w:pPr>
        <w:keepNext/>
        <w:keepLines/>
        <w:spacing w:before="480" w:after="0" w:line="240" w:lineRule="auto"/>
        <w:jc w:val="right"/>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 xml:space="preserve">e </w:t>
      </w:r>
      <w:r w:rsidR="008831A9">
        <w:rPr>
          <w:rFonts w:ascii="Cambria" w:eastAsia="Times New Roman" w:hAnsi="Cambria" w:cs="Times New Roman"/>
          <w:b/>
          <w:bCs/>
          <w:color w:val="365F91"/>
          <w:sz w:val="32"/>
          <w:szCs w:val="32"/>
          <w:u w:val="single"/>
        </w:rPr>
        <w:t>third m</w:t>
      </w:r>
      <w:r w:rsidR="00AF60A7">
        <w:rPr>
          <w:rFonts w:ascii="Cambria" w:eastAsia="Times New Roman" w:hAnsi="Cambria" w:cs="Times New Roman"/>
          <w:b/>
          <w:bCs/>
          <w:color w:val="365F91"/>
          <w:sz w:val="32"/>
          <w:szCs w:val="32"/>
          <w:u w:val="single"/>
        </w:rPr>
        <w:t xml:space="preserve">eeting of the </w:t>
      </w:r>
      <w:r>
        <w:rPr>
          <w:rFonts w:ascii="Cambria" w:eastAsia="Times New Roman" w:hAnsi="Cambria" w:cs="Times New Roman"/>
          <w:b/>
          <w:bCs/>
          <w:color w:val="365F91"/>
          <w:sz w:val="32"/>
          <w:szCs w:val="32"/>
          <w:u w:val="single"/>
        </w:rPr>
        <w:t>Quality Unit</w:t>
      </w:r>
      <w:r w:rsidR="00AF60A7">
        <w:rPr>
          <w:rFonts w:ascii="Cambria" w:eastAsia="Times New Roman" w:hAnsi="Cambria" w:cs="Times New Roman"/>
          <w:b/>
          <w:bCs/>
          <w:color w:val="365F91"/>
          <w:sz w:val="32"/>
          <w:szCs w:val="32"/>
          <w:u w:val="single"/>
        </w:rPr>
        <w:t>:</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AF60A7" w:rsidRPr="00485FB4" w:rsidRDefault="00AF60A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Third </w:t>
            </w:r>
          </w:p>
        </w:tc>
        <w:tc>
          <w:tcPr>
            <w:tcW w:w="1080" w:type="dxa"/>
            <w:shd w:val="clear" w:color="auto" w:fill="D9D9D9"/>
          </w:tcPr>
          <w:p w:rsidR="00AF60A7" w:rsidRPr="00485FB4" w:rsidRDefault="00AF60A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Session </w:t>
            </w:r>
          </w:p>
        </w:tc>
        <w:tc>
          <w:tcPr>
            <w:tcW w:w="4320" w:type="dxa"/>
          </w:tcPr>
          <w:p w:rsidR="00AF60A7" w:rsidRPr="00485FB4" w:rsidRDefault="00AF60A7" w:rsidP="00452B9D">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Quality</w:t>
            </w:r>
          </w:p>
        </w:tc>
        <w:tc>
          <w:tcPr>
            <w:tcW w:w="1278" w:type="dxa"/>
            <w:shd w:val="clear" w:color="auto" w:fill="D9D9D9"/>
          </w:tcPr>
          <w:p w:rsidR="00AF60A7" w:rsidRPr="00485FB4" w:rsidRDefault="00AF60A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The Unit </w:t>
            </w:r>
          </w:p>
        </w:tc>
      </w:tr>
      <w:tr w:rsidR="00485FB4" w:rsidRPr="00485FB4" w:rsidTr="00485FB4">
        <w:trPr>
          <w:trHeight w:val="260"/>
          <w:jc w:val="center"/>
        </w:trPr>
        <w:tc>
          <w:tcPr>
            <w:tcW w:w="2898" w:type="dxa"/>
          </w:tcPr>
          <w:p w:rsidR="00AF60A7" w:rsidRPr="00485FB4" w:rsidRDefault="00AF60A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9.00 am</w:t>
            </w:r>
          </w:p>
        </w:tc>
        <w:tc>
          <w:tcPr>
            <w:tcW w:w="1080" w:type="dxa"/>
            <w:shd w:val="clear" w:color="auto" w:fill="D9D9D9"/>
          </w:tcPr>
          <w:p w:rsidR="00AF60A7" w:rsidRPr="00485FB4" w:rsidRDefault="00AF60A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Time</w:t>
            </w:r>
          </w:p>
        </w:tc>
        <w:tc>
          <w:tcPr>
            <w:tcW w:w="4320" w:type="dxa"/>
          </w:tcPr>
          <w:p w:rsidR="00AF60A7" w:rsidRPr="00485FB4" w:rsidRDefault="00AF60A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06/11/1435 H</w:t>
            </w:r>
          </w:p>
        </w:tc>
        <w:tc>
          <w:tcPr>
            <w:tcW w:w="1278" w:type="dxa"/>
            <w:shd w:val="clear" w:color="auto" w:fill="D9D9D9"/>
          </w:tcPr>
          <w:p w:rsidR="00AF60A7" w:rsidRPr="00485FB4" w:rsidRDefault="00AF60A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Date </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52B9D" w:rsidRDefault="008831A9" w:rsidP="008831A9">
      <w:pPr>
        <w:spacing w:after="0" w:line="240" w:lineRule="auto"/>
        <w:jc w:val="right"/>
        <w:rPr>
          <w:rFonts w:ascii="Times New Roman" w:eastAsia="Times New Roman" w:hAnsi="Times New Roman" w:cs="Times New Roman"/>
          <w:b/>
          <w:bCs/>
          <w:color w:val="C00000"/>
          <w:sz w:val="28"/>
          <w:szCs w:val="28"/>
          <w:u w:val="single"/>
        </w:rPr>
      </w:pPr>
      <w:r>
        <w:rPr>
          <w:rFonts w:ascii="Times New Roman" w:eastAsia="Times New Roman" w:hAnsi="Times New Roman" w:cs="Times New Roman"/>
          <w:b/>
          <w:bCs/>
          <w:color w:val="C00000"/>
          <w:sz w:val="28"/>
          <w:szCs w:val="28"/>
          <w:u w:val="single"/>
        </w:rPr>
        <w:t>First: the unit members</w:t>
      </w:r>
    </w:p>
    <w:p w:rsidR="00452B9D" w:rsidRDefault="00452B9D" w:rsidP="008831A9">
      <w:pPr>
        <w:spacing w:after="0" w:line="240" w:lineRule="auto"/>
        <w:jc w:val="right"/>
        <w:rPr>
          <w:rFonts w:ascii="Times New Roman" w:eastAsia="Times New Roman" w:hAnsi="Times New Roman" w:cs="Times New Roman"/>
          <w:b/>
          <w:bCs/>
          <w:color w:val="C00000"/>
          <w:sz w:val="28"/>
          <w:szCs w:val="28"/>
          <w:u w:val="single"/>
        </w:rPr>
      </w:pP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1554"/>
        <w:gridCol w:w="1646"/>
        <w:gridCol w:w="2882"/>
        <w:gridCol w:w="472"/>
      </w:tblGrid>
      <w:tr w:rsidR="00452B9D" w:rsidRPr="003E1AC1" w:rsidTr="00452B9D">
        <w:trPr>
          <w:jc w:val="center"/>
        </w:trPr>
        <w:tc>
          <w:tcPr>
            <w:tcW w:w="2828"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signature</w:t>
            </w:r>
          </w:p>
        </w:tc>
        <w:tc>
          <w:tcPr>
            <w:tcW w:w="1554"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Presence </w:t>
            </w:r>
          </w:p>
        </w:tc>
        <w:tc>
          <w:tcPr>
            <w:tcW w:w="1646"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Status </w:t>
            </w:r>
          </w:p>
        </w:tc>
        <w:tc>
          <w:tcPr>
            <w:tcW w:w="2882"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Member</w:t>
            </w:r>
          </w:p>
        </w:tc>
        <w:tc>
          <w:tcPr>
            <w:tcW w:w="472"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م</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Head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w:t>
            </w:r>
            <w:r w:rsidR="007410E1">
              <w:rPr>
                <w:rFonts w:ascii="Times New Roman" w:eastAsia="Times New Roman" w:hAnsi="Times New Roman" w:cs="AL-Mohanad"/>
                <w:b/>
                <w:bCs/>
                <w:color w:val="1F497D"/>
                <w:sz w:val="24"/>
                <w:szCs w:val="24"/>
              </w:rPr>
              <w:t>Ge</w:t>
            </w:r>
            <w:r>
              <w:rPr>
                <w:rFonts w:ascii="Times New Roman" w:eastAsia="Times New Roman" w:hAnsi="Times New Roman" w:cs="AL-Mohanad"/>
                <w:b/>
                <w:bCs/>
                <w:color w:val="1F497D"/>
                <w:sz w:val="24"/>
                <w:szCs w:val="24"/>
              </w:rPr>
              <w:t xml:space="preserve">han abdulaziz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1</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Coordinator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Ibtehaj al-Hassan</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2</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Nawel Mahjoub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3</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Amani Hassan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4</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A. Emna shtiwi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5</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0"/>
                <w:tab w:val="right" w:pos="8306"/>
              </w:tabs>
              <w:spacing w:after="0" w:line="240" w:lineRule="auto"/>
              <w:ind w:left="36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Ines al-Jahni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6</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Wided al-Siqyeni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7</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Ruba al-Madid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8</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Imen al-Milhim</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9</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Miznah Abdulkarim</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10</w:t>
            </w:r>
          </w:p>
        </w:tc>
      </w:tr>
    </w:tbl>
    <w:p w:rsidR="00452B9D" w:rsidRDefault="00452B9D" w:rsidP="008831A9">
      <w:pPr>
        <w:spacing w:after="0" w:line="240" w:lineRule="auto"/>
        <w:jc w:val="right"/>
        <w:rPr>
          <w:rFonts w:ascii="Times New Roman" w:eastAsia="Times New Roman" w:hAnsi="Times New Roman" w:cs="Times New Roman"/>
          <w:b/>
          <w:bCs/>
          <w:color w:val="C00000"/>
          <w:sz w:val="28"/>
          <w:szCs w:val="28"/>
          <w:u w:val="single"/>
        </w:rPr>
      </w:pPr>
    </w:p>
    <w:p w:rsidR="00485FB4" w:rsidRPr="00485FB4" w:rsidRDefault="00485FB4" w:rsidP="00452B9D">
      <w:pPr>
        <w:spacing w:after="0" w:line="240" w:lineRule="auto"/>
        <w:rPr>
          <w:rFonts w:ascii="Times New Roman" w:eastAsia="Times New Roman" w:hAnsi="Times New Roman" w:cs="Times New Roman"/>
          <w:b/>
          <w:bCs/>
          <w:color w:val="4F81BD"/>
          <w:sz w:val="28"/>
          <w:szCs w:val="28"/>
        </w:rPr>
      </w:pPr>
    </w:p>
    <w:p w:rsidR="00485FB4" w:rsidRPr="009D4B3E" w:rsidRDefault="00485FB4" w:rsidP="00485FB4">
      <w:pPr>
        <w:numPr>
          <w:ilvl w:val="0"/>
          <w:numId w:val="24"/>
        </w:numPr>
        <w:spacing w:after="0" w:line="240" w:lineRule="auto"/>
        <w:rPr>
          <w:rFonts w:ascii="Times New Roman" w:eastAsia="Times New Roman" w:hAnsi="Times New Roman" w:cs="Times New Roman"/>
          <w:b/>
          <w:bCs/>
          <w:color w:val="C00000"/>
          <w:sz w:val="24"/>
          <w:szCs w:val="24"/>
          <w:u w:val="single"/>
        </w:rPr>
      </w:pPr>
    </w:p>
    <w:p w:rsidR="007F5974" w:rsidRDefault="007F5974" w:rsidP="007F5974">
      <w:pPr>
        <w:spacing w:after="0" w:line="240" w:lineRule="auto"/>
        <w:rPr>
          <w:rFonts w:ascii="Times New Roman" w:eastAsia="Times New Roman" w:hAnsi="Times New Roman" w:cs="Times New Roman"/>
          <w:b/>
          <w:bCs/>
          <w:color w:val="C00000"/>
          <w:sz w:val="24"/>
          <w:szCs w:val="24"/>
          <w:u w:val="single"/>
          <w:rtl/>
        </w:rPr>
      </w:pPr>
    </w:p>
    <w:p w:rsidR="007F5974" w:rsidRDefault="00AF60A7" w:rsidP="00AF60A7">
      <w:pPr>
        <w:spacing w:after="0" w:line="240" w:lineRule="auto"/>
        <w:jc w:val="right"/>
        <w:rPr>
          <w:rFonts w:ascii="Times New Roman" w:eastAsia="Times New Roman" w:hAnsi="Times New Roman" w:cs="Times New Roman"/>
          <w:b/>
          <w:bCs/>
          <w:color w:val="C00000"/>
          <w:sz w:val="24"/>
          <w:szCs w:val="24"/>
          <w:u w:val="single"/>
        </w:rPr>
      </w:pPr>
      <w:r>
        <w:rPr>
          <w:rFonts w:ascii="Times New Roman" w:eastAsia="Times New Roman" w:hAnsi="Times New Roman" w:cs="Times New Roman"/>
          <w:b/>
          <w:bCs/>
          <w:color w:val="C00000"/>
          <w:sz w:val="24"/>
          <w:szCs w:val="24"/>
          <w:u w:val="single"/>
        </w:rPr>
        <w:t>The Agenda:</w:t>
      </w:r>
    </w:p>
    <w:p w:rsidR="00AF60A7" w:rsidRDefault="00AF60A7" w:rsidP="00AF60A7">
      <w:pPr>
        <w:spacing w:after="0" w:line="240" w:lineRule="auto"/>
        <w:jc w:val="right"/>
        <w:rPr>
          <w:rFonts w:ascii="Times New Roman" w:eastAsia="Times New Roman" w:hAnsi="Times New Roman" w:cs="Times New Roman"/>
          <w:b/>
          <w:bCs/>
          <w:color w:val="C00000"/>
          <w:sz w:val="24"/>
          <w:szCs w:val="24"/>
          <w:u w:val="single"/>
        </w:rPr>
      </w:pPr>
    </w:p>
    <w:p w:rsidR="00AF60A7" w:rsidRPr="00AF60A7" w:rsidRDefault="00AF60A7" w:rsidP="00AF60A7">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Pr="00AF60A7">
        <w:rPr>
          <w:rFonts w:ascii="Times New Roman" w:eastAsia="Times New Roman" w:hAnsi="Times New Roman" w:cs="Times New Roman"/>
          <w:b/>
          <w:bCs/>
          <w:sz w:val="24"/>
          <w:szCs w:val="24"/>
        </w:rPr>
        <w:t>Distribut</w:t>
      </w:r>
      <w:r>
        <w:rPr>
          <w:rFonts w:ascii="Times New Roman" w:eastAsia="Times New Roman" w:hAnsi="Times New Roman" w:cs="Times New Roman"/>
          <w:b/>
          <w:bCs/>
          <w:sz w:val="24"/>
          <w:szCs w:val="24"/>
        </w:rPr>
        <w:t>ing</w:t>
      </w:r>
      <w:r w:rsidR="00F65E4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the </w:t>
      </w:r>
      <w:r w:rsidRPr="00AF60A7">
        <w:rPr>
          <w:rFonts w:ascii="Times New Roman" w:eastAsia="Times New Roman" w:hAnsi="Times New Roman" w:cs="Times New Roman"/>
          <w:b/>
          <w:bCs/>
          <w:sz w:val="24"/>
          <w:szCs w:val="24"/>
        </w:rPr>
        <w:t xml:space="preserve">self-evaluation criteria </w:t>
      </w:r>
      <w:r>
        <w:rPr>
          <w:rFonts w:ascii="Times New Roman" w:eastAsia="Times New Roman" w:hAnsi="Times New Roman" w:cs="Times New Roman"/>
          <w:b/>
          <w:bCs/>
          <w:sz w:val="24"/>
          <w:szCs w:val="24"/>
        </w:rPr>
        <w:t>according to the Quality committees. 2. Informing the students with the</w:t>
      </w:r>
      <w:r w:rsidRPr="00AF60A7">
        <w:rPr>
          <w:rFonts w:ascii="Times New Roman" w:eastAsia="Times New Roman" w:hAnsi="Times New Roman" w:cs="Times New Roman"/>
          <w:b/>
          <w:bCs/>
          <w:sz w:val="24"/>
          <w:szCs w:val="24"/>
        </w:rPr>
        <w:t xml:space="preserve"> courses</w:t>
      </w:r>
      <w:r>
        <w:rPr>
          <w:rFonts w:ascii="Times New Roman" w:eastAsia="Times New Roman" w:hAnsi="Times New Roman" w:cs="Times New Roman"/>
          <w:b/>
          <w:bCs/>
          <w:sz w:val="24"/>
          <w:szCs w:val="24"/>
        </w:rPr>
        <w:t xml:space="preserve"> specifications. </w:t>
      </w:r>
    </w:p>
    <w:p w:rsidR="00AF60A7" w:rsidRDefault="00AF60A7" w:rsidP="00AF60A7">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I</w:t>
      </w:r>
      <w:r w:rsidRPr="00AF60A7">
        <w:rPr>
          <w:rFonts w:ascii="Times New Roman" w:eastAsia="Times New Roman" w:hAnsi="Times New Roman" w:cs="Times New Roman"/>
          <w:b/>
          <w:bCs/>
          <w:sz w:val="24"/>
          <w:szCs w:val="24"/>
        </w:rPr>
        <w:t xml:space="preserve">nforming </w:t>
      </w:r>
      <w:r>
        <w:rPr>
          <w:rFonts w:ascii="Times New Roman" w:eastAsia="Times New Roman" w:hAnsi="Times New Roman" w:cs="Times New Roman"/>
          <w:b/>
          <w:bCs/>
          <w:sz w:val="24"/>
          <w:szCs w:val="24"/>
        </w:rPr>
        <w:t xml:space="preserve">the </w:t>
      </w:r>
      <w:r w:rsidRPr="00AF60A7">
        <w:rPr>
          <w:rFonts w:ascii="Times New Roman" w:eastAsia="Times New Roman" w:hAnsi="Times New Roman" w:cs="Times New Roman"/>
          <w:b/>
          <w:bCs/>
          <w:sz w:val="24"/>
          <w:szCs w:val="24"/>
        </w:rPr>
        <w:t>students</w:t>
      </w:r>
      <w:r>
        <w:rPr>
          <w:rFonts w:ascii="Times New Roman" w:eastAsia="Times New Roman" w:hAnsi="Times New Roman" w:cs="Times New Roman"/>
          <w:b/>
          <w:bCs/>
          <w:sz w:val="24"/>
          <w:szCs w:val="24"/>
        </w:rPr>
        <w:t xml:space="preserve"> enrolled in </w:t>
      </w:r>
      <w:r w:rsidRPr="00AF60A7">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Department committees with</w:t>
      </w:r>
      <w:r w:rsidRPr="00AF60A7">
        <w:rPr>
          <w:rFonts w:ascii="Times New Roman" w:eastAsia="Times New Roman" w:hAnsi="Times New Roman" w:cs="Times New Roman"/>
          <w:b/>
          <w:bCs/>
          <w:sz w:val="24"/>
          <w:szCs w:val="24"/>
        </w:rPr>
        <w:t xml:space="preserve"> their </w:t>
      </w:r>
      <w:r>
        <w:rPr>
          <w:rFonts w:ascii="Times New Roman" w:eastAsia="Times New Roman" w:hAnsi="Times New Roman" w:cs="Times New Roman"/>
          <w:b/>
          <w:bCs/>
          <w:sz w:val="24"/>
          <w:szCs w:val="24"/>
        </w:rPr>
        <w:t xml:space="preserve">tasks </w:t>
      </w:r>
      <w:r w:rsidRPr="00AF60A7">
        <w:rPr>
          <w:rFonts w:ascii="Times New Roman" w:eastAsia="Times New Roman" w:hAnsi="Times New Roman" w:cs="Times New Roman"/>
          <w:b/>
          <w:bCs/>
          <w:sz w:val="24"/>
          <w:szCs w:val="24"/>
        </w:rPr>
        <w:t xml:space="preserve">and </w:t>
      </w:r>
      <w:r w:rsidR="00043E7B">
        <w:rPr>
          <w:rFonts w:ascii="Times New Roman" w:eastAsia="Times New Roman" w:hAnsi="Times New Roman" w:cs="Times New Roman"/>
          <w:b/>
          <w:bCs/>
          <w:sz w:val="24"/>
          <w:szCs w:val="24"/>
        </w:rPr>
        <w:t>communicating</w:t>
      </w:r>
      <w:r w:rsidRPr="00AF60A7">
        <w:rPr>
          <w:rFonts w:ascii="Times New Roman" w:eastAsia="Times New Roman" w:hAnsi="Times New Roman" w:cs="Times New Roman"/>
          <w:b/>
          <w:bCs/>
          <w:sz w:val="24"/>
          <w:szCs w:val="24"/>
        </w:rPr>
        <w:t xml:space="preserve"> with them</w:t>
      </w:r>
      <w:r>
        <w:rPr>
          <w:rFonts w:ascii="Times New Roman" w:eastAsia="Times New Roman" w:hAnsi="Times New Roman" w:cs="Times New Roman"/>
          <w:b/>
          <w:bCs/>
          <w:sz w:val="24"/>
          <w:szCs w:val="24"/>
        </w:rPr>
        <w:t xml:space="preserve">. </w:t>
      </w:r>
    </w:p>
    <w:p w:rsidR="00043E7B" w:rsidRDefault="00043E7B" w:rsidP="00AF60A7">
      <w:pPr>
        <w:spacing w:after="0" w:line="240" w:lineRule="auto"/>
        <w:jc w:val="right"/>
        <w:rPr>
          <w:rFonts w:ascii="Times New Roman" w:eastAsia="Times New Roman" w:hAnsi="Times New Roman" w:cs="Times New Roman"/>
          <w:b/>
          <w:bCs/>
          <w:color w:val="C00000"/>
          <w:sz w:val="32"/>
          <w:szCs w:val="32"/>
          <w:u w:val="single"/>
        </w:rPr>
      </w:pPr>
      <w:r w:rsidRPr="00043E7B">
        <w:rPr>
          <w:rFonts w:ascii="Times New Roman" w:eastAsia="Times New Roman" w:hAnsi="Times New Roman" w:cs="Times New Roman"/>
          <w:b/>
          <w:bCs/>
          <w:color w:val="C00000"/>
          <w:sz w:val="32"/>
          <w:szCs w:val="32"/>
          <w:u w:val="single"/>
        </w:rPr>
        <w:t xml:space="preserve"> Recommendations: </w:t>
      </w:r>
    </w:p>
    <w:p w:rsidR="00043E7B" w:rsidRDefault="00043E7B" w:rsidP="00AF60A7">
      <w:pPr>
        <w:spacing w:after="0" w:line="240" w:lineRule="auto"/>
        <w:jc w:val="right"/>
        <w:rPr>
          <w:rFonts w:ascii="Times New Roman" w:eastAsia="Times New Roman" w:hAnsi="Times New Roman" w:cs="Times New Roman"/>
          <w:b/>
          <w:bCs/>
          <w:color w:val="C00000"/>
          <w:sz w:val="32"/>
          <w:szCs w:val="32"/>
          <w:u w:val="single"/>
        </w:rPr>
      </w:pPr>
    </w:p>
    <w:p w:rsidR="00043E7B" w:rsidRPr="00043E7B" w:rsidRDefault="00043E7B" w:rsidP="00043E7B">
      <w:pPr>
        <w:spacing w:after="0" w:line="240" w:lineRule="auto"/>
        <w:jc w:val="right"/>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Pr>
        <w:t>1- S</w:t>
      </w:r>
      <w:r w:rsidRPr="00043E7B">
        <w:rPr>
          <w:rFonts w:ascii="Times New Roman" w:eastAsia="Times New Roman" w:hAnsi="Times New Roman" w:cs="Times New Roman"/>
          <w:b/>
          <w:bCs/>
          <w:sz w:val="24"/>
          <w:szCs w:val="24"/>
        </w:rPr>
        <w:t xml:space="preserve">elf-evaluation criteria </w:t>
      </w:r>
      <w:r>
        <w:rPr>
          <w:rFonts w:ascii="Times New Roman" w:eastAsia="Times New Roman" w:hAnsi="Times New Roman" w:cs="Times New Roman"/>
          <w:b/>
          <w:bCs/>
          <w:sz w:val="24"/>
          <w:szCs w:val="24"/>
        </w:rPr>
        <w:t>were distributed according to the Quality committees</w:t>
      </w:r>
      <w:r w:rsidRPr="00043E7B">
        <w:rPr>
          <w:rFonts w:ascii="Times New Roman" w:eastAsia="Times New Roman" w:hAnsi="Times New Roman" w:cs="Times New Roman"/>
          <w:b/>
          <w:bCs/>
          <w:sz w:val="24"/>
          <w:szCs w:val="24"/>
        </w:rPr>
        <w:t xml:space="preserve"> as follows</w:t>
      </w:r>
      <w:r>
        <w:rPr>
          <w:rFonts w:ascii="Times New Roman" w:eastAsia="Times New Roman" w:hAnsi="Times New Roman" w:cs="Times New Roman"/>
          <w:b/>
          <w:bCs/>
          <w:sz w:val="24"/>
          <w:szCs w:val="24"/>
        </w:rPr>
        <w:t xml:space="preserve">: </w:t>
      </w:r>
    </w:p>
    <w:p w:rsidR="007F5974" w:rsidRDefault="007F5974" w:rsidP="007F5974">
      <w:pPr>
        <w:spacing w:after="0" w:line="240" w:lineRule="auto"/>
        <w:rPr>
          <w:rFonts w:ascii="Times New Roman" w:eastAsia="Times New Roman" w:hAnsi="Times New Roman" w:cs="Times New Roman"/>
          <w:b/>
          <w:bCs/>
          <w:color w:val="C00000"/>
          <w:sz w:val="24"/>
          <w:szCs w:val="24"/>
          <w:u w:val="single"/>
          <w:rtl/>
        </w:rPr>
      </w:pPr>
    </w:p>
    <w:p w:rsidR="00F65E43" w:rsidRPr="007F5974" w:rsidRDefault="00F65E43" w:rsidP="007F5974">
      <w:pPr>
        <w:spacing w:after="0" w:line="240" w:lineRule="auto"/>
        <w:rPr>
          <w:rFonts w:ascii="Times New Roman" w:eastAsia="Times New Roman" w:hAnsi="Times New Roman" w:cs="Times New Roman"/>
          <w:b/>
          <w:bCs/>
          <w:color w:val="C00000"/>
          <w:sz w:val="24"/>
          <w:szCs w:val="24"/>
          <w:u w:val="singl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734"/>
        <w:gridCol w:w="2354"/>
      </w:tblGrid>
      <w:tr w:rsidR="007F5974" w:rsidRPr="007F5974" w:rsidTr="007F5974">
        <w:trPr>
          <w:jc w:val="center"/>
        </w:trPr>
        <w:tc>
          <w:tcPr>
            <w:tcW w:w="3471" w:type="dxa"/>
            <w:shd w:val="clear" w:color="auto" w:fill="F2F2F2" w:themeFill="background1" w:themeFillShade="F2"/>
          </w:tcPr>
          <w:p w:rsidR="00043E7B" w:rsidRPr="007F5974" w:rsidRDefault="00043E7B" w:rsidP="007F5974">
            <w:pPr>
              <w:spacing w:after="0" w:line="240" w:lineRule="auto"/>
              <w:jc w:val="center"/>
              <w:rPr>
                <w:rFonts w:ascii="Times New Roman" w:eastAsia="Times New Roman" w:hAnsi="Times New Roman" w:cs="Times New Roman"/>
                <w:b/>
                <w:bCs/>
                <w:color w:val="C00000"/>
                <w:sz w:val="28"/>
                <w:szCs w:val="28"/>
                <w:rtl/>
              </w:rPr>
            </w:pPr>
            <w:r>
              <w:rPr>
                <w:rFonts w:ascii="Times New Roman" w:eastAsia="Times New Roman" w:hAnsi="Times New Roman" w:cs="Times New Roman"/>
                <w:b/>
                <w:bCs/>
                <w:color w:val="C00000"/>
                <w:sz w:val="28"/>
                <w:szCs w:val="28"/>
              </w:rPr>
              <w:t xml:space="preserve">The Criteria </w:t>
            </w:r>
          </w:p>
        </w:tc>
        <w:tc>
          <w:tcPr>
            <w:tcW w:w="2766" w:type="dxa"/>
            <w:shd w:val="clear" w:color="auto" w:fill="F2F2F2" w:themeFill="background1" w:themeFillShade="F2"/>
          </w:tcPr>
          <w:p w:rsidR="00043E7B" w:rsidRPr="007F5974" w:rsidRDefault="00043E7B" w:rsidP="007F5974">
            <w:pPr>
              <w:spacing w:after="0" w:line="240" w:lineRule="auto"/>
              <w:jc w:val="center"/>
              <w:rPr>
                <w:rFonts w:ascii="Times New Roman" w:eastAsia="Times New Roman" w:hAnsi="Times New Roman" w:cs="Times New Roman"/>
                <w:b/>
                <w:bCs/>
                <w:color w:val="C00000"/>
                <w:sz w:val="28"/>
                <w:szCs w:val="28"/>
                <w:rtl/>
              </w:rPr>
            </w:pPr>
            <w:r>
              <w:rPr>
                <w:rFonts w:ascii="Times New Roman" w:eastAsia="Times New Roman" w:hAnsi="Times New Roman" w:cs="Times New Roman"/>
                <w:b/>
                <w:bCs/>
                <w:color w:val="C00000"/>
                <w:sz w:val="28"/>
                <w:szCs w:val="28"/>
              </w:rPr>
              <w:t xml:space="preserve">Member in charge </w:t>
            </w:r>
          </w:p>
        </w:tc>
        <w:tc>
          <w:tcPr>
            <w:tcW w:w="2376" w:type="dxa"/>
            <w:shd w:val="clear" w:color="auto" w:fill="F2F2F2" w:themeFill="background1" w:themeFillShade="F2"/>
          </w:tcPr>
          <w:p w:rsidR="00043E7B" w:rsidRPr="007F5974" w:rsidRDefault="00043E7B" w:rsidP="007F5974">
            <w:pPr>
              <w:spacing w:after="0" w:line="240" w:lineRule="auto"/>
              <w:jc w:val="center"/>
              <w:rPr>
                <w:rFonts w:ascii="Times New Roman" w:eastAsia="Times New Roman" w:hAnsi="Times New Roman" w:cs="Times New Roman"/>
                <w:b/>
                <w:bCs/>
                <w:color w:val="C00000"/>
                <w:sz w:val="28"/>
                <w:szCs w:val="28"/>
                <w:rtl/>
              </w:rPr>
            </w:pPr>
            <w:r>
              <w:rPr>
                <w:rFonts w:ascii="Times New Roman" w:eastAsia="Times New Roman" w:hAnsi="Times New Roman" w:cs="Times New Roman"/>
                <w:b/>
                <w:bCs/>
                <w:color w:val="C00000"/>
                <w:sz w:val="28"/>
                <w:szCs w:val="28"/>
              </w:rPr>
              <w:t xml:space="preserve">Signature </w:t>
            </w:r>
          </w:p>
        </w:tc>
      </w:tr>
      <w:tr w:rsidR="007F5974" w:rsidRPr="007F5974" w:rsidTr="00465FB4">
        <w:trPr>
          <w:jc w:val="center"/>
        </w:trPr>
        <w:tc>
          <w:tcPr>
            <w:tcW w:w="3471" w:type="dxa"/>
            <w:shd w:val="clear" w:color="auto" w:fill="D6E3BC" w:themeFill="accent3" w:themeFillTint="66"/>
          </w:tcPr>
          <w:p w:rsidR="00043E7B" w:rsidRPr="007F5974" w:rsidRDefault="00043E7B" w:rsidP="003C7E70">
            <w:pPr>
              <w:spacing w:after="0" w:line="240" w:lineRule="auto"/>
              <w:jc w:val="right"/>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lang w:bidi="ar-LB"/>
              </w:rPr>
              <w:t xml:space="preserve">The mission, </w:t>
            </w:r>
            <w:r w:rsidR="003C7E70">
              <w:rPr>
                <w:rFonts w:ascii="Times New Roman" w:eastAsia="Times New Roman" w:hAnsi="Times New Roman" w:cs="Times New Roman"/>
                <w:b/>
                <w:bCs/>
                <w:color w:val="1F497D" w:themeColor="text2"/>
                <w:sz w:val="28"/>
                <w:szCs w:val="28"/>
                <w:lang w:bidi="ar-LB"/>
              </w:rPr>
              <w:t>purposes and objectives</w:t>
            </w:r>
          </w:p>
        </w:tc>
        <w:tc>
          <w:tcPr>
            <w:tcW w:w="2766" w:type="dxa"/>
            <w:shd w:val="clear" w:color="auto" w:fill="D6E3BC" w:themeFill="accent3" w:themeFillTint="66"/>
            <w:vAlign w:val="center"/>
          </w:tcPr>
          <w:p w:rsidR="00485FB4" w:rsidRPr="007F5974" w:rsidRDefault="00F65E43" w:rsidP="00F65E43">
            <w:pPr>
              <w:spacing w:after="0" w:line="240" w:lineRule="auto"/>
              <w:jc w:val="center"/>
              <w:rPr>
                <w:rFonts w:ascii="Times New Roman" w:eastAsia="Times New Roman" w:hAnsi="Times New Roman" w:cs="Times New Roman"/>
                <w:b/>
                <w:bCs/>
                <w:color w:val="1F497D" w:themeColor="text2"/>
                <w:sz w:val="28"/>
                <w:szCs w:val="28"/>
              </w:rPr>
            </w:pPr>
            <w:r>
              <w:rPr>
                <w:rFonts w:ascii="Times New Roman" w:eastAsia="Times New Roman" w:hAnsi="Times New Roman" w:cs="Times New Roman"/>
                <w:b/>
                <w:bCs/>
                <w:color w:val="1F497D" w:themeColor="text2"/>
                <w:sz w:val="28"/>
                <w:szCs w:val="28"/>
              </w:rPr>
              <w:t>Ines Al Johani</w:t>
            </w:r>
          </w:p>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sidRPr="003C7E70">
              <w:rPr>
                <w:rFonts w:ascii="Times New Roman" w:eastAsia="Times New Roman" w:hAnsi="Times New Roman" w:cs="Times New Roman"/>
                <w:b/>
                <w:bCs/>
                <w:color w:val="1F497D" w:themeColor="text2"/>
                <w:sz w:val="28"/>
                <w:szCs w:val="28"/>
              </w:rPr>
              <w:t>Program Management</w:t>
            </w:r>
          </w:p>
        </w:tc>
        <w:tc>
          <w:tcPr>
            <w:tcW w:w="2766" w:type="dxa"/>
            <w:vMerge w:val="restart"/>
            <w:shd w:val="clear" w:color="auto" w:fill="auto"/>
            <w:vAlign w:val="center"/>
          </w:tcPr>
          <w:p w:rsidR="00B01CF0" w:rsidRPr="007F5974" w:rsidRDefault="00B01CF0" w:rsidP="00485FB4">
            <w:pPr>
              <w:spacing w:after="0" w:line="240" w:lineRule="auto"/>
              <w:jc w:val="center"/>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Dr. Ameni al-hassan </w:t>
            </w: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T</w:t>
            </w:r>
            <w:r w:rsidRPr="003C7E70">
              <w:rPr>
                <w:rFonts w:ascii="Times New Roman" w:eastAsia="Times New Roman" w:hAnsi="Times New Roman" w:cs="Times New Roman"/>
                <w:b/>
                <w:bCs/>
                <w:color w:val="1F497D" w:themeColor="text2"/>
                <w:sz w:val="28"/>
                <w:szCs w:val="28"/>
              </w:rPr>
              <w:t xml:space="preserve">he quality program </w:t>
            </w:r>
            <w:r>
              <w:rPr>
                <w:rFonts w:ascii="Times New Roman" w:eastAsia="Times New Roman" w:hAnsi="Times New Roman" w:cs="Times New Roman"/>
                <w:b/>
                <w:bCs/>
                <w:color w:val="1F497D" w:themeColor="text2"/>
                <w:sz w:val="28"/>
                <w:szCs w:val="28"/>
              </w:rPr>
              <w:t xml:space="preserve">assurance Management </w:t>
            </w:r>
          </w:p>
        </w:tc>
        <w:tc>
          <w:tcPr>
            <w:tcW w:w="2766" w:type="dxa"/>
            <w:vMerge/>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465FB4">
        <w:trPr>
          <w:jc w:val="center"/>
        </w:trPr>
        <w:tc>
          <w:tcPr>
            <w:tcW w:w="3471" w:type="dxa"/>
            <w:shd w:val="clear" w:color="auto" w:fill="D6E3BC" w:themeFill="accent3" w:themeFillTint="66"/>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Learning and Teaching</w:t>
            </w:r>
          </w:p>
        </w:tc>
        <w:tc>
          <w:tcPr>
            <w:tcW w:w="2766" w:type="dxa"/>
            <w:shd w:val="clear" w:color="auto" w:fill="D6E3BC" w:themeFill="accent3" w:themeFillTint="66"/>
            <w:vAlign w:val="center"/>
          </w:tcPr>
          <w:p w:rsidR="00B01CF0" w:rsidRPr="007F5974" w:rsidRDefault="00B01CF0" w:rsidP="00485FB4">
            <w:pPr>
              <w:spacing w:after="0" w:line="240" w:lineRule="auto"/>
              <w:jc w:val="center"/>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A. Ebtihaj al-Hssan </w:t>
            </w: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The Student affairs and related services Management </w:t>
            </w:r>
          </w:p>
        </w:tc>
        <w:tc>
          <w:tcPr>
            <w:tcW w:w="2766" w:type="dxa"/>
            <w:vMerge w:val="restart"/>
            <w:shd w:val="clear" w:color="auto" w:fill="auto"/>
            <w:vAlign w:val="center"/>
          </w:tcPr>
          <w:p w:rsidR="00B01CF0" w:rsidRPr="007F5974" w:rsidRDefault="00B01CF0" w:rsidP="00452B9D">
            <w:pPr>
              <w:spacing w:after="0" w:line="240" w:lineRule="auto"/>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A/ Ruba al-Madid </w:t>
            </w: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Learning resources </w:t>
            </w:r>
          </w:p>
        </w:tc>
        <w:tc>
          <w:tcPr>
            <w:tcW w:w="2766" w:type="dxa"/>
            <w:vMerge/>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465FB4">
        <w:trPr>
          <w:jc w:val="center"/>
        </w:trPr>
        <w:tc>
          <w:tcPr>
            <w:tcW w:w="3471" w:type="dxa"/>
            <w:shd w:val="clear" w:color="auto" w:fill="D6E3BC" w:themeFill="accent3" w:themeFillTint="66"/>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sidRPr="003C7E70">
              <w:rPr>
                <w:rFonts w:ascii="Times New Roman" w:eastAsia="Times New Roman" w:hAnsi="Times New Roman" w:cs="Times New Roman"/>
                <w:b/>
                <w:bCs/>
                <w:color w:val="1F497D" w:themeColor="text2"/>
                <w:sz w:val="28"/>
                <w:szCs w:val="28"/>
              </w:rPr>
              <w:t>Facilities and Equipment</w:t>
            </w:r>
            <w:r>
              <w:rPr>
                <w:rFonts w:ascii="Times New Roman" w:eastAsia="Times New Roman" w:hAnsi="Times New Roman" w:cs="Times New Roman"/>
                <w:b/>
                <w:bCs/>
                <w:color w:val="1F497D" w:themeColor="text2"/>
                <w:sz w:val="28"/>
                <w:szCs w:val="28"/>
              </w:rPr>
              <w:t>s</w:t>
            </w:r>
          </w:p>
        </w:tc>
        <w:tc>
          <w:tcPr>
            <w:tcW w:w="2766" w:type="dxa"/>
            <w:shd w:val="clear" w:color="auto" w:fill="D6E3BC" w:themeFill="accent3" w:themeFillTint="66"/>
            <w:vAlign w:val="center"/>
          </w:tcPr>
          <w:p w:rsidR="00B01CF0" w:rsidRPr="007F5974" w:rsidRDefault="00B01CF0" w:rsidP="00485FB4">
            <w:pPr>
              <w:spacing w:after="0" w:line="240" w:lineRule="auto"/>
              <w:jc w:val="center"/>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A/ Wided al-Siqyani </w:t>
            </w: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sidRPr="003C7E70">
              <w:rPr>
                <w:rFonts w:ascii="Times New Roman" w:eastAsia="Times New Roman" w:hAnsi="Times New Roman" w:cs="Times New Roman"/>
                <w:b/>
                <w:bCs/>
                <w:color w:val="1F497D" w:themeColor="text2"/>
                <w:sz w:val="28"/>
                <w:szCs w:val="28"/>
              </w:rPr>
              <w:t>Planning and Financial Management</w:t>
            </w:r>
          </w:p>
        </w:tc>
        <w:tc>
          <w:tcPr>
            <w:tcW w:w="2766" w:type="dxa"/>
            <w:vMerge w:val="restart"/>
            <w:shd w:val="clear" w:color="auto" w:fill="auto"/>
            <w:vAlign w:val="center"/>
          </w:tcPr>
          <w:p w:rsidR="00B01CF0" w:rsidRPr="007F5974" w:rsidRDefault="00B01CF0" w:rsidP="00485FB4">
            <w:pPr>
              <w:spacing w:after="0" w:line="240" w:lineRule="auto"/>
              <w:jc w:val="center"/>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A. Emna Shtiwi </w:t>
            </w: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sidRPr="003C7E70">
              <w:rPr>
                <w:rFonts w:ascii="Times New Roman" w:eastAsia="Times New Roman" w:hAnsi="Times New Roman" w:cs="Times New Roman"/>
                <w:b/>
                <w:bCs/>
                <w:color w:val="1F497D" w:themeColor="text2"/>
                <w:sz w:val="28"/>
                <w:szCs w:val="28"/>
              </w:rPr>
              <w:t>Recruitment processes</w:t>
            </w:r>
          </w:p>
        </w:tc>
        <w:tc>
          <w:tcPr>
            <w:tcW w:w="2766" w:type="dxa"/>
            <w:vMerge/>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465FB4">
        <w:trPr>
          <w:jc w:val="center"/>
        </w:trPr>
        <w:tc>
          <w:tcPr>
            <w:tcW w:w="3471" w:type="dxa"/>
            <w:shd w:val="clear" w:color="auto" w:fill="D6E3BC" w:themeFill="accent3" w:themeFillTint="66"/>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Scientific Research </w:t>
            </w:r>
          </w:p>
        </w:tc>
        <w:tc>
          <w:tcPr>
            <w:tcW w:w="2766" w:type="dxa"/>
            <w:vMerge w:val="restart"/>
            <w:shd w:val="clear" w:color="auto" w:fill="D6E3BC" w:themeFill="accent3" w:themeFillTint="66"/>
            <w:vAlign w:val="center"/>
          </w:tcPr>
          <w:p w:rsidR="00B01CF0" w:rsidRPr="007F5974" w:rsidRDefault="00B01CF0" w:rsidP="00485FB4">
            <w:pPr>
              <w:spacing w:after="0" w:line="240" w:lineRule="auto"/>
              <w:jc w:val="center"/>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Dr. Nawel Mahjoub </w:t>
            </w: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465FB4">
        <w:trPr>
          <w:jc w:val="center"/>
        </w:trPr>
        <w:tc>
          <w:tcPr>
            <w:tcW w:w="3471" w:type="dxa"/>
            <w:shd w:val="clear" w:color="auto" w:fill="D6E3BC" w:themeFill="accent3" w:themeFillTint="66"/>
          </w:tcPr>
          <w:p w:rsidR="003C7E70" w:rsidRPr="007F5974" w:rsidRDefault="003C7E70" w:rsidP="003C7E70">
            <w:pPr>
              <w:spacing w:after="0" w:line="240" w:lineRule="auto"/>
              <w:jc w:val="right"/>
              <w:rPr>
                <w:rFonts w:ascii="Times New Roman" w:eastAsia="Times New Roman" w:hAnsi="Times New Roman" w:cs="Times New Roman"/>
                <w:b/>
                <w:bCs/>
                <w:color w:val="1F497D" w:themeColor="text2"/>
                <w:sz w:val="28"/>
                <w:szCs w:val="28"/>
                <w:rtl/>
              </w:rPr>
            </w:pPr>
            <w:r>
              <w:rPr>
                <w:rFonts w:ascii="Times New Roman" w:eastAsia="Times New Roman" w:hAnsi="Times New Roman" w:cs="Times New Roman"/>
                <w:b/>
                <w:bCs/>
                <w:color w:val="1F497D" w:themeColor="text2"/>
                <w:sz w:val="28"/>
                <w:szCs w:val="28"/>
              </w:rPr>
              <w:t xml:space="preserve">The community relations </w:t>
            </w:r>
          </w:p>
        </w:tc>
        <w:tc>
          <w:tcPr>
            <w:tcW w:w="2766" w:type="dxa"/>
            <w:vMerge/>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bl>
    <w:p w:rsidR="00485FB4" w:rsidRPr="00485FB4" w:rsidRDefault="00485FB4" w:rsidP="00485FB4">
      <w:pPr>
        <w:spacing w:after="0" w:line="240" w:lineRule="auto"/>
        <w:ind w:left="927"/>
        <w:rPr>
          <w:rFonts w:ascii="Times New Roman" w:eastAsia="Times New Roman" w:hAnsi="Times New Roman" w:cs="Times New Roman"/>
          <w:b/>
          <w:bCs/>
          <w:color w:val="C00000"/>
          <w:sz w:val="36"/>
          <w:szCs w:val="36"/>
          <w:u w:val="single"/>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3C7E70" w:rsidP="003C7E70">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The students were informed with the courses specifications.</w:t>
      </w:r>
    </w:p>
    <w:p w:rsidR="00E904F4" w:rsidRPr="00011E75" w:rsidRDefault="003C7E70" w:rsidP="00B87C7E">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957F02">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students enrolled in the Department committees were informed with their </w:t>
      </w:r>
      <w:r w:rsidR="00957F02">
        <w:rPr>
          <w:rFonts w:ascii="Times New Roman" w:eastAsia="Times New Roman" w:hAnsi="Times New Roman" w:cs="Times New Roman"/>
          <w:b/>
          <w:bCs/>
          <w:sz w:val="24"/>
          <w:szCs w:val="24"/>
        </w:rPr>
        <w:t>tasks and</w:t>
      </w:r>
      <w:r w:rsidR="00B87C7E">
        <w:rPr>
          <w:rFonts w:ascii="Times New Roman" w:eastAsia="Times New Roman" w:hAnsi="Times New Roman" w:cs="Times New Roman"/>
          <w:b/>
          <w:bCs/>
          <w:sz w:val="24"/>
          <w:szCs w:val="24"/>
        </w:rPr>
        <w:t xml:space="preserve"> how to contact them</w:t>
      </w:r>
      <w:r w:rsidR="00957F02">
        <w:rPr>
          <w:rFonts w:ascii="Times New Roman" w:eastAsia="Times New Roman" w:hAnsi="Times New Roman" w:cs="Times New Roman"/>
          <w:b/>
          <w:bCs/>
          <w:sz w:val="24"/>
          <w:szCs w:val="24"/>
        </w:rPr>
        <w:t xml:space="preserve">. </w:t>
      </w:r>
    </w:p>
    <w:p w:rsidR="004D272F" w:rsidRPr="009D4B3E" w:rsidRDefault="004D272F" w:rsidP="004D272F">
      <w:pPr>
        <w:keepNext/>
        <w:keepLines/>
        <w:spacing w:before="480" w:after="0" w:line="240" w:lineRule="auto"/>
        <w:jc w:val="right"/>
        <w:outlineLvl w:val="0"/>
        <w:rPr>
          <w:rFonts w:ascii="Cambria" w:eastAsia="Times New Roman" w:hAnsi="Cambria" w:cs="Times New Roman"/>
          <w:b/>
          <w:bCs/>
          <w:color w:val="4F81BD" w:themeColor="accent1"/>
          <w:sz w:val="32"/>
          <w:szCs w:val="32"/>
          <w:rtl/>
        </w:rPr>
      </w:pPr>
      <w:r>
        <w:rPr>
          <w:rFonts w:ascii="Cambria" w:eastAsia="Times New Roman" w:hAnsi="Cambria" w:cs="Times New Roman"/>
          <w:b/>
          <w:bCs/>
          <w:color w:val="4F81BD" w:themeColor="accent1"/>
          <w:sz w:val="32"/>
          <w:szCs w:val="32"/>
        </w:rPr>
        <w:t xml:space="preserve">The Forth Quality meeting: </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4D272F" w:rsidRPr="00485FB4" w:rsidRDefault="004D272F"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Forth </w:t>
            </w:r>
          </w:p>
        </w:tc>
        <w:tc>
          <w:tcPr>
            <w:tcW w:w="1080" w:type="dxa"/>
            <w:shd w:val="clear" w:color="auto" w:fill="D9D9D9"/>
          </w:tcPr>
          <w:p w:rsidR="004D272F" w:rsidRPr="00485FB4" w:rsidRDefault="004D272F"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Session </w:t>
            </w:r>
          </w:p>
        </w:tc>
        <w:tc>
          <w:tcPr>
            <w:tcW w:w="4320" w:type="dxa"/>
          </w:tcPr>
          <w:p w:rsidR="00485FB4" w:rsidRPr="00485FB4" w:rsidRDefault="004D272F"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Quality</w:t>
            </w:r>
          </w:p>
        </w:tc>
        <w:tc>
          <w:tcPr>
            <w:tcW w:w="1278" w:type="dxa"/>
            <w:shd w:val="clear" w:color="auto" w:fill="D9D9D9"/>
          </w:tcPr>
          <w:p w:rsidR="004D272F" w:rsidRPr="00485FB4" w:rsidRDefault="004D272F"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The unit </w:t>
            </w:r>
          </w:p>
        </w:tc>
      </w:tr>
      <w:tr w:rsidR="00485FB4" w:rsidRPr="00485FB4" w:rsidTr="00485FB4">
        <w:trPr>
          <w:trHeight w:val="260"/>
          <w:jc w:val="center"/>
        </w:trPr>
        <w:tc>
          <w:tcPr>
            <w:tcW w:w="2898" w:type="dxa"/>
          </w:tcPr>
          <w:p w:rsidR="004D272F" w:rsidRPr="00485FB4" w:rsidRDefault="004D272F"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9.00 am</w:t>
            </w:r>
          </w:p>
        </w:tc>
        <w:tc>
          <w:tcPr>
            <w:tcW w:w="1080" w:type="dxa"/>
            <w:shd w:val="clear" w:color="auto" w:fill="D9D9D9"/>
          </w:tcPr>
          <w:p w:rsidR="004D272F" w:rsidRPr="00485FB4" w:rsidRDefault="004D272F"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Time </w:t>
            </w:r>
          </w:p>
        </w:tc>
        <w:tc>
          <w:tcPr>
            <w:tcW w:w="4320" w:type="dxa"/>
          </w:tcPr>
          <w:p w:rsidR="004D272F" w:rsidRPr="00485FB4" w:rsidRDefault="004D272F" w:rsidP="00452B9D">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2/11/1435 H</w:t>
            </w:r>
          </w:p>
        </w:tc>
        <w:tc>
          <w:tcPr>
            <w:tcW w:w="1278" w:type="dxa"/>
            <w:shd w:val="clear" w:color="auto" w:fill="D9D9D9"/>
          </w:tcPr>
          <w:p w:rsidR="004D272F" w:rsidRPr="00485FB4" w:rsidRDefault="004D272F"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Date </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D272F" w:rsidRPr="00485FB4" w:rsidRDefault="00B87C7E" w:rsidP="004D272F">
      <w:pPr>
        <w:spacing w:after="0" w:line="240" w:lineRule="auto"/>
        <w:jc w:val="right"/>
        <w:rPr>
          <w:rFonts w:ascii="Times New Roman" w:eastAsia="Times New Roman" w:hAnsi="Times New Roman" w:cs="Times New Roman"/>
          <w:b/>
          <w:bCs/>
          <w:color w:val="C00000"/>
          <w:sz w:val="28"/>
          <w:szCs w:val="28"/>
          <w:u w:val="single"/>
          <w:rtl/>
        </w:rPr>
      </w:pPr>
      <w:r>
        <w:rPr>
          <w:rFonts w:ascii="Times New Roman" w:eastAsia="Times New Roman" w:hAnsi="Times New Roman" w:cs="Times New Roman"/>
          <w:b/>
          <w:bCs/>
          <w:color w:val="C00000"/>
          <w:sz w:val="28"/>
          <w:szCs w:val="28"/>
          <w:u w:val="single"/>
        </w:rPr>
        <w:t>First: the Unit m</w:t>
      </w:r>
      <w:r w:rsidR="004D272F">
        <w:rPr>
          <w:rFonts w:ascii="Times New Roman" w:eastAsia="Times New Roman" w:hAnsi="Times New Roman" w:cs="Times New Roman"/>
          <w:b/>
          <w:bCs/>
          <w:color w:val="C00000"/>
          <w:sz w:val="28"/>
          <w:szCs w:val="28"/>
          <w:u w:val="single"/>
        </w:rPr>
        <w:t>embers</w:t>
      </w: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1554"/>
        <w:gridCol w:w="1646"/>
        <w:gridCol w:w="2882"/>
        <w:gridCol w:w="472"/>
      </w:tblGrid>
      <w:tr w:rsidR="00452B9D" w:rsidRPr="003E1AC1" w:rsidTr="00452B9D">
        <w:trPr>
          <w:jc w:val="center"/>
        </w:trPr>
        <w:tc>
          <w:tcPr>
            <w:tcW w:w="2828"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signature</w:t>
            </w:r>
          </w:p>
        </w:tc>
        <w:tc>
          <w:tcPr>
            <w:tcW w:w="1554"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Presence </w:t>
            </w:r>
          </w:p>
        </w:tc>
        <w:tc>
          <w:tcPr>
            <w:tcW w:w="1646"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Status </w:t>
            </w:r>
          </w:p>
        </w:tc>
        <w:tc>
          <w:tcPr>
            <w:tcW w:w="2882"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Member</w:t>
            </w:r>
          </w:p>
        </w:tc>
        <w:tc>
          <w:tcPr>
            <w:tcW w:w="472"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م</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Head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Dr</w:t>
            </w:r>
            <w:r w:rsidR="007410E1">
              <w:rPr>
                <w:rFonts w:ascii="Times New Roman" w:eastAsia="Times New Roman" w:hAnsi="Times New Roman" w:cs="AL-Mohanad"/>
                <w:b/>
                <w:bCs/>
                <w:color w:val="1F497D"/>
                <w:sz w:val="24"/>
                <w:szCs w:val="24"/>
              </w:rPr>
              <w:t>.Ge</w:t>
            </w:r>
            <w:r>
              <w:rPr>
                <w:rFonts w:ascii="Times New Roman" w:eastAsia="Times New Roman" w:hAnsi="Times New Roman" w:cs="AL-Mohanad"/>
                <w:b/>
                <w:bCs/>
                <w:color w:val="1F497D"/>
                <w:sz w:val="24"/>
                <w:szCs w:val="24"/>
              </w:rPr>
              <w:t xml:space="preserve">han abdulaziz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1</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Coordinator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Ibtehaj al-Hassan</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2</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Nawel Mahjoub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3</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Amani Hassan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4</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A. Emna shtiwi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5</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0"/>
                <w:tab w:val="right" w:pos="8306"/>
              </w:tabs>
              <w:spacing w:after="0" w:line="240" w:lineRule="auto"/>
              <w:ind w:left="36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Ines al-Jahni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6</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Wided al-Siqyeni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7</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Ruba al-Madid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8</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Imen al-Milhim</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9</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Miznah Abdulkarim</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10</w:t>
            </w:r>
          </w:p>
        </w:tc>
      </w:tr>
    </w:tbl>
    <w:p w:rsidR="00485FB4" w:rsidRDefault="00485FB4" w:rsidP="00485FB4">
      <w:pPr>
        <w:spacing w:after="0" w:line="240" w:lineRule="auto"/>
        <w:jc w:val="center"/>
        <w:rPr>
          <w:rFonts w:ascii="Times New Roman" w:eastAsia="Times New Roman" w:hAnsi="Times New Roman" w:cs="Times New Roman"/>
          <w:b/>
          <w:bCs/>
          <w:color w:val="C00000"/>
          <w:sz w:val="28"/>
          <w:szCs w:val="28"/>
          <w:u w:val="single"/>
        </w:rPr>
      </w:pPr>
    </w:p>
    <w:p w:rsidR="00452B9D" w:rsidRDefault="00452B9D"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7410E1" w:rsidRDefault="007410E1" w:rsidP="00485FB4">
      <w:pPr>
        <w:spacing w:after="0" w:line="240" w:lineRule="auto"/>
        <w:jc w:val="center"/>
        <w:rPr>
          <w:rFonts w:ascii="Times New Roman" w:eastAsia="Times New Roman" w:hAnsi="Times New Roman" w:cs="Times New Roman"/>
          <w:b/>
          <w:bCs/>
          <w:color w:val="C00000"/>
          <w:sz w:val="28"/>
          <w:szCs w:val="28"/>
          <w:u w:val="single"/>
        </w:rPr>
      </w:pPr>
    </w:p>
    <w:p w:rsidR="0028690E" w:rsidRPr="00485FB4" w:rsidRDefault="0028690E" w:rsidP="00485FB4">
      <w:pPr>
        <w:spacing w:after="0" w:line="240" w:lineRule="auto"/>
        <w:jc w:val="center"/>
        <w:rPr>
          <w:rFonts w:ascii="Times New Roman" w:eastAsia="Times New Roman" w:hAnsi="Times New Roman" w:cs="Times New Roman"/>
          <w:b/>
          <w:bCs/>
          <w:color w:val="C00000"/>
          <w:sz w:val="28"/>
          <w:szCs w:val="28"/>
          <w:u w:val="single"/>
          <w:rtl/>
        </w:rPr>
      </w:pPr>
    </w:p>
    <w:p w:rsidR="004D272F" w:rsidRPr="007F5974" w:rsidRDefault="004D272F" w:rsidP="004D272F">
      <w:pPr>
        <w:spacing w:after="0" w:line="240" w:lineRule="auto"/>
        <w:jc w:val="right"/>
        <w:rPr>
          <w:rFonts w:ascii="Times New Roman" w:eastAsia="Times New Roman" w:hAnsi="Times New Roman" w:cs="Times New Roman"/>
          <w:b/>
          <w:bCs/>
          <w:color w:val="C00000"/>
          <w:sz w:val="32"/>
          <w:szCs w:val="32"/>
          <w:u w:val="single"/>
          <w:rtl/>
        </w:rPr>
      </w:pPr>
      <w:r>
        <w:rPr>
          <w:rFonts w:ascii="Times New Roman" w:eastAsia="Times New Roman" w:hAnsi="Times New Roman" w:cs="Times New Roman"/>
          <w:b/>
          <w:bCs/>
          <w:color w:val="C00000"/>
          <w:sz w:val="32"/>
          <w:szCs w:val="32"/>
          <w:u w:val="single"/>
        </w:rPr>
        <w:t xml:space="preserve">The Meeting Agenda: </w:t>
      </w:r>
    </w:p>
    <w:p w:rsidR="00485FB4" w:rsidRPr="00485FB4" w:rsidRDefault="00485FB4" w:rsidP="00485FB4">
      <w:pPr>
        <w:spacing w:after="0" w:line="240" w:lineRule="auto"/>
        <w:jc w:val="center"/>
        <w:rPr>
          <w:rFonts w:ascii="Times New Roman" w:eastAsia="Times New Roman" w:hAnsi="Times New Roman" w:cs="Times New Roman"/>
          <w:b/>
          <w:bCs/>
          <w:color w:val="C00000"/>
          <w:sz w:val="36"/>
          <w:szCs w:val="36"/>
          <w:u w:val="single"/>
          <w:rtl/>
        </w:rPr>
      </w:pPr>
    </w:p>
    <w:p w:rsidR="00485FB4" w:rsidRDefault="00485FB4" w:rsidP="00452B9D">
      <w:pPr>
        <w:spacing w:after="0" w:line="240" w:lineRule="auto"/>
        <w:rPr>
          <w:rFonts w:ascii="Times New Roman" w:eastAsia="Times New Roman" w:hAnsi="Times New Roman" w:cs="Times New Roman"/>
          <w:b/>
          <w:bCs/>
          <w:sz w:val="24"/>
          <w:szCs w:val="24"/>
        </w:rPr>
      </w:pPr>
    </w:p>
    <w:p w:rsidR="004D272F" w:rsidRDefault="004D272F" w:rsidP="004D272F">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Filling out the forms </w:t>
      </w:r>
      <w:r w:rsidR="0028690E">
        <w:rPr>
          <w:rFonts w:ascii="Times New Roman" w:eastAsia="Times New Roman" w:hAnsi="Times New Roman" w:cs="Times New Roman"/>
          <w:b/>
          <w:bCs/>
          <w:sz w:val="24"/>
          <w:szCs w:val="24"/>
        </w:rPr>
        <w:t>(1-2-3-4) sent by the Deanship of</w:t>
      </w:r>
      <w:r w:rsidRPr="004D272F">
        <w:rPr>
          <w:rFonts w:ascii="Times New Roman" w:eastAsia="Times New Roman" w:hAnsi="Times New Roman" w:cs="Times New Roman"/>
          <w:b/>
          <w:bCs/>
          <w:sz w:val="24"/>
          <w:szCs w:val="24"/>
        </w:rPr>
        <w:t xml:space="preserve"> Quality and Skills Development</w:t>
      </w:r>
      <w:r>
        <w:rPr>
          <w:rFonts w:ascii="Times New Roman" w:eastAsia="Times New Roman" w:hAnsi="Times New Roman" w:cs="Times New Roman"/>
          <w:b/>
          <w:bCs/>
          <w:sz w:val="24"/>
          <w:szCs w:val="24"/>
        </w:rPr>
        <w:t xml:space="preserve">. </w:t>
      </w:r>
    </w:p>
    <w:p w:rsidR="004D272F" w:rsidRPr="007F5974" w:rsidRDefault="004D272F" w:rsidP="00063A88">
      <w:pPr>
        <w:spacing w:after="0" w:line="240" w:lineRule="auto"/>
        <w:jc w:val="right"/>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Pr>
        <w:t>The</w:t>
      </w:r>
      <w:r w:rsidR="00063A88">
        <w:rPr>
          <w:rFonts w:ascii="Times New Roman" w:eastAsia="Times New Roman" w:hAnsi="Times New Roman" w:cs="Times New Roman"/>
          <w:b/>
          <w:bCs/>
          <w:sz w:val="24"/>
          <w:szCs w:val="24"/>
        </w:rPr>
        <w:t xml:space="preserve"> Developing</w:t>
      </w:r>
      <w:r w:rsidR="00F65E43">
        <w:rPr>
          <w:rFonts w:ascii="Times New Roman" w:eastAsia="Times New Roman" w:hAnsi="Times New Roman" w:cs="Times New Roman"/>
          <w:b/>
          <w:bCs/>
          <w:sz w:val="24"/>
          <w:szCs w:val="24"/>
        </w:rPr>
        <w:t xml:space="preserve"> </w:t>
      </w:r>
      <w:r w:rsidR="00063A88">
        <w:rPr>
          <w:rFonts w:ascii="Times New Roman" w:eastAsia="Times New Roman" w:hAnsi="Times New Roman" w:cs="Times New Roman"/>
          <w:b/>
          <w:bCs/>
          <w:sz w:val="24"/>
          <w:szCs w:val="24"/>
        </w:rPr>
        <w:t xml:space="preserve">project of the university eligibility for accreditation – the Programming Committee </w:t>
      </w:r>
      <w:r w:rsidRPr="004D272F">
        <w:rPr>
          <w:rFonts w:ascii="Times New Roman" w:eastAsia="Times New Roman" w:hAnsi="Times New Roman" w:cs="Times New Roman"/>
          <w:b/>
          <w:bCs/>
          <w:sz w:val="24"/>
          <w:szCs w:val="24"/>
        </w:rPr>
        <w:t xml:space="preserve">- </w:t>
      </w:r>
      <w:r w:rsidR="00063A88">
        <w:rPr>
          <w:rFonts w:ascii="Times New Roman" w:eastAsia="Times New Roman" w:hAnsi="Times New Roman" w:cs="Times New Roman"/>
          <w:b/>
          <w:bCs/>
          <w:sz w:val="24"/>
          <w:szCs w:val="24"/>
        </w:rPr>
        <w:t xml:space="preserve">the Programs Developing </w:t>
      </w:r>
      <w:r w:rsidRPr="004D272F">
        <w:rPr>
          <w:rFonts w:ascii="Times New Roman" w:eastAsia="Times New Roman" w:hAnsi="Times New Roman" w:cs="Times New Roman"/>
          <w:b/>
          <w:bCs/>
          <w:sz w:val="24"/>
          <w:szCs w:val="24"/>
        </w:rPr>
        <w:t>Committee</w:t>
      </w:r>
      <w:r w:rsidR="00A947C8">
        <w:rPr>
          <w:rFonts w:ascii="Times New Roman" w:eastAsia="Times New Roman" w:hAnsi="Times New Roman" w:cs="Times New Roman"/>
          <w:b/>
          <w:bCs/>
          <w:sz w:val="24"/>
          <w:szCs w:val="24"/>
        </w:rPr>
        <w:t xml:space="preserve">. </w:t>
      </w:r>
    </w:p>
    <w:p w:rsidR="00E904F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28690E" w:rsidRDefault="0028690E" w:rsidP="00514C7D">
      <w:pPr>
        <w:tabs>
          <w:tab w:val="left" w:pos="850"/>
        </w:tabs>
        <w:spacing w:after="0" w:line="240" w:lineRule="auto"/>
        <w:ind w:left="708"/>
        <w:jc w:val="right"/>
        <w:rPr>
          <w:rFonts w:ascii="Times New Roman" w:eastAsia="Times New Roman" w:hAnsi="Times New Roman" w:cs="Times New Roman"/>
          <w:b/>
          <w:bCs/>
          <w:sz w:val="24"/>
          <w:szCs w:val="24"/>
        </w:rPr>
      </w:pPr>
    </w:p>
    <w:p w:rsidR="00514C7D" w:rsidRDefault="00514C7D" w:rsidP="00514C7D">
      <w:pPr>
        <w:tabs>
          <w:tab w:val="left" w:pos="850"/>
        </w:tabs>
        <w:spacing w:after="0" w:line="240" w:lineRule="auto"/>
        <w:ind w:left="708"/>
        <w:jc w:val="right"/>
        <w:rPr>
          <w:rFonts w:ascii="Times New Roman" w:eastAsia="Times New Roman" w:hAnsi="Times New Roman" w:cs="Times New Roman"/>
          <w:b/>
          <w:bCs/>
          <w:sz w:val="24"/>
          <w:szCs w:val="24"/>
        </w:rPr>
      </w:pPr>
      <w:r w:rsidRPr="00514C7D">
        <w:rPr>
          <w:rFonts w:ascii="Times New Roman" w:eastAsia="Times New Roman" w:hAnsi="Times New Roman" w:cs="Times New Roman"/>
          <w:b/>
          <w:bCs/>
          <w:sz w:val="24"/>
          <w:szCs w:val="24"/>
        </w:rPr>
        <w:t>Recommendations</w:t>
      </w:r>
    </w:p>
    <w:p w:rsidR="0028690E" w:rsidRPr="00514C7D" w:rsidRDefault="0028690E" w:rsidP="00514C7D">
      <w:pPr>
        <w:tabs>
          <w:tab w:val="left" w:pos="850"/>
        </w:tabs>
        <w:spacing w:after="0" w:line="240" w:lineRule="auto"/>
        <w:ind w:left="708"/>
        <w:jc w:val="right"/>
        <w:rPr>
          <w:rFonts w:ascii="Times New Roman" w:eastAsia="Times New Roman" w:hAnsi="Times New Roman" w:cs="Times New Roman"/>
          <w:b/>
          <w:bCs/>
          <w:sz w:val="24"/>
          <w:szCs w:val="24"/>
        </w:rPr>
      </w:pPr>
    </w:p>
    <w:p w:rsidR="00514C7D" w:rsidRPr="00514C7D" w:rsidRDefault="00514C7D" w:rsidP="00514C7D">
      <w:pPr>
        <w:tabs>
          <w:tab w:val="left" w:pos="850"/>
        </w:tabs>
        <w:spacing w:after="0" w:line="240" w:lineRule="auto"/>
        <w:ind w:left="708"/>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D</w:t>
      </w:r>
      <w:r w:rsidRPr="00514C7D">
        <w:rPr>
          <w:rFonts w:ascii="Times New Roman" w:eastAsia="Times New Roman" w:hAnsi="Times New Roman" w:cs="Times New Roman"/>
          <w:b/>
          <w:bCs/>
          <w:sz w:val="24"/>
          <w:szCs w:val="24"/>
        </w:rPr>
        <w:t>iscuss</w:t>
      </w:r>
      <w:r>
        <w:rPr>
          <w:rFonts w:ascii="Times New Roman" w:eastAsia="Times New Roman" w:hAnsi="Times New Roman" w:cs="Times New Roman"/>
          <w:b/>
          <w:bCs/>
          <w:sz w:val="24"/>
          <w:szCs w:val="24"/>
        </w:rPr>
        <w:t xml:space="preserve">ing the following forms: </w:t>
      </w:r>
    </w:p>
    <w:p w:rsidR="00514C7D" w:rsidRPr="00514C7D" w:rsidRDefault="00514C7D" w:rsidP="0028690E">
      <w:pPr>
        <w:tabs>
          <w:tab w:val="left" w:pos="850"/>
        </w:tabs>
        <w:spacing w:after="0" w:line="240" w:lineRule="auto"/>
        <w:ind w:left="708"/>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The</w:t>
      </w:r>
      <w:r w:rsidRPr="00514C7D">
        <w:rPr>
          <w:rFonts w:ascii="Times New Roman" w:eastAsia="Times New Roman" w:hAnsi="Times New Roman" w:cs="Times New Roman"/>
          <w:b/>
          <w:bCs/>
          <w:sz w:val="24"/>
          <w:szCs w:val="24"/>
        </w:rPr>
        <w:t xml:space="preserve"> matrix </w:t>
      </w:r>
      <w:r>
        <w:rPr>
          <w:rFonts w:ascii="Times New Roman" w:eastAsia="Times New Roman" w:hAnsi="Times New Roman" w:cs="Times New Roman"/>
          <w:b/>
          <w:bCs/>
          <w:sz w:val="24"/>
          <w:szCs w:val="24"/>
        </w:rPr>
        <w:t xml:space="preserve">of </w:t>
      </w:r>
      <w:r w:rsidR="0028690E">
        <w:rPr>
          <w:rFonts w:ascii="Times New Roman" w:eastAsia="Times New Roman" w:hAnsi="Times New Roman" w:cs="Times New Roman"/>
          <w:b/>
          <w:bCs/>
          <w:sz w:val="24"/>
          <w:szCs w:val="24"/>
        </w:rPr>
        <w:t>compatibility</w:t>
      </w:r>
      <w:r w:rsidRPr="00514C7D">
        <w:rPr>
          <w:rFonts w:ascii="Times New Roman" w:eastAsia="Times New Roman" w:hAnsi="Times New Roman" w:cs="Times New Roman"/>
          <w:b/>
          <w:bCs/>
          <w:sz w:val="24"/>
          <w:szCs w:val="24"/>
        </w:rPr>
        <w:t xml:space="preserve"> between the </w:t>
      </w:r>
      <w:r>
        <w:rPr>
          <w:rFonts w:ascii="Times New Roman" w:eastAsia="Times New Roman" w:hAnsi="Times New Roman" w:cs="Times New Roman"/>
          <w:b/>
          <w:bCs/>
          <w:sz w:val="24"/>
          <w:szCs w:val="24"/>
        </w:rPr>
        <w:t xml:space="preserve">Program </w:t>
      </w:r>
      <w:r w:rsidRPr="00514C7D">
        <w:rPr>
          <w:rFonts w:ascii="Times New Roman" w:eastAsia="Times New Roman" w:hAnsi="Times New Roman" w:cs="Times New Roman"/>
          <w:b/>
          <w:bCs/>
          <w:sz w:val="24"/>
          <w:szCs w:val="24"/>
        </w:rPr>
        <w:t xml:space="preserve">vision and the </w:t>
      </w:r>
      <w:r>
        <w:rPr>
          <w:rFonts w:ascii="Times New Roman" w:eastAsia="Times New Roman" w:hAnsi="Times New Roman" w:cs="Times New Roman"/>
          <w:b/>
          <w:bCs/>
          <w:sz w:val="24"/>
          <w:szCs w:val="24"/>
        </w:rPr>
        <w:t>College (Form 1)</w:t>
      </w:r>
    </w:p>
    <w:p w:rsidR="00514C7D" w:rsidRPr="00514C7D" w:rsidRDefault="00514C7D" w:rsidP="0028690E">
      <w:pPr>
        <w:tabs>
          <w:tab w:val="left" w:pos="850"/>
        </w:tabs>
        <w:spacing w:after="0" w:line="240" w:lineRule="auto"/>
        <w:ind w:left="708"/>
        <w:jc w:val="right"/>
        <w:rPr>
          <w:rFonts w:ascii="Times New Roman" w:eastAsia="Times New Roman" w:hAnsi="Times New Roman" w:cs="Times New Roman"/>
          <w:b/>
          <w:bCs/>
          <w:sz w:val="24"/>
          <w:szCs w:val="24"/>
        </w:rPr>
      </w:pPr>
      <w:r w:rsidRPr="00514C7D">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 xml:space="preserve">-The matrix of </w:t>
      </w:r>
      <w:r w:rsidR="0028690E">
        <w:rPr>
          <w:rFonts w:ascii="Times New Roman" w:eastAsia="Times New Roman" w:hAnsi="Times New Roman" w:cs="Times New Roman"/>
          <w:b/>
          <w:bCs/>
          <w:sz w:val="24"/>
          <w:szCs w:val="24"/>
        </w:rPr>
        <w:t xml:space="preserve">compatibility </w:t>
      </w:r>
      <w:r>
        <w:rPr>
          <w:rFonts w:ascii="Times New Roman" w:eastAsia="Times New Roman" w:hAnsi="Times New Roman" w:cs="Times New Roman"/>
          <w:b/>
          <w:bCs/>
          <w:sz w:val="24"/>
          <w:szCs w:val="24"/>
        </w:rPr>
        <w:t xml:space="preserve">between </w:t>
      </w:r>
      <w:r w:rsidRPr="00514C7D">
        <w:rPr>
          <w:rFonts w:ascii="Times New Roman" w:eastAsia="Times New Roman" w:hAnsi="Times New Roman" w:cs="Times New Roman"/>
          <w:b/>
          <w:bCs/>
          <w:sz w:val="24"/>
          <w:szCs w:val="24"/>
        </w:rPr>
        <w:t>the program m</w:t>
      </w:r>
      <w:r>
        <w:rPr>
          <w:rFonts w:ascii="Times New Roman" w:eastAsia="Times New Roman" w:hAnsi="Times New Roman" w:cs="Times New Roman"/>
          <w:b/>
          <w:bCs/>
          <w:sz w:val="24"/>
          <w:szCs w:val="24"/>
        </w:rPr>
        <w:t>ission and the College</w:t>
      </w:r>
      <w:r w:rsidR="00F65E43">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mission (Form </w:t>
      </w:r>
      <w:r w:rsidRPr="00514C7D">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w:t>
      </w:r>
    </w:p>
    <w:p w:rsidR="00514C7D" w:rsidRPr="00514C7D" w:rsidRDefault="00514C7D" w:rsidP="0028690E">
      <w:pPr>
        <w:tabs>
          <w:tab w:val="left" w:pos="850"/>
        </w:tabs>
        <w:spacing w:after="0" w:line="240" w:lineRule="auto"/>
        <w:ind w:left="708"/>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 The </w:t>
      </w:r>
      <w:r w:rsidRPr="00514C7D">
        <w:rPr>
          <w:rFonts w:ascii="Times New Roman" w:eastAsia="Times New Roman" w:hAnsi="Times New Roman" w:cs="Times New Roman"/>
          <w:b/>
          <w:bCs/>
          <w:sz w:val="24"/>
          <w:szCs w:val="24"/>
        </w:rPr>
        <w:t xml:space="preserve">matrix </w:t>
      </w:r>
      <w:r>
        <w:rPr>
          <w:rFonts w:ascii="Times New Roman" w:eastAsia="Times New Roman" w:hAnsi="Times New Roman" w:cs="Times New Roman"/>
          <w:b/>
          <w:bCs/>
          <w:sz w:val="24"/>
          <w:szCs w:val="24"/>
        </w:rPr>
        <w:t xml:space="preserve">of </w:t>
      </w:r>
      <w:r w:rsidR="0028690E">
        <w:rPr>
          <w:rFonts w:ascii="Times New Roman" w:eastAsia="Times New Roman" w:hAnsi="Times New Roman" w:cs="Times New Roman"/>
          <w:b/>
          <w:bCs/>
          <w:sz w:val="24"/>
          <w:szCs w:val="24"/>
        </w:rPr>
        <w:t xml:space="preserve">compatibility </w:t>
      </w:r>
      <w:r w:rsidRPr="00514C7D">
        <w:rPr>
          <w:rFonts w:ascii="Times New Roman" w:eastAsia="Times New Roman" w:hAnsi="Times New Roman" w:cs="Times New Roman"/>
          <w:b/>
          <w:bCs/>
          <w:sz w:val="24"/>
          <w:szCs w:val="24"/>
        </w:rPr>
        <w:t xml:space="preserve">between the program objectives and </w:t>
      </w:r>
      <w:r>
        <w:rPr>
          <w:rFonts w:ascii="Times New Roman" w:eastAsia="Times New Roman" w:hAnsi="Times New Roman" w:cs="Times New Roman"/>
          <w:b/>
          <w:bCs/>
          <w:sz w:val="24"/>
          <w:szCs w:val="24"/>
        </w:rPr>
        <w:t xml:space="preserve">its </w:t>
      </w:r>
      <w:r w:rsidRPr="00514C7D">
        <w:rPr>
          <w:rFonts w:ascii="Times New Roman" w:eastAsia="Times New Roman" w:hAnsi="Times New Roman" w:cs="Times New Roman"/>
          <w:b/>
          <w:bCs/>
          <w:sz w:val="24"/>
          <w:szCs w:val="24"/>
        </w:rPr>
        <w:t>mission (Form 3</w:t>
      </w:r>
      <w:r>
        <w:rPr>
          <w:rFonts w:ascii="Times New Roman" w:eastAsia="Times New Roman" w:hAnsi="Times New Roman" w:cs="Times New Roman"/>
          <w:b/>
          <w:bCs/>
          <w:sz w:val="24"/>
          <w:szCs w:val="24"/>
        </w:rPr>
        <w:t>)</w:t>
      </w:r>
    </w:p>
    <w:p w:rsidR="00E904F4" w:rsidRDefault="00514C7D" w:rsidP="00AF5085">
      <w:pPr>
        <w:tabs>
          <w:tab w:val="left" w:pos="850"/>
        </w:tabs>
        <w:spacing w:after="0" w:line="240" w:lineRule="auto"/>
        <w:ind w:left="708"/>
        <w:jc w:val="right"/>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Pr>
        <w:t xml:space="preserve">2/ the above forms were filled and sent to the relative authorities. </w:t>
      </w:r>
    </w:p>
    <w:p w:rsidR="00C77337" w:rsidRPr="007F5974" w:rsidRDefault="00C77337" w:rsidP="00C77337">
      <w:pPr>
        <w:keepNext/>
        <w:keepLines/>
        <w:spacing w:before="480" w:after="0" w:line="240" w:lineRule="auto"/>
        <w:jc w:val="right"/>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 xml:space="preserve">The fifth Quality meeting: </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C77337" w:rsidRPr="00485FB4"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Fifth</w:t>
            </w:r>
          </w:p>
        </w:tc>
        <w:tc>
          <w:tcPr>
            <w:tcW w:w="1080" w:type="dxa"/>
            <w:shd w:val="clear" w:color="auto" w:fill="D9D9D9"/>
          </w:tcPr>
          <w:p w:rsidR="00C77337" w:rsidRPr="00485FB4"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Session </w:t>
            </w:r>
          </w:p>
        </w:tc>
        <w:tc>
          <w:tcPr>
            <w:tcW w:w="4320" w:type="dxa"/>
          </w:tcPr>
          <w:p w:rsidR="00C77337" w:rsidRPr="00485FB4"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Quality</w:t>
            </w:r>
          </w:p>
        </w:tc>
        <w:tc>
          <w:tcPr>
            <w:tcW w:w="1278" w:type="dxa"/>
            <w:shd w:val="clear" w:color="auto" w:fill="D9D9D9"/>
          </w:tcPr>
          <w:p w:rsidR="00C77337" w:rsidRPr="00485FB4"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The Unit </w:t>
            </w:r>
          </w:p>
        </w:tc>
      </w:tr>
      <w:tr w:rsidR="00485FB4" w:rsidRPr="00485FB4" w:rsidTr="00485FB4">
        <w:trPr>
          <w:trHeight w:val="260"/>
          <w:jc w:val="center"/>
        </w:trPr>
        <w:tc>
          <w:tcPr>
            <w:tcW w:w="2898" w:type="dxa"/>
          </w:tcPr>
          <w:p w:rsidR="00C77337" w:rsidRPr="00485FB4"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9.00 am</w:t>
            </w:r>
          </w:p>
        </w:tc>
        <w:tc>
          <w:tcPr>
            <w:tcW w:w="1080" w:type="dxa"/>
            <w:shd w:val="clear" w:color="auto" w:fill="D9D9D9"/>
          </w:tcPr>
          <w:p w:rsidR="00C77337"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Time </w:t>
            </w:r>
          </w:p>
          <w:p w:rsidR="00C77337" w:rsidRPr="00485FB4"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p>
        </w:tc>
        <w:tc>
          <w:tcPr>
            <w:tcW w:w="4320" w:type="dxa"/>
          </w:tcPr>
          <w:p w:rsidR="00C77337" w:rsidRPr="00485FB4"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14/11/1435 H</w:t>
            </w:r>
          </w:p>
        </w:tc>
        <w:tc>
          <w:tcPr>
            <w:tcW w:w="1278" w:type="dxa"/>
            <w:shd w:val="clear" w:color="auto" w:fill="D9D9D9"/>
          </w:tcPr>
          <w:p w:rsidR="00C77337" w:rsidRPr="00485FB4" w:rsidRDefault="00C77337"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Date </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52B9D" w:rsidRDefault="00C77337" w:rsidP="00C77337">
      <w:pPr>
        <w:spacing w:after="0" w:line="240" w:lineRule="auto"/>
        <w:jc w:val="right"/>
        <w:rPr>
          <w:rFonts w:ascii="Times New Roman" w:eastAsia="Times New Roman" w:hAnsi="Times New Roman" w:cs="Times New Roman"/>
          <w:b/>
          <w:bCs/>
          <w:color w:val="C00000"/>
          <w:sz w:val="28"/>
          <w:szCs w:val="28"/>
          <w:u w:val="single"/>
        </w:rPr>
      </w:pPr>
      <w:r>
        <w:rPr>
          <w:rFonts w:ascii="Times New Roman" w:eastAsia="Times New Roman" w:hAnsi="Times New Roman" w:cs="Times New Roman"/>
          <w:b/>
          <w:bCs/>
          <w:color w:val="C00000"/>
          <w:sz w:val="28"/>
          <w:szCs w:val="28"/>
          <w:u w:val="single"/>
        </w:rPr>
        <w:t>First: the Unit Members</w:t>
      </w:r>
    </w:p>
    <w:p w:rsidR="00452B9D" w:rsidRDefault="00452B9D" w:rsidP="00C77337">
      <w:pPr>
        <w:spacing w:after="0" w:line="240" w:lineRule="auto"/>
        <w:jc w:val="right"/>
        <w:rPr>
          <w:rFonts w:ascii="Times New Roman" w:eastAsia="Times New Roman" w:hAnsi="Times New Roman" w:cs="Times New Roman"/>
          <w:b/>
          <w:bCs/>
          <w:color w:val="C00000"/>
          <w:sz w:val="28"/>
          <w:szCs w:val="28"/>
          <w:u w:val="single"/>
        </w:rPr>
      </w:pP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1554"/>
        <w:gridCol w:w="1646"/>
        <w:gridCol w:w="2882"/>
        <w:gridCol w:w="472"/>
      </w:tblGrid>
      <w:tr w:rsidR="00452B9D" w:rsidRPr="003E1AC1" w:rsidTr="00452B9D">
        <w:trPr>
          <w:jc w:val="center"/>
        </w:trPr>
        <w:tc>
          <w:tcPr>
            <w:tcW w:w="2828"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signature</w:t>
            </w:r>
          </w:p>
        </w:tc>
        <w:tc>
          <w:tcPr>
            <w:tcW w:w="1554"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Presence </w:t>
            </w:r>
          </w:p>
        </w:tc>
        <w:tc>
          <w:tcPr>
            <w:tcW w:w="1646"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Status </w:t>
            </w:r>
          </w:p>
        </w:tc>
        <w:tc>
          <w:tcPr>
            <w:tcW w:w="2882"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Member</w:t>
            </w:r>
          </w:p>
        </w:tc>
        <w:tc>
          <w:tcPr>
            <w:tcW w:w="472"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م</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Head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w:t>
            </w:r>
            <w:r w:rsidR="007410E1">
              <w:rPr>
                <w:rFonts w:ascii="Times New Roman" w:eastAsia="Times New Roman" w:hAnsi="Times New Roman" w:cs="AL-Mohanad"/>
                <w:b/>
                <w:bCs/>
                <w:color w:val="1F497D"/>
                <w:sz w:val="24"/>
                <w:szCs w:val="24"/>
              </w:rPr>
              <w:t>Ge</w:t>
            </w:r>
            <w:r>
              <w:rPr>
                <w:rFonts w:ascii="Times New Roman" w:eastAsia="Times New Roman" w:hAnsi="Times New Roman" w:cs="AL-Mohanad"/>
                <w:b/>
                <w:bCs/>
                <w:color w:val="1F497D"/>
                <w:sz w:val="24"/>
                <w:szCs w:val="24"/>
              </w:rPr>
              <w:t xml:space="preserve">han abdulaziz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1</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Coordinator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Ibtehaj al-Hassan</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2</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Nawel Mahjoub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3</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Amani Hassan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4</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153"/>
                <w:tab w:val="right" w:pos="8306"/>
              </w:tabs>
              <w:spacing w:after="0" w:line="240" w:lineRule="auto"/>
              <w:jc w:val="right"/>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A. Emna shtiwi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5</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40"/>
                <w:tab w:val="right" w:pos="8306"/>
              </w:tabs>
              <w:spacing w:after="0" w:line="240" w:lineRule="auto"/>
              <w:ind w:left="36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Ines al-Jahni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6</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Wided al-Siqyeni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7</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Ruba al-Madid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8</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Imen al-Milhim</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9</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7410E1">
            <w:pPr>
              <w:tabs>
                <w:tab w:val="center" w:pos="587"/>
                <w:tab w:val="right" w:pos="8306"/>
              </w:tabs>
              <w:spacing w:after="0" w:line="240" w:lineRule="auto"/>
              <w:ind w:left="720"/>
              <w:jc w:val="right"/>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Miznah Abdulkarim</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10</w:t>
            </w:r>
          </w:p>
        </w:tc>
      </w:tr>
    </w:tbl>
    <w:p w:rsidR="00485FB4" w:rsidRPr="00485FB4" w:rsidRDefault="00485FB4" w:rsidP="00C77337">
      <w:pPr>
        <w:spacing w:after="0" w:line="240" w:lineRule="auto"/>
        <w:jc w:val="right"/>
        <w:rPr>
          <w:rFonts w:ascii="Times New Roman" w:eastAsia="Times New Roman" w:hAnsi="Times New Roman" w:cs="Times New Roman"/>
          <w:b/>
          <w:bCs/>
          <w:color w:val="C00000"/>
          <w:sz w:val="28"/>
          <w:szCs w:val="28"/>
          <w:u w:val="single"/>
          <w:rtl/>
        </w:rPr>
      </w:pP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p w:rsidR="00485FB4" w:rsidRDefault="00C77337" w:rsidP="00452B9D">
      <w:pPr>
        <w:spacing w:after="0" w:line="240" w:lineRule="auto"/>
        <w:jc w:val="right"/>
        <w:rPr>
          <w:rFonts w:ascii="Times New Roman" w:eastAsia="Times New Roman" w:hAnsi="Times New Roman" w:cs="Times New Roman"/>
          <w:b/>
          <w:bCs/>
          <w:color w:val="C00000"/>
          <w:sz w:val="36"/>
          <w:szCs w:val="36"/>
          <w:u w:val="single"/>
        </w:rPr>
      </w:pPr>
      <w:r>
        <w:rPr>
          <w:rFonts w:ascii="Times New Roman" w:eastAsia="Times New Roman" w:hAnsi="Times New Roman" w:cs="Times New Roman"/>
          <w:b/>
          <w:bCs/>
          <w:color w:val="C00000"/>
          <w:sz w:val="36"/>
          <w:szCs w:val="36"/>
          <w:u w:val="single"/>
        </w:rPr>
        <w:t>The Meeting Agenda:</w:t>
      </w:r>
    </w:p>
    <w:p w:rsidR="00452B9D" w:rsidRDefault="00452B9D" w:rsidP="00452B9D">
      <w:pPr>
        <w:spacing w:after="0" w:line="240" w:lineRule="auto"/>
        <w:jc w:val="right"/>
        <w:rPr>
          <w:rFonts w:ascii="Times New Roman" w:eastAsia="Times New Roman" w:hAnsi="Times New Roman" w:cs="Times New Roman"/>
          <w:b/>
          <w:bCs/>
          <w:sz w:val="24"/>
          <w:szCs w:val="24"/>
        </w:rPr>
      </w:pPr>
    </w:p>
    <w:p w:rsidR="00C77337" w:rsidRPr="00C77337" w:rsidRDefault="00C77337" w:rsidP="00C77337">
      <w:pPr>
        <w:tabs>
          <w:tab w:val="left" w:pos="850"/>
        </w:tabs>
        <w:spacing w:after="0" w:line="240" w:lineRule="auto"/>
        <w:ind w:left="108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w:t>
      </w:r>
      <w:r w:rsidR="0028690E">
        <w:rPr>
          <w:rFonts w:ascii="Times New Roman" w:eastAsia="Times New Roman" w:hAnsi="Times New Roman" w:cs="Times New Roman"/>
          <w:b/>
          <w:bCs/>
          <w:sz w:val="24"/>
          <w:szCs w:val="24"/>
        </w:rPr>
        <w:t>F</w:t>
      </w:r>
      <w:r w:rsidRPr="00C77337">
        <w:rPr>
          <w:rFonts w:ascii="Times New Roman" w:eastAsia="Times New Roman" w:hAnsi="Times New Roman" w:cs="Times New Roman"/>
          <w:b/>
          <w:bCs/>
          <w:sz w:val="24"/>
          <w:szCs w:val="24"/>
        </w:rPr>
        <w:t>ill</w:t>
      </w:r>
      <w:r>
        <w:rPr>
          <w:rFonts w:ascii="Times New Roman" w:eastAsia="Times New Roman" w:hAnsi="Times New Roman" w:cs="Times New Roman"/>
          <w:b/>
          <w:bCs/>
          <w:sz w:val="24"/>
          <w:szCs w:val="24"/>
        </w:rPr>
        <w:t xml:space="preserve">ing out the forms (5 - 9 – </w:t>
      </w:r>
      <w:r w:rsidRPr="00C77337">
        <w:rPr>
          <w:rFonts w:ascii="Times New Roman" w:eastAsia="Times New Roman" w:hAnsi="Times New Roman" w:cs="Times New Roman"/>
          <w:b/>
          <w:bCs/>
          <w:sz w:val="24"/>
          <w:szCs w:val="24"/>
        </w:rPr>
        <w:t>11) sent by the Deanship of Quality and Skills Development</w:t>
      </w:r>
      <w:r>
        <w:rPr>
          <w:rFonts w:ascii="Times New Roman" w:eastAsia="Times New Roman" w:hAnsi="Times New Roman" w:cs="Times New Roman"/>
          <w:b/>
          <w:bCs/>
          <w:sz w:val="24"/>
          <w:szCs w:val="24"/>
        </w:rPr>
        <w:t xml:space="preserve">. </w:t>
      </w:r>
    </w:p>
    <w:p w:rsidR="00C77337" w:rsidRPr="007F5974" w:rsidRDefault="00C77337" w:rsidP="00C77337">
      <w:pPr>
        <w:spacing w:after="0" w:line="240" w:lineRule="auto"/>
        <w:jc w:val="right"/>
        <w:rPr>
          <w:rFonts w:ascii="Times New Roman" w:eastAsia="Times New Roman" w:hAnsi="Times New Roman" w:cs="Times New Roman"/>
          <w:b/>
          <w:bCs/>
          <w:sz w:val="24"/>
          <w:szCs w:val="24"/>
          <w:rtl/>
        </w:rPr>
      </w:pPr>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The Developing project of the university eligibility for accreditation – the Programming Committee </w:t>
      </w:r>
      <w:r w:rsidRPr="004D272F">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the Programs Developing </w:t>
      </w:r>
      <w:r w:rsidRPr="004D272F">
        <w:rPr>
          <w:rFonts w:ascii="Times New Roman" w:eastAsia="Times New Roman" w:hAnsi="Times New Roman" w:cs="Times New Roman"/>
          <w:b/>
          <w:bCs/>
          <w:sz w:val="24"/>
          <w:szCs w:val="24"/>
        </w:rPr>
        <w:t>Committee</w:t>
      </w:r>
      <w:r>
        <w:rPr>
          <w:rFonts w:ascii="Times New Roman" w:eastAsia="Times New Roman" w:hAnsi="Times New Roman" w:cs="Times New Roman"/>
          <w:b/>
          <w:bCs/>
          <w:sz w:val="24"/>
          <w:szCs w:val="24"/>
        </w:rPr>
        <w:t xml:space="preserve">) </w:t>
      </w:r>
    </w:p>
    <w:p w:rsidR="00485FB4" w:rsidRPr="007F5974" w:rsidRDefault="00485FB4" w:rsidP="00C77337">
      <w:pPr>
        <w:spacing w:after="0" w:line="240" w:lineRule="auto"/>
        <w:ind w:left="720"/>
        <w:jc w:val="right"/>
        <w:rPr>
          <w:rFonts w:ascii="Times New Roman" w:eastAsia="Times New Roman" w:hAnsi="Times New Roman" w:cs="Times New Roman"/>
          <w:sz w:val="24"/>
          <w:szCs w:val="24"/>
          <w:rtl/>
        </w:rPr>
      </w:pPr>
    </w:p>
    <w:p w:rsidR="00C77337" w:rsidRPr="00C77337" w:rsidRDefault="00C77337" w:rsidP="00C77337">
      <w:pPr>
        <w:tabs>
          <w:tab w:val="left" w:pos="850"/>
        </w:tabs>
        <w:spacing w:after="0" w:line="240" w:lineRule="auto"/>
        <w:ind w:left="1080"/>
        <w:jc w:val="right"/>
        <w:rPr>
          <w:rFonts w:ascii="Times New Roman" w:eastAsia="Times New Roman" w:hAnsi="Times New Roman" w:cs="Times New Roman"/>
          <w:b/>
          <w:bCs/>
          <w:sz w:val="24"/>
          <w:szCs w:val="24"/>
          <w:rtl/>
        </w:rPr>
      </w:pPr>
    </w:p>
    <w:p w:rsidR="00C77337" w:rsidRPr="00C77337" w:rsidRDefault="00C77337" w:rsidP="00C77337">
      <w:pPr>
        <w:tabs>
          <w:tab w:val="left" w:pos="850"/>
        </w:tabs>
        <w:spacing w:after="0" w:line="240" w:lineRule="auto"/>
        <w:ind w:left="1080"/>
        <w:jc w:val="right"/>
        <w:rPr>
          <w:rFonts w:ascii="Times New Roman" w:eastAsia="Times New Roman" w:hAnsi="Times New Roman" w:cs="Times New Roman"/>
          <w:b/>
          <w:bCs/>
          <w:color w:val="C00000"/>
          <w:sz w:val="32"/>
          <w:szCs w:val="32"/>
          <w:u w:val="single"/>
        </w:rPr>
      </w:pPr>
      <w:r w:rsidRPr="00C77337">
        <w:rPr>
          <w:rFonts w:ascii="Times New Roman" w:eastAsia="Times New Roman" w:hAnsi="Times New Roman" w:cs="Times New Roman"/>
          <w:b/>
          <w:bCs/>
          <w:color w:val="C00000"/>
          <w:sz w:val="32"/>
          <w:szCs w:val="32"/>
          <w:u w:val="single"/>
        </w:rPr>
        <w:t>Recommendations</w:t>
      </w:r>
      <w:r>
        <w:rPr>
          <w:rFonts w:ascii="Times New Roman" w:eastAsia="Times New Roman" w:hAnsi="Times New Roman" w:cs="Times New Roman"/>
          <w:b/>
          <w:bCs/>
          <w:color w:val="C00000"/>
          <w:sz w:val="32"/>
          <w:szCs w:val="32"/>
          <w:u w:val="single"/>
        </w:rPr>
        <w:t xml:space="preserve">: </w:t>
      </w:r>
    </w:p>
    <w:p w:rsidR="00C77337" w:rsidRDefault="00C77337" w:rsidP="00C77337">
      <w:pPr>
        <w:tabs>
          <w:tab w:val="left" w:pos="850"/>
        </w:tabs>
        <w:spacing w:after="0" w:line="240" w:lineRule="auto"/>
        <w:ind w:left="108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following forms were discussed: </w:t>
      </w:r>
    </w:p>
    <w:p w:rsidR="00C77337" w:rsidRPr="00C77337" w:rsidRDefault="00C77337" w:rsidP="00BA189D">
      <w:pPr>
        <w:tabs>
          <w:tab w:val="left" w:pos="850"/>
        </w:tabs>
        <w:spacing w:after="0" w:line="240" w:lineRule="auto"/>
        <w:ind w:left="108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The </w:t>
      </w:r>
      <w:r w:rsidRPr="00C77337">
        <w:rPr>
          <w:rFonts w:ascii="Times New Roman" w:eastAsia="Times New Roman" w:hAnsi="Times New Roman" w:cs="Times New Roman"/>
          <w:b/>
          <w:bCs/>
          <w:sz w:val="24"/>
          <w:szCs w:val="24"/>
        </w:rPr>
        <w:t xml:space="preserve">Matrix </w:t>
      </w:r>
      <w:r>
        <w:rPr>
          <w:rFonts w:ascii="Times New Roman" w:eastAsia="Times New Roman" w:hAnsi="Times New Roman" w:cs="Times New Roman"/>
          <w:b/>
          <w:bCs/>
          <w:sz w:val="24"/>
          <w:szCs w:val="24"/>
        </w:rPr>
        <w:t>of consistency between the Program L</w:t>
      </w:r>
      <w:r w:rsidRPr="00C77337">
        <w:rPr>
          <w:rFonts w:ascii="Times New Roman" w:eastAsia="Times New Roman" w:hAnsi="Times New Roman" w:cs="Times New Roman"/>
          <w:b/>
          <w:bCs/>
          <w:sz w:val="24"/>
          <w:szCs w:val="24"/>
        </w:rPr>
        <w:t xml:space="preserve">earning </w:t>
      </w:r>
      <w:r>
        <w:rPr>
          <w:rFonts w:ascii="Times New Roman" w:eastAsia="Times New Roman" w:hAnsi="Times New Roman" w:cs="Times New Roman"/>
          <w:b/>
          <w:bCs/>
          <w:sz w:val="24"/>
          <w:szCs w:val="24"/>
        </w:rPr>
        <w:t>outputs</w:t>
      </w:r>
      <w:r w:rsidR="00F65E43">
        <w:rPr>
          <w:rFonts w:ascii="Times New Roman" w:eastAsia="Times New Roman" w:hAnsi="Times New Roman" w:cs="Times New Roman"/>
          <w:b/>
          <w:bCs/>
          <w:sz w:val="24"/>
          <w:szCs w:val="24"/>
        </w:rPr>
        <w:t xml:space="preserve"> </w:t>
      </w:r>
      <w:r w:rsidRPr="00C77337">
        <w:rPr>
          <w:rFonts w:ascii="Times New Roman" w:eastAsia="Times New Roman" w:hAnsi="Times New Roman" w:cs="Times New Roman"/>
          <w:b/>
          <w:bCs/>
          <w:sz w:val="24"/>
          <w:szCs w:val="24"/>
        </w:rPr>
        <w:t xml:space="preserve">and </w:t>
      </w:r>
      <w:r>
        <w:rPr>
          <w:rFonts w:ascii="Times New Roman" w:eastAsia="Times New Roman" w:hAnsi="Times New Roman" w:cs="Times New Roman"/>
          <w:b/>
          <w:bCs/>
          <w:sz w:val="24"/>
          <w:szCs w:val="24"/>
        </w:rPr>
        <w:t xml:space="preserve">the </w:t>
      </w:r>
      <w:r w:rsidRPr="00C77337">
        <w:rPr>
          <w:rFonts w:ascii="Times New Roman" w:eastAsia="Times New Roman" w:hAnsi="Times New Roman" w:cs="Times New Roman"/>
          <w:b/>
          <w:bCs/>
          <w:sz w:val="24"/>
          <w:szCs w:val="24"/>
        </w:rPr>
        <w:t xml:space="preserve">learning </w:t>
      </w:r>
      <w:r>
        <w:rPr>
          <w:rFonts w:ascii="Times New Roman" w:eastAsia="Times New Roman" w:hAnsi="Times New Roman" w:cs="Times New Roman"/>
          <w:b/>
          <w:bCs/>
          <w:sz w:val="24"/>
          <w:szCs w:val="24"/>
        </w:rPr>
        <w:t xml:space="preserve">outputs of </w:t>
      </w:r>
      <w:r w:rsidRPr="00C77337">
        <w:rPr>
          <w:rFonts w:ascii="Times New Roman" w:eastAsia="Times New Roman" w:hAnsi="Times New Roman" w:cs="Times New Roman"/>
          <w:b/>
          <w:bCs/>
          <w:sz w:val="24"/>
          <w:szCs w:val="24"/>
        </w:rPr>
        <w:t xml:space="preserve">the National </w:t>
      </w:r>
      <w:r w:rsidR="00BA189D">
        <w:rPr>
          <w:rFonts w:ascii="Times New Roman" w:eastAsia="Times New Roman" w:hAnsi="Times New Roman" w:cs="Times New Roman"/>
          <w:b/>
          <w:bCs/>
          <w:sz w:val="24"/>
          <w:szCs w:val="24"/>
        </w:rPr>
        <w:t xml:space="preserve">Entity </w:t>
      </w:r>
      <w:r w:rsidRPr="00C77337">
        <w:rPr>
          <w:rFonts w:ascii="Times New Roman" w:eastAsia="Times New Roman" w:hAnsi="Times New Roman" w:cs="Times New Roman"/>
          <w:b/>
          <w:bCs/>
          <w:sz w:val="24"/>
          <w:szCs w:val="24"/>
        </w:rPr>
        <w:t>for Assessment and Accreditation (Form 5</w:t>
      </w:r>
      <w:r w:rsidR="00BA189D">
        <w:rPr>
          <w:rFonts w:ascii="Times New Roman" w:eastAsia="Times New Roman" w:hAnsi="Times New Roman" w:cs="Times New Roman"/>
          <w:b/>
          <w:bCs/>
          <w:sz w:val="24"/>
          <w:szCs w:val="24"/>
        </w:rPr>
        <w:t>)</w:t>
      </w:r>
    </w:p>
    <w:p w:rsidR="00C77337" w:rsidRPr="00C77337" w:rsidRDefault="00BA189D" w:rsidP="00BA189D">
      <w:pPr>
        <w:tabs>
          <w:tab w:val="left" w:pos="850"/>
        </w:tabs>
        <w:spacing w:after="0" w:line="240" w:lineRule="auto"/>
        <w:ind w:left="108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The </w:t>
      </w:r>
      <w:r w:rsidR="00C77337" w:rsidRPr="00C77337">
        <w:rPr>
          <w:rFonts w:ascii="Times New Roman" w:eastAsia="Times New Roman" w:hAnsi="Times New Roman" w:cs="Times New Roman"/>
          <w:b/>
          <w:bCs/>
          <w:sz w:val="24"/>
          <w:szCs w:val="24"/>
        </w:rPr>
        <w:t>Rubrics for learning out</w:t>
      </w:r>
      <w:r>
        <w:rPr>
          <w:rFonts w:ascii="Times New Roman" w:eastAsia="Times New Roman" w:hAnsi="Times New Roman" w:cs="Times New Roman"/>
          <w:b/>
          <w:bCs/>
          <w:sz w:val="24"/>
          <w:szCs w:val="24"/>
        </w:rPr>
        <w:t>puts</w:t>
      </w:r>
      <w:r w:rsidR="00C77337" w:rsidRPr="00C77337">
        <w:rPr>
          <w:rFonts w:ascii="Times New Roman" w:eastAsia="Times New Roman" w:hAnsi="Times New Roman" w:cs="Times New Roman"/>
          <w:b/>
          <w:bCs/>
          <w:sz w:val="24"/>
          <w:szCs w:val="24"/>
        </w:rPr>
        <w:t xml:space="preserve"> (Form 9</w:t>
      </w:r>
      <w:r w:rsidR="00A54C77">
        <w:rPr>
          <w:rFonts w:ascii="Times New Roman" w:eastAsia="Times New Roman" w:hAnsi="Times New Roman" w:cs="Times New Roman"/>
          <w:b/>
          <w:bCs/>
          <w:sz w:val="24"/>
          <w:szCs w:val="24"/>
        </w:rPr>
        <w:t>)</w:t>
      </w:r>
    </w:p>
    <w:p w:rsidR="00C77337" w:rsidRPr="00C77337" w:rsidRDefault="00A54C77" w:rsidP="00A54C77">
      <w:pPr>
        <w:tabs>
          <w:tab w:val="left" w:pos="850"/>
        </w:tabs>
        <w:spacing w:after="0" w:line="240" w:lineRule="auto"/>
        <w:ind w:left="1080"/>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The evaluative methods of Learning outputs </w:t>
      </w:r>
      <w:r w:rsidR="00C77337" w:rsidRPr="00C7733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The </w:t>
      </w:r>
      <w:r w:rsidR="00C77337" w:rsidRPr="00C77337">
        <w:rPr>
          <w:rFonts w:ascii="Times New Roman" w:eastAsia="Times New Roman" w:hAnsi="Times New Roman" w:cs="Times New Roman"/>
          <w:b/>
          <w:bCs/>
          <w:sz w:val="24"/>
          <w:szCs w:val="24"/>
        </w:rPr>
        <w:t>Chemistry program) (11</w:t>
      </w:r>
      <w:r>
        <w:rPr>
          <w:rFonts w:ascii="Times New Roman" w:eastAsia="Times New Roman" w:hAnsi="Times New Roman" w:cs="Times New Roman"/>
          <w:b/>
          <w:bCs/>
          <w:sz w:val="24"/>
          <w:szCs w:val="24"/>
        </w:rPr>
        <w:t>)</w:t>
      </w:r>
    </w:p>
    <w:p w:rsidR="00C77337" w:rsidRPr="007F5974" w:rsidRDefault="00C77337" w:rsidP="00A54C77">
      <w:pPr>
        <w:tabs>
          <w:tab w:val="left" w:pos="850"/>
        </w:tabs>
        <w:spacing w:after="0" w:line="240" w:lineRule="auto"/>
        <w:jc w:val="right"/>
        <w:rPr>
          <w:rFonts w:ascii="Times New Roman" w:eastAsia="Times New Roman" w:hAnsi="Times New Roman" w:cs="Times New Roman"/>
          <w:b/>
          <w:bCs/>
          <w:sz w:val="24"/>
          <w:szCs w:val="24"/>
        </w:rPr>
      </w:pPr>
      <w:r w:rsidRPr="00C77337">
        <w:rPr>
          <w:rFonts w:ascii="Times New Roman" w:eastAsia="Times New Roman" w:hAnsi="Times New Roman" w:cs="Times New Roman"/>
          <w:b/>
          <w:bCs/>
          <w:sz w:val="24"/>
          <w:szCs w:val="24"/>
        </w:rPr>
        <w:t xml:space="preserve">The above </w:t>
      </w:r>
      <w:r w:rsidR="00A54C77">
        <w:rPr>
          <w:rFonts w:ascii="Times New Roman" w:eastAsia="Times New Roman" w:hAnsi="Times New Roman" w:cs="Times New Roman"/>
          <w:b/>
          <w:bCs/>
          <w:sz w:val="24"/>
          <w:szCs w:val="24"/>
        </w:rPr>
        <w:t xml:space="preserve">forms were </w:t>
      </w:r>
      <w:r w:rsidRPr="00C77337">
        <w:rPr>
          <w:rFonts w:ascii="Times New Roman" w:eastAsia="Times New Roman" w:hAnsi="Times New Roman" w:cs="Times New Roman"/>
          <w:b/>
          <w:bCs/>
          <w:sz w:val="24"/>
          <w:szCs w:val="24"/>
        </w:rPr>
        <w:t>fill</w:t>
      </w:r>
      <w:r w:rsidR="00A54C77">
        <w:rPr>
          <w:rFonts w:ascii="Times New Roman" w:eastAsia="Times New Roman" w:hAnsi="Times New Roman" w:cs="Times New Roman"/>
          <w:b/>
          <w:bCs/>
          <w:sz w:val="24"/>
          <w:szCs w:val="24"/>
        </w:rPr>
        <w:t>ed</w:t>
      </w:r>
      <w:r w:rsidR="00F65E43">
        <w:rPr>
          <w:rFonts w:ascii="Times New Roman" w:eastAsia="Times New Roman" w:hAnsi="Times New Roman" w:cs="Times New Roman"/>
          <w:b/>
          <w:bCs/>
          <w:sz w:val="24"/>
          <w:szCs w:val="24"/>
        </w:rPr>
        <w:t xml:space="preserve"> </w:t>
      </w:r>
      <w:r w:rsidR="00A54C77">
        <w:rPr>
          <w:rFonts w:ascii="Times New Roman" w:eastAsia="Times New Roman" w:hAnsi="Times New Roman" w:cs="Times New Roman"/>
          <w:b/>
          <w:bCs/>
          <w:sz w:val="24"/>
          <w:szCs w:val="24"/>
        </w:rPr>
        <w:t xml:space="preserve">and </w:t>
      </w:r>
      <w:r w:rsidRPr="00C77337">
        <w:rPr>
          <w:rFonts w:ascii="Times New Roman" w:eastAsia="Times New Roman" w:hAnsi="Times New Roman" w:cs="Times New Roman"/>
          <w:b/>
          <w:bCs/>
          <w:sz w:val="24"/>
          <w:szCs w:val="24"/>
        </w:rPr>
        <w:t xml:space="preserve">sent to the </w:t>
      </w:r>
      <w:r w:rsidR="00A54C77">
        <w:rPr>
          <w:rFonts w:ascii="Times New Roman" w:eastAsia="Times New Roman" w:hAnsi="Times New Roman" w:cs="Times New Roman"/>
          <w:b/>
          <w:bCs/>
          <w:sz w:val="24"/>
          <w:szCs w:val="24"/>
        </w:rPr>
        <w:t xml:space="preserve">relative authorities. </w:t>
      </w:r>
    </w:p>
    <w:p w:rsidR="00485FB4" w:rsidRPr="007F5974" w:rsidRDefault="00352CE3" w:rsidP="00352CE3">
      <w:pPr>
        <w:keepNext/>
        <w:keepLines/>
        <w:spacing w:before="480" w:after="0" w:line="240" w:lineRule="auto"/>
        <w:jc w:val="right"/>
        <w:outlineLvl w:val="0"/>
        <w:rPr>
          <w:rFonts w:ascii="Cambria" w:eastAsia="Times New Roman" w:hAnsi="Cambria" w:cs="Times New Roman"/>
          <w:b/>
          <w:bCs/>
          <w:color w:val="365F91"/>
          <w:sz w:val="32"/>
          <w:szCs w:val="32"/>
          <w:u w:val="single"/>
          <w:rtl/>
        </w:rPr>
      </w:pPr>
      <w:r>
        <w:rPr>
          <w:rFonts w:ascii="Cambria" w:eastAsia="Times New Roman" w:hAnsi="Cambria" w:cs="Times New Roman"/>
          <w:b/>
          <w:bCs/>
          <w:color w:val="365F91"/>
          <w:sz w:val="32"/>
          <w:szCs w:val="32"/>
          <w:u w:val="single"/>
        </w:rPr>
        <w:t>The Quality Sixth  meeting:</w:t>
      </w:r>
    </w:p>
    <w:p w:rsidR="00485FB4" w:rsidRPr="00485FB4" w:rsidRDefault="00352CE3" w:rsidP="00452B9D">
      <w:pPr>
        <w:keepNext/>
        <w:keepLines/>
        <w:spacing w:before="480" w:after="0" w:line="240" w:lineRule="auto"/>
        <w:outlineLvl w:val="0"/>
        <w:rPr>
          <w:rFonts w:ascii="Times New Roman" w:eastAsia="Times New Roman" w:hAnsi="Times New Roman" w:cs="Times New Roman"/>
          <w:b/>
          <w:bCs/>
          <w:color w:val="4F81BD"/>
          <w:sz w:val="28"/>
          <w:szCs w:val="28"/>
          <w:rtl/>
        </w:rPr>
      </w:pPr>
      <w:r>
        <w:rPr>
          <w:rFonts w:ascii="Cambria" w:eastAsia="Times New Roman" w:hAnsi="Cambria" w:cs="Times New Roman"/>
          <w:b/>
          <w:bCs/>
          <w:color w:val="C00000"/>
          <w:sz w:val="28"/>
          <w:szCs w:val="28"/>
        </w:rPr>
        <w:t>The first semester for the Academic year 1435-36 H</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352CE3" w:rsidRPr="00485FB4" w:rsidRDefault="00352CE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Sixth </w:t>
            </w:r>
          </w:p>
        </w:tc>
        <w:tc>
          <w:tcPr>
            <w:tcW w:w="1080" w:type="dxa"/>
            <w:shd w:val="clear" w:color="auto" w:fill="D9D9D9"/>
          </w:tcPr>
          <w:p w:rsidR="00352CE3" w:rsidRPr="00485FB4" w:rsidRDefault="00352CE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Session </w:t>
            </w:r>
          </w:p>
        </w:tc>
        <w:tc>
          <w:tcPr>
            <w:tcW w:w="4320" w:type="dxa"/>
          </w:tcPr>
          <w:p w:rsidR="00485FB4" w:rsidRPr="00485FB4" w:rsidRDefault="00352CE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Quality </w:t>
            </w:r>
          </w:p>
        </w:tc>
        <w:tc>
          <w:tcPr>
            <w:tcW w:w="1278" w:type="dxa"/>
            <w:shd w:val="clear" w:color="auto" w:fill="D9D9D9"/>
          </w:tcPr>
          <w:p w:rsidR="00485FB4" w:rsidRPr="00485FB4" w:rsidRDefault="00352CE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b/>
                <w:bCs/>
                <w:color w:val="1F497D"/>
                <w:sz w:val="24"/>
                <w:szCs w:val="24"/>
              </w:rPr>
              <w:t xml:space="preserve">The Unit </w:t>
            </w:r>
          </w:p>
        </w:tc>
      </w:tr>
      <w:tr w:rsidR="00485FB4" w:rsidRPr="00485FB4" w:rsidTr="00485FB4">
        <w:trPr>
          <w:trHeight w:val="260"/>
          <w:jc w:val="center"/>
        </w:trPr>
        <w:tc>
          <w:tcPr>
            <w:tcW w:w="2898" w:type="dxa"/>
          </w:tcPr>
          <w:p w:rsidR="00352CE3" w:rsidRPr="00485FB4" w:rsidRDefault="00352CE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9.00 am</w:t>
            </w:r>
          </w:p>
        </w:tc>
        <w:tc>
          <w:tcPr>
            <w:tcW w:w="1080" w:type="dxa"/>
            <w:shd w:val="clear" w:color="auto" w:fill="D9D9D9"/>
          </w:tcPr>
          <w:p w:rsidR="00352CE3" w:rsidRPr="00485FB4" w:rsidRDefault="00352CE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Time</w:t>
            </w:r>
          </w:p>
        </w:tc>
        <w:tc>
          <w:tcPr>
            <w:tcW w:w="4320" w:type="dxa"/>
          </w:tcPr>
          <w:p w:rsidR="00352CE3" w:rsidRPr="00485FB4" w:rsidRDefault="00352CE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19/11/1435 H</w:t>
            </w:r>
          </w:p>
        </w:tc>
        <w:tc>
          <w:tcPr>
            <w:tcW w:w="1278" w:type="dxa"/>
            <w:shd w:val="clear" w:color="auto" w:fill="D9D9D9"/>
          </w:tcPr>
          <w:p w:rsidR="00352CE3" w:rsidRPr="00485FB4" w:rsidRDefault="00352CE3"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Pr>
                <w:rFonts w:ascii="Times New Roman" w:eastAsia="Times New Roman" w:hAnsi="Times New Roman" w:cs="Times New Roman"/>
                <w:b/>
                <w:bCs/>
                <w:color w:val="1F497D"/>
                <w:sz w:val="24"/>
                <w:szCs w:val="24"/>
              </w:rPr>
              <w:t xml:space="preserve">Date </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352CE3" w:rsidRDefault="00352CE3" w:rsidP="00352CE3">
      <w:pPr>
        <w:spacing w:after="0" w:line="240" w:lineRule="auto"/>
        <w:jc w:val="right"/>
        <w:rPr>
          <w:rFonts w:ascii="Times New Roman" w:eastAsia="Times New Roman" w:hAnsi="Times New Roman" w:cs="Times New Roman"/>
          <w:b/>
          <w:bCs/>
          <w:color w:val="C00000"/>
          <w:sz w:val="28"/>
          <w:szCs w:val="28"/>
          <w:u w:val="single"/>
        </w:rPr>
      </w:pPr>
      <w:r>
        <w:rPr>
          <w:rFonts w:ascii="Times New Roman" w:eastAsia="Times New Roman" w:hAnsi="Times New Roman" w:cs="Times New Roman"/>
          <w:b/>
          <w:bCs/>
          <w:color w:val="C00000"/>
          <w:sz w:val="28"/>
          <w:szCs w:val="28"/>
          <w:u w:val="single"/>
        </w:rPr>
        <w:t>First: the Unit members</w:t>
      </w:r>
    </w:p>
    <w:p w:rsidR="00452B9D" w:rsidRDefault="00452B9D" w:rsidP="00352CE3">
      <w:pPr>
        <w:spacing w:after="0" w:line="240" w:lineRule="auto"/>
        <w:jc w:val="right"/>
        <w:rPr>
          <w:rFonts w:ascii="Times New Roman" w:eastAsia="Times New Roman" w:hAnsi="Times New Roman" w:cs="Times New Roman"/>
          <w:b/>
          <w:bCs/>
          <w:color w:val="C00000"/>
          <w:sz w:val="28"/>
          <w:szCs w:val="28"/>
          <w:u w:val="single"/>
        </w:rPr>
      </w:pPr>
    </w:p>
    <w:tbl>
      <w:tblPr>
        <w:tblW w:w="9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1554"/>
        <w:gridCol w:w="1646"/>
        <w:gridCol w:w="2882"/>
        <w:gridCol w:w="472"/>
      </w:tblGrid>
      <w:tr w:rsidR="00452B9D" w:rsidRPr="003E1AC1" w:rsidTr="00452B9D">
        <w:trPr>
          <w:jc w:val="center"/>
        </w:trPr>
        <w:tc>
          <w:tcPr>
            <w:tcW w:w="2828"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signature</w:t>
            </w:r>
          </w:p>
        </w:tc>
        <w:tc>
          <w:tcPr>
            <w:tcW w:w="1554"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Presence </w:t>
            </w:r>
          </w:p>
        </w:tc>
        <w:tc>
          <w:tcPr>
            <w:tcW w:w="1646"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 xml:space="preserve">Status </w:t>
            </w:r>
          </w:p>
        </w:tc>
        <w:tc>
          <w:tcPr>
            <w:tcW w:w="2882"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Pr>
                <w:rFonts w:ascii="Times New Roman" w:eastAsia="Times New Roman" w:hAnsi="Times New Roman" w:cs="AL-Mohanad"/>
                <w:b/>
                <w:bCs/>
                <w:color w:val="1F497D"/>
                <w:sz w:val="28"/>
                <w:szCs w:val="28"/>
              </w:rPr>
              <w:t>Member</w:t>
            </w:r>
          </w:p>
        </w:tc>
        <w:tc>
          <w:tcPr>
            <w:tcW w:w="472" w:type="dxa"/>
            <w:shd w:val="clear" w:color="auto" w:fill="D9D9D9"/>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م</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Head </w:t>
            </w:r>
          </w:p>
        </w:tc>
        <w:tc>
          <w:tcPr>
            <w:tcW w:w="2882" w:type="dxa"/>
          </w:tcPr>
          <w:p w:rsidR="00452B9D" w:rsidRPr="003E1AC1" w:rsidRDefault="00452B9D" w:rsidP="007410E1">
            <w:pPr>
              <w:tabs>
                <w:tab w:val="center" w:pos="4153"/>
                <w:tab w:val="right" w:pos="8306"/>
              </w:tabs>
              <w:spacing w:after="0" w:line="240" w:lineRule="auto"/>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Dr</w:t>
            </w:r>
            <w:r w:rsidR="007410E1">
              <w:rPr>
                <w:rFonts w:ascii="Times New Roman" w:eastAsia="Times New Roman" w:hAnsi="Times New Roman" w:cs="AL-Mohanad"/>
                <w:b/>
                <w:bCs/>
                <w:color w:val="1F497D"/>
                <w:sz w:val="24"/>
                <w:szCs w:val="24"/>
              </w:rPr>
              <w:t>.Ge</w:t>
            </w:r>
            <w:r>
              <w:rPr>
                <w:rFonts w:ascii="Times New Roman" w:eastAsia="Times New Roman" w:hAnsi="Times New Roman" w:cs="AL-Mohanad"/>
                <w:b/>
                <w:bCs/>
                <w:color w:val="1F497D"/>
                <w:sz w:val="24"/>
                <w:szCs w:val="24"/>
              </w:rPr>
              <w:t xml:space="preserve">han abdulaziz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1</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Coordinator </w:t>
            </w:r>
          </w:p>
        </w:tc>
        <w:tc>
          <w:tcPr>
            <w:tcW w:w="288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Ibtehaj al-Hassan</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2</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Nawel Mahjoub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3</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Dr. Amani Hassan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4</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A. Emna shtiwi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5</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452B9D">
            <w:pPr>
              <w:tabs>
                <w:tab w:val="center" w:pos="-40"/>
                <w:tab w:val="right" w:pos="8306"/>
              </w:tabs>
              <w:spacing w:after="0" w:line="240" w:lineRule="auto"/>
              <w:ind w:left="36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Ines al-Jahni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6</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452B9D">
            <w:pPr>
              <w:tabs>
                <w:tab w:val="center" w:pos="587"/>
                <w:tab w:val="right" w:pos="8306"/>
              </w:tabs>
              <w:spacing w:after="0" w:line="240" w:lineRule="auto"/>
              <w:ind w:left="72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Wided al-Siqyeni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7</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452B9D">
            <w:pPr>
              <w:tabs>
                <w:tab w:val="center" w:pos="587"/>
                <w:tab w:val="right" w:pos="8306"/>
              </w:tabs>
              <w:spacing w:after="0" w:line="240" w:lineRule="auto"/>
              <w:ind w:left="72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A. Ruba al-Madid </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8</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452B9D">
            <w:pPr>
              <w:tabs>
                <w:tab w:val="center" w:pos="587"/>
                <w:tab w:val="right" w:pos="8306"/>
              </w:tabs>
              <w:spacing w:after="0" w:line="240" w:lineRule="auto"/>
              <w:ind w:left="72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Imen al-Milhim</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9</w:t>
            </w:r>
          </w:p>
        </w:tc>
      </w:tr>
      <w:tr w:rsidR="00452B9D" w:rsidRPr="003E1AC1" w:rsidTr="00452B9D">
        <w:trPr>
          <w:jc w:val="center"/>
        </w:trPr>
        <w:tc>
          <w:tcPr>
            <w:tcW w:w="2828"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Present </w:t>
            </w:r>
          </w:p>
        </w:tc>
        <w:tc>
          <w:tcPr>
            <w:tcW w:w="1646" w:type="dxa"/>
          </w:tcPr>
          <w:p w:rsidR="00452B9D" w:rsidRPr="003E1AC1" w:rsidRDefault="00452B9D" w:rsidP="00452B9D">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 xml:space="preserve">Member </w:t>
            </w:r>
          </w:p>
        </w:tc>
        <w:tc>
          <w:tcPr>
            <w:tcW w:w="2882" w:type="dxa"/>
          </w:tcPr>
          <w:p w:rsidR="00452B9D" w:rsidRPr="003E1AC1" w:rsidRDefault="00452B9D" w:rsidP="00452B9D">
            <w:pPr>
              <w:tabs>
                <w:tab w:val="center" w:pos="587"/>
                <w:tab w:val="right" w:pos="8306"/>
              </w:tabs>
              <w:spacing w:after="0" w:line="240" w:lineRule="auto"/>
              <w:ind w:left="720"/>
              <w:rPr>
                <w:rFonts w:ascii="Times New Roman" w:eastAsia="Times New Roman" w:hAnsi="Times New Roman" w:cs="AL-Mohanad"/>
                <w:b/>
                <w:bCs/>
                <w:color w:val="1F497D"/>
                <w:sz w:val="24"/>
                <w:szCs w:val="24"/>
                <w:rtl/>
              </w:rPr>
            </w:pPr>
            <w:r>
              <w:rPr>
                <w:rFonts w:ascii="Times New Roman" w:eastAsia="Times New Roman" w:hAnsi="Times New Roman" w:cs="AL-Mohanad"/>
                <w:b/>
                <w:bCs/>
                <w:color w:val="1F497D"/>
                <w:sz w:val="24"/>
                <w:szCs w:val="24"/>
              </w:rPr>
              <w:t>A. Miznah Abdulkarim</w:t>
            </w:r>
          </w:p>
        </w:tc>
        <w:tc>
          <w:tcPr>
            <w:tcW w:w="472" w:type="dxa"/>
          </w:tcPr>
          <w:p w:rsidR="00452B9D" w:rsidRPr="003E1AC1" w:rsidRDefault="00452B9D" w:rsidP="00452B9D">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10</w:t>
            </w:r>
          </w:p>
        </w:tc>
      </w:tr>
    </w:tbl>
    <w:p w:rsidR="00452B9D" w:rsidRPr="00485FB4" w:rsidRDefault="00452B9D" w:rsidP="00352CE3">
      <w:pPr>
        <w:spacing w:after="0" w:line="240" w:lineRule="auto"/>
        <w:jc w:val="right"/>
        <w:rPr>
          <w:rFonts w:ascii="Times New Roman" w:eastAsia="Times New Roman" w:hAnsi="Times New Roman" w:cs="Times New Roman"/>
          <w:b/>
          <w:bCs/>
          <w:color w:val="C00000"/>
          <w:sz w:val="28"/>
          <w:szCs w:val="28"/>
          <w:u w:val="single"/>
          <w:rtl/>
        </w:rPr>
      </w:pP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352CE3" w:rsidRPr="00352CE3" w:rsidRDefault="00352CE3" w:rsidP="00352CE3">
      <w:pPr>
        <w:spacing w:after="0" w:line="240" w:lineRule="auto"/>
        <w:jc w:val="right"/>
        <w:rPr>
          <w:rFonts w:ascii="Times New Roman" w:eastAsia="Times New Roman" w:hAnsi="Times New Roman" w:cs="Times New Roman"/>
          <w:b/>
          <w:bCs/>
          <w:sz w:val="24"/>
          <w:szCs w:val="24"/>
        </w:rPr>
      </w:pPr>
      <w:r w:rsidRPr="00352CE3">
        <w:rPr>
          <w:rFonts w:ascii="Times New Roman" w:eastAsia="Times New Roman" w:hAnsi="Times New Roman" w:cs="Times New Roman"/>
          <w:b/>
          <w:bCs/>
          <w:sz w:val="24"/>
          <w:szCs w:val="24"/>
        </w:rPr>
        <w:t xml:space="preserve">The </w:t>
      </w:r>
      <w:r>
        <w:rPr>
          <w:rFonts w:ascii="Times New Roman" w:eastAsia="Times New Roman" w:hAnsi="Times New Roman" w:cs="Times New Roman"/>
          <w:b/>
          <w:bCs/>
          <w:sz w:val="24"/>
          <w:szCs w:val="24"/>
        </w:rPr>
        <w:t>Meeting a</w:t>
      </w:r>
      <w:r w:rsidRPr="00352CE3">
        <w:rPr>
          <w:rFonts w:ascii="Times New Roman" w:eastAsia="Times New Roman" w:hAnsi="Times New Roman" w:cs="Times New Roman"/>
          <w:b/>
          <w:bCs/>
          <w:sz w:val="24"/>
          <w:szCs w:val="24"/>
        </w:rPr>
        <w:t>genda</w:t>
      </w:r>
      <w:r>
        <w:rPr>
          <w:rFonts w:ascii="Times New Roman" w:eastAsia="Times New Roman" w:hAnsi="Times New Roman" w:cs="Times New Roman"/>
          <w:b/>
          <w:bCs/>
          <w:sz w:val="24"/>
          <w:szCs w:val="24"/>
        </w:rPr>
        <w:t>:</w:t>
      </w:r>
    </w:p>
    <w:p w:rsidR="00352CE3" w:rsidRPr="00352CE3" w:rsidRDefault="00352CE3" w:rsidP="00352CE3">
      <w:pPr>
        <w:spacing w:after="0" w:line="240" w:lineRule="auto"/>
        <w:jc w:val="right"/>
        <w:rPr>
          <w:rFonts w:ascii="Times New Roman" w:eastAsia="Times New Roman" w:hAnsi="Times New Roman" w:cs="Times New Roman"/>
          <w:b/>
          <w:bCs/>
          <w:sz w:val="24"/>
          <w:szCs w:val="24"/>
          <w:rtl/>
        </w:rPr>
      </w:pPr>
    </w:p>
    <w:p w:rsidR="00F20392" w:rsidRPr="007F5974" w:rsidRDefault="00352CE3" w:rsidP="00F20392">
      <w:pPr>
        <w:spacing w:after="0" w:line="240" w:lineRule="auto"/>
        <w:jc w:val="right"/>
        <w:rPr>
          <w:rFonts w:ascii="Times New Roman" w:eastAsia="Times New Roman" w:hAnsi="Times New Roman" w:cs="Times New Roman"/>
          <w:b/>
          <w:bCs/>
          <w:sz w:val="24"/>
          <w:szCs w:val="24"/>
          <w:rtl/>
        </w:rPr>
      </w:pPr>
      <w:r>
        <w:rPr>
          <w:rFonts w:ascii="Times New Roman" w:eastAsia="Times New Roman" w:hAnsi="Times New Roman" w:cs="Times New Roman"/>
          <w:b/>
          <w:bCs/>
          <w:sz w:val="24"/>
          <w:szCs w:val="24"/>
        </w:rPr>
        <w:t xml:space="preserve">1/ </w:t>
      </w:r>
      <w:r w:rsidR="00981F27">
        <w:rPr>
          <w:rFonts w:ascii="Times New Roman" w:eastAsia="Times New Roman" w:hAnsi="Times New Roman" w:cs="Times New Roman"/>
          <w:b/>
          <w:bCs/>
          <w:sz w:val="24"/>
          <w:szCs w:val="24"/>
        </w:rPr>
        <w:t>F</w:t>
      </w:r>
      <w:r w:rsidRPr="00352CE3">
        <w:rPr>
          <w:rFonts w:ascii="Times New Roman" w:eastAsia="Times New Roman" w:hAnsi="Times New Roman" w:cs="Times New Roman"/>
          <w:b/>
          <w:bCs/>
          <w:sz w:val="24"/>
          <w:szCs w:val="24"/>
        </w:rPr>
        <w:t>ill</w:t>
      </w:r>
      <w:r>
        <w:rPr>
          <w:rFonts w:ascii="Times New Roman" w:eastAsia="Times New Roman" w:hAnsi="Times New Roman" w:cs="Times New Roman"/>
          <w:b/>
          <w:bCs/>
          <w:sz w:val="24"/>
          <w:szCs w:val="24"/>
        </w:rPr>
        <w:t>ing out</w:t>
      </w:r>
      <w:r w:rsidRPr="00352CE3">
        <w:rPr>
          <w:rFonts w:ascii="Times New Roman" w:eastAsia="Times New Roman" w:hAnsi="Times New Roman" w:cs="Times New Roman"/>
          <w:b/>
          <w:bCs/>
          <w:sz w:val="24"/>
          <w:szCs w:val="24"/>
        </w:rPr>
        <w:t xml:space="preserve"> the form number (10) sent by the Deanship of Quality and Skills Development</w:t>
      </w:r>
      <w:r>
        <w:rPr>
          <w:rFonts w:ascii="Times New Roman" w:eastAsia="Times New Roman" w:hAnsi="Times New Roman" w:cs="Times New Roman"/>
          <w:b/>
          <w:bCs/>
          <w:sz w:val="24"/>
          <w:szCs w:val="24"/>
        </w:rPr>
        <w:t xml:space="preserve">. </w:t>
      </w:r>
      <w:r w:rsidR="00F20392">
        <w:rPr>
          <w:rFonts w:ascii="Times New Roman" w:eastAsia="Times New Roman" w:hAnsi="Times New Roman" w:cs="Times New Roman"/>
          <w:b/>
          <w:bCs/>
          <w:sz w:val="24"/>
          <w:szCs w:val="24"/>
        </w:rPr>
        <w:t xml:space="preserve">(The Developing project of the university eligibility for accreditation – the Programming Committee </w:t>
      </w:r>
      <w:r w:rsidR="00F20392" w:rsidRPr="004D272F">
        <w:rPr>
          <w:rFonts w:ascii="Times New Roman" w:eastAsia="Times New Roman" w:hAnsi="Times New Roman" w:cs="Times New Roman"/>
          <w:b/>
          <w:bCs/>
          <w:sz w:val="24"/>
          <w:szCs w:val="24"/>
        </w:rPr>
        <w:t xml:space="preserve">- </w:t>
      </w:r>
      <w:r w:rsidR="00F20392">
        <w:rPr>
          <w:rFonts w:ascii="Times New Roman" w:eastAsia="Times New Roman" w:hAnsi="Times New Roman" w:cs="Times New Roman"/>
          <w:b/>
          <w:bCs/>
          <w:sz w:val="24"/>
          <w:szCs w:val="24"/>
        </w:rPr>
        <w:t xml:space="preserve">the Programs Developing </w:t>
      </w:r>
      <w:r w:rsidR="00F20392" w:rsidRPr="004D272F">
        <w:rPr>
          <w:rFonts w:ascii="Times New Roman" w:eastAsia="Times New Roman" w:hAnsi="Times New Roman" w:cs="Times New Roman"/>
          <w:b/>
          <w:bCs/>
          <w:sz w:val="24"/>
          <w:szCs w:val="24"/>
        </w:rPr>
        <w:t>Committee</w:t>
      </w:r>
      <w:r w:rsidR="00F20392">
        <w:rPr>
          <w:rFonts w:ascii="Times New Roman" w:eastAsia="Times New Roman" w:hAnsi="Times New Roman" w:cs="Times New Roman"/>
          <w:b/>
          <w:bCs/>
          <w:sz w:val="24"/>
          <w:szCs w:val="24"/>
        </w:rPr>
        <w:t xml:space="preserve">) </w:t>
      </w:r>
    </w:p>
    <w:p w:rsidR="00352CE3" w:rsidRPr="00352CE3" w:rsidRDefault="00352CE3" w:rsidP="00352CE3">
      <w:pPr>
        <w:spacing w:after="0" w:line="240" w:lineRule="auto"/>
        <w:jc w:val="right"/>
        <w:rPr>
          <w:rFonts w:ascii="Times New Roman" w:eastAsia="Times New Roman" w:hAnsi="Times New Roman" w:cs="Times New Roman"/>
          <w:b/>
          <w:bCs/>
          <w:sz w:val="24"/>
          <w:szCs w:val="24"/>
        </w:rPr>
      </w:pPr>
    </w:p>
    <w:p w:rsidR="00352CE3" w:rsidRPr="00352CE3" w:rsidRDefault="00352CE3" w:rsidP="00F20392">
      <w:pPr>
        <w:spacing w:after="0" w:line="240" w:lineRule="auto"/>
        <w:jc w:val="right"/>
        <w:rPr>
          <w:rFonts w:ascii="Times New Roman" w:eastAsia="Times New Roman" w:hAnsi="Times New Roman" w:cs="Times New Roman"/>
          <w:b/>
          <w:bCs/>
          <w:sz w:val="24"/>
          <w:szCs w:val="24"/>
        </w:rPr>
      </w:pPr>
      <w:r w:rsidRPr="00352CE3">
        <w:rPr>
          <w:rFonts w:ascii="Times New Roman" w:eastAsia="Times New Roman" w:hAnsi="Times New Roman" w:cs="Times New Roman"/>
          <w:b/>
          <w:bCs/>
          <w:sz w:val="24"/>
          <w:szCs w:val="24"/>
          <w:rtl/>
        </w:rPr>
        <w:t xml:space="preserve">                 </w:t>
      </w:r>
    </w:p>
    <w:p w:rsidR="00352CE3" w:rsidRDefault="00352CE3" w:rsidP="00E5245E">
      <w:pPr>
        <w:spacing w:after="0" w:line="240" w:lineRule="auto"/>
        <w:jc w:val="right"/>
        <w:rPr>
          <w:rFonts w:ascii="Times New Roman" w:eastAsia="Times New Roman" w:hAnsi="Times New Roman" w:cs="Times New Roman"/>
          <w:b/>
          <w:bCs/>
          <w:sz w:val="24"/>
          <w:szCs w:val="24"/>
        </w:rPr>
      </w:pPr>
      <w:r w:rsidRPr="00352CE3">
        <w:rPr>
          <w:rFonts w:ascii="Times New Roman" w:eastAsia="Times New Roman" w:hAnsi="Times New Roman" w:cs="Times New Roman"/>
          <w:b/>
          <w:bCs/>
          <w:sz w:val="24"/>
          <w:szCs w:val="24"/>
        </w:rPr>
        <w:t>Recommendations</w:t>
      </w:r>
      <w:r w:rsidR="00E5245E">
        <w:rPr>
          <w:rFonts w:ascii="Times New Roman" w:eastAsia="Times New Roman" w:hAnsi="Times New Roman" w:cs="Times New Roman"/>
          <w:b/>
          <w:bCs/>
          <w:sz w:val="24"/>
          <w:szCs w:val="24"/>
        </w:rPr>
        <w:t>:</w:t>
      </w:r>
    </w:p>
    <w:p w:rsidR="00E5245E" w:rsidRDefault="00E5245E" w:rsidP="00E5245E">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 The following form </w:t>
      </w:r>
      <w:r w:rsidR="00981F27">
        <w:rPr>
          <w:rFonts w:ascii="Times New Roman" w:eastAsia="Times New Roman" w:hAnsi="Times New Roman" w:cs="Times New Roman"/>
          <w:b/>
          <w:bCs/>
          <w:sz w:val="24"/>
          <w:szCs w:val="24"/>
        </w:rPr>
        <w:t>w</w:t>
      </w:r>
      <w:r>
        <w:rPr>
          <w:rFonts w:ascii="Times New Roman" w:eastAsia="Times New Roman" w:hAnsi="Times New Roman" w:cs="Times New Roman"/>
          <w:b/>
          <w:bCs/>
          <w:sz w:val="24"/>
          <w:szCs w:val="24"/>
        </w:rPr>
        <w:t xml:space="preserve">as discussed: </w:t>
      </w:r>
    </w:p>
    <w:p w:rsidR="00E5245E" w:rsidRDefault="00E5245E" w:rsidP="00E5245E">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 program map </w:t>
      </w:r>
    </w:p>
    <w:p w:rsidR="00E5245E" w:rsidRPr="00352CE3" w:rsidRDefault="00E5245E" w:rsidP="00E5245E">
      <w:pPr>
        <w:spacing w:after="0" w:line="240" w:lineRule="auto"/>
        <w:jc w:val="right"/>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w:t>
      </w:r>
      <w:r w:rsidR="00981F27">
        <w:rPr>
          <w:rFonts w:ascii="Times New Roman" w:eastAsia="Times New Roman" w:hAnsi="Times New Roman" w:cs="Times New Roman"/>
          <w:b/>
          <w:bCs/>
          <w:sz w:val="24"/>
          <w:szCs w:val="24"/>
        </w:rPr>
        <w:t>The</w:t>
      </w:r>
      <w:r>
        <w:rPr>
          <w:rFonts w:ascii="Times New Roman" w:eastAsia="Times New Roman" w:hAnsi="Times New Roman" w:cs="Times New Roman"/>
          <w:b/>
          <w:bCs/>
          <w:sz w:val="24"/>
          <w:szCs w:val="24"/>
        </w:rPr>
        <w:t xml:space="preserve"> above form was filled and sent to the relative authorities. </w:t>
      </w:r>
    </w:p>
    <w:p w:rsidR="003E1AC1" w:rsidRPr="003E1AC1" w:rsidRDefault="003E1AC1" w:rsidP="003E1AC1">
      <w:pPr>
        <w:spacing w:after="0" w:line="240" w:lineRule="auto"/>
        <w:rPr>
          <w:rFonts w:ascii="Times New Roman" w:eastAsia="Times New Roman" w:hAnsi="Times New Roman" w:cs="Times New Roman"/>
          <w:sz w:val="40"/>
          <w:szCs w:val="40"/>
          <w:rtl/>
        </w:rPr>
      </w:pPr>
    </w:p>
    <w:p w:rsidR="003E1AC1" w:rsidRPr="003E1AC1" w:rsidRDefault="003E1AC1" w:rsidP="003E1AC1">
      <w:pPr>
        <w:spacing w:after="0" w:line="240" w:lineRule="auto"/>
        <w:rPr>
          <w:rFonts w:ascii="Times New Roman" w:eastAsia="Times New Roman" w:hAnsi="Times New Roman" w:cs="Times New Roman"/>
          <w:sz w:val="40"/>
          <w:szCs w:val="40"/>
          <w:rtl/>
        </w:rPr>
      </w:pPr>
    </w:p>
    <w:p w:rsidR="003E1AC1" w:rsidRDefault="003E1AC1" w:rsidP="003E1AC1">
      <w:pPr>
        <w:spacing w:after="0" w:line="240" w:lineRule="auto"/>
        <w:rPr>
          <w:rFonts w:ascii="Times New Roman" w:eastAsia="Times New Roman" w:hAnsi="Times New Roman" w:cs="Times New Roman"/>
          <w:sz w:val="40"/>
          <w:szCs w:val="40"/>
          <w:rtl/>
        </w:rPr>
      </w:pPr>
    </w:p>
    <w:p w:rsidR="00E904F4" w:rsidRDefault="00E904F4" w:rsidP="003E1AC1">
      <w:pPr>
        <w:spacing w:after="0" w:line="240" w:lineRule="auto"/>
        <w:rPr>
          <w:rFonts w:ascii="Times New Roman" w:eastAsia="Times New Roman" w:hAnsi="Times New Roman" w:cs="Times New Roman"/>
          <w:sz w:val="40"/>
          <w:szCs w:val="40"/>
          <w:rtl/>
        </w:rPr>
      </w:pPr>
    </w:p>
    <w:p w:rsidR="00E904F4" w:rsidRDefault="00E904F4" w:rsidP="003E1AC1">
      <w:pPr>
        <w:spacing w:after="0" w:line="240" w:lineRule="auto"/>
        <w:rPr>
          <w:rFonts w:ascii="Times New Roman" w:eastAsia="Times New Roman" w:hAnsi="Times New Roman" w:cs="Times New Roman"/>
          <w:sz w:val="40"/>
          <w:szCs w:val="40"/>
        </w:rPr>
      </w:pPr>
    </w:p>
    <w:p w:rsidR="007410E1" w:rsidRDefault="007410E1" w:rsidP="003E1AC1">
      <w:pPr>
        <w:spacing w:after="0" w:line="240" w:lineRule="auto"/>
        <w:rPr>
          <w:rFonts w:ascii="Times New Roman" w:eastAsia="Times New Roman" w:hAnsi="Times New Roman" w:cs="Times New Roman"/>
          <w:sz w:val="40"/>
          <w:szCs w:val="40"/>
        </w:rPr>
      </w:pPr>
    </w:p>
    <w:p w:rsidR="007410E1" w:rsidRDefault="007410E1" w:rsidP="003E1AC1">
      <w:pPr>
        <w:spacing w:after="0" w:line="240" w:lineRule="auto"/>
        <w:rPr>
          <w:rFonts w:ascii="Times New Roman" w:eastAsia="Times New Roman" w:hAnsi="Times New Roman" w:cs="Times New Roman"/>
          <w:sz w:val="40"/>
          <w:szCs w:val="40"/>
        </w:rPr>
      </w:pPr>
    </w:p>
    <w:p w:rsidR="007410E1" w:rsidRDefault="007410E1" w:rsidP="003E1AC1">
      <w:pPr>
        <w:spacing w:after="0" w:line="240" w:lineRule="auto"/>
        <w:rPr>
          <w:rFonts w:ascii="Times New Roman" w:eastAsia="Times New Roman" w:hAnsi="Times New Roman" w:cs="Times New Roman"/>
          <w:sz w:val="40"/>
          <w:szCs w:val="40"/>
          <w:rtl/>
        </w:rPr>
      </w:pPr>
    </w:p>
    <w:p w:rsidR="00E904F4" w:rsidRPr="003E1AC1" w:rsidRDefault="00E904F4" w:rsidP="003E1AC1">
      <w:pPr>
        <w:spacing w:after="0" w:line="240" w:lineRule="auto"/>
        <w:rPr>
          <w:rFonts w:ascii="Times New Roman" w:eastAsia="Times New Roman" w:hAnsi="Times New Roman" w:cs="Times New Roman"/>
          <w:sz w:val="40"/>
          <w:szCs w:val="40"/>
          <w:rtl/>
        </w:rPr>
      </w:pPr>
    </w:p>
    <w:p w:rsidR="003E1AC1" w:rsidRDefault="003E1AC1" w:rsidP="002246DD">
      <w:pPr>
        <w:tabs>
          <w:tab w:val="left" w:pos="2636"/>
        </w:tabs>
        <w:rPr>
          <w:rtl/>
        </w:rPr>
      </w:pPr>
    </w:p>
    <w:p w:rsidR="00B4373A" w:rsidRDefault="00B4373A" w:rsidP="002246DD">
      <w:pPr>
        <w:tabs>
          <w:tab w:val="left" w:pos="2636"/>
        </w:tabs>
        <w:rPr>
          <w:rtl/>
        </w:rPr>
      </w:pPr>
    </w:p>
    <w:p w:rsidR="00B4373A" w:rsidRDefault="00E904F4" w:rsidP="002246DD">
      <w:pPr>
        <w:tabs>
          <w:tab w:val="left" w:pos="2636"/>
        </w:tabs>
        <w:rPr>
          <w:rtl/>
        </w:rPr>
      </w:pPr>
      <w:r w:rsidRPr="00904C8B">
        <w:rPr>
          <w:rFonts w:cs="Arial"/>
          <w:b/>
          <w:bCs/>
          <w:noProof/>
          <w:sz w:val="52"/>
          <w:szCs w:val="52"/>
          <w:rtl/>
        </w:rPr>
        <w:drawing>
          <wp:anchor distT="0" distB="0" distL="114300" distR="114300" simplePos="0" relativeHeight="251658240" behindDoc="0" locked="0" layoutInCell="1" allowOverlap="1">
            <wp:simplePos x="0" y="0"/>
            <wp:positionH relativeFrom="column">
              <wp:posOffset>-295275</wp:posOffset>
            </wp:positionH>
            <wp:positionV relativeFrom="paragraph">
              <wp:posOffset>525780</wp:posOffset>
            </wp:positionV>
            <wp:extent cx="5989320" cy="4914900"/>
            <wp:effectExtent l="0" t="0" r="0" b="0"/>
            <wp:wrapSquare wrapText="bothSides"/>
            <wp:docPr id="18" name="Picture 18" descr="C:\Users\Dell\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Presentatio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9320" cy="4914900"/>
                    </a:xfrm>
                    <a:prstGeom prst="rect">
                      <a:avLst/>
                    </a:prstGeom>
                    <a:ln>
                      <a:noFill/>
                    </a:ln>
                    <a:effectLst>
                      <a:softEdge rad="112500"/>
                    </a:effectLst>
                  </pic:spPr>
                </pic:pic>
              </a:graphicData>
            </a:graphic>
          </wp:anchor>
        </w:drawing>
      </w:r>
      <w:r w:rsidR="004B6938">
        <w:rPr>
          <w:rFonts w:cs="Arial"/>
          <w:b/>
          <w:bCs/>
          <w:noProof/>
          <w:sz w:val="52"/>
          <w:szCs w:val="52"/>
          <w:rtl/>
        </w:rPr>
        <mc:AlternateContent>
          <mc:Choice Requires="wps">
            <w:drawing>
              <wp:anchor distT="0" distB="0" distL="114300" distR="114300" simplePos="0" relativeHeight="251659264" behindDoc="0" locked="0" layoutInCell="1" allowOverlap="1">
                <wp:simplePos x="0" y="0"/>
                <wp:positionH relativeFrom="column">
                  <wp:posOffset>1523365</wp:posOffset>
                </wp:positionH>
                <wp:positionV relativeFrom="paragraph">
                  <wp:posOffset>163195</wp:posOffset>
                </wp:positionV>
                <wp:extent cx="4095750" cy="657225"/>
                <wp:effectExtent l="57150" t="38100" r="76200" b="180975"/>
                <wp:wrapNone/>
                <wp:docPr id="21" name="Oval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095750" cy="657225"/>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6A29CF" w:rsidRPr="004B6938" w:rsidRDefault="006A29CF" w:rsidP="00904C8B">
                            <w:pPr>
                              <w:jc w:val="center"/>
                              <w:rPr>
                                <w:b/>
                                <w:outline/>
                                <w:color w:val="1F497D" w:themeColor="text2"/>
                                <w:sz w:val="40"/>
                                <w:szCs w:val="40"/>
                                <w:rtl/>
                                <w14:textOutline w14:w="9525" w14:cap="flat" w14:cmpd="sng" w14:algn="ctr">
                                  <w14:solidFill>
                                    <w14:schemeClr w14:val="tx2"/>
                                  </w14:solidFill>
                                  <w14:prstDash w14:val="solid"/>
                                  <w14:round/>
                                </w14:textOutline>
                                <w14:textFill>
                                  <w14:noFill/>
                                </w14:textFill>
                              </w:rPr>
                            </w:pPr>
                            <w:r w:rsidRPr="004B6938">
                              <w:rPr>
                                <w:rFonts w:hint="cs"/>
                                <w:b/>
                                <w:outline/>
                                <w:color w:val="1F497D" w:themeColor="text2"/>
                                <w:sz w:val="40"/>
                                <w:szCs w:val="40"/>
                                <w:rtl/>
                                <w14:textOutline w14:w="9525" w14:cap="flat" w14:cmpd="sng" w14:algn="ctr">
                                  <w14:solidFill>
                                    <w14:schemeClr w14:val="tx2"/>
                                  </w14:solidFill>
                                  <w14:prstDash w14:val="solid"/>
                                  <w14:round/>
                                </w14:textOutline>
                                <w14:textFill>
                                  <w14:noFill/>
                                </w14:textFill>
                              </w:rPr>
                              <w:t xml:space="preserve">الانجازات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1" o:spid="_x0000_s1026" type="#_x0000_t63" style="position:absolute;left:0;text-align:left;margin-left:119.95pt;margin-top:12.85pt;width:322.5pt;height:51.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" adj="6300,24300" fillcolor="#cdddac [1622]" strokecolor="#94b64e [3046]">
                <v:fill color2="#f0f4e6 [502]" rotate="t" angle="180" colors="0 #dafda7;22938f #e4fdc2;1 #f5ffe6" focus="100%" type="gradient"/>
                <v:shadow on="t" color="black" opacity="24903f" origin=",.5" offset="0,.55556mm"/>
                <v:path arrowok="t"/>
                <v:textbox>
                  <w:txbxContent>
                    <w:p w:rsidR="006A29CF" w:rsidRPr="004B6938" w:rsidRDefault="006A29CF" w:rsidP="00904C8B">
                      <w:pPr>
                        <w:jc w:val="center"/>
                        <w:rPr>
                          <w:b/>
                          <w:outline/>
                          <w:color w:val="1F497D" w:themeColor="text2"/>
                          <w:sz w:val="40"/>
                          <w:szCs w:val="40"/>
                          <w:rtl/>
                          <w14:textOutline w14:w="9525" w14:cap="flat" w14:cmpd="sng" w14:algn="ctr">
                            <w14:solidFill>
                              <w14:schemeClr w14:val="tx2"/>
                            </w14:solidFill>
                            <w14:prstDash w14:val="solid"/>
                            <w14:round/>
                          </w14:textOutline>
                          <w14:textFill>
                            <w14:noFill/>
                          </w14:textFill>
                        </w:rPr>
                      </w:pPr>
                      <w:r w:rsidRPr="004B6938">
                        <w:rPr>
                          <w:rFonts w:hint="cs"/>
                          <w:b/>
                          <w:outline/>
                          <w:color w:val="1F497D" w:themeColor="text2"/>
                          <w:sz w:val="40"/>
                          <w:szCs w:val="40"/>
                          <w:rtl/>
                          <w14:textOutline w14:w="9525" w14:cap="flat" w14:cmpd="sng" w14:algn="ctr">
                            <w14:solidFill>
                              <w14:schemeClr w14:val="tx2"/>
                            </w14:solidFill>
                            <w14:prstDash w14:val="solid"/>
                            <w14:round/>
                          </w14:textOutline>
                          <w14:textFill>
                            <w14:noFill/>
                          </w14:textFill>
                        </w:rPr>
                        <w:t xml:space="preserve">الانجازات </w:t>
                      </w:r>
                    </w:p>
                  </w:txbxContent>
                </v:textbox>
              </v:shape>
            </w:pict>
          </mc:Fallback>
        </mc:AlternateContent>
      </w:r>
    </w:p>
    <w:p w:rsidR="003E1AC1" w:rsidRDefault="003E1AC1"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757C9B" w:rsidRDefault="00757C9B" w:rsidP="002246DD">
      <w:pPr>
        <w:tabs>
          <w:tab w:val="left" w:pos="2636"/>
        </w:tabs>
        <w:rPr>
          <w:rtl/>
        </w:rPr>
      </w:pPr>
    </w:p>
    <w:p w:rsidR="00757C9B" w:rsidRDefault="00757C9B" w:rsidP="002246DD">
      <w:pPr>
        <w:tabs>
          <w:tab w:val="left" w:pos="2636"/>
        </w:tabs>
        <w:rPr>
          <w:rtl/>
        </w:rPr>
      </w:pPr>
    </w:p>
    <w:p w:rsidR="00904C8B" w:rsidRDefault="00904C8B" w:rsidP="002246DD">
      <w:pPr>
        <w:tabs>
          <w:tab w:val="left" w:pos="2636"/>
        </w:tabs>
      </w:pPr>
    </w:p>
    <w:p w:rsidR="007410E1" w:rsidRDefault="007410E1" w:rsidP="002246DD">
      <w:pPr>
        <w:tabs>
          <w:tab w:val="left" w:pos="2636"/>
        </w:tabs>
      </w:pPr>
    </w:p>
    <w:p w:rsidR="007410E1" w:rsidRDefault="007410E1"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4B6938" w:rsidP="00750BE2">
      <w:pPr>
        <w:tabs>
          <w:tab w:val="left" w:pos="2636"/>
        </w:tabs>
        <w:rPr>
          <w:rtl/>
        </w:rPr>
      </w:pPr>
      <w:r>
        <w:rPr>
          <w:b/>
          <w:bCs/>
          <w:noProof/>
          <w:color w:val="4F81BD" w:themeColor="accent1"/>
          <w:sz w:val="36"/>
          <w:szCs w:val="36"/>
          <w:rtl/>
        </w:rPr>
        <mc:AlternateContent>
          <mc:Choice Requires="wps">
            <w:drawing>
              <wp:anchor distT="0" distB="0" distL="114300" distR="114300" simplePos="0" relativeHeight="251670528" behindDoc="0" locked="0" layoutInCell="1" allowOverlap="1">
                <wp:simplePos x="0" y="0"/>
                <wp:positionH relativeFrom="column">
                  <wp:posOffset>3314700</wp:posOffset>
                </wp:positionH>
                <wp:positionV relativeFrom="paragraph">
                  <wp:posOffset>-223520</wp:posOffset>
                </wp:positionV>
                <wp:extent cx="2619375" cy="666750"/>
                <wp:effectExtent l="57150" t="38100" r="85725" b="171450"/>
                <wp:wrapNone/>
                <wp:docPr id="33" name="Oval Callout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9375" cy="666750"/>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6A29CF" w:rsidRPr="00F65E43" w:rsidRDefault="006A29CF" w:rsidP="003533DD">
                            <w:pPr>
                              <w:jc w:val="center"/>
                              <w:rPr>
                                <w:b/>
                                <w:bCs/>
                                <w:caps/>
                                <w:color w:val="000000" w:themeColor="text1"/>
                                <w:sz w:val="32"/>
                                <w:szCs w:val="32"/>
                              </w:rPr>
                            </w:pPr>
                            <w:r>
                              <w:rPr>
                                <w:b/>
                                <w:bCs/>
                                <w:caps/>
                                <w:color w:val="000000" w:themeColor="text1"/>
                                <w:sz w:val="32"/>
                                <w:szCs w:val="32"/>
                              </w:rPr>
                              <w:t>Achievements</w:t>
                            </w:r>
                            <w:r w:rsidRPr="00F65E43">
                              <w:rPr>
                                <w:rFonts w:hint="cs"/>
                                <w:b/>
                                <w:bCs/>
                                <w:caps/>
                                <w:color w:val="000000" w:themeColor="text1"/>
                                <w:sz w:val="32"/>
                                <w:szCs w:val="32"/>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3" o:spid="_x0000_s1027" type="#_x0000_t63" style="position:absolute;left:0;text-align:left;margin-left:261pt;margin-top:-17.6pt;width:206.2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" adj="6300,24300" fillcolor="#cdddac [1622]" strokecolor="#94b64e [3046]">
                <v:fill color2="#f0f4e6 [502]" rotate="t" angle="180" colors="0 #dafda7;22938f #e4fdc2;1 #f5ffe6" focus="100%" type="gradient"/>
                <v:shadow on="t" color="black" opacity="24903f" origin=",.5" offset="0,.55556mm"/>
                <v:path arrowok="t"/>
                <v:textbox>
                  <w:txbxContent>
                    <w:p w:rsidR="006A29CF" w:rsidRPr="00F65E43" w:rsidRDefault="006A29CF" w:rsidP="003533DD">
                      <w:pPr>
                        <w:jc w:val="center"/>
                        <w:rPr>
                          <w:b/>
                          <w:bCs/>
                          <w:caps/>
                          <w:color w:val="000000" w:themeColor="text1"/>
                          <w:sz w:val="32"/>
                          <w:szCs w:val="32"/>
                        </w:rPr>
                      </w:pPr>
                      <w:r>
                        <w:rPr>
                          <w:b/>
                          <w:bCs/>
                          <w:caps/>
                          <w:color w:val="000000" w:themeColor="text1"/>
                          <w:sz w:val="32"/>
                          <w:szCs w:val="32"/>
                        </w:rPr>
                        <w:t>Achievements</w:t>
                      </w:r>
                      <w:r w:rsidRPr="00F65E43">
                        <w:rPr>
                          <w:rFonts w:hint="cs"/>
                          <w:b/>
                          <w:bCs/>
                          <w:caps/>
                          <w:color w:val="000000" w:themeColor="text1"/>
                          <w:sz w:val="32"/>
                          <w:szCs w:val="32"/>
                          <w:rtl/>
                        </w:rPr>
                        <w:t xml:space="preserve"> </w:t>
                      </w:r>
                    </w:p>
                  </w:txbxContent>
                </v:textbox>
              </v:shape>
            </w:pict>
          </mc:Fallback>
        </mc:AlternateContent>
      </w:r>
      <w:r w:rsidR="00296FF1">
        <w:rPr>
          <w:rFonts w:hint="cs"/>
          <w:rtl/>
        </w:rPr>
        <w:t>:</w:t>
      </w:r>
    </w:p>
    <w:p w:rsidR="003533DD" w:rsidRDefault="003533DD" w:rsidP="002246DD">
      <w:pPr>
        <w:tabs>
          <w:tab w:val="left" w:pos="2636"/>
        </w:tabs>
        <w:rPr>
          <w:b/>
          <w:bCs/>
          <w:sz w:val="24"/>
          <w:szCs w:val="24"/>
          <w:rtl/>
        </w:rPr>
      </w:pPr>
    </w:p>
    <w:p w:rsidR="005C110E" w:rsidRDefault="005C110E" w:rsidP="00452B9D">
      <w:pPr>
        <w:tabs>
          <w:tab w:val="left" w:pos="2636"/>
        </w:tabs>
        <w:jc w:val="center"/>
        <w:rPr>
          <w:b/>
          <w:bCs/>
          <w:color w:val="1F497D" w:themeColor="text2"/>
          <w:sz w:val="32"/>
          <w:szCs w:val="32"/>
          <w:u w:val="single"/>
        </w:rPr>
      </w:pPr>
      <w:r>
        <w:rPr>
          <w:b/>
          <w:bCs/>
          <w:color w:val="1F497D" w:themeColor="text2"/>
          <w:sz w:val="32"/>
          <w:szCs w:val="32"/>
          <w:u w:val="single"/>
        </w:rPr>
        <w:t>Achievements:</w:t>
      </w:r>
    </w:p>
    <w:p w:rsidR="005C110E" w:rsidRPr="00757C9B" w:rsidRDefault="005C110E" w:rsidP="00981F27">
      <w:pPr>
        <w:tabs>
          <w:tab w:val="left" w:pos="2636"/>
        </w:tabs>
        <w:jc w:val="right"/>
        <w:rPr>
          <w:b/>
          <w:bCs/>
          <w:color w:val="1F497D" w:themeColor="text2"/>
          <w:sz w:val="32"/>
          <w:szCs w:val="32"/>
          <w:u w:val="single"/>
          <w:rtl/>
        </w:rPr>
      </w:pPr>
      <w:r>
        <w:rPr>
          <w:b/>
          <w:bCs/>
          <w:color w:val="1F497D" w:themeColor="text2"/>
          <w:sz w:val="32"/>
          <w:szCs w:val="32"/>
          <w:u w:val="single"/>
        </w:rPr>
        <w:t>The Supervising Commit</w:t>
      </w:r>
      <w:r w:rsidR="00981F27">
        <w:rPr>
          <w:b/>
          <w:bCs/>
          <w:color w:val="1F497D" w:themeColor="text2"/>
          <w:sz w:val="32"/>
          <w:szCs w:val="32"/>
          <w:u w:val="single"/>
        </w:rPr>
        <w:t>tee has fulfilled the following</w:t>
      </w:r>
      <w:r>
        <w:rPr>
          <w:b/>
          <w:bCs/>
          <w:color w:val="1F497D" w:themeColor="text2"/>
          <w:sz w:val="32"/>
          <w:szCs w:val="32"/>
          <w:u w:val="single"/>
        </w:rPr>
        <w:t>:</w:t>
      </w:r>
    </w:p>
    <w:p w:rsidR="005C110E" w:rsidRPr="005C110E" w:rsidRDefault="005C110E" w:rsidP="005C110E">
      <w:pPr>
        <w:pStyle w:val="ListParagraph"/>
        <w:tabs>
          <w:tab w:val="left" w:pos="2636"/>
        </w:tabs>
        <w:spacing w:line="480" w:lineRule="auto"/>
        <w:jc w:val="right"/>
        <w:rPr>
          <w:b/>
          <w:bCs/>
          <w:sz w:val="24"/>
          <w:szCs w:val="24"/>
        </w:rPr>
      </w:pPr>
      <w:r w:rsidRPr="005C110E">
        <w:rPr>
          <w:rFonts w:cs="Arial"/>
          <w:b/>
          <w:bCs/>
          <w:sz w:val="24"/>
          <w:szCs w:val="24"/>
          <w:rtl/>
        </w:rPr>
        <w:t>.</w:t>
      </w:r>
      <w:r>
        <w:rPr>
          <w:rFonts w:cs="Arial"/>
          <w:b/>
          <w:bCs/>
          <w:sz w:val="24"/>
          <w:szCs w:val="24"/>
        </w:rPr>
        <w:t>Quality Committees</w:t>
      </w:r>
      <w:r w:rsidR="00F65E43">
        <w:rPr>
          <w:rFonts w:cs="Arial"/>
          <w:b/>
          <w:bCs/>
          <w:sz w:val="24"/>
          <w:szCs w:val="24"/>
        </w:rPr>
        <w:t xml:space="preserve"> </w:t>
      </w:r>
      <w:r>
        <w:rPr>
          <w:b/>
          <w:bCs/>
          <w:sz w:val="24"/>
          <w:szCs w:val="24"/>
        </w:rPr>
        <w:t>F</w:t>
      </w:r>
      <w:r w:rsidRPr="005C110E">
        <w:rPr>
          <w:b/>
          <w:bCs/>
          <w:sz w:val="24"/>
          <w:szCs w:val="24"/>
        </w:rPr>
        <w:t>ollow</w:t>
      </w:r>
      <w:r>
        <w:rPr>
          <w:b/>
          <w:bCs/>
          <w:sz w:val="24"/>
          <w:szCs w:val="24"/>
        </w:rPr>
        <w:t>ing-up</w:t>
      </w:r>
      <w:r w:rsidRPr="005C110E">
        <w:rPr>
          <w:b/>
          <w:bCs/>
          <w:sz w:val="24"/>
          <w:szCs w:val="24"/>
        </w:rPr>
        <w:t xml:space="preserve"> the work of </w:t>
      </w:r>
      <w:r>
        <w:rPr>
          <w:b/>
          <w:bCs/>
          <w:sz w:val="24"/>
          <w:szCs w:val="24"/>
        </w:rPr>
        <w:t>the P</w:t>
      </w:r>
      <w:r w:rsidRPr="005C110E">
        <w:rPr>
          <w:b/>
          <w:bCs/>
          <w:sz w:val="24"/>
          <w:szCs w:val="24"/>
        </w:rPr>
        <w:t>rogram</w:t>
      </w:r>
      <w:r w:rsidRPr="005C110E">
        <w:rPr>
          <w:rFonts w:cs="Arial"/>
          <w:b/>
          <w:bCs/>
          <w:sz w:val="24"/>
          <w:szCs w:val="24"/>
          <w:rtl/>
        </w:rPr>
        <w:t>.</w:t>
      </w:r>
      <w:r>
        <w:rPr>
          <w:rFonts w:cs="Arial"/>
          <w:b/>
          <w:bCs/>
          <w:sz w:val="24"/>
          <w:szCs w:val="24"/>
        </w:rPr>
        <w:t>1</w:t>
      </w:r>
    </w:p>
    <w:p w:rsidR="005C110E" w:rsidRPr="005C110E" w:rsidRDefault="005C110E" w:rsidP="00981F27">
      <w:pPr>
        <w:pStyle w:val="ListParagraph"/>
        <w:tabs>
          <w:tab w:val="left" w:pos="2636"/>
        </w:tabs>
        <w:spacing w:line="480" w:lineRule="auto"/>
        <w:jc w:val="right"/>
        <w:rPr>
          <w:b/>
          <w:bCs/>
          <w:sz w:val="24"/>
          <w:szCs w:val="24"/>
        </w:rPr>
      </w:pPr>
      <w:r>
        <w:rPr>
          <w:rFonts w:cs="Arial"/>
          <w:b/>
          <w:bCs/>
          <w:sz w:val="24"/>
          <w:szCs w:val="24"/>
        </w:rPr>
        <w:t xml:space="preserve">2. </w:t>
      </w:r>
      <w:r w:rsidRPr="005C110E">
        <w:rPr>
          <w:b/>
          <w:bCs/>
          <w:sz w:val="24"/>
          <w:szCs w:val="24"/>
        </w:rPr>
        <w:t>Follow</w:t>
      </w:r>
      <w:r>
        <w:rPr>
          <w:b/>
          <w:bCs/>
          <w:sz w:val="24"/>
          <w:szCs w:val="24"/>
        </w:rPr>
        <w:t>ing</w:t>
      </w:r>
      <w:r w:rsidRPr="005C110E">
        <w:rPr>
          <w:b/>
          <w:bCs/>
          <w:sz w:val="24"/>
          <w:szCs w:val="24"/>
        </w:rPr>
        <w:t>-up the</w:t>
      </w:r>
      <w:r>
        <w:rPr>
          <w:b/>
          <w:bCs/>
          <w:sz w:val="24"/>
          <w:szCs w:val="24"/>
        </w:rPr>
        <w:t xml:space="preserve"> work of the Scientific Research and Graduate Studies committee </w:t>
      </w:r>
      <w:r w:rsidRPr="005C110E">
        <w:rPr>
          <w:b/>
          <w:bCs/>
          <w:sz w:val="24"/>
          <w:szCs w:val="24"/>
        </w:rPr>
        <w:t xml:space="preserve">and </w:t>
      </w:r>
      <w:r w:rsidR="00981F27">
        <w:rPr>
          <w:b/>
          <w:bCs/>
          <w:sz w:val="24"/>
          <w:szCs w:val="24"/>
        </w:rPr>
        <w:t>reviewing</w:t>
      </w:r>
      <w:r w:rsidR="00804724">
        <w:rPr>
          <w:b/>
          <w:bCs/>
          <w:sz w:val="24"/>
          <w:szCs w:val="24"/>
        </w:rPr>
        <w:t xml:space="preserve"> their plan. </w:t>
      </w:r>
    </w:p>
    <w:p w:rsidR="005C110E" w:rsidRPr="005C110E" w:rsidRDefault="00804724" w:rsidP="00220B58">
      <w:pPr>
        <w:pStyle w:val="ListParagraph"/>
        <w:tabs>
          <w:tab w:val="left" w:pos="2636"/>
        </w:tabs>
        <w:spacing w:line="480" w:lineRule="auto"/>
        <w:jc w:val="right"/>
        <w:rPr>
          <w:b/>
          <w:bCs/>
          <w:sz w:val="24"/>
          <w:szCs w:val="24"/>
        </w:rPr>
      </w:pPr>
      <w:r>
        <w:rPr>
          <w:rFonts w:cs="Arial"/>
          <w:b/>
          <w:bCs/>
          <w:sz w:val="24"/>
          <w:szCs w:val="24"/>
        </w:rPr>
        <w:t xml:space="preserve">3. </w:t>
      </w:r>
      <w:r w:rsidR="005C110E" w:rsidRPr="005C110E">
        <w:rPr>
          <w:b/>
          <w:bCs/>
          <w:sz w:val="24"/>
          <w:szCs w:val="24"/>
        </w:rPr>
        <w:t>Follow</w:t>
      </w:r>
      <w:r w:rsidR="00B43A61">
        <w:rPr>
          <w:b/>
          <w:bCs/>
          <w:sz w:val="24"/>
          <w:szCs w:val="24"/>
        </w:rPr>
        <w:t>ing</w:t>
      </w:r>
      <w:r w:rsidR="005C110E" w:rsidRPr="005C110E">
        <w:rPr>
          <w:b/>
          <w:bCs/>
          <w:sz w:val="24"/>
          <w:szCs w:val="24"/>
        </w:rPr>
        <w:t xml:space="preserve">-up and </w:t>
      </w:r>
      <w:r w:rsidR="00B43A61">
        <w:rPr>
          <w:b/>
          <w:bCs/>
          <w:sz w:val="24"/>
          <w:szCs w:val="24"/>
        </w:rPr>
        <w:t xml:space="preserve">auditing the work of the Timetables Committee </w:t>
      </w:r>
      <w:r w:rsidR="00220B58">
        <w:rPr>
          <w:b/>
          <w:bCs/>
          <w:sz w:val="24"/>
          <w:szCs w:val="24"/>
        </w:rPr>
        <w:t xml:space="preserve">taking into </w:t>
      </w:r>
      <w:r w:rsidR="00B43A61">
        <w:rPr>
          <w:b/>
          <w:bCs/>
          <w:sz w:val="24"/>
          <w:szCs w:val="24"/>
        </w:rPr>
        <w:t>consider</w:t>
      </w:r>
      <w:r w:rsidR="00220B58">
        <w:rPr>
          <w:b/>
          <w:bCs/>
          <w:sz w:val="24"/>
          <w:szCs w:val="24"/>
        </w:rPr>
        <w:t>ation</w:t>
      </w:r>
      <w:r w:rsidR="00B43A61">
        <w:rPr>
          <w:b/>
          <w:bCs/>
          <w:sz w:val="24"/>
          <w:szCs w:val="24"/>
        </w:rPr>
        <w:t xml:space="preserve"> both the student and the Faculty member. </w:t>
      </w:r>
    </w:p>
    <w:p w:rsidR="005C110E" w:rsidRPr="005C110E" w:rsidRDefault="00B43A61" w:rsidP="00B43A61">
      <w:pPr>
        <w:pStyle w:val="ListParagraph"/>
        <w:tabs>
          <w:tab w:val="left" w:pos="2636"/>
        </w:tabs>
        <w:spacing w:line="480" w:lineRule="auto"/>
        <w:jc w:val="right"/>
        <w:rPr>
          <w:b/>
          <w:bCs/>
          <w:sz w:val="24"/>
          <w:szCs w:val="24"/>
        </w:rPr>
      </w:pPr>
      <w:r>
        <w:rPr>
          <w:rFonts w:cs="Arial"/>
          <w:b/>
          <w:bCs/>
          <w:sz w:val="24"/>
          <w:szCs w:val="24"/>
        </w:rPr>
        <w:t xml:space="preserve">4. </w:t>
      </w:r>
      <w:r w:rsidR="005C110E" w:rsidRPr="005C110E">
        <w:rPr>
          <w:b/>
          <w:bCs/>
          <w:sz w:val="24"/>
          <w:szCs w:val="24"/>
        </w:rPr>
        <w:t>Follow</w:t>
      </w:r>
      <w:r>
        <w:rPr>
          <w:b/>
          <w:bCs/>
          <w:sz w:val="24"/>
          <w:szCs w:val="24"/>
        </w:rPr>
        <w:t>ing</w:t>
      </w:r>
      <w:r w:rsidR="005C110E" w:rsidRPr="005C110E">
        <w:rPr>
          <w:b/>
          <w:bCs/>
          <w:sz w:val="24"/>
          <w:szCs w:val="24"/>
        </w:rPr>
        <w:t xml:space="preserve">-up and </w:t>
      </w:r>
      <w:r>
        <w:rPr>
          <w:b/>
          <w:bCs/>
          <w:sz w:val="24"/>
          <w:szCs w:val="24"/>
        </w:rPr>
        <w:t>auditing the work of the Study P</w:t>
      </w:r>
      <w:r w:rsidR="005C110E" w:rsidRPr="005C110E">
        <w:rPr>
          <w:b/>
          <w:bCs/>
          <w:sz w:val="24"/>
          <w:szCs w:val="24"/>
        </w:rPr>
        <w:t>lans</w:t>
      </w:r>
      <w:r>
        <w:rPr>
          <w:b/>
          <w:bCs/>
          <w:sz w:val="24"/>
          <w:szCs w:val="24"/>
        </w:rPr>
        <w:t xml:space="preserve"> Committee</w:t>
      </w:r>
      <w:r>
        <w:rPr>
          <w:rFonts w:cs="Arial"/>
          <w:b/>
          <w:bCs/>
          <w:sz w:val="24"/>
          <w:szCs w:val="24"/>
        </w:rPr>
        <w:t>.</w:t>
      </w:r>
    </w:p>
    <w:p w:rsidR="005C110E" w:rsidRPr="005C110E" w:rsidRDefault="00B43A61" w:rsidP="00220B58">
      <w:pPr>
        <w:pStyle w:val="ListParagraph"/>
        <w:tabs>
          <w:tab w:val="left" w:pos="2636"/>
        </w:tabs>
        <w:spacing w:line="480" w:lineRule="auto"/>
        <w:jc w:val="right"/>
        <w:rPr>
          <w:b/>
          <w:bCs/>
          <w:sz w:val="24"/>
          <w:szCs w:val="24"/>
        </w:rPr>
      </w:pPr>
      <w:r>
        <w:rPr>
          <w:rFonts w:cs="Arial"/>
          <w:b/>
          <w:bCs/>
          <w:sz w:val="24"/>
          <w:szCs w:val="24"/>
        </w:rPr>
        <w:t xml:space="preserve">5. </w:t>
      </w:r>
      <w:r w:rsidR="005C110E" w:rsidRPr="005C110E">
        <w:rPr>
          <w:b/>
          <w:bCs/>
          <w:sz w:val="24"/>
          <w:szCs w:val="24"/>
        </w:rPr>
        <w:t>Follow</w:t>
      </w:r>
      <w:r>
        <w:rPr>
          <w:b/>
          <w:bCs/>
          <w:sz w:val="24"/>
          <w:szCs w:val="24"/>
        </w:rPr>
        <w:t>ing-u</w:t>
      </w:r>
      <w:r w:rsidR="00220B58">
        <w:rPr>
          <w:b/>
          <w:bCs/>
          <w:sz w:val="24"/>
          <w:szCs w:val="24"/>
        </w:rPr>
        <w:t xml:space="preserve">p </w:t>
      </w:r>
      <w:r>
        <w:rPr>
          <w:b/>
          <w:bCs/>
          <w:sz w:val="24"/>
          <w:szCs w:val="24"/>
        </w:rPr>
        <w:t>the work of the G</w:t>
      </w:r>
      <w:r w:rsidR="005C110E" w:rsidRPr="005C110E">
        <w:rPr>
          <w:b/>
          <w:bCs/>
          <w:sz w:val="24"/>
          <w:szCs w:val="24"/>
        </w:rPr>
        <w:t xml:space="preserve">raduates </w:t>
      </w:r>
      <w:r>
        <w:rPr>
          <w:b/>
          <w:bCs/>
          <w:sz w:val="24"/>
          <w:szCs w:val="24"/>
        </w:rPr>
        <w:t>Committee and auditing</w:t>
      </w:r>
      <w:r w:rsidR="005C110E" w:rsidRPr="005C110E">
        <w:rPr>
          <w:b/>
          <w:bCs/>
          <w:sz w:val="24"/>
          <w:szCs w:val="24"/>
        </w:rPr>
        <w:t xml:space="preserve"> its </w:t>
      </w:r>
      <w:r w:rsidR="00981F27">
        <w:rPr>
          <w:b/>
          <w:bCs/>
          <w:sz w:val="24"/>
          <w:szCs w:val="24"/>
        </w:rPr>
        <w:t>improvement</w:t>
      </w:r>
      <w:r w:rsidR="00220B58">
        <w:rPr>
          <w:b/>
          <w:bCs/>
          <w:sz w:val="24"/>
          <w:szCs w:val="24"/>
        </w:rPr>
        <w:t xml:space="preserve"> plan in view of the College plan. </w:t>
      </w:r>
    </w:p>
    <w:p w:rsidR="005C110E" w:rsidRPr="005C110E" w:rsidRDefault="00220B58" w:rsidP="00A86B22">
      <w:pPr>
        <w:pStyle w:val="ListParagraph"/>
        <w:tabs>
          <w:tab w:val="left" w:pos="2636"/>
        </w:tabs>
        <w:spacing w:line="480" w:lineRule="auto"/>
        <w:jc w:val="right"/>
        <w:rPr>
          <w:b/>
          <w:bCs/>
          <w:sz w:val="24"/>
          <w:szCs w:val="24"/>
        </w:rPr>
      </w:pPr>
      <w:r>
        <w:rPr>
          <w:rFonts w:cs="Arial"/>
          <w:b/>
          <w:bCs/>
          <w:sz w:val="24"/>
          <w:szCs w:val="24"/>
        </w:rPr>
        <w:t xml:space="preserve">6. </w:t>
      </w:r>
      <w:r w:rsidR="005C110E" w:rsidRPr="005C110E">
        <w:rPr>
          <w:b/>
          <w:bCs/>
          <w:sz w:val="24"/>
          <w:szCs w:val="24"/>
        </w:rPr>
        <w:t>Follow</w:t>
      </w:r>
      <w:r>
        <w:rPr>
          <w:b/>
          <w:bCs/>
          <w:sz w:val="24"/>
          <w:szCs w:val="24"/>
        </w:rPr>
        <w:t>ing</w:t>
      </w:r>
      <w:r w:rsidR="005C110E" w:rsidRPr="005C110E">
        <w:rPr>
          <w:b/>
          <w:bCs/>
          <w:sz w:val="24"/>
          <w:szCs w:val="24"/>
        </w:rPr>
        <w:t xml:space="preserve">-up </w:t>
      </w:r>
      <w:r>
        <w:rPr>
          <w:b/>
          <w:bCs/>
          <w:sz w:val="24"/>
          <w:szCs w:val="24"/>
        </w:rPr>
        <w:t xml:space="preserve">the </w:t>
      </w:r>
      <w:r w:rsidR="005C110E" w:rsidRPr="005C110E">
        <w:rPr>
          <w:b/>
          <w:bCs/>
          <w:sz w:val="24"/>
          <w:szCs w:val="24"/>
        </w:rPr>
        <w:t>work of the Security and Safety</w:t>
      </w:r>
      <w:r w:rsidR="00A86B22">
        <w:rPr>
          <w:b/>
          <w:bCs/>
          <w:sz w:val="24"/>
          <w:szCs w:val="24"/>
        </w:rPr>
        <w:t xml:space="preserve"> Committee and</w:t>
      </w:r>
      <w:r w:rsidR="00F65E43">
        <w:rPr>
          <w:b/>
          <w:bCs/>
          <w:sz w:val="24"/>
          <w:szCs w:val="24"/>
        </w:rPr>
        <w:t xml:space="preserve"> </w:t>
      </w:r>
      <w:r w:rsidR="00A86B22">
        <w:rPr>
          <w:b/>
          <w:bCs/>
          <w:sz w:val="24"/>
          <w:szCs w:val="24"/>
        </w:rPr>
        <w:t xml:space="preserve">the </w:t>
      </w:r>
      <w:r w:rsidR="005C110E" w:rsidRPr="005C110E">
        <w:rPr>
          <w:b/>
          <w:bCs/>
          <w:sz w:val="24"/>
          <w:szCs w:val="24"/>
        </w:rPr>
        <w:t xml:space="preserve">publications and </w:t>
      </w:r>
      <w:r w:rsidR="00A86B22">
        <w:rPr>
          <w:b/>
          <w:bCs/>
          <w:sz w:val="24"/>
          <w:szCs w:val="24"/>
        </w:rPr>
        <w:t xml:space="preserve">trainings it organizes. </w:t>
      </w:r>
    </w:p>
    <w:p w:rsidR="005C110E" w:rsidRPr="005C110E" w:rsidRDefault="00A86B22" w:rsidP="00981F27">
      <w:pPr>
        <w:pStyle w:val="ListParagraph"/>
        <w:tabs>
          <w:tab w:val="left" w:pos="2636"/>
        </w:tabs>
        <w:spacing w:line="480" w:lineRule="auto"/>
        <w:jc w:val="right"/>
        <w:rPr>
          <w:b/>
          <w:bCs/>
          <w:sz w:val="24"/>
          <w:szCs w:val="24"/>
        </w:rPr>
      </w:pPr>
      <w:r>
        <w:rPr>
          <w:rFonts w:cs="Arial"/>
          <w:b/>
          <w:bCs/>
          <w:sz w:val="24"/>
          <w:szCs w:val="24"/>
        </w:rPr>
        <w:t xml:space="preserve">7. </w:t>
      </w:r>
      <w:r w:rsidR="005C110E" w:rsidRPr="005C110E">
        <w:rPr>
          <w:b/>
          <w:bCs/>
          <w:sz w:val="24"/>
          <w:szCs w:val="24"/>
        </w:rPr>
        <w:t>Follow</w:t>
      </w:r>
      <w:r>
        <w:rPr>
          <w:b/>
          <w:bCs/>
          <w:sz w:val="24"/>
          <w:szCs w:val="24"/>
        </w:rPr>
        <w:t xml:space="preserve">ing-up and </w:t>
      </w:r>
      <w:r w:rsidR="00981F27">
        <w:rPr>
          <w:b/>
          <w:bCs/>
          <w:sz w:val="24"/>
          <w:szCs w:val="24"/>
        </w:rPr>
        <w:t xml:space="preserve">checking </w:t>
      </w:r>
      <w:r w:rsidR="005C110E" w:rsidRPr="005C110E">
        <w:rPr>
          <w:b/>
          <w:bCs/>
          <w:sz w:val="24"/>
          <w:szCs w:val="24"/>
        </w:rPr>
        <w:t>the Student Activities Committee</w:t>
      </w:r>
      <w:r>
        <w:rPr>
          <w:rFonts w:cs="Arial"/>
          <w:b/>
          <w:bCs/>
          <w:sz w:val="24"/>
          <w:szCs w:val="24"/>
        </w:rPr>
        <w:t>.</w:t>
      </w:r>
    </w:p>
    <w:p w:rsidR="005C110E" w:rsidRPr="00A86B22" w:rsidRDefault="00A86B22" w:rsidP="00981F27">
      <w:pPr>
        <w:tabs>
          <w:tab w:val="left" w:pos="2636"/>
        </w:tabs>
        <w:spacing w:line="480" w:lineRule="auto"/>
        <w:jc w:val="right"/>
        <w:rPr>
          <w:b/>
          <w:bCs/>
          <w:sz w:val="24"/>
          <w:szCs w:val="24"/>
        </w:rPr>
      </w:pPr>
      <w:r>
        <w:rPr>
          <w:rFonts w:cs="Arial"/>
          <w:b/>
          <w:bCs/>
          <w:sz w:val="24"/>
          <w:szCs w:val="24"/>
        </w:rPr>
        <w:t xml:space="preserve">the realization of the compatibility </w:t>
      </w:r>
      <w:r w:rsidR="00CB0CF3">
        <w:rPr>
          <w:rFonts w:cs="Arial"/>
          <w:b/>
          <w:bCs/>
          <w:sz w:val="24"/>
          <w:szCs w:val="24"/>
        </w:rPr>
        <w:t xml:space="preserve">forms. </w:t>
      </w:r>
      <w:r w:rsidR="005C110E" w:rsidRPr="00A86B22">
        <w:rPr>
          <w:b/>
          <w:bCs/>
          <w:sz w:val="24"/>
          <w:szCs w:val="24"/>
        </w:rPr>
        <w:t>Follow</w:t>
      </w:r>
      <w:r w:rsidRPr="00A86B22">
        <w:rPr>
          <w:b/>
          <w:bCs/>
          <w:sz w:val="24"/>
          <w:szCs w:val="24"/>
        </w:rPr>
        <w:t>ing</w:t>
      </w:r>
      <w:r w:rsidR="005C110E" w:rsidRPr="00A86B22">
        <w:rPr>
          <w:b/>
          <w:bCs/>
          <w:sz w:val="24"/>
          <w:szCs w:val="24"/>
        </w:rPr>
        <w:t>-up</w:t>
      </w:r>
      <w:r w:rsidR="005C110E" w:rsidRPr="00A86B22">
        <w:rPr>
          <w:rFonts w:cs="Arial"/>
          <w:b/>
          <w:bCs/>
          <w:sz w:val="24"/>
          <w:szCs w:val="24"/>
          <w:rtl/>
        </w:rPr>
        <w:t>.</w:t>
      </w:r>
      <w:r w:rsidRPr="00A86B22">
        <w:rPr>
          <w:rFonts w:cs="Arial"/>
          <w:b/>
          <w:bCs/>
          <w:sz w:val="24"/>
          <w:szCs w:val="24"/>
        </w:rPr>
        <w:t>8</w:t>
      </w:r>
    </w:p>
    <w:p w:rsidR="005C110E" w:rsidRPr="005C110E" w:rsidRDefault="00CB0CF3" w:rsidP="00CB0CF3">
      <w:pPr>
        <w:pStyle w:val="ListParagraph"/>
        <w:tabs>
          <w:tab w:val="left" w:pos="2636"/>
        </w:tabs>
        <w:spacing w:line="480" w:lineRule="auto"/>
        <w:jc w:val="right"/>
        <w:rPr>
          <w:b/>
          <w:bCs/>
          <w:sz w:val="24"/>
          <w:szCs w:val="24"/>
        </w:rPr>
      </w:pPr>
      <w:r>
        <w:rPr>
          <w:rFonts w:cs="Arial"/>
          <w:b/>
          <w:bCs/>
          <w:sz w:val="24"/>
          <w:szCs w:val="24"/>
        </w:rPr>
        <w:t>9. Accomplish</w:t>
      </w:r>
      <w:r w:rsidR="00981F27">
        <w:rPr>
          <w:rFonts w:cs="Arial"/>
          <w:b/>
          <w:bCs/>
          <w:sz w:val="24"/>
          <w:szCs w:val="24"/>
        </w:rPr>
        <w:t>ing</w:t>
      </w:r>
      <w:r>
        <w:rPr>
          <w:rFonts w:cs="Arial"/>
          <w:b/>
          <w:bCs/>
          <w:sz w:val="24"/>
          <w:szCs w:val="24"/>
        </w:rPr>
        <w:t xml:space="preserve"> the Program auto-plan.   </w:t>
      </w:r>
    </w:p>
    <w:p w:rsidR="005C110E" w:rsidRPr="005C110E" w:rsidRDefault="00CB0CF3" w:rsidP="00CB0CF3">
      <w:pPr>
        <w:pStyle w:val="ListParagraph"/>
        <w:tabs>
          <w:tab w:val="left" w:pos="2636"/>
        </w:tabs>
        <w:spacing w:line="480" w:lineRule="auto"/>
        <w:jc w:val="right"/>
        <w:rPr>
          <w:b/>
          <w:bCs/>
          <w:sz w:val="24"/>
          <w:szCs w:val="24"/>
        </w:rPr>
      </w:pPr>
      <w:r>
        <w:rPr>
          <w:rFonts w:cs="Arial"/>
          <w:b/>
          <w:bCs/>
          <w:sz w:val="24"/>
          <w:szCs w:val="24"/>
        </w:rPr>
        <w:t xml:space="preserve">10. </w:t>
      </w:r>
      <w:r w:rsidR="005C110E" w:rsidRPr="005C110E">
        <w:rPr>
          <w:b/>
          <w:bCs/>
          <w:sz w:val="24"/>
          <w:szCs w:val="24"/>
        </w:rPr>
        <w:t>Follow</w:t>
      </w:r>
      <w:r w:rsidR="00981F27">
        <w:rPr>
          <w:b/>
          <w:bCs/>
          <w:sz w:val="24"/>
          <w:szCs w:val="24"/>
        </w:rPr>
        <w:t>ing</w:t>
      </w:r>
      <w:r w:rsidR="005C110E" w:rsidRPr="005C110E">
        <w:rPr>
          <w:b/>
          <w:bCs/>
          <w:sz w:val="24"/>
          <w:szCs w:val="24"/>
        </w:rPr>
        <w:t xml:space="preserve">-up </w:t>
      </w:r>
      <w:r>
        <w:rPr>
          <w:b/>
          <w:bCs/>
          <w:sz w:val="24"/>
          <w:szCs w:val="24"/>
        </w:rPr>
        <w:t xml:space="preserve">the </w:t>
      </w:r>
      <w:r w:rsidR="005C110E" w:rsidRPr="005C110E">
        <w:rPr>
          <w:b/>
          <w:bCs/>
          <w:sz w:val="24"/>
          <w:szCs w:val="24"/>
        </w:rPr>
        <w:t>work of the</w:t>
      </w:r>
      <w:r>
        <w:rPr>
          <w:b/>
          <w:bCs/>
          <w:sz w:val="24"/>
          <w:szCs w:val="24"/>
        </w:rPr>
        <w:t xml:space="preserve"> Program</w:t>
      </w:r>
      <w:r w:rsidR="00981F27">
        <w:rPr>
          <w:b/>
          <w:bCs/>
          <w:sz w:val="24"/>
          <w:szCs w:val="24"/>
        </w:rPr>
        <w:t xml:space="preserve"> Committee of Performance and E</w:t>
      </w:r>
      <w:r w:rsidR="005C110E" w:rsidRPr="005C110E">
        <w:rPr>
          <w:b/>
          <w:bCs/>
          <w:sz w:val="24"/>
          <w:szCs w:val="24"/>
        </w:rPr>
        <w:t xml:space="preserve">valuation </w:t>
      </w:r>
    </w:p>
    <w:p w:rsidR="008A125E" w:rsidRDefault="008A125E" w:rsidP="005C110E">
      <w:pPr>
        <w:tabs>
          <w:tab w:val="left" w:pos="2636"/>
        </w:tabs>
        <w:spacing w:line="480" w:lineRule="auto"/>
        <w:jc w:val="right"/>
        <w:rPr>
          <w:rtl/>
        </w:rPr>
      </w:pPr>
    </w:p>
    <w:p w:rsidR="00904C8B" w:rsidRDefault="00904C8B" w:rsidP="00E545CD">
      <w:pPr>
        <w:tabs>
          <w:tab w:val="left" w:pos="2636"/>
        </w:tabs>
        <w:jc w:val="center"/>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31057D" w:rsidP="00E904F4">
      <w:pPr>
        <w:tabs>
          <w:tab w:val="left" w:pos="2636"/>
        </w:tabs>
        <w:jc w:val="center"/>
        <w:rPr>
          <w:rtl/>
        </w:rPr>
      </w:pPr>
      <w:r>
        <w:rPr>
          <w:rFonts w:cs="Arial"/>
          <w:noProof/>
          <w:rtl/>
        </w:rPr>
        <w:drawing>
          <wp:inline distT="0" distB="0" distL="0" distR="0">
            <wp:extent cx="5886450" cy="4486275"/>
            <wp:effectExtent l="0" t="0" r="0" b="9525"/>
            <wp:docPr id="22" name="Picture 22" descr="C:\Users\Dell\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Presentation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7790" cy="4487296"/>
                    </a:xfrm>
                    <a:prstGeom prst="rect">
                      <a:avLst/>
                    </a:prstGeom>
                    <a:ln>
                      <a:noFill/>
                    </a:ln>
                    <a:effectLst>
                      <a:softEdge rad="112500"/>
                    </a:effectLst>
                  </pic:spPr>
                </pic:pic>
              </a:graphicData>
            </a:graphic>
          </wp:inline>
        </w:drawing>
      </w: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757C9B" w:rsidRDefault="00757C9B" w:rsidP="002246DD">
      <w:pPr>
        <w:tabs>
          <w:tab w:val="left" w:pos="2636"/>
        </w:tabs>
        <w:rPr>
          <w:rtl/>
        </w:rPr>
      </w:pPr>
    </w:p>
    <w:p w:rsidR="00757C9B" w:rsidRDefault="00757C9B" w:rsidP="002246DD">
      <w:pPr>
        <w:tabs>
          <w:tab w:val="left" w:pos="2636"/>
        </w:tabs>
        <w:rPr>
          <w:rtl/>
        </w:rPr>
      </w:pPr>
    </w:p>
    <w:p w:rsidR="00D20707" w:rsidRDefault="00D20707" w:rsidP="002246DD">
      <w:pPr>
        <w:tabs>
          <w:tab w:val="left" w:pos="2636"/>
        </w:tabs>
        <w:rPr>
          <w:rtl/>
        </w:rPr>
      </w:pPr>
    </w:p>
    <w:p w:rsidR="000627B7" w:rsidRPr="007410E1" w:rsidRDefault="000627B7" w:rsidP="000627B7">
      <w:pPr>
        <w:tabs>
          <w:tab w:val="left" w:pos="2636"/>
        </w:tabs>
        <w:spacing w:line="480" w:lineRule="auto"/>
        <w:jc w:val="right"/>
        <w:rPr>
          <w:rFonts w:asciiTheme="majorBidi" w:hAnsiTheme="majorBidi" w:cstheme="majorBidi"/>
          <w:b/>
          <w:bCs/>
          <w:color w:val="FF0000"/>
          <w:sz w:val="32"/>
          <w:szCs w:val="32"/>
        </w:rPr>
      </w:pPr>
      <w:r w:rsidRPr="007410E1">
        <w:rPr>
          <w:rFonts w:asciiTheme="majorBidi" w:hAnsiTheme="majorBidi" w:cstheme="majorBidi"/>
          <w:b/>
          <w:bCs/>
          <w:color w:val="FF0000"/>
          <w:sz w:val="32"/>
          <w:szCs w:val="32"/>
        </w:rPr>
        <w:t>Difficult</w:t>
      </w:r>
      <w:r w:rsidR="00325B57" w:rsidRPr="007410E1">
        <w:rPr>
          <w:rFonts w:asciiTheme="majorBidi" w:hAnsiTheme="majorBidi" w:cstheme="majorBidi"/>
          <w:b/>
          <w:bCs/>
          <w:color w:val="FF0000"/>
          <w:sz w:val="32"/>
          <w:szCs w:val="32"/>
        </w:rPr>
        <w:t>ies</w:t>
      </w:r>
      <w:r w:rsidR="000E039E" w:rsidRPr="007410E1">
        <w:rPr>
          <w:rFonts w:asciiTheme="majorBidi" w:hAnsiTheme="majorBidi" w:cstheme="majorBidi"/>
          <w:b/>
          <w:bCs/>
          <w:color w:val="FF0000"/>
          <w:sz w:val="32"/>
          <w:szCs w:val="32"/>
        </w:rPr>
        <w:t xml:space="preserve"> and restrictions</w:t>
      </w:r>
      <w:r w:rsidRPr="007410E1">
        <w:rPr>
          <w:rFonts w:asciiTheme="majorBidi" w:hAnsiTheme="majorBidi" w:cstheme="majorBidi"/>
          <w:b/>
          <w:bCs/>
          <w:color w:val="FF0000"/>
          <w:sz w:val="32"/>
          <w:szCs w:val="32"/>
        </w:rPr>
        <w:t xml:space="preserve">: </w:t>
      </w:r>
    </w:p>
    <w:p w:rsidR="00D541B1" w:rsidRPr="000E039E" w:rsidRDefault="008F6C32" w:rsidP="008F6C32">
      <w:pPr>
        <w:tabs>
          <w:tab w:val="left" w:pos="2636"/>
        </w:tabs>
        <w:spacing w:line="480" w:lineRule="auto"/>
        <w:jc w:val="right"/>
        <w:rPr>
          <w:b/>
          <w:bCs/>
          <w:sz w:val="24"/>
          <w:szCs w:val="24"/>
        </w:rPr>
      </w:pPr>
      <w:r w:rsidRPr="000E039E">
        <w:rPr>
          <w:rFonts w:cs="Arial"/>
          <w:b/>
          <w:bCs/>
          <w:sz w:val="24"/>
          <w:szCs w:val="24"/>
        </w:rPr>
        <w:t>1. The</w:t>
      </w:r>
      <w:r w:rsidR="00F65E43">
        <w:rPr>
          <w:rFonts w:cs="Arial"/>
          <w:b/>
          <w:bCs/>
          <w:sz w:val="24"/>
          <w:szCs w:val="24"/>
        </w:rPr>
        <w:t xml:space="preserve"> </w:t>
      </w:r>
      <w:r w:rsidRPr="000E039E">
        <w:rPr>
          <w:b/>
          <w:bCs/>
          <w:sz w:val="24"/>
          <w:szCs w:val="24"/>
        </w:rPr>
        <w:t>l</w:t>
      </w:r>
      <w:r w:rsidR="00D541B1" w:rsidRPr="000E039E">
        <w:rPr>
          <w:b/>
          <w:bCs/>
          <w:sz w:val="24"/>
          <w:szCs w:val="24"/>
        </w:rPr>
        <w:t xml:space="preserve">ack of </w:t>
      </w:r>
      <w:r w:rsidR="000E039E" w:rsidRPr="000E039E">
        <w:rPr>
          <w:b/>
          <w:bCs/>
          <w:sz w:val="24"/>
          <w:szCs w:val="24"/>
        </w:rPr>
        <w:t>equipments</w:t>
      </w:r>
      <w:r w:rsidR="00D541B1" w:rsidRPr="000E039E">
        <w:rPr>
          <w:b/>
          <w:bCs/>
          <w:sz w:val="24"/>
          <w:szCs w:val="24"/>
        </w:rPr>
        <w:t xml:space="preserve"> such as the computers</w:t>
      </w:r>
      <w:r w:rsidR="00981F27" w:rsidRPr="000E039E">
        <w:rPr>
          <w:b/>
          <w:bCs/>
          <w:sz w:val="24"/>
          <w:szCs w:val="24"/>
        </w:rPr>
        <w:t>, printers</w:t>
      </w:r>
      <w:r w:rsidR="00D541B1" w:rsidRPr="000E039E">
        <w:rPr>
          <w:b/>
          <w:bCs/>
          <w:sz w:val="24"/>
          <w:szCs w:val="24"/>
        </w:rPr>
        <w:t xml:space="preserve">, </w:t>
      </w:r>
      <w:r w:rsidR="00981F27">
        <w:rPr>
          <w:b/>
          <w:bCs/>
          <w:sz w:val="24"/>
          <w:szCs w:val="24"/>
        </w:rPr>
        <w:t xml:space="preserve">and </w:t>
      </w:r>
      <w:r w:rsidR="00D541B1" w:rsidRPr="000E039E">
        <w:rPr>
          <w:b/>
          <w:bCs/>
          <w:sz w:val="24"/>
          <w:szCs w:val="24"/>
        </w:rPr>
        <w:t xml:space="preserve">Stationery </w:t>
      </w:r>
      <w:r w:rsidRPr="000E039E">
        <w:rPr>
          <w:b/>
          <w:bCs/>
          <w:sz w:val="24"/>
          <w:szCs w:val="24"/>
        </w:rPr>
        <w:t xml:space="preserve">which impede the </w:t>
      </w:r>
      <w:r w:rsidR="00D541B1" w:rsidRPr="000E039E">
        <w:rPr>
          <w:b/>
          <w:bCs/>
          <w:sz w:val="24"/>
          <w:szCs w:val="24"/>
        </w:rPr>
        <w:t>work</w:t>
      </w:r>
      <w:r w:rsidRPr="000E039E">
        <w:rPr>
          <w:b/>
          <w:bCs/>
          <w:sz w:val="24"/>
          <w:szCs w:val="24"/>
        </w:rPr>
        <w:t xml:space="preserve">ing process. </w:t>
      </w:r>
    </w:p>
    <w:p w:rsidR="00D541B1" w:rsidRPr="000E039E" w:rsidRDefault="008F6C32" w:rsidP="008F6C32">
      <w:pPr>
        <w:tabs>
          <w:tab w:val="left" w:pos="2636"/>
        </w:tabs>
        <w:spacing w:line="480" w:lineRule="auto"/>
        <w:jc w:val="right"/>
        <w:rPr>
          <w:b/>
          <w:bCs/>
          <w:sz w:val="24"/>
          <w:szCs w:val="24"/>
        </w:rPr>
      </w:pPr>
      <w:r w:rsidRPr="000E039E">
        <w:rPr>
          <w:b/>
          <w:bCs/>
          <w:sz w:val="24"/>
          <w:szCs w:val="24"/>
        </w:rPr>
        <w:t xml:space="preserve">2. </w:t>
      </w:r>
      <w:r w:rsidR="00D541B1" w:rsidRPr="000E039E">
        <w:rPr>
          <w:b/>
          <w:bCs/>
          <w:sz w:val="24"/>
          <w:szCs w:val="24"/>
        </w:rPr>
        <w:t xml:space="preserve">The lack of references and </w:t>
      </w:r>
      <w:r w:rsidR="00AE7823">
        <w:rPr>
          <w:b/>
          <w:bCs/>
          <w:sz w:val="24"/>
          <w:szCs w:val="24"/>
        </w:rPr>
        <w:t>the specialized</w:t>
      </w:r>
      <w:r w:rsidR="00F65E43">
        <w:rPr>
          <w:b/>
          <w:bCs/>
          <w:sz w:val="24"/>
          <w:szCs w:val="24"/>
        </w:rPr>
        <w:t xml:space="preserve"> </w:t>
      </w:r>
      <w:r w:rsidR="00D541B1" w:rsidRPr="000E039E">
        <w:rPr>
          <w:b/>
          <w:bCs/>
          <w:sz w:val="24"/>
          <w:szCs w:val="24"/>
        </w:rPr>
        <w:t xml:space="preserve">books </w:t>
      </w:r>
      <w:r w:rsidRPr="000E039E">
        <w:rPr>
          <w:b/>
          <w:bCs/>
          <w:sz w:val="24"/>
          <w:szCs w:val="24"/>
        </w:rPr>
        <w:t xml:space="preserve">in the </w:t>
      </w:r>
      <w:r w:rsidR="00D541B1" w:rsidRPr="000E039E">
        <w:rPr>
          <w:b/>
          <w:bCs/>
          <w:sz w:val="24"/>
          <w:szCs w:val="24"/>
        </w:rPr>
        <w:t>Library</w:t>
      </w:r>
      <w:r w:rsidRPr="000E039E">
        <w:rPr>
          <w:b/>
          <w:bCs/>
          <w:sz w:val="24"/>
          <w:szCs w:val="24"/>
        </w:rPr>
        <w:t xml:space="preserve">. </w:t>
      </w:r>
    </w:p>
    <w:p w:rsidR="00D541B1" w:rsidRPr="000E039E" w:rsidRDefault="001F2985" w:rsidP="00AE7823">
      <w:pPr>
        <w:tabs>
          <w:tab w:val="left" w:pos="2636"/>
        </w:tabs>
        <w:spacing w:line="480" w:lineRule="auto"/>
        <w:jc w:val="right"/>
        <w:rPr>
          <w:b/>
          <w:bCs/>
          <w:sz w:val="24"/>
          <w:szCs w:val="24"/>
        </w:rPr>
      </w:pPr>
      <w:r w:rsidRPr="000E039E">
        <w:rPr>
          <w:rFonts w:cs="Arial"/>
          <w:b/>
          <w:bCs/>
          <w:sz w:val="24"/>
          <w:szCs w:val="24"/>
        </w:rPr>
        <w:t xml:space="preserve">3. </w:t>
      </w:r>
      <w:r w:rsidR="00D541B1" w:rsidRPr="000E039E">
        <w:rPr>
          <w:b/>
          <w:bCs/>
          <w:sz w:val="24"/>
          <w:szCs w:val="24"/>
        </w:rPr>
        <w:t>The lack of</w:t>
      </w:r>
      <w:r w:rsidRPr="000E039E">
        <w:rPr>
          <w:b/>
          <w:bCs/>
          <w:sz w:val="24"/>
          <w:szCs w:val="24"/>
        </w:rPr>
        <w:t xml:space="preserve"> the students’</w:t>
      </w:r>
      <w:r w:rsidR="00F65E43">
        <w:rPr>
          <w:b/>
          <w:bCs/>
          <w:sz w:val="24"/>
          <w:szCs w:val="24"/>
        </w:rPr>
        <w:t xml:space="preserve"> </w:t>
      </w:r>
      <w:r w:rsidRPr="000E039E">
        <w:rPr>
          <w:b/>
          <w:bCs/>
          <w:sz w:val="24"/>
          <w:szCs w:val="24"/>
        </w:rPr>
        <w:t xml:space="preserve">motivation for </w:t>
      </w:r>
      <w:r w:rsidR="00D541B1" w:rsidRPr="000E039E">
        <w:rPr>
          <w:b/>
          <w:bCs/>
          <w:sz w:val="24"/>
          <w:szCs w:val="24"/>
        </w:rPr>
        <w:t>quality</w:t>
      </w:r>
      <w:r w:rsidRPr="000E039E">
        <w:rPr>
          <w:b/>
          <w:bCs/>
          <w:sz w:val="24"/>
          <w:szCs w:val="24"/>
        </w:rPr>
        <w:t xml:space="preserve"> work</w:t>
      </w:r>
      <w:r w:rsidR="00D541B1" w:rsidRPr="000E039E">
        <w:rPr>
          <w:b/>
          <w:bCs/>
          <w:sz w:val="24"/>
          <w:szCs w:val="24"/>
        </w:rPr>
        <w:t xml:space="preserve"> and</w:t>
      </w:r>
      <w:r w:rsidR="004D3508" w:rsidRPr="000E039E">
        <w:rPr>
          <w:b/>
          <w:bCs/>
          <w:sz w:val="24"/>
          <w:szCs w:val="24"/>
        </w:rPr>
        <w:t xml:space="preserve"> their lack of awareness with quality and its requirements. </w:t>
      </w:r>
    </w:p>
    <w:p w:rsidR="00D541B1" w:rsidRPr="000E039E" w:rsidRDefault="004D3508" w:rsidP="004D3508">
      <w:pPr>
        <w:tabs>
          <w:tab w:val="left" w:pos="2636"/>
        </w:tabs>
        <w:spacing w:line="480" w:lineRule="auto"/>
        <w:jc w:val="right"/>
        <w:rPr>
          <w:b/>
          <w:bCs/>
          <w:sz w:val="24"/>
          <w:szCs w:val="24"/>
        </w:rPr>
      </w:pPr>
      <w:r w:rsidRPr="000E039E">
        <w:rPr>
          <w:b/>
          <w:bCs/>
          <w:sz w:val="24"/>
          <w:szCs w:val="24"/>
        </w:rPr>
        <w:t xml:space="preserve">4. </w:t>
      </w:r>
      <w:r w:rsidR="000E039E" w:rsidRPr="000E039E">
        <w:rPr>
          <w:b/>
          <w:bCs/>
          <w:sz w:val="24"/>
          <w:szCs w:val="24"/>
        </w:rPr>
        <w:t>The</w:t>
      </w:r>
      <w:r w:rsidRPr="000E039E">
        <w:rPr>
          <w:b/>
          <w:bCs/>
          <w:sz w:val="24"/>
          <w:szCs w:val="24"/>
        </w:rPr>
        <w:t xml:space="preserve"> program has </w:t>
      </w:r>
      <w:r w:rsidR="000E039E" w:rsidRPr="000E039E">
        <w:rPr>
          <w:b/>
          <w:bCs/>
          <w:sz w:val="24"/>
          <w:szCs w:val="24"/>
        </w:rPr>
        <w:t>weakened</w:t>
      </w:r>
      <w:r w:rsidRPr="000E039E">
        <w:rPr>
          <w:b/>
          <w:bCs/>
          <w:sz w:val="24"/>
          <w:szCs w:val="24"/>
        </w:rPr>
        <w:t xml:space="preserve"> the students’ level. </w:t>
      </w:r>
    </w:p>
    <w:p w:rsidR="004D3508" w:rsidRPr="000E039E" w:rsidRDefault="004D3508" w:rsidP="00C95E60">
      <w:pPr>
        <w:tabs>
          <w:tab w:val="left" w:pos="2636"/>
        </w:tabs>
        <w:spacing w:line="480" w:lineRule="auto"/>
        <w:jc w:val="right"/>
        <w:rPr>
          <w:b/>
          <w:bCs/>
          <w:sz w:val="24"/>
          <w:szCs w:val="24"/>
        </w:rPr>
      </w:pPr>
      <w:r w:rsidRPr="000E039E">
        <w:rPr>
          <w:b/>
          <w:bCs/>
          <w:sz w:val="24"/>
          <w:szCs w:val="24"/>
        </w:rPr>
        <w:t xml:space="preserve">5. </w:t>
      </w:r>
      <w:r w:rsidR="000E039E" w:rsidRPr="000E039E">
        <w:rPr>
          <w:b/>
          <w:bCs/>
          <w:sz w:val="24"/>
          <w:szCs w:val="24"/>
        </w:rPr>
        <w:t>The</w:t>
      </w:r>
      <w:r w:rsidRPr="000E039E">
        <w:rPr>
          <w:b/>
          <w:bCs/>
          <w:sz w:val="24"/>
          <w:szCs w:val="24"/>
        </w:rPr>
        <w:t xml:space="preserve"> overlapping </w:t>
      </w:r>
      <w:r w:rsidR="00C95E60" w:rsidRPr="000E039E">
        <w:rPr>
          <w:b/>
          <w:bCs/>
          <w:sz w:val="24"/>
          <w:szCs w:val="24"/>
        </w:rPr>
        <w:t xml:space="preserve">in the schedules which </w:t>
      </w:r>
      <w:r w:rsidRPr="000E039E">
        <w:rPr>
          <w:b/>
          <w:bCs/>
          <w:sz w:val="24"/>
          <w:szCs w:val="24"/>
        </w:rPr>
        <w:t xml:space="preserve">have prevented some students from graduating </w:t>
      </w:r>
      <w:r w:rsidR="00C95E60" w:rsidRPr="000E039E">
        <w:rPr>
          <w:b/>
          <w:bCs/>
          <w:sz w:val="24"/>
          <w:szCs w:val="24"/>
        </w:rPr>
        <w:t xml:space="preserve">in </w:t>
      </w:r>
      <w:r w:rsidRPr="000E039E">
        <w:rPr>
          <w:b/>
          <w:bCs/>
          <w:sz w:val="24"/>
          <w:szCs w:val="24"/>
        </w:rPr>
        <w:t xml:space="preserve">time. </w:t>
      </w:r>
    </w:p>
    <w:p w:rsidR="00D541B1" w:rsidRPr="000E039E" w:rsidRDefault="00562B05" w:rsidP="000E039E">
      <w:pPr>
        <w:tabs>
          <w:tab w:val="left" w:pos="2636"/>
        </w:tabs>
        <w:spacing w:line="480" w:lineRule="auto"/>
        <w:jc w:val="right"/>
        <w:rPr>
          <w:b/>
          <w:bCs/>
          <w:sz w:val="24"/>
          <w:szCs w:val="24"/>
        </w:rPr>
      </w:pPr>
      <w:r w:rsidRPr="000E039E">
        <w:rPr>
          <w:b/>
          <w:bCs/>
          <w:sz w:val="24"/>
          <w:szCs w:val="24"/>
        </w:rPr>
        <w:t xml:space="preserve">6. </w:t>
      </w:r>
      <w:r w:rsidR="000E039E">
        <w:rPr>
          <w:b/>
          <w:bCs/>
          <w:sz w:val="24"/>
          <w:szCs w:val="24"/>
        </w:rPr>
        <w:t>T</w:t>
      </w:r>
      <w:r w:rsidR="000E039E" w:rsidRPr="000E039E">
        <w:rPr>
          <w:b/>
          <w:bCs/>
          <w:sz w:val="24"/>
          <w:szCs w:val="24"/>
        </w:rPr>
        <w:t>he</w:t>
      </w:r>
      <w:r w:rsidR="00F65E43">
        <w:rPr>
          <w:b/>
          <w:bCs/>
          <w:sz w:val="24"/>
          <w:szCs w:val="24"/>
        </w:rPr>
        <w:t xml:space="preserve"> </w:t>
      </w:r>
      <w:r w:rsidR="000E039E">
        <w:rPr>
          <w:b/>
          <w:bCs/>
          <w:sz w:val="24"/>
          <w:szCs w:val="24"/>
        </w:rPr>
        <w:t xml:space="preserve">laboratory </w:t>
      </w:r>
      <w:r w:rsidR="00D541B1" w:rsidRPr="000E039E">
        <w:rPr>
          <w:b/>
          <w:bCs/>
          <w:sz w:val="24"/>
          <w:szCs w:val="24"/>
        </w:rPr>
        <w:t xml:space="preserve">limited capacity </w:t>
      </w:r>
      <w:r w:rsidR="00C95E60" w:rsidRPr="000E039E">
        <w:rPr>
          <w:b/>
          <w:bCs/>
          <w:sz w:val="24"/>
          <w:szCs w:val="24"/>
        </w:rPr>
        <w:t xml:space="preserve">in terms of </w:t>
      </w:r>
      <w:r w:rsidRPr="000E039E">
        <w:rPr>
          <w:b/>
          <w:bCs/>
          <w:sz w:val="24"/>
          <w:szCs w:val="24"/>
        </w:rPr>
        <w:t xml:space="preserve">equipments, </w:t>
      </w:r>
      <w:r w:rsidR="00D541B1" w:rsidRPr="000E039E">
        <w:rPr>
          <w:b/>
          <w:bCs/>
          <w:sz w:val="24"/>
          <w:szCs w:val="24"/>
        </w:rPr>
        <w:t>chemicals,</w:t>
      </w:r>
      <w:r w:rsidRPr="000E039E">
        <w:rPr>
          <w:b/>
          <w:bCs/>
          <w:sz w:val="24"/>
          <w:szCs w:val="24"/>
        </w:rPr>
        <w:t xml:space="preserve"> and vitreous tools. </w:t>
      </w:r>
    </w:p>
    <w:p w:rsidR="00D541B1" w:rsidRPr="000E039E" w:rsidRDefault="00562B05" w:rsidP="00562B05">
      <w:pPr>
        <w:tabs>
          <w:tab w:val="left" w:pos="2636"/>
        </w:tabs>
        <w:spacing w:line="480" w:lineRule="auto"/>
        <w:jc w:val="right"/>
        <w:rPr>
          <w:b/>
          <w:bCs/>
          <w:sz w:val="24"/>
          <w:szCs w:val="24"/>
        </w:rPr>
      </w:pPr>
      <w:r w:rsidRPr="000E039E">
        <w:rPr>
          <w:rFonts w:cs="Arial"/>
          <w:b/>
          <w:bCs/>
          <w:sz w:val="24"/>
          <w:szCs w:val="24"/>
        </w:rPr>
        <w:t xml:space="preserve">7. The overloaded </w:t>
      </w:r>
      <w:r w:rsidRPr="000E039E">
        <w:rPr>
          <w:b/>
          <w:bCs/>
          <w:sz w:val="24"/>
          <w:szCs w:val="24"/>
        </w:rPr>
        <w:t xml:space="preserve">teaching hours for </w:t>
      </w:r>
      <w:r w:rsidR="000E039E">
        <w:rPr>
          <w:b/>
          <w:bCs/>
          <w:sz w:val="24"/>
          <w:szCs w:val="24"/>
        </w:rPr>
        <w:t xml:space="preserve">the </w:t>
      </w:r>
      <w:r w:rsidR="00D541B1" w:rsidRPr="000E039E">
        <w:rPr>
          <w:b/>
          <w:bCs/>
          <w:sz w:val="24"/>
          <w:szCs w:val="24"/>
        </w:rPr>
        <w:t>members</w:t>
      </w:r>
      <w:r w:rsidRPr="000E039E">
        <w:rPr>
          <w:b/>
          <w:bCs/>
          <w:sz w:val="24"/>
          <w:szCs w:val="24"/>
        </w:rPr>
        <w:t xml:space="preserve"> on the expense of the administrative and quality works. </w:t>
      </w:r>
    </w:p>
    <w:p w:rsidR="00D541B1" w:rsidRPr="000E039E" w:rsidRDefault="00562B05" w:rsidP="00562B05">
      <w:pPr>
        <w:tabs>
          <w:tab w:val="left" w:pos="2636"/>
        </w:tabs>
        <w:spacing w:line="480" w:lineRule="auto"/>
        <w:jc w:val="right"/>
        <w:rPr>
          <w:b/>
          <w:bCs/>
          <w:sz w:val="24"/>
          <w:szCs w:val="24"/>
        </w:rPr>
      </w:pPr>
      <w:r w:rsidRPr="000E039E">
        <w:rPr>
          <w:rFonts w:cs="Arial"/>
          <w:b/>
          <w:bCs/>
          <w:sz w:val="24"/>
          <w:szCs w:val="24"/>
        </w:rPr>
        <w:t xml:space="preserve">8. The shortage in terms of the </w:t>
      </w:r>
      <w:r w:rsidR="000E039E" w:rsidRPr="000E039E">
        <w:rPr>
          <w:rFonts w:cs="Arial"/>
          <w:b/>
          <w:bCs/>
          <w:sz w:val="24"/>
          <w:szCs w:val="24"/>
        </w:rPr>
        <w:t>specialized</w:t>
      </w:r>
      <w:r w:rsidRPr="000E039E">
        <w:rPr>
          <w:rFonts w:cs="Arial"/>
          <w:b/>
          <w:bCs/>
          <w:sz w:val="24"/>
          <w:szCs w:val="24"/>
        </w:rPr>
        <w:t xml:space="preserve"> faculty members. </w:t>
      </w:r>
    </w:p>
    <w:p w:rsidR="00325B57" w:rsidRPr="00011E75" w:rsidRDefault="00562B05" w:rsidP="000E039E">
      <w:pPr>
        <w:tabs>
          <w:tab w:val="left" w:pos="2636"/>
        </w:tabs>
        <w:spacing w:line="480" w:lineRule="auto"/>
        <w:jc w:val="right"/>
        <w:rPr>
          <w:b/>
          <w:bCs/>
          <w:sz w:val="24"/>
          <w:szCs w:val="24"/>
        </w:rPr>
      </w:pPr>
      <w:r w:rsidRPr="000E039E">
        <w:rPr>
          <w:rFonts w:cs="Arial"/>
          <w:b/>
          <w:bCs/>
          <w:sz w:val="24"/>
          <w:szCs w:val="24"/>
        </w:rPr>
        <w:t xml:space="preserve">9. </w:t>
      </w:r>
      <w:r w:rsidR="000E039E" w:rsidRPr="000E039E">
        <w:rPr>
          <w:rFonts w:cs="Arial"/>
          <w:b/>
          <w:bCs/>
          <w:sz w:val="24"/>
          <w:szCs w:val="24"/>
        </w:rPr>
        <w:t>Not</w:t>
      </w:r>
      <w:r w:rsidR="00F65E43">
        <w:rPr>
          <w:rFonts w:cs="Arial"/>
          <w:b/>
          <w:bCs/>
          <w:sz w:val="24"/>
          <w:szCs w:val="24"/>
        </w:rPr>
        <w:t xml:space="preserve"> </w:t>
      </w:r>
      <w:r w:rsidR="000E039E">
        <w:rPr>
          <w:rFonts w:cs="Arial"/>
          <w:b/>
          <w:bCs/>
          <w:sz w:val="24"/>
          <w:szCs w:val="24"/>
        </w:rPr>
        <w:t xml:space="preserve">rewarding </w:t>
      </w:r>
      <w:r w:rsidRPr="000E039E">
        <w:rPr>
          <w:b/>
          <w:bCs/>
          <w:sz w:val="24"/>
          <w:szCs w:val="24"/>
        </w:rPr>
        <w:t xml:space="preserve">the </w:t>
      </w:r>
      <w:r w:rsidR="00D541B1" w:rsidRPr="000E039E">
        <w:rPr>
          <w:b/>
          <w:bCs/>
          <w:sz w:val="24"/>
          <w:szCs w:val="24"/>
        </w:rPr>
        <w:t>members</w:t>
      </w:r>
      <w:r w:rsidR="00F65E43">
        <w:rPr>
          <w:b/>
          <w:bCs/>
          <w:sz w:val="24"/>
          <w:szCs w:val="24"/>
        </w:rPr>
        <w:t xml:space="preserve"> </w:t>
      </w:r>
      <w:r w:rsidR="000E039E">
        <w:rPr>
          <w:b/>
          <w:bCs/>
          <w:sz w:val="24"/>
          <w:szCs w:val="24"/>
        </w:rPr>
        <w:t xml:space="preserve">with </w:t>
      </w:r>
      <w:r w:rsidR="00172D0F" w:rsidRPr="000E039E">
        <w:rPr>
          <w:b/>
          <w:bCs/>
          <w:sz w:val="24"/>
          <w:szCs w:val="24"/>
        </w:rPr>
        <w:t>benefits for doing the quality and the administrative work</w:t>
      </w:r>
      <w:r w:rsidR="00172D0F" w:rsidRPr="00011E75">
        <w:rPr>
          <w:b/>
          <w:bCs/>
          <w:sz w:val="24"/>
          <w:szCs w:val="24"/>
        </w:rPr>
        <w:t xml:space="preserve">. </w:t>
      </w:r>
    </w:p>
    <w:p w:rsidR="00D20707" w:rsidRDefault="00D20707" w:rsidP="002246DD">
      <w:pPr>
        <w:tabs>
          <w:tab w:val="left" w:pos="2636"/>
        </w:tabs>
        <w:rPr>
          <w:rtl/>
        </w:rPr>
      </w:pPr>
    </w:p>
    <w:p w:rsidR="00757C9B" w:rsidRDefault="00757C9B"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Default="007410E1" w:rsidP="00E545CD">
      <w:pPr>
        <w:tabs>
          <w:tab w:val="left" w:pos="2846"/>
        </w:tabs>
      </w:pPr>
    </w:p>
    <w:p w:rsidR="007410E1" w:rsidRPr="00E545CD" w:rsidRDefault="007410E1" w:rsidP="00E545CD">
      <w:pPr>
        <w:tabs>
          <w:tab w:val="left" w:pos="2846"/>
        </w:tabs>
        <w:rPr>
          <w:rtl/>
        </w:rPr>
      </w:pPr>
    </w:p>
    <w:p w:rsidR="00904C8B" w:rsidRDefault="0031057D" w:rsidP="007410E1">
      <w:pPr>
        <w:jc w:val="center"/>
        <w:rPr>
          <w:rtl/>
        </w:rPr>
      </w:pPr>
      <w:r w:rsidRPr="008264F6">
        <w:rPr>
          <w:noProof/>
          <w:shd w:val="clear" w:color="auto" w:fill="FF0000"/>
          <w:rtl/>
        </w:rPr>
        <w:drawing>
          <wp:inline distT="0" distB="0" distL="0" distR="0">
            <wp:extent cx="5127361" cy="3848100"/>
            <wp:effectExtent l="0" t="0" r="0" b="0"/>
            <wp:docPr id="25" name="Picture 25" descr="C:\Users\Dell\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Presentation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8651" cy="3849068"/>
                    </a:xfrm>
                    <a:prstGeom prst="rect">
                      <a:avLst/>
                    </a:prstGeom>
                    <a:noFill/>
                    <a:ln>
                      <a:noFill/>
                    </a:ln>
                  </pic:spPr>
                </pic:pic>
              </a:graphicData>
            </a:graphic>
          </wp:inline>
        </w:drawing>
      </w: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1D5E3D" w:rsidRDefault="001D5E3D" w:rsidP="002246DD">
      <w:pPr>
        <w:tabs>
          <w:tab w:val="left" w:pos="2636"/>
        </w:tabs>
        <w:rPr>
          <w:rtl/>
        </w:rPr>
      </w:pPr>
    </w:p>
    <w:p w:rsidR="001D5E3D" w:rsidRDefault="001D5E3D" w:rsidP="002246DD">
      <w:pPr>
        <w:tabs>
          <w:tab w:val="left" w:pos="2636"/>
        </w:tabs>
        <w:rPr>
          <w:rtl/>
        </w:rPr>
      </w:pPr>
    </w:p>
    <w:p w:rsidR="00B92507" w:rsidRPr="007410E1" w:rsidRDefault="00B92507" w:rsidP="00B92507">
      <w:pPr>
        <w:pStyle w:val="ListParagraph"/>
        <w:tabs>
          <w:tab w:val="left" w:pos="1886"/>
        </w:tabs>
        <w:spacing w:line="480" w:lineRule="auto"/>
        <w:jc w:val="right"/>
        <w:rPr>
          <w:rFonts w:asciiTheme="majorBidi" w:hAnsiTheme="majorBidi" w:cstheme="majorBidi"/>
          <w:b/>
          <w:bCs/>
          <w:noProof/>
          <w:color w:val="FF0000"/>
          <w:sz w:val="24"/>
          <w:szCs w:val="24"/>
        </w:rPr>
      </w:pPr>
      <w:r w:rsidRPr="007410E1">
        <w:rPr>
          <w:rFonts w:asciiTheme="majorBidi" w:hAnsiTheme="majorBidi" w:cstheme="majorBidi"/>
          <w:b/>
          <w:bCs/>
          <w:noProof/>
          <w:color w:val="FF0000"/>
          <w:sz w:val="24"/>
          <w:szCs w:val="24"/>
        </w:rPr>
        <w:t xml:space="preserve">Recommendations: </w:t>
      </w:r>
    </w:p>
    <w:p w:rsidR="002B118B" w:rsidRDefault="002B118B" w:rsidP="002B118B">
      <w:pPr>
        <w:pStyle w:val="ListParagraph"/>
        <w:tabs>
          <w:tab w:val="left" w:pos="1886"/>
        </w:tabs>
        <w:spacing w:line="480" w:lineRule="auto"/>
        <w:jc w:val="right"/>
        <w:rPr>
          <w:rFonts w:cs="Arial"/>
          <w:b/>
          <w:bCs/>
          <w:noProof/>
          <w:sz w:val="24"/>
          <w:szCs w:val="24"/>
        </w:rPr>
      </w:pPr>
      <w:r>
        <w:rPr>
          <w:rFonts w:cs="Arial"/>
          <w:b/>
          <w:bCs/>
          <w:noProof/>
          <w:sz w:val="24"/>
          <w:szCs w:val="24"/>
        </w:rPr>
        <w:t>1</w:t>
      </w:r>
      <w:r w:rsidR="00B92507">
        <w:rPr>
          <w:rFonts w:cs="Arial"/>
          <w:b/>
          <w:bCs/>
          <w:noProof/>
          <w:sz w:val="24"/>
          <w:szCs w:val="24"/>
        </w:rPr>
        <w:t xml:space="preserve">- Regular </w:t>
      </w:r>
      <w:r w:rsidR="00A074E2" w:rsidRPr="00A074E2">
        <w:rPr>
          <w:rFonts w:cs="Arial"/>
          <w:b/>
          <w:bCs/>
          <w:noProof/>
          <w:sz w:val="24"/>
          <w:szCs w:val="24"/>
        </w:rPr>
        <w:t xml:space="preserve">maintenance of the </w:t>
      </w:r>
      <w:r w:rsidR="00B92507">
        <w:rPr>
          <w:rFonts w:cs="Arial"/>
          <w:b/>
          <w:bCs/>
          <w:noProof/>
          <w:sz w:val="24"/>
          <w:szCs w:val="24"/>
        </w:rPr>
        <w:t xml:space="preserve">laboratories and </w:t>
      </w:r>
      <w:r w:rsidR="00AE7823">
        <w:rPr>
          <w:rFonts w:cs="Arial"/>
          <w:b/>
          <w:bCs/>
          <w:noProof/>
          <w:sz w:val="24"/>
          <w:szCs w:val="24"/>
        </w:rPr>
        <w:t xml:space="preserve">the </w:t>
      </w:r>
      <w:r w:rsidR="00B92507">
        <w:rPr>
          <w:rFonts w:cs="Arial"/>
          <w:b/>
          <w:bCs/>
          <w:noProof/>
          <w:sz w:val="24"/>
          <w:szCs w:val="24"/>
        </w:rPr>
        <w:t>pro</w:t>
      </w:r>
      <w:r w:rsidR="00AE7823">
        <w:rPr>
          <w:rFonts w:cs="Arial"/>
          <w:b/>
          <w:bCs/>
          <w:noProof/>
          <w:sz w:val="24"/>
          <w:szCs w:val="24"/>
        </w:rPr>
        <w:t>vision of</w:t>
      </w:r>
      <w:r w:rsidR="00B92507">
        <w:rPr>
          <w:rFonts w:cs="Arial"/>
          <w:b/>
          <w:bCs/>
          <w:noProof/>
          <w:sz w:val="24"/>
          <w:szCs w:val="24"/>
        </w:rPr>
        <w:t xml:space="preserve"> the necessary equipments</w:t>
      </w:r>
      <w:r w:rsidR="00A074E2" w:rsidRPr="00A074E2">
        <w:rPr>
          <w:rFonts w:cs="Arial"/>
          <w:b/>
          <w:bCs/>
          <w:noProof/>
          <w:sz w:val="24"/>
          <w:szCs w:val="24"/>
        </w:rPr>
        <w:t xml:space="preserve">, chemicals, </w:t>
      </w:r>
      <w:r w:rsidR="00B92507">
        <w:rPr>
          <w:rFonts w:cs="Arial"/>
          <w:b/>
          <w:bCs/>
          <w:noProof/>
          <w:sz w:val="24"/>
          <w:szCs w:val="24"/>
        </w:rPr>
        <w:t xml:space="preserve">and vertious tools. </w:t>
      </w:r>
    </w:p>
    <w:p w:rsidR="00A074E2" w:rsidRPr="00A074E2" w:rsidRDefault="002B118B" w:rsidP="004F7143">
      <w:pPr>
        <w:pStyle w:val="ListParagraph"/>
        <w:tabs>
          <w:tab w:val="left" w:pos="1886"/>
        </w:tabs>
        <w:spacing w:line="480" w:lineRule="auto"/>
        <w:jc w:val="right"/>
        <w:rPr>
          <w:rFonts w:cs="Arial"/>
          <w:b/>
          <w:bCs/>
          <w:noProof/>
          <w:sz w:val="24"/>
          <w:szCs w:val="24"/>
        </w:rPr>
      </w:pPr>
      <w:r>
        <w:rPr>
          <w:rFonts w:cs="Arial"/>
          <w:b/>
          <w:bCs/>
          <w:noProof/>
          <w:sz w:val="24"/>
          <w:szCs w:val="24"/>
        </w:rPr>
        <w:t>2-</w:t>
      </w:r>
      <w:r w:rsidR="004F7143">
        <w:rPr>
          <w:rFonts w:cs="Arial"/>
          <w:b/>
          <w:bCs/>
          <w:noProof/>
          <w:sz w:val="24"/>
          <w:szCs w:val="24"/>
        </w:rPr>
        <w:t xml:space="preserve">To Regularly </w:t>
      </w:r>
      <w:r w:rsidR="00B92507">
        <w:rPr>
          <w:rFonts w:cs="Arial"/>
          <w:b/>
          <w:bCs/>
          <w:noProof/>
          <w:sz w:val="24"/>
          <w:szCs w:val="24"/>
        </w:rPr>
        <w:t>m</w:t>
      </w:r>
      <w:r w:rsidR="00A074E2" w:rsidRPr="00A074E2">
        <w:rPr>
          <w:rFonts w:cs="Arial"/>
          <w:b/>
          <w:bCs/>
          <w:noProof/>
          <w:sz w:val="24"/>
          <w:szCs w:val="24"/>
        </w:rPr>
        <w:t>aint</w:t>
      </w:r>
      <w:r w:rsidR="004F7143">
        <w:rPr>
          <w:rFonts w:cs="Arial"/>
          <w:b/>
          <w:bCs/>
          <w:noProof/>
          <w:sz w:val="24"/>
          <w:szCs w:val="24"/>
        </w:rPr>
        <w:t>ain</w:t>
      </w:r>
      <w:r w:rsidR="00A074E2" w:rsidRPr="00A074E2">
        <w:rPr>
          <w:rFonts w:cs="Arial"/>
          <w:b/>
          <w:bCs/>
          <w:noProof/>
          <w:sz w:val="24"/>
          <w:szCs w:val="24"/>
        </w:rPr>
        <w:t xml:space="preserve"> classrooms and </w:t>
      </w:r>
      <w:r w:rsidR="00B92507">
        <w:rPr>
          <w:rFonts w:cs="Arial"/>
          <w:b/>
          <w:bCs/>
          <w:noProof/>
          <w:sz w:val="24"/>
          <w:szCs w:val="24"/>
        </w:rPr>
        <w:t xml:space="preserve">smartboards and </w:t>
      </w:r>
      <w:r w:rsidR="004F7143">
        <w:rPr>
          <w:rFonts w:cs="Arial"/>
          <w:b/>
          <w:bCs/>
          <w:noProof/>
          <w:sz w:val="24"/>
          <w:szCs w:val="24"/>
        </w:rPr>
        <w:t xml:space="preserve">acquaint </w:t>
      </w:r>
      <w:r w:rsidR="00B92507">
        <w:rPr>
          <w:rFonts w:cs="Arial"/>
          <w:b/>
          <w:bCs/>
          <w:noProof/>
          <w:sz w:val="24"/>
          <w:szCs w:val="24"/>
        </w:rPr>
        <w:t>the faculty</w:t>
      </w:r>
      <w:r w:rsidR="00AE7823">
        <w:rPr>
          <w:rFonts w:cs="Arial"/>
          <w:b/>
          <w:bCs/>
          <w:noProof/>
          <w:sz w:val="24"/>
          <w:szCs w:val="24"/>
        </w:rPr>
        <w:t xml:space="preserve"> m</w:t>
      </w:r>
      <w:r w:rsidR="00A074E2" w:rsidRPr="00A074E2">
        <w:rPr>
          <w:rFonts w:cs="Arial"/>
          <w:b/>
          <w:bCs/>
          <w:noProof/>
          <w:sz w:val="24"/>
          <w:szCs w:val="24"/>
        </w:rPr>
        <w:t>embers</w:t>
      </w:r>
      <w:r w:rsidR="004F7143">
        <w:rPr>
          <w:rFonts w:cs="Arial"/>
          <w:b/>
          <w:bCs/>
          <w:noProof/>
          <w:sz w:val="24"/>
          <w:szCs w:val="24"/>
        </w:rPr>
        <w:t xml:space="preserve">with the </w:t>
      </w:r>
      <w:r>
        <w:rPr>
          <w:rFonts w:cs="Arial"/>
          <w:b/>
          <w:bCs/>
          <w:noProof/>
          <w:sz w:val="24"/>
          <w:szCs w:val="24"/>
        </w:rPr>
        <w:t>modern techniques</w:t>
      </w:r>
      <w:r w:rsidR="004F7143">
        <w:rPr>
          <w:rFonts w:cs="Arial"/>
          <w:b/>
          <w:bCs/>
          <w:noProof/>
          <w:sz w:val="24"/>
          <w:szCs w:val="24"/>
        </w:rPr>
        <w:t xml:space="preserve">. </w:t>
      </w:r>
    </w:p>
    <w:p w:rsidR="00A074E2" w:rsidRPr="00A074E2" w:rsidRDefault="004F7143" w:rsidP="00A074E2">
      <w:pPr>
        <w:pStyle w:val="ListParagraph"/>
        <w:tabs>
          <w:tab w:val="left" w:pos="1886"/>
        </w:tabs>
        <w:spacing w:line="480" w:lineRule="auto"/>
        <w:jc w:val="right"/>
        <w:rPr>
          <w:rFonts w:cs="Arial"/>
          <w:b/>
          <w:bCs/>
          <w:noProof/>
          <w:sz w:val="24"/>
          <w:szCs w:val="24"/>
        </w:rPr>
      </w:pPr>
      <w:r>
        <w:rPr>
          <w:rFonts w:cs="Arial"/>
          <w:b/>
          <w:bCs/>
          <w:noProof/>
          <w:sz w:val="24"/>
          <w:szCs w:val="24"/>
        </w:rPr>
        <w:t xml:space="preserve"> T</w:t>
      </w:r>
      <w:r w:rsidR="002B118B">
        <w:rPr>
          <w:rFonts w:cs="Arial"/>
          <w:b/>
          <w:bCs/>
          <w:noProof/>
          <w:sz w:val="24"/>
          <w:szCs w:val="24"/>
        </w:rPr>
        <w:t xml:space="preserve">o </w:t>
      </w:r>
      <w:r w:rsidR="00A074E2" w:rsidRPr="00A074E2">
        <w:rPr>
          <w:rFonts w:cs="Arial"/>
          <w:b/>
          <w:bCs/>
          <w:noProof/>
          <w:sz w:val="24"/>
          <w:szCs w:val="24"/>
        </w:rPr>
        <w:t>encourage</w:t>
      </w:r>
      <w:r w:rsidR="002B118B">
        <w:rPr>
          <w:rFonts w:cs="Arial"/>
          <w:b/>
          <w:bCs/>
          <w:noProof/>
          <w:sz w:val="24"/>
          <w:szCs w:val="24"/>
        </w:rPr>
        <w:t xml:space="preserve"> the</w:t>
      </w:r>
      <w:r w:rsidR="00A074E2" w:rsidRPr="00A074E2">
        <w:rPr>
          <w:rFonts w:cs="Arial"/>
          <w:b/>
          <w:bCs/>
          <w:noProof/>
          <w:sz w:val="24"/>
          <w:szCs w:val="24"/>
        </w:rPr>
        <w:t xml:space="preserve"> faculty members to cooperate with the community</w:t>
      </w:r>
      <w:r w:rsidR="002B118B">
        <w:rPr>
          <w:rFonts w:cs="Arial"/>
          <w:b/>
          <w:bCs/>
          <w:noProof/>
          <w:sz w:val="24"/>
          <w:szCs w:val="24"/>
        </w:rPr>
        <w:t>.</w:t>
      </w:r>
      <w:r w:rsidR="00A074E2" w:rsidRPr="00A074E2">
        <w:rPr>
          <w:rFonts w:cs="Arial"/>
          <w:b/>
          <w:bCs/>
          <w:noProof/>
          <w:sz w:val="24"/>
          <w:szCs w:val="24"/>
          <w:rtl/>
        </w:rPr>
        <w:t>.</w:t>
      </w:r>
      <w:r w:rsidR="002B118B">
        <w:rPr>
          <w:rFonts w:cs="Arial"/>
          <w:b/>
          <w:bCs/>
          <w:noProof/>
          <w:sz w:val="24"/>
          <w:szCs w:val="24"/>
        </w:rPr>
        <w:t>3</w:t>
      </w:r>
    </w:p>
    <w:p w:rsidR="00A074E2" w:rsidRPr="00A074E2" w:rsidRDefault="002B2BB6" w:rsidP="004F7143">
      <w:pPr>
        <w:pStyle w:val="ListParagraph"/>
        <w:tabs>
          <w:tab w:val="left" w:pos="1886"/>
        </w:tabs>
        <w:spacing w:line="480" w:lineRule="auto"/>
        <w:jc w:val="right"/>
        <w:rPr>
          <w:rFonts w:cs="Arial"/>
          <w:b/>
          <w:bCs/>
          <w:noProof/>
          <w:sz w:val="24"/>
          <w:szCs w:val="24"/>
        </w:rPr>
      </w:pPr>
      <w:r>
        <w:rPr>
          <w:rFonts w:cs="Arial"/>
          <w:b/>
          <w:bCs/>
          <w:noProof/>
          <w:sz w:val="24"/>
          <w:szCs w:val="24"/>
        </w:rPr>
        <w:t xml:space="preserve">4. </w:t>
      </w:r>
      <w:r w:rsidR="004F7143">
        <w:rPr>
          <w:rFonts w:cs="Arial"/>
          <w:b/>
          <w:bCs/>
          <w:noProof/>
          <w:sz w:val="24"/>
          <w:szCs w:val="24"/>
        </w:rPr>
        <w:t>T</w:t>
      </w:r>
      <w:r w:rsidR="00384428">
        <w:rPr>
          <w:rFonts w:cs="Arial"/>
          <w:b/>
          <w:bCs/>
          <w:noProof/>
          <w:sz w:val="24"/>
          <w:szCs w:val="24"/>
        </w:rPr>
        <w:t xml:space="preserve">o Present training </w:t>
      </w:r>
      <w:r w:rsidR="00A074E2" w:rsidRPr="00A074E2">
        <w:rPr>
          <w:rFonts w:cs="Arial"/>
          <w:b/>
          <w:bCs/>
          <w:noProof/>
          <w:sz w:val="24"/>
          <w:szCs w:val="24"/>
        </w:rPr>
        <w:t xml:space="preserve">sessions to </w:t>
      </w:r>
      <w:r w:rsidR="00384428">
        <w:rPr>
          <w:rFonts w:cs="Arial"/>
          <w:b/>
          <w:bCs/>
          <w:noProof/>
          <w:sz w:val="24"/>
          <w:szCs w:val="24"/>
        </w:rPr>
        <w:t xml:space="preserve">the graduates to </w:t>
      </w:r>
      <w:r w:rsidR="004F7143">
        <w:rPr>
          <w:rFonts w:cs="Arial"/>
          <w:b/>
          <w:bCs/>
          <w:noProof/>
          <w:sz w:val="24"/>
          <w:szCs w:val="24"/>
        </w:rPr>
        <w:t xml:space="preserve">acquaint them </w:t>
      </w:r>
      <w:r w:rsidR="00384428">
        <w:rPr>
          <w:rFonts w:cs="Arial"/>
          <w:b/>
          <w:bCs/>
          <w:noProof/>
          <w:sz w:val="24"/>
          <w:szCs w:val="24"/>
        </w:rPr>
        <w:t xml:space="preserve">with </w:t>
      </w:r>
      <w:r w:rsidR="00A074E2" w:rsidRPr="00A074E2">
        <w:rPr>
          <w:rFonts w:cs="Arial"/>
          <w:b/>
          <w:bCs/>
          <w:noProof/>
          <w:sz w:val="24"/>
          <w:szCs w:val="24"/>
        </w:rPr>
        <w:t>the program</w:t>
      </w:r>
      <w:r w:rsidR="004F7143">
        <w:rPr>
          <w:rFonts w:cs="Arial"/>
          <w:b/>
          <w:bCs/>
          <w:noProof/>
          <w:sz w:val="24"/>
          <w:szCs w:val="24"/>
        </w:rPr>
        <w:t>,</w:t>
      </w:r>
      <w:r w:rsidR="00384428">
        <w:rPr>
          <w:rFonts w:cs="Arial"/>
          <w:b/>
          <w:bCs/>
          <w:noProof/>
          <w:sz w:val="24"/>
          <w:szCs w:val="24"/>
        </w:rPr>
        <w:t xml:space="preserve"> its activities and its evolution. </w:t>
      </w:r>
    </w:p>
    <w:p w:rsidR="00A074E2" w:rsidRPr="00A074E2" w:rsidRDefault="00771C5A" w:rsidP="00771C5A">
      <w:pPr>
        <w:pStyle w:val="ListParagraph"/>
        <w:tabs>
          <w:tab w:val="left" w:pos="1886"/>
        </w:tabs>
        <w:spacing w:line="480" w:lineRule="auto"/>
        <w:jc w:val="right"/>
        <w:rPr>
          <w:rFonts w:cs="Arial"/>
          <w:b/>
          <w:bCs/>
          <w:noProof/>
          <w:sz w:val="24"/>
          <w:szCs w:val="24"/>
        </w:rPr>
      </w:pPr>
      <w:r>
        <w:rPr>
          <w:rFonts w:cs="Arial"/>
          <w:b/>
          <w:bCs/>
          <w:noProof/>
          <w:sz w:val="24"/>
          <w:szCs w:val="24"/>
        </w:rPr>
        <w:t>h</w:t>
      </w:r>
      <w:r w:rsidR="00384428">
        <w:rPr>
          <w:rFonts w:cs="Arial"/>
          <w:b/>
          <w:bCs/>
          <w:noProof/>
          <w:sz w:val="24"/>
          <w:szCs w:val="24"/>
        </w:rPr>
        <w:t xml:space="preserve">elp them.  </w:t>
      </w:r>
      <w:r>
        <w:rPr>
          <w:rFonts w:cs="Arial"/>
          <w:b/>
          <w:bCs/>
          <w:noProof/>
          <w:sz w:val="24"/>
          <w:szCs w:val="24"/>
        </w:rPr>
        <w:t xml:space="preserve"> T</w:t>
      </w:r>
      <w:r w:rsidR="00384428">
        <w:rPr>
          <w:rFonts w:cs="Arial"/>
          <w:b/>
          <w:bCs/>
          <w:noProof/>
          <w:sz w:val="24"/>
          <w:szCs w:val="24"/>
        </w:rPr>
        <w:t xml:space="preserve">o </w:t>
      </w:r>
      <w:r>
        <w:rPr>
          <w:rFonts w:cs="Arial"/>
          <w:b/>
          <w:bCs/>
          <w:noProof/>
          <w:sz w:val="24"/>
          <w:szCs w:val="24"/>
        </w:rPr>
        <w:t xml:space="preserve">establish a link between the Program and the </w:t>
      </w:r>
      <w:r w:rsidR="00A074E2" w:rsidRPr="00A074E2">
        <w:rPr>
          <w:rFonts w:cs="Arial"/>
          <w:b/>
          <w:bCs/>
          <w:noProof/>
          <w:sz w:val="24"/>
          <w:szCs w:val="24"/>
        </w:rPr>
        <w:t>schools and</w:t>
      </w:r>
      <w:r w:rsidR="00A074E2" w:rsidRPr="00A074E2">
        <w:rPr>
          <w:rFonts w:cs="Arial"/>
          <w:b/>
          <w:bCs/>
          <w:noProof/>
          <w:sz w:val="24"/>
          <w:szCs w:val="24"/>
          <w:rtl/>
        </w:rPr>
        <w:t>.</w:t>
      </w:r>
      <w:r w:rsidR="00384428">
        <w:rPr>
          <w:rFonts w:cs="Arial"/>
          <w:b/>
          <w:bCs/>
          <w:noProof/>
          <w:sz w:val="24"/>
          <w:szCs w:val="24"/>
        </w:rPr>
        <w:t>5</w:t>
      </w:r>
    </w:p>
    <w:p w:rsidR="00A074E2" w:rsidRPr="00A074E2" w:rsidRDefault="00384428" w:rsidP="00771C5A">
      <w:pPr>
        <w:pStyle w:val="ListParagraph"/>
        <w:tabs>
          <w:tab w:val="left" w:pos="1886"/>
        </w:tabs>
        <w:spacing w:line="480" w:lineRule="auto"/>
        <w:jc w:val="right"/>
        <w:rPr>
          <w:rFonts w:cs="Arial"/>
          <w:b/>
          <w:bCs/>
          <w:noProof/>
          <w:sz w:val="24"/>
          <w:szCs w:val="24"/>
        </w:rPr>
      </w:pPr>
      <w:r>
        <w:rPr>
          <w:rFonts w:cs="Arial"/>
          <w:b/>
          <w:bCs/>
          <w:noProof/>
          <w:sz w:val="24"/>
          <w:szCs w:val="24"/>
        </w:rPr>
        <w:t xml:space="preserve">6. To </w:t>
      </w:r>
      <w:r w:rsidR="00771C5A">
        <w:rPr>
          <w:rFonts w:cs="Arial"/>
          <w:b/>
          <w:bCs/>
          <w:noProof/>
          <w:sz w:val="24"/>
          <w:szCs w:val="24"/>
        </w:rPr>
        <w:t xml:space="preserve">have </w:t>
      </w:r>
      <w:r>
        <w:rPr>
          <w:rFonts w:cs="Arial"/>
          <w:b/>
          <w:bCs/>
          <w:noProof/>
          <w:sz w:val="24"/>
          <w:szCs w:val="24"/>
        </w:rPr>
        <w:t xml:space="preserve">the </w:t>
      </w:r>
      <w:r w:rsidR="00771C5A">
        <w:rPr>
          <w:rFonts w:cs="Arial"/>
          <w:b/>
          <w:bCs/>
          <w:noProof/>
          <w:sz w:val="24"/>
          <w:szCs w:val="24"/>
        </w:rPr>
        <w:t>Program’s</w:t>
      </w:r>
      <w:r w:rsidR="00A074E2" w:rsidRPr="00A074E2">
        <w:rPr>
          <w:rFonts w:cs="Arial"/>
          <w:b/>
          <w:bCs/>
          <w:noProof/>
          <w:sz w:val="24"/>
          <w:szCs w:val="24"/>
        </w:rPr>
        <w:t xml:space="preserve">employers and professionals </w:t>
      </w:r>
      <w:r w:rsidR="00771C5A">
        <w:rPr>
          <w:rFonts w:cs="Arial"/>
          <w:b/>
          <w:bCs/>
          <w:noProof/>
          <w:sz w:val="24"/>
          <w:szCs w:val="24"/>
        </w:rPr>
        <w:t>join the P</w:t>
      </w:r>
      <w:r w:rsidR="006A6B6D">
        <w:rPr>
          <w:rFonts w:cs="Arial"/>
          <w:b/>
          <w:bCs/>
          <w:noProof/>
          <w:sz w:val="24"/>
          <w:szCs w:val="24"/>
        </w:rPr>
        <w:t xml:space="preserve">rogram </w:t>
      </w:r>
      <w:r w:rsidR="006A6B6D" w:rsidRPr="00A074E2">
        <w:rPr>
          <w:rFonts w:cs="Arial"/>
          <w:b/>
          <w:bCs/>
          <w:noProof/>
          <w:sz w:val="24"/>
          <w:szCs w:val="24"/>
        </w:rPr>
        <w:t>counseling</w:t>
      </w:r>
      <w:r w:rsidR="00A074E2" w:rsidRPr="00A074E2">
        <w:rPr>
          <w:rFonts w:cs="Arial"/>
          <w:b/>
          <w:bCs/>
          <w:noProof/>
          <w:sz w:val="24"/>
          <w:szCs w:val="24"/>
        </w:rPr>
        <w:t xml:space="preserve"> committees</w:t>
      </w:r>
      <w:r w:rsidR="006A6B6D">
        <w:rPr>
          <w:rFonts w:cs="Arial"/>
          <w:b/>
          <w:bCs/>
          <w:noProof/>
          <w:sz w:val="24"/>
          <w:szCs w:val="24"/>
        </w:rPr>
        <w:t>.</w:t>
      </w:r>
    </w:p>
    <w:p w:rsidR="00A074E2" w:rsidRPr="00A074E2" w:rsidRDefault="00771C5A" w:rsidP="006B6E93">
      <w:pPr>
        <w:pStyle w:val="ListParagraph"/>
        <w:tabs>
          <w:tab w:val="left" w:pos="1886"/>
        </w:tabs>
        <w:spacing w:line="480" w:lineRule="auto"/>
        <w:jc w:val="right"/>
        <w:rPr>
          <w:rFonts w:cs="Arial"/>
          <w:b/>
          <w:bCs/>
          <w:noProof/>
          <w:sz w:val="24"/>
          <w:szCs w:val="24"/>
        </w:rPr>
      </w:pPr>
      <w:r>
        <w:rPr>
          <w:rFonts w:cs="Arial"/>
          <w:b/>
          <w:bCs/>
          <w:noProof/>
          <w:sz w:val="24"/>
          <w:szCs w:val="24"/>
        </w:rPr>
        <w:t xml:space="preserve"> 7. T</w:t>
      </w:r>
      <w:r w:rsidR="00796E02">
        <w:rPr>
          <w:rFonts w:cs="Arial"/>
          <w:b/>
          <w:bCs/>
          <w:noProof/>
          <w:sz w:val="24"/>
          <w:szCs w:val="24"/>
        </w:rPr>
        <w:t xml:space="preserve">o </w:t>
      </w:r>
      <w:r w:rsidR="00A074E2" w:rsidRPr="00A074E2">
        <w:rPr>
          <w:rFonts w:cs="Arial"/>
          <w:b/>
          <w:bCs/>
          <w:noProof/>
          <w:sz w:val="24"/>
          <w:szCs w:val="24"/>
        </w:rPr>
        <w:t xml:space="preserve">Work on </w:t>
      </w:r>
      <w:r w:rsidR="006B6E93">
        <w:rPr>
          <w:rFonts w:cs="Arial"/>
          <w:b/>
          <w:bCs/>
          <w:noProof/>
          <w:sz w:val="24"/>
          <w:szCs w:val="24"/>
        </w:rPr>
        <w:t xml:space="preserve">establishing </w:t>
      </w:r>
      <w:r w:rsidR="00796E02">
        <w:rPr>
          <w:rFonts w:cs="Arial"/>
          <w:b/>
          <w:bCs/>
          <w:noProof/>
          <w:sz w:val="24"/>
          <w:szCs w:val="24"/>
        </w:rPr>
        <w:t xml:space="preserve">relationships with the </w:t>
      </w:r>
      <w:r w:rsidR="00A074E2" w:rsidRPr="00A074E2">
        <w:rPr>
          <w:rFonts w:cs="Arial"/>
          <w:b/>
          <w:bCs/>
          <w:noProof/>
          <w:sz w:val="24"/>
          <w:szCs w:val="24"/>
        </w:rPr>
        <w:t xml:space="preserve">local industrial sector and </w:t>
      </w:r>
      <w:r w:rsidR="007712F0">
        <w:rPr>
          <w:rFonts w:cs="Arial"/>
          <w:b/>
          <w:bCs/>
          <w:noProof/>
          <w:sz w:val="24"/>
          <w:szCs w:val="24"/>
        </w:rPr>
        <w:t xml:space="preserve">the </w:t>
      </w:r>
      <w:r w:rsidR="00A074E2" w:rsidRPr="00A074E2">
        <w:rPr>
          <w:rFonts w:cs="Arial"/>
          <w:b/>
          <w:bCs/>
          <w:noProof/>
          <w:sz w:val="24"/>
          <w:szCs w:val="24"/>
        </w:rPr>
        <w:t>employers</w:t>
      </w:r>
      <w:r w:rsidR="00796E02">
        <w:rPr>
          <w:rFonts w:cs="Arial"/>
          <w:b/>
          <w:bCs/>
          <w:noProof/>
          <w:sz w:val="24"/>
          <w:szCs w:val="24"/>
        </w:rPr>
        <w:t>.</w:t>
      </w:r>
    </w:p>
    <w:p w:rsidR="00A074E2" w:rsidRPr="00A074E2" w:rsidRDefault="00172AA7" w:rsidP="00172AA7">
      <w:pPr>
        <w:pStyle w:val="ListParagraph"/>
        <w:tabs>
          <w:tab w:val="left" w:pos="1886"/>
        </w:tabs>
        <w:spacing w:line="480" w:lineRule="auto"/>
        <w:jc w:val="right"/>
        <w:rPr>
          <w:rFonts w:cs="Arial"/>
          <w:b/>
          <w:bCs/>
          <w:noProof/>
          <w:sz w:val="24"/>
          <w:szCs w:val="24"/>
        </w:rPr>
      </w:pPr>
      <w:r>
        <w:rPr>
          <w:rFonts w:cs="Arial"/>
          <w:b/>
          <w:bCs/>
          <w:noProof/>
          <w:sz w:val="24"/>
          <w:szCs w:val="24"/>
        </w:rPr>
        <w:t xml:space="preserve">8. To </w:t>
      </w:r>
      <w:r w:rsidR="00A074E2" w:rsidRPr="00A074E2">
        <w:rPr>
          <w:rFonts w:cs="Arial"/>
          <w:b/>
          <w:bCs/>
          <w:noProof/>
          <w:sz w:val="24"/>
          <w:szCs w:val="24"/>
        </w:rPr>
        <w:t xml:space="preserve">encourage the </w:t>
      </w:r>
      <w:r>
        <w:rPr>
          <w:rFonts w:cs="Arial"/>
          <w:b/>
          <w:bCs/>
          <w:noProof/>
          <w:sz w:val="24"/>
          <w:szCs w:val="24"/>
        </w:rPr>
        <w:t xml:space="preserve">faculty members </w:t>
      </w:r>
      <w:r w:rsidR="00A074E2" w:rsidRPr="00A074E2">
        <w:rPr>
          <w:rFonts w:cs="Arial"/>
          <w:b/>
          <w:bCs/>
          <w:noProof/>
          <w:sz w:val="24"/>
          <w:szCs w:val="24"/>
        </w:rPr>
        <w:t>to parti</w:t>
      </w:r>
      <w:r>
        <w:rPr>
          <w:rFonts w:cs="Arial"/>
          <w:b/>
          <w:bCs/>
          <w:noProof/>
          <w:sz w:val="24"/>
          <w:szCs w:val="24"/>
        </w:rPr>
        <w:t xml:space="preserve">cipate in seminars that discuss societal </w:t>
      </w:r>
      <w:r w:rsidR="00A074E2" w:rsidRPr="00A074E2">
        <w:rPr>
          <w:rFonts w:cs="Arial"/>
          <w:b/>
          <w:bCs/>
          <w:noProof/>
          <w:sz w:val="24"/>
          <w:szCs w:val="24"/>
        </w:rPr>
        <w:t>important issues</w:t>
      </w:r>
      <w:r>
        <w:rPr>
          <w:rFonts w:cs="Arial"/>
          <w:b/>
          <w:bCs/>
          <w:noProof/>
          <w:sz w:val="24"/>
          <w:szCs w:val="24"/>
        </w:rPr>
        <w:t xml:space="preserve">. </w:t>
      </w:r>
    </w:p>
    <w:p w:rsidR="00A074E2" w:rsidRPr="00A074E2" w:rsidRDefault="00500403" w:rsidP="00500403">
      <w:pPr>
        <w:pStyle w:val="ListParagraph"/>
        <w:tabs>
          <w:tab w:val="left" w:pos="1886"/>
        </w:tabs>
        <w:spacing w:line="480" w:lineRule="auto"/>
        <w:jc w:val="right"/>
        <w:rPr>
          <w:rFonts w:cs="Arial"/>
          <w:b/>
          <w:bCs/>
          <w:noProof/>
          <w:sz w:val="24"/>
          <w:szCs w:val="24"/>
        </w:rPr>
      </w:pPr>
      <w:r>
        <w:rPr>
          <w:rFonts w:cs="Arial"/>
          <w:b/>
          <w:bCs/>
          <w:noProof/>
          <w:sz w:val="24"/>
          <w:szCs w:val="24"/>
        </w:rPr>
        <w:t xml:space="preserve">9. To encourage the </w:t>
      </w:r>
      <w:r w:rsidR="00A074E2" w:rsidRPr="00A074E2">
        <w:rPr>
          <w:rFonts w:cs="Arial"/>
          <w:b/>
          <w:bCs/>
          <w:noProof/>
          <w:sz w:val="24"/>
          <w:szCs w:val="24"/>
        </w:rPr>
        <w:t>community members</w:t>
      </w:r>
      <w:r>
        <w:rPr>
          <w:rFonts w:cs="Arial"/>
          <w:b/>
          <w:bCs/>
          <w:noProof/>
          <w:sz w:val="24"/>
          <w:szCs w:val="24"/>
        </w:rPr>
        <w:t>’ involvement</w:t>
      </w:r>
      <w:r w:rsidR="00A074E2" w:rsidRPr="00A074E2">
        <w:rPr>
          <w:rFonts w:cs="Arial"/>
          <w:b/>
          <w:bCs/>
          <w:noProof/>
          <w:sz w:val="24"/>
          <w:szCs w:val="24"/>
        </w:rPr>
        <w:t xml:space="preserve"> in the</w:t>
      </w:r>
      <w:r>
        <w:rPr>
          <w:rFonts w:cs="Arial"/>
          <w:b/>
          <w:bCs/>
          <w:noProof/>
          <w:sz w:val="24"/>
          <w:szCs w:val="24"/>
        </w:rPr>
        <w:t xml:space="preserve"> Program</w:t>
      </w:r>
      <w:r w:rsidR="00A074E2" w:rsidRPr="00A074E2">
        <w:rPr>
          <w:rFonts w:cs="Arial"/>
          <w:b/>
          <w:bCs/>
          <w:noProof/>
          <w:sz w:val="24"/>
          <w:szCs w:val="24"/>
        </w:rPr>
        <w:t xml:space="preserve"> activities</w:t>
      </w:r>
      <w:r>
        <w:rPr>
          <w:rFonts w:cs="Arial"/>
          <w:b/>
          <w:bCs/>
          <w:noProof/>
          <w:sz w:val="24"/>
          <w:szCs w:val="24"/>
        </w:rPr>
        <w:t xml:space="preserve">. </w:t>
      </w:r>
    </w:p>
    <w:p w:rsidR="00A074E2" w:rsidRPr="00A074E2" w:rsidRDefault="00500403" w:rsidP="00C223EC">
      <w:pPr>
        <w:pStyle w:val="ListParagraph"/>
        <w:tabs>
          <w:tab w:val="left" w:pos="1886"/>
        </w:tabs>
        <w:spacing w:line="480" w:lineRule="auto"/>
        <w:jc w:val="right"/>
        <w:rPr>
          <w:rFonts w:cs="Arial"/>
          <w:b/>
          <w:bCs/>
          <w:noProof/>
          <w:sz w:val="24"/>
          <w:szCs w:val="24"/>
        </w:rPr>
      </w:pPr>
      <w:r>
        <w:rPr>
          <w:rFonts w:cs="Arial"/>
          <w:b/>
          <w:bCs/>
          <w:noProof/>
          <w:sz w:val="24"/>
          <w:szCs w:val="24"/>
        </w:rPr>
        <w:t xml:space="preserve">10. To conduct a survey </w:t>
      </w:r>
      <w:r w:rsidR="00C223EC">
        <w:rPr>
          <w:rFonts w:cs="Arial"/>
          <w:b/>
          <w:bCs/>
          <w:noProof/>
          <w:sz w:val="24"/>
          <w:szCs w:val="24"/>
        </w:rPr>
        <w:t>on what the P</w:t>
      </w:r>
      <w:r w:rsidR="00972EFC">
        <w:rPr>
          <w:rFonts w:cs="Arial"/>
          <w:b/>
          <w:bCs/>
          <w:noProof/>
          <w:sz w:val="24"/>
          <w:szCs w:val="24"/>
        </w:rPr>
        <w:t xml:space="preserve">rogram </w:t>
      </w:r>
      <w:r w:rsidR="00C223EC">
        <w:rPr>
          <w:rFonts w:cs="Arial"/>
          <w:b/>
          <w:bCs/>
          <w:noProof/>
          <w:sz w:val="24"/>
          <w:szCs w:val="24"/>
        </w:rPr>
        <w:t>offer</w:t>
      </w:r>
      <w:r w:rsidR="00972EFC">
        <w:rPr>
          <w:rFonts w:cs="Arial"/>
          <w:b/>
          <w:bCs/>
          <w:noProof/>
          <w:sz w:val="24"/>
          <w:szCs w:val="24"/>
        </w:rPr>
        <w:t xml:space="preserve">sfor community </w:t>
      </w:r>
      <w:r w:rsidR="00A074E2" w:rsidRPr="00A074E2">
        <w:rPr>
          <w:rFonts w:cs="Arial"/>
          <w:b/>
          <w:bCs/>
          <w:noProof/>
          <w:sz w:val="24"/>
          <w:szCs w:val="24"/>
        </w:rPr>
        <w:t>services</w:t>
      </w:r>
      <w:r w:rsidR="00972EFC">
        <w:rPr>
          <w:rFonts w:cs="Arial"/>
          <w:b/>
          <w:bCs/>
          <w:noProof/>
          <w:sz w:val="24"/>
          <w:szCs w:val="24"/>
        </w:rPr>
        <w:t xml:space="preserve">.  </w:t>
      </w:r>
    </w:p>
    <w:p w:rsidR="00A074E2" w:rsidRPr="00A074E2" w:rsidRDefault="00082DA3" w:rsidP="003E78F1">
      <w:pPr>
        <w:pStyle w:val="ListParagraph"/>
        <w:tabs>
          <w:tab w:val="left" w:pos="1886"/>
        </w:tabs>
        <w:spacing w:line="480" w:lineRule="auto"/>
        <w:jc w:val="right"/>
        <w:rPr>
          <w:rFonts w:cs="Arial"/>
          <w:b/>
          <w:bCs/>
          <w:noProof/>
          <w:sz w:val="24"/>
          <w:szCs w:val="24"/>
        </w:rPr>
      </w:pPr>
      <w:r>
        <w:rPr>
          <w:rFonts w:cs="Arial"/>
          <w:b/>
          <w:bCs/>
          <w:noProof/>
          <w:sz w:val="24"/>
          <w:szCs w:val="24"/>
        </w:rPr>
        <w:t xml:space="preserve"> T</w:t>
      </w:r>
      <w:r w:rsidR="003E78F1">
        <w:rPr>
          <w:rFonts w:cs="Arial"/>
          <w:b/>
          <w:bCs/>
          <w:noProof/>
          <w:sz w:val="24"/>
          <w:szCs w:val="24"/>
        </w:rPr>
        <w:t>o w</w:t>
      </w:r>
      <w:r w:rsidR="00A074E2" w:rsidRPr="00A074E2">
        <w:rPr>
          <w:rFonts w:cs="Arial"/>
          <w:b/>
          <w:bCs/>
          <w:noProof/>
          <w:sz w:val="24"/>
          <w:szCs w:val="24"/>
        </w:rPr>
        <w:t xml:space="preserve">ork on </w:t>
      </w:r>
      <w:r w:rsidR="003E78F1">
        <w:rPr>
          <w:rFonts w:cs="Arial"/>
          <w:b/>
          <w:bCs/>
          <w:noProof/>
          <w:sz w:val="24"/>
          <w:szCs w:val="24"/>
        </w:rPr>
        <w:t xml:space="preserve">establishing a </w:t>
      </w:r>
      <w:r w:rsidR="00A074E2" w:rsidRPr="00A074E2">
        <w:rPr>
          <w:rFonts w:cs="Arial"/>
          <w:b/>
          <w:bCs/>
          <w:noProof/>
          <w:sz w:val="24"/>
          <w:szCs w:val="24"/>
        </w:rPr>
        <w:t>Master program in chemistry</w:t>
      </w:r>
      <w:r w:rsidR="00A074E2" w:rsidRPr="00A074E2">
        <w:rPr>
          <w:rFonts w:cs="Arial"/>
          <w:b/>
          <w:bCs/>
          <w:noProof/>
          <w:sz w:val="24"/>
          <w:szCs w:val="24"/>
          <w:rtl/>
        </w:rPr>
        <w:t>.</w:t>
      </w:r>
      <w:r w:rsidR="003E78F1">
        <w:rPr>
          <w:rFonts w:cs="Arial"/>
          <w:b/>
          <w:bCs/>
          <w:noProof/>
          <w:sz w:val="24"/>
          <w:szCs w:val="24"/>
        </w:rPr>
        <w:t>11</w:t>
      </w:r>
    </w:p>
    <w:p w:rsidR="00A074E2" w:rsidRPr="00A074E2" w:rsidRDefault="003E78F1" w:rsidP="003E78F1">
      <w:pPr>
        <w:pStyle w:val="ListParagraph"/>
        <w:tabs>
          <w:tab w:val="left" w:pos="1886"/>
        </w:tabs>
        <w:spacing w:line="480" w:lineRule="auto"/>
        <w:jc w:val="right"/>
        <w:rPr>
          <w:rFonts w:cs="Arial"/>
          <w:b/>
          <w:bCs/>
          <w:noProof/>
          <w:sz w:val="24"/>
          <w:szCs w:val="24"/>
        </w:rPr>
      </w:pPr>
      <w:r>
        <w:rPr>
          <w:rFonts w:cs="Arial"/>
          <w:b/>
          <w:bCs/>
          <w:noProof/>
          <w:sz w:val="24"/>
          <w:szCs w:val="24"/>
        </w:rPr>
        <w:t>12. To provide the Col</w:t>
      </w:r>
      <w:r w:rsidR="00082DA3">
        <w:rPr>
          <w:rFonts w:cs="Arial"/>
          <w:b/>
          <w:bCs/>
          <w:noProof/>
          <w:sz w:val="24"/>
          <w:szCs w:val="24"/>
        </w:rPr>
        <w:t>lege library with more specialties</w:t>
      </w:r>
      <w:r>
        <w:rPr>
          <w:rFonts w:cs="Arial"/>
          <w:b/>
          <w:bCs/>
          <w:noProof/>
          <w:sz w:val="24"/>
          <w:szCs w:val="24"/>
        </w:rPr>
        <w:t xml:space="preserve"> books and create a library in the department.</w:t>
      </w:r>
    </w:p>
    <w:p w:rsidR="004B4305" w:rsidRDefault="004B4305" w:rsidP="004B4305">
      <w:pPr>
        <w:pStyle w:val="ListParagraph"/>
        <w:tabs>
          <w:tab w:val="left" w:pos="1886"/>
        </w:tabs>
        <w:spacing w:line="480" w:lineRule="auto"/>
        <w:jc w:val="right"/>
        <w:rPr>
          <w:rFonts w:cs="Arial"/>
          <w:b/>
          <w:bCs/>
          <w:noProof/>
          <w:sz w:val="24"/>
          <w:szCs w:val="24"/>
        </w:rPr>
      </w:pPr>
      <w:r>
        <w:rPr>
          <w:rFonts w:cs="Arial"/>
          <w:b/>
          <w:bCs/>
          <w:noProof/>
          <w:sz w:val="24"/>
          <w:szCs w:val="24"/>
        </w:rPr>
        <w:t>13.To require a placement test f</w:t>
      </w:r>
      <w:r w:rsidR="00566C49">
        <w:rPr>
          <w:rFonts w:cs="Arial"/>
          <w:b/>
          <w:bCs/>
          <w:noProof/>
          <w:sz w:val="24"/>
          <w:szCs w:val="24"/>
        </w:rPr>
        <w:t>or students befor</w:t>
      </w:r>
      <w:r>
        <w:rPr>
          <w:rFonts w:cs="Arial"/>
          <w:b/>
          <w:bCs/>
          <w:noProof/>
          <w:sz w:val="24"/>
          <w:szCs w:val="24"/>
        </w:rPr>
        <w:t xml:space="preserve">e joining the department.  </w:t>
      </w:r>
    </w:p>
    <w:p w:rsidR="00D51E69" w:rsidRDefault="00D51E69" w:rsidP="00D51E69">
      <w:pPr>
        <w:pStyle w:val="ListParagraph"/>
        <w:tabs>
          <w:tab w:val="left" w:pos="1886"/>
        </w:tabs>
        <w:spacing w:line="480" w:lineRule="auto"/>
        <w:jc w:val="right"/>
        <w:rPr>
          <w:rFonts w:cs="Arial"/>
          <w:b/>
          <w:bCs/>
          <w:noProof/>
          <w:sz w:val="24"/>
          <w:szCs w:val="24"/>
        </w:rPr>
      </w:pPr>
      <w:r>
        <w:rPr>
          <w:rFonts w:cs="Arial"/>
          <w:b/>
          <w:bCs/>
          <w:noProof/>
          <w:sz w:val="24"/>
          <w:szCs w:val="24"/>
        </w:rPr>
        <w:t xml:space="preserve"> To have improvement groups for students </w:t>
      </w:r>
      <w:r w:rsidR="00A074E2" w:rsidRPr="00A074E2">
        <w:rPr>
          <w:rFonts w:cs="Arial"/>
          <w:b/>
          <w:bCs/>
          <w:noProof/>
          <w:sz w:val="24"/>
          <w:szCs w:val="24"/>
          <w:rtl/>
        </w:rPr>
        <w:t>.</w:t>
      </w:r>
      <w:r w:rsidR="0095378C">
        <w:rPr>
          <w:rFonts w:cs="Arial"/>
          <w:b/>
          <w:bCs/>
          <w:noProof/>
          <w:sz w:val="24"/>
          <w:szCs w:val="24"/>
        </w:rPr>
        <w:t>14</w:t>
      </w:r>
    </w:p>
    <w:p w:rsidR="00A074E2" w:rsidRPr="00D51E69" w:rsidRDefault="00D51E69" w:rsidP="0063390F">
      <w:pPr>
        <w:pStyle w:val="ListParagraph"/>
        <w:tabs>
          <w:tab w:val="left" w:pos="1886"/>
        </w:tabs>
        <w:spacing w:line="480" w:lineRule="auto"/>
        <w:jc w:val="right"/>
        <w:rPr>
          <w:rFonts w:cs="Arial"/>
          <w:b/>
          <w:bCs/>
          <w:noProof/>
          <w:sz w:val="24"/>
          <w:szCs w:val="24"/>
        </w:rPr>
      </w:pPr>
      <w:r w:rsidRPr="00D51E69">
        <w:rPr>
          <w:rFonts w:cs="Arial"/>
          <w:b/>
          <w:bCs/>
          <w:noProof/>
          <w:sz w:val="24"/>
          <w:szCs w:val="24"/>
        </w:rPr>
        <w:t xml:space="preserve">15. To provide a </w:t>
      </w:r>
      <w:r w:rsidR="00A074E2" w:rsidRPr="00D51E69">
        <w:rPr>
          <w:rFonts w:cs="Arial"/>
          <w:b/>
          <w:bCs/>
          <w:noProof/>
          <w:sz w:val="24"/>
          <w:szCs w:val="24"/>
        </w:rPr>
        <w:t>laboratory Specialist</w:t>
      </w:r>
      <w:r w:rsidRPr="00D51E69">
        <w:rPr>
          <w:rFonts w:cs="Arial"/>
          <w:b/>
          <w:bCs/>
          <w:noProof/>
          <w:sz w:val="24"/>
          <w:szCs w:val="24"/>
        </w:rPr>
        <w:t xml:space="preserve"> forregular </w:t>
      </w:r>
      <w:r w:rsidR="00A074E2" w:rsidRPr="00D51E69">
        <w:rPr>
          <w:rFonts w:cs="Arial"/>
          <w:b/>
          <w:bCs/>
          <w:noProof/>
          <w:sz w:val="24"/>
          <w:szCs w:val="24"/>
        </w:rPr>
        <w:t>maintenance</w:t>
      </w:r>
      <w:r w:rsidR="0063390F">
        <w:rPr>
          <w:rFonts w:cs="Arial"/>
          <w:b/>
          <w:bCs/>
          <w:noProof/>
          <w:sz w:val="24"/>
          <w:szCs w:val="24"/>
        </w:rPr>
        <w:t xml:space="preserve"> of equipments. </w:t>
      </w:r>
    </w:p>
    <w:p w:rsidR="0063390F" w:rsidRPr="0063390F" w:rsidRDefault="0063390F" w:rsidP="0063390F">
      <w:pPr>
        <w:pStyle w:val="ListParagraph"/>
        <w:tabs>
          <w:tab w:val="left" w:pos="1886"/>
        </w:tabs>
        <w:spacing w:line="480" w:lineRule="auto"/>
        <w:jc w:val="right"/>
        <w:rPr>
          <w:rFonts w:cs="Arial"/>
          <w:b/>
          <w:bCs/>
          <w:noProof/>
          <w:sz w:val="24"/>
          <w:szCs w:val="24"/>
        </w:rPr>
      </w:pPr>
      <w:r>
        <w:rPr>
          <w:rFonts w:cs="Arial"/>
          <w:b/>
          <w:bCs/>
          <w:noProof/>
          <w:sz w:val="24"/>
          <w:szCs w:val="24"/>
        </w:rPr>
        <w:t xml:space="preserve">16. To </w:t>
      </w:r>
      <w:r w:rsidR="00A074E2" w:rsidRPr="00A074E2">
        <w:rPr>
          <w:rFonts w:cs="Arial"/>
          <w:b/>
          <w:bCs/>
          <w:noProof/>
          <w:sz w:val="24"/>
          <w:szCs w:val="24"/>
        </w:rPr>
        <w:t xml:space="preserve">encourage </w:t>
      </w:r>
      <w:r w:rsidR="00DD7711">
        <w:rPr>
          <w:rFonts w:cs="Arial"/>
          <w:b/>
          <w:bCs/>
          <w:noProof/>
          <w:sz w:val="24"/>
          <w:szCs w:val="24"/>
        </w:rPr>
        <w:t xml:space="preserve">the </w:t>
      </w:r>
      <w:r w:rsidR="00A074E2" w:rsidRPr="00A074E2">
        <w:rPr>
          <w:rFonts w:cs="Arial"/>
          <w:b/>
          <w:bCs/>
          <w:noProof/>
          <w:sz w:val="24"/>
          <w:szCs w:val="24"/>
        </w:rPr>
        <w:t xml:space="preserve">faculty to include information </w:t>
      </w:r>
      <w:r>
        <w:rPr>
          <w:rFonts w:cs="Arial"/>
          <w:b/>
          <w:bCs/>
          <w:noProof/>
          <w:sz w:val="24"/>
          <w:szCs w:val="24"/>
        </w:rPr>
        <w:t xml:space="preserve">about </w:t>
      </w:r>
      <w:r w:rsidR="00A074E2" w:rsidRPr="00A074E2">
        <w:rPr>
          <w:rFonts w:cs="Arial"/>
          <w:b/>
          <w:bCs/>
          <w:noProof/>
          <w:sz w:val="24"/>
          <w:szCs w:val="24"/>
        </w:rPr>
        <w:t>their research</w:t>
      </w:r>
      <w:r>
        <w:rPr>
          <w:rFonts w:cs="Arial"/>
          <w:b/>
          <w:bCs/>
          <w:noProof/>
          <w:sz w:val="24"/>
          <w:szCs w:val="24"/>
        </w:rPr>
        <w:t>es</w:t>
      </w:r>
      <w:r w:rsidR="00A074E2" w:rsidRPr="00A074E2">
        <w:rPr>
          <w:rFonts w:cs="Arial"/>
          <w:b/>
          <w:bCs/>
          <w:noProof/>
          <w:sz w:val="24"/>
          <w:szCs w:val="24"/>
        </w:rPr>
        <w:t xml:space="preserve"> and scientific activities</w:t>
      </w:r>
      <w:r>
        <w:rPr>
          <w:rFonts w:cs="Arial"/>
          <w:b/>
          <w:bCs/>
          <w:noProof/>
          <w:sz w:val="24"/>
          <w:szCs w:val="24"/>
        </w:rPr>
        <w:t xml:space="preserve"> in  their courses. </w:t>
      </w:r>
    </w:p>
    <w:p w:rsidR="00A074E2" w:rsidRPr="00A074E2" w:rsidRDefault="0063390F" w:rsidP="0063390F">
      <w:pPr>
        <w:pStyle w:val="ListParagraph"/>
        <w:tabs>
          <w:tab w:val="left" w:pos="1886"/>
        </w:tabs>
        <w:spacing w:line="480" w:lineRule="auto"/>
        <w:jc w:val="right"/>
        <w:rPr>
          <w:rFonts w:cs="Arial"/>
          <w:b/>
          <w:bCs/>
          <w:noProof/>
          <w:sz w:val="24"/>
          <w:szCs w:val="24"/>
        </w:rPr>
      </w:pPr>
      <w:r>
        <w:rPr>
          <w:rFonts w:cs="Arial"/>
          <w:b/>
          <w:bCs/>
          <w:noProof/>
          <w:sz w:val="24"/>
          <w:szCs w:val="24"/>
        </w:rPr>
        <w:t xml:space="preserve">17. To help the </w:t>
      </w:r>
      <w:r w:rsidR="00A074E2" w:rsidRPr="00A074E2">
        <w:rPr>
          <w:rFonts w:cs="Arial"/>
          <w:b/>
          <w:bCs/>
          <w:noProof/>
          <w:sz w:val="24"/>
          <w:szCs w:val="24"/>
        </w:rPr>
        <w:t xml:space="preserve">faculty conduct joint research with </w:t>
      </w:r>
      <w:r>
        <w:rPr>
          <w:rFonts w:cs="Arial"/>
          <w:b/>
          <w:bCs/>
          <w:noProof/>
          <w:sz w:val="24"/>
          <w:szCs w:val="24"/>
        </w:rPr>
        <w:t xml:space="preserve">their </w:t>
      </w:r>
      <w:r w:rsidR="00A074E2" w:rsidRPr="00A074E2">
        <w:rPr>
          <w:rFonts w:cs="Arial"/>
          <w:b/>
          <w:bCs/>
          <w:noProof/>
          <w:sz w:val="24"/>
          <w:szCs w:val="24"/>
        </w:rPr>
        <w:t>colleagues in other local and international educational institutions</w:t>
      </w:r>
    </w:p>
    <w:p w:rsidR="00A074E2" w:rsidRPr="00A074E2" w:rsidRDefault="0063390F" w:rsidP="0063390F">
      <w:pPr>
        <w:pStyle w:val="ListParagraph"/>
        <w:tabs>
          <w:tab w:val="left" w:pos="1886"/>
        </w:tabs>
        <w:spacing w:line="480" w:lineRule="auto"/>
        <w:jc w:val="right"/>
        <w:rPr>
          <w:rFonts w:cs="Arial"/>
          <w:b/>
          <w:bCs/>
          <w:noProof/>
          <w:sz w:val="24"/>
          <w:szCs w:val="24"/>
        </w:rPr>
      </w:pPr>
      <w:r>
        <w:rPr>
          <w:rFonts w:cs="Arial"/>
          <w:b/>
          <w:bCs/>
          <w:noProof/>
          <w:sz w:val="24"/>
          <w:szCs w:val="24"/>
        </w:rPr>
        <w:t xml:space="preserve">18. To </w:t>
      </w:r>
      <w:r w:rsidR="00A074E2" w:rsidRPr="00A074E2">
        <w:rPr>
          <w:rFonts w:cs="Arial"/>
          <w:b/>
          <w:bCs/>
          <w:noProof/>
          <w:sz w:val="24"/>
          <w:szCs w:val="24"/>
        </w:rPr>
        <w:t xml:space="preserve">establish a </w:t>
      </w:r>
      <w:r>
        <w:rPr>
          <w:rFonts w:cs="Arial"/>
          <w:b/>
          <w:bCs/>
          <w:noProof/>
          <w:sz w:val="24"/>
          <w:szCs w:val="24"/>
        </w:rPr>
        <w:t xml:space="preserve">special </w:t>
      </w:r>
      <w:r w:rsidRPr="00A074E2">
        <w:rPr>
          <w:rFonts w:cs="Arial"/>
          <w:b/>
          <w:bCs/>
          <w:noProof/>
          <w:sz w:val="24"/>
          <w:szCs w:val="24"/>
        </w:rPr>
        <w:t>central</w:t>
      </w:r>
      <w:r>
        <w:rPr>
          <w:rFonts w:cs="Arial"/>
          <w:b/>
          <w:bCs/>
          <w:noProof/>
          <w:sz w:val="24"/>
          <w:szCs w:val="24"/>
        </w:rPr>
        <w:t>laboratory for</w:t>
      </w:r>
      <w:r w:rsidR="00A074E2" w:rsidRPr="00A074E2">
        <w:rPr>
          <w:rFonts w:cs="Arial"/>
          <w:b/>
          <w:bCs/>
          <w:noProof/>
          <w:sz w:val="24"/>
          <w:szCs w:val="24"/>
        </w:rPr>
        <w:t xml:space="preserve"> the </w:t>
      </w:r>
      <w:r>
        <w:rPr>
          <w:rFonts w:cs="Arial"/>
          <w:b/>
          <w:bCs/>
          <w:noProof/>
          <w:sz w:val="24"/>
          <w:szCs w:val="24"/>
        </w:rPr>
        <w:t>region.</w:t>
      </w:r>
    </w:p>
    <w:p w:rsidR="00A074E2" w:rsidRPr="00A074E2" w:rsidRDefault="0063390F" w:rsidP="00DD7711">
      <w:pPr>
        <w:pStyle w:val="ListParagraph"/>
        <w:tabs>
          <w:tab w:val="left" w:pos="1886"/>
        </w:tabs>
        <w:spacing w:line="480" w:lineRule="auto"/>
        <w:jc w:val="right"/>
        <w:rPr>
          <w:rFonts w:cs="Arial"/>
          <w:b/>
          <w:bCs/>
          <w:noProof/>
          <w:sz w:val="24"/>
          <w:szCs w:val="24"/>
        </w:rPr>
      </w:pPr>
      <w:r>
        <w:rPr>
          <w:rFonts w:cs="Arial"/>
          <w:b/>
          <w:bCs/>
          <w:noProof/>
          <w:sz w:val="24"/>
          <w:szCs w:val="24"/>
        </w:rPr>
        <w:t xml:space="preserve">19. To </w:t>
      </w:r>
      <w:r w:rsidR="001D24A5">
        <w:rPr>
          <w:rFonts w:cs="Arial"/>
          <w:b/>
          <w:bCs/>
          <w:noProof/>
          <w:sz w:val="24"/>
          <w:szCs w:val="24"/>
        </w:rPr>
        <w:t xml:space="preserve">do </w:t>
      </w:r>
      <w:r>
        <w:rPr>
          <w:rFonts w:cs="Arial"/>
          <w:b/>
          <w:bCs/>
          <w:noProof/>
          <w:sz w:val="24"/>
          <w:szCs w:val="24"/>
        </w:rPr>
        <w:t xml:space="preserve">more </w:t>
      </w:r>
      <w:r w:rsidR="00A074E2" w:rsidRPr="00A074E2">
        <w:rPr>
          <w:rFonts w:cs="Arial"/>
          <w:b/>
          <w:bCs/>
          <w:noProof/>
          <w:sz w:val="24"/>
          <w:szCs w:val="24"/>
        </w:rPr>
        <w:t xml:space="preserve">research projects to </w:t>
      </w:r>
      <w:r w:rsidR="00DD7711">
        <w:rPr>
          <w:rFonts w:cs="Arial"/>
          <w:b/>
          <w:bCs/>
          <w:noProof/>
          <w:sz w:val="24"/>
          <w:szCs w:val="24"/>
        </w:rPr>
        <w:t xml:space="preserve">give an opportunity for a </w:t>
      </w:r>
      <w:r w:rsidR="00A074E2" w:rsidRPr="00A074E2">
        <w:rPr>
          <w:rFonts w:cs="Arial"/>
          <w:b/>
          <w:bCs/>
          <w:noProof/>
          <w:sz w:val="24"/>
          <w:szCs w:val="24"/>
        </w:rPr>
        <w:t>greater number of</w:t>
      </w:r>
      <w:r>
        <w:rPr>
          <w:rFonts w:cs="Arial"/>
          <w:b/>
          <w:bCs/>
          <w:noProof/>
          <w:sz w:val="24"/>
          <w:szCs w:val="24"/>
        </w:rPr>
        <w:t xml:space="preserve"> faculty</w:t>
      </w:r>
      <w:r w:rsidR="00A074E2" w:rsidRPr="00A074E2">
        <w:rPr>
          <w:rFonts w:cs="Arial"/>
          <w:b/>
          <w:bCs/>
          <w:noProof/>
          <w:sz w:val="24"/>
          <w:szCs w:val="24"/>
        </w:rPr>
        <w:t xml:space="preserve"> members to participate</w:t>
      </w:r>
    </w:p>
    <w:p w:rsidR="00173B8A" w:rsidRDefault="00173B8A" w:rsidP="00173B8A">
      <w:pPr>
        <w:pStyle w:val="ListParagraph"/>
        <w:tabs>
          <w:tab w:val="left" w:pos="1886"/>
        </w:tabs>
        <w:spacing w:line="480" w:lineRule="auto"/>
        <w:jc w:val="right"/>
        <w:rPr>
          <w:rFonts w:cs="Arial"/>
          <w:b/>
          <w:bCs/>
          <w:noProof/>
          <w:sz w:val="24"/>
          <w:szCs w:val="24"/>
        </w:rPr>
      </w:pPr>
      <w:r>
        <w:rPr>
          <w:rFonts w:cs="Arial"/>
          <w:b/>
          <w:bCs/>
          <w:noProof/>
          <w:sz w:val="24"/>
          <w:szCs w:val="24"/>
        </w:rPr>
        <w:t xml:space="preserve">20. To provide more security systems in labs. </w:t>
      </w:r>
    </w:p>
    <w:p w:rsidR="00A074E2" w:rsidRPr="00A074E2" w:rsidRDefault="00173B8A" w:rsidP="00173B8A">
      <w:pPr>
        <w:pStyle w:val="ListParagraph"/>
        <w:tabs>
          <w:tab w:val="left" w:pos="1886"/>
        </w:tabs>
        <w:spacing w:line="480" w:lineRule="auto"/>
        <w:jc w:val="right"/>
        <w:rPr>
          <w:rFonts w:cs="Arial"/>
          <w:b/>
          <w:bCs/>
          <w:noProof/>
          <w:sz w:val="24"/>
          <w:szCs w:val="24"/>
        </w:rPr>
      </w:pPr>
      <w:r>
        <w:rPr>
          <w:rFonts w:cs="Arial"/>
          <w:b/>
          <w:bCs/>
          <w:noProof/>
          <w:sz w:val="24"/>
          <w:szCs w:val="24"/>
        </w:rPr>
        <w:t xml:space="preserve">21. To try to have more than one faculty member for each specialty. </w:t>
      </w:r>
    </w:p>
    <w:p w:rsidR="00A074E2" w:rsidRPr="00A074E2" w:rsidRDefault="00173B8A" w:rsidP="00173B8A">
      <w:pPr>
        <w:pStyle w:val="ListParagraph"/>
        <w:tabs>
          <w:tab w:val="left" w:pos="1886"/>
        </w:tabs>
        <w:spacing w:line="480" w:lineRule="auto"/>
        <w:jc w:val="right"/>
        <w:rPr>
          <w:rFonts w:cs="Arial"/>
          <w:b/>
          <w:bCs/>
          <w:noProof/>
          <w:sz w:val="24"/>
          <w:szCs w:val="24"/>
        </w:rPr>
      </w:pPr>
      <w:r>
        <w:rPr>
          <w:rFonts w:cs="Arial"/>
          <w:b/>
          <w:bCs/>
          <w:noProof/>
          <w:sz w:val="24"/>
          <w:szCs w:val="24"/>
        </w:rPr>
        <w:t xml:space="preserve">22.  </w:t>
      </w:r>
      <w:r w:rsidR="00520E4C">
        <w:rPr>
          <w:rFonts w:cs="Arial"/>
          <w:b/>
          <w:bCs/>
          <w:noProof/>
          <w:sz w:val="24"/>
          <w:szCs w:val="24"/>
        </w:rPr>
        <w:t xml:space="preserve">To provide the faculty with appropriate facilities for private counselings with the students. </w:t>
      </w:r>
    </w:p>
    <w:p w:rsidR="001D24A5" w:rsidRPr="001D24A5" w:rsidRDefault="007174D3" w:rsidP="00DD7711">
      <w:pPr>
        <w:pStyle w:val="ListParagraph"/>
        <w:tabs>
          <w:tab w:val="left" w:pos="1886"/>
        </w:tabs>
        <w:spacing w:line="480" w:lineRule="auto"/>
        <w:jc w:val="right"/>
        <w:rPr>
          <w:rFonts w:cs="Arial"/>
          <w:b/>
          <w:bCs/>
          <w:noProof/>
          <w:sz w:val="24"/>
          <w:szCs w:val="24"/>
        </w:rPr>
      </w:pPr>
      <w:r>
        <w:rPr>
          <w:rFonts w:cs="Arial"/>
          <w:b/>
          <w:bCs/>
          <w:noProof/>
          <w:sz w:val="24"/>
          <w:szCs w:val="24"/>
        </w:rPr>
        <w:t xml:space="preserve">23. </w:t>
      </w:r>
      <w:r w:rsidR="001D24A5">
        <w:rPr>
          <w:rFonts w:cs="Arial"/>
          <w:b/>
          <w:bCs/>
          <w:noProof/>
          <w:sz w:val="24"/>
          <w:szCs w:val="24"/>
        </w:rPr>
        <w:t>To make the library represent advisory training program for the students and the new employees to t</w:t>
      </w:r>
      <w:r w:rsidR="00DD7711">
        <w:rPr>
          <w:rFonts w:cs="Arial"/>
          <w:b/>
          <w:bCs/>
          <w:noProof/>
          <w:sz w:val="24"/>
          <w:szCs w:val="24"/>
        </w:rPr>
        <w:t>rain</w:t>
      </w:r>
      <w:r w:rsidR="001D24A5">
        <w:rPr>
          <w:rFonts w:cs="Arial"/>
          <w:b/>
          <w:bCs/>
          <w:noProof/>
          <w:sz w:val="24"/>
          <w:szCs w:val="24"/>
        </w:rPr>
        <w:t xml:space="preserve"> them </w:t>
      </w:r>
      <w:r w:rsidR="00DD7711">
        <w:rPr>
          <w:rFonts w:cs="Arial"/>
          <w:b/>
          <w:bCs/>
          <w:noProof/>
          <w:sz w:val="24"/>
          <w:szCs w:val="24"/>
        </w:rPr>
        <w:t xml:space="preserve">on </w:t>
      </w:r>
      <w:r w:rsidR="001D24A5">
        <w:rPr>
          <w:rFonts w:cs="Arial"/>
          <w:b/>
          <w:bCs/>
          <w:noProof/>
          <w:sz w:val="24"/>
          <w:szCs w:val="24"/>
        </w:rPr>
        <w:t xml:space="preserve">how to use the library </w:t>
      </w:r>
      <w:r w:rsidR="001D24A5" w:rsidRPr="001D24A5">
        <w:rPr>
          <w:rFonts w:cs="Arial"/>
          <w:b/>
          <w:bCs/>
          <w:noProof/>
          <w:sz w:val="24"/>
          <w:szCs w:val="24"/>
        </w:rPr>
        <w:t>facilities and services.</w:t>
      </w:r>
    </w:p>
    <w:p w:rsidR="001D24A5" w:rsidRPr="00330004" w:rsidRDefault="001D24A5" w:rsidP="001D24A5">
      <w:pPr>
        <w:pStyle w:val="HTMLPreformatted"/>
        <w:shd w:val="clear" w:color="auto" w:fill="FFFFFF"/>
        <w:rPr>
          <w:rFonts w:asciiTheme="minorHAnsi" w:eastAsiaTheme="minorHAnsi" w:hAnsiTheme="minorHAnsi" w:cs="Arial"/>
          <w:b/>
          <w:bCs/>
          <w:noProof/>
          <w:sz w:val="24"/>
          <w:szCs w:val="24"/>
          <w:lang w:val="en-US" w:eastAsia="en-US"/>
        </w:rPr>
      </w:pPr>
      <w:r w:rsidRPr="001D24A5">
        <w:rPr>
          <w:rFonts w:cs="Arial"/>
          <w:b/>
          <w:bCs/>
          <w:noProof/>
          <w:sz w:val="24"/>
          <w:szCs w:val="24"/>
          <w:lang w:val="en-US"/>
        </w:rPr>
        <w:t>24.</w:t>
      </w:r>
      <w:r w:rsidRPr="00330004">
        <w:rPr>
          <w:rFonts w:asciiTheme="minorHAnsi" w:eastAsiaTheme="minorHAnsi" w:hAnsiTheme="minorHAnsi" w:cs="Arial"/>
          <w:b/>
          <w:bCs/>
          <w:noProof/>
          <w:sz w:val="24"/>
          <w:szCs w:val="24"/>
          <w:lang w:val="en-US" w:eastAsia="en-US"/>
        </w:rPr>
        <w:t>Developing the resources and services on the basi</w:t>
      </w:r>
      <w:r w:rsidR="00330004" w:rsidRPr="00330004">
        <w:rPr>
          <w:rFonts w:asciiTheme="minorHAnsi" w:eastAsiaTheme="minorHAnsi" w:hAnsiTheme="minorHAnsi" w:cs="Arial"/>
          <w:b/>
          <w:bCs/>
          <w:noProof/>
          <w:sz w:val="24"/>
          <w:szCs w:val="24"/>
          <w:lang w:val="en-US" w:eastAsia="en-US"/>
        </w:rPr>
        <w:t>s of the questionnaires results</w:t>
      </w:r>
      <w:r w:rsidRPr="00330004">
        <w:rPr>
          <w:rFonts w:asciiTheme="minorHAnsi" w:eastAsiaTheme="minorHAnsi" w:hAnsiTheme="minorHAnsi" w:cs="Arial"/>
          <w:b/>
          <w:bCs/>
          <w:noProof/>
          <w:sz w:val="24"/>
          <w:szCs w:val="24"/>
          <w:lang w:val="en-US" w:eastAsia="en-US"/>
        </w:rPr>
        <w:t>.</w:t>
      </w:r>
    </w:p>
    <w:p w:rsidR="00A074E2" w:rsidRPr="00A074E2" w:rsidRDefault="00A074E2" w:rsidP="007174D3">
      <w:pPr>
        <w:pStyle w:val="ListParagraph"/>
        <w:tabs>
          <w:tab w:val="left" w:pos="1886"/>
        </w:tabs>
        <w:spacing w:line="480" w:lineRule="auto"/>
        <w:jc w:val="right"/>
        <w:rPr>
          <w:rFonts w:cs="Arial"/>
          <w:b/>
          <w:bCs/>
          <w:noProof/>
          <w:sz w:val="24"/>
          <w:szCs w:val="24"/>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883F9F" w:rsidRDefault="00883F9F" w:rsidP="002246DD">
      <w:pPr>
        <w:tabs>
          <w:tab w:val="left" w:pos="2636"/>
        </w:tabs>
        <w:rPr>
          <w:rFonts w:cs="Arial"/>
          <w:noProof/>
          <w:rtl/>
        </w:rPr>
      </w:pPr>
    </w:p>
    <w:p w:rsidR="00883F9F" w:rsidRDefault="00883F9F" w:rsidP="002246DD">
      <w:pPr>
        <w:tabs>
          <w:tab w:val="left" w:pos="2636"/>
        </w:tabs>
        <w:rPr>
          <w:rFonts w:cs="Arial"/>
          <w:noProof/>
          <w:rtl/>
        </w:rPr>
      </w:pPr>
    </w:p>
    <w:p w:rsidR="007410E1" w:rsidRDefault="00DD7711" w:rsidP="00DD7711">
      <w:pPr>
        <w:tabs>
          <w:tab w:val="left" w:pos="2636"/>
        </w:tabs>
        <w:jc w:val="right"/>
        <w:rPr>
          <w:rFonts w:asciiTheme="majorBidi" w:hAnsiTheme="majorBidi" w:cstheme="majorBidi"/>
          <w:b/>
          <w:bCs/>
          <w:noProof/>
          <w:color w:val="FF0000"/>
          <w:sz w:val="24"/>
          <w:szCs w:val="24"/>
        </w:rPr>
      </w:pPr>
      <w:r w:rsidRPr="007410E1">
        <w:rPr>
          <w:rFonts w:asciiTheme="majorBidi" w:hAnsiTheme="majorBidi" w:cstheme="majorBidi"/>
          <w:b/>
          <w:bCs/>
          <w:noProof/>
          <w:color w:val="FF0000"/>
          <w:sz w:val="24"/>
          <w:szCs w:val="24"/>
        </w:rPr>
        <w:t xml:space="preserve">Auditing the Program Supervising Committee. </w:t>
      </w:r>
      <w:r w:rsidR="007717D9" w:rsidRPr="007410E1">
        <w:rPr>
          <w:rFonts w:asciiTheme="majorBidi" w:hAnsiTheme="majorBidi" w:cstheme="majorBidi"/>
          <w:b/>
          <w:bCs/>
          <w:noProof/>
          <w:color w:val="FF0000"/>
          <w:sz w:val="24"/>
          <w:szCs w:val="24"/>
        </w:rPr>
        <w:drawing>
          <wp:inline distT="0" distB="0" distL="0" distR="0">
            <wp:extent cx="5092700" cy="3819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95777" cy="3821833"/>
                    </a:xfrm>
                    <a:prstGeom prst="rect">
                      <a:avLst/>
                    </a:prstGeom>
                    <a:ln>
                      <a:noFill/>
                    </a:ln>
                    <a:effectLst>
                      <a:softEdge rad="112500"/>
                    </a:effectLst>
                  </pic:spPr>
                </pic:pic>
              </a:graphicData>
            </a:graphic>
          </wp:inline>
        </w:drawing>
      </w:r>
    </w:p>
    <w:p w:rsidR="00126D16" w:rsidRDefault="00126D16"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Default="007410E1" w:rsidP="007410E1">
      <w:pPr>
        <w:rPr>
          <w:rFonts w:asciiTheme="majorBidi" w:hAnsiTheme="majorBidi" w:cstheme="majorBidi"/>
          <w:sz w:val="24"/>
          <w:szCs w:val="24"/>
        </w:rPr>
      </w:pPr>
    </w:p>
    <w:p w:rsidR="007410E1" w:rsidRPr="007410E1" w:rsidRDefault="007410E1" w:rsidP="007410E1">
      <w:pPr>
        <w:rPr>
          <w:rFonts w:asciiTheme="majorBidi" w:hAnsiTheme="majorBidi" w:cstheme="majorBidi"/>
          <w:sz w:val="24"/>
          <w:szCs w:val="24"/>
        </w:rPr>
      </w:pPr>
    </w:p>
    <w:tbl>
      <w:tblPr>
        <w:tblStyle w:val="TableGrid"/>
        <w:tblpPr w:leftFromText="180" w:rightFromText="180" w:vertAnchor="text" w:horzAnchor="margin" w:tblpXSpec="center" w:tblpY="284"/>
        <w:bidiVisual/>
        <w:tblW w:w="9289" w:type="dxa"/>
        <w:jc w:val="center"/>
        <w:tblLook w:val="04A0" w:firstRow="1" w:lastRow="0" w:firstColumn="1" w:lastColumn="0" w:noHBand="0" w:noVBand="1"/>
      </w:tblPr>
      <w:tblGrid>
        <w:gridCol w:w="751"/>
        <w:gridCol w:w="2768"/>
        <w:gridCol w:w="1789"/>
        <w:gridCol w:w="2631"/>
        <w:gridCol w:w="1350"/>
      </w:tblGrid>
      <w:tr w:rsidR="008841C2" w:rsidRPr="008841C2" w:rsidTr="008841C2">
        <w:trPr>
          <w:jc w:val="center"/>
        </w:trPr>
        <w:tc>
          <w:tcPr>
            <w:tcW w:w="751" w:type="dxa"/>
            <w:shd w:val="clear" w:color="auto" w:fill="C2D69B" w:themeFill="accent3" w:themeFillTint="99"/>
          </w:tcPr>
          <w:p w:rsidR="00126D16" w:rsidRPr="008841C2" w:rsidRDefault="00126D16" w:rsidP="008841C2">
            <w:pPr>
              <w:tabs>
                <w:tab w:val="left" w:pos="3431"/>
              </w:tabs>
              <w:jc w:val="center"/>
              <w:rPr>
                <w:b/>
                <w:bCs/>
                <w:color w:val="FF0000"/>
                <w:sz w:val="28"/>
                <w:szCs w:val="28"/>
                <w:rtl/>
              </w:rPr>
            </w:pPr>
            <w:r w:rsidRPr="008841C2">
              <w:rPr>
                <w:rFonts w:hint="cs"/>
                <w:b/>
                <w:bCs/>
                <w:color w:val="FF0000"/>
                <w:sz w:val="28"/>
                <w:szCs w:val="28"/>
                <w:rtl/>
              </w:rPr>
              <w:t>م</w:t>
            </w:r>
          </w:p>
        </w:tc>
        <w:tc>
          <w:tcPr>
            <w:tcW w:w="2768" w:type="dxa"/>
            <w:shd w:val="clear" w:color="auto" w:fill="C2D69B" w:themeFill="accent3" w:themeFillTint="99"/>
          </w:tcPr>
          <w:p w:rsidR="0045041E" w:rsidRPr="008841C2" w:rsidRDefault="0045041E" w:rsidP="008841C2">
            <w:pPr>
              <w:tabs>
                <w:tab w:val="left" w:pos="3431"/>
              </w:tabs>
              <w:jc w:val="center"/>
              <w:rPr>
                <w:b/>
                <w:bCs/>
                <w:color w:val="FF0000"/>
                <w:sz w:val="28"/>
                <w:szCs w:val="28"/>
                <w:rtl/>
              </w:rPr>
            </w:pPr>
            <w:r w:rsidRPr="008841C2">
              <w:rPr>
                <w:b/>
                <w:bCs/>
                <w:color w:val="FF0000"/>
                <w:sz w:val="28"/>
                <w:szCs w:val="28"/>
              </w:rPr>
              <w:t>Name</w:t>
            </w:r>
          </w:p>
        </w:tc>
        <w:tc>
          <w:tcPr>
            <w:tcW w:w="1789" w:type="dxa"/>
            <w:shd w:val="clear" w:color="auto" w:fill="C2D69B" w:themeFill="accent3" w:themeFillTint="99"/>
          </w:tcPr>
          <w:p w:rsidR="0045041E" w:rsidRPr="008841C2" w:rsidRDefault="0045041E" w:rsidP="008841C2">
            <w:pPr>
              <w:tabs>
                <w:tab w:val="left" w:pos="3431"/>
              </w:tabs>
              <w:jc w:val="center"/>
              <w:rPr>
                <w:b/>
                <w:bCs/>
                <w:color w:val="FF0000"/>
                <w:sz w:val="28"/>
                <w:szCs w:val="28"/>
                <w:rtl/>
              </w:rPr>
            </w:pPr>
            <w:r w:rsidRPr="008841C2">
              <w:rPr>
                <w:b/>
                <w:bCs/>
                <w:color w:val="FF0000"/>
                <w:sz w:val="28"/>
                <w:szCs w:val="28"/>
              </w:rPr>
              <w:t>Academic Degree</w:t>
            </w:r>
          </w:p>
        </w:tc>
        <w:tc>
          <w:tcPr>
            <w:tcW w:w="2631" w:type="dxa"/>
            <w:shd w:val="clear" w:color="auto" w:fill="C2D69B" w:themeFill="accent3" w:themeFillTint="99"/>
          </w:tcPr>
          <w:p w:rsidR="0045041E" w:rsidRPr="008841C2" w:rsidRDefault="0045041E" w:rsidP="008841C2">
            <w:pPr>
              <w:tabs>
                <w:tab w:val="left" w:pos="3431"/>
              </w:tabs>
              <w:jc w:val="center"/>
              <w:rPr>
                <w:b/>
                <w:bCs/>
                <w:color w:val="FF0000"/>
                <w:sz w:val="28"/>
                <w:szCs w:val="28"/>
                <w:rtl/>
              </w:rPr>
            </w:pPr>
            <w:r w:rsidRPr="008841C2">
              <w:rPr>
                <w:b/>
                <w:bCs/>
                <w:color w:val="FF0000"/>
                <w:sz w:val="28"/>
                <w:szCs w:val="28"/>
              </w:rPr>
              <w:t>Status</w:t>
            </w:r>
          </w:p>
        </w:tc>
        <w:tc>
          <w:tcPr>
            <w:tcW w:w="1350" w:type="dxa"/>
            <w:shd w:val="clear" w:color="auto" w:fill="C2D69B" w:themeFill="accent3" w:themeFillTint="99"/>
          </w:tcPr>
          <w:p w:rsidR="0045041E" w:rsidRPr="008841C2" w:rsidRDefault="0045041E" w:rsidP="008841C2">
            <w:pPr>
              <w:tabs>
                <w:tab w:val="left" w:pos="3431"/>
              </w:tabs>
              <w:jc w:val="center"/>
              <w:rPr>
                <w:b/>
                <w:bCs/>
                <w:color w:val="FF0000"/>
                <w:sz w:val="28"/>
                <w:szCs w:val="28"/>
                <w:rtl/>
              </w:rPr>
            </w:pPr>
            <w:r w:rsidRPr="008841C2">
              <w:rPr>
                <w:b/>
                <w:bCs/>
                <w:color w:val="FF0000"/>
                <w:sz w:val="28"/>
                <w:szCs w:val="28"/>
              </w:rPr>
              <w:t>Signature</w:t>
            </w:r>
          </w:p>
        </w:tc>
      </w:tr>
      <w:tr w:rsidR="00126D16" w:rsidTr="008841C2">
        <w:trPr>
          <w:jc w:val="center"/>
        </w:trPr>
        <w:tc>
          <w:tcPr>
            <w:tcW w:w="751"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1</w:t>
            </w:r>
          </w:p>
        </w:tc>
        <w:tc>
          <w:tcPr>
            <w:tcW w:w="2768" w:type="dxa"/>
          </w:tcPr>
          <w:p w:rsidR="008408E5" w:rsidRDefault="008408E5" w:rsidP="008841C2">
            <w:pPr>
              <w:tabs>
                <w:tab w:val="left" w:pos="3431"/>
              </w:tabs>
              <w:jc w:val="right"/>
              <w:rPr>
                <w:b/>
                <w:bCs/>
                <w:color w:val="1F497D" w:themeColor="text2"/>
                <w:sz w:val="28"/>
                <w:szCs w:val="28"/>
                <w:rtl/>
              </w:rPr>
            </w:pPr>
            <w:r>
              <w:rPr>
                <w:b/>
                <w:bCs/>
                <w:color w:val="1F497D" w:themeColor="text2"/>
                <w:sz w:val="28"/>
                <w:szCs w:val="28"/>
              </w:rPr>
              <w:t>Dr</w:t>
            </w:r>
            <w:r w:rsidR="008841C2">
              <w:rPr>
                <w:b/>
                <w:bCs/>
                <w:color w:val="1F497D" w:themeColor="text2"/>
                <w:sz w:val="28"/>
                <w:szCs w:val="28"/>
              </w:rPr>
              <w:t>.Ge</w:t>
            </w:r>
            <w:r w:rsidRPr="008408E5">
              <w:rPr>
                <w:b/>
                <w:bCs/>
                <w:color w:val="1F497D" w:themeColor="text2"/>
                <w:sz w:val="28"/>
                <w:szCs w:val="28"/>
              </w:rPr>
              <w:t xml:space="preserve">han Abdel-Aziz </w:t>
            </w:r>
            <w:r w:rsidR="008841C2">
              <w:rPr>
                <w:b/>
                <w:bCs/>
                <w:color w:val="1F497D" w:themeColor="text2"/>
                <w:sz w:val="28"/>
                <w:szCs w:val="28"/>
              </w:rPr>
              <w:t>A</w:t>
            </w:r>
            <w:r w:rsidRPr="008408E5">
              <w:rPr>
                <w:b/>
                <w:bCs/>
                <w:color w:val="1F497D" w:themeColor="text2"/>
                <w:sz w:val="28"/>
                <w:szCs w:val="28"/>
              </w:rPr>
              <w:t>l-</w:t>
            </w:r>
            <w:r w:rsidR="008841C2">
              <w:rPr>
                <w:b/>
                <w:bCs/>
                <w:color w:val="1F497D" w:themeColor="text2"/>
                <w:sz w:val="28"/>
                <w:szCs w:val="28"/>
              </w:rPr>
              <w:t>.aemary</w:t>
            </w:r>
          </w:p>
        </w:tc>
        <w:tc>
          <w:tcPr>
            <w:tcW w:w="1789" w:type="dxa"/>
          </w:tcPr>
          <w:p w:rsidR="00126D16" w:rsidRDefault="0045041E" w:rsidP="0045041E">
            <w:pPr>
              <w:tabs>
                <w:tab w:val="left" w:pos="3431"/>
              </w:tabs>
              <w:jc w:val="right"/>
              <w:rPr>
                <w:b/>
                <w:bCs/>
                <w:color w:val="1F497D" w:themeColor="text2"/>
                <w:sz w:val="28"/>
                <w:szCs w:val="28"/>
                <w:rtl/>
              </w:rPr>
            </w:pPr>
            <w:r w:rsidRPr="0045041E">
              <w:rPr>
                <w:b/>
                <w:bCs/>
                <w:color w:val="1F497D" w:themeColor="text2"/>
                <w:sz w:val="28"/>
                <w:szCs w:val="28"/>
              </w:rPr>
              <w:t>Associate Professor</w:t>
            </w:r>
          </w:p>
        </w:tc>
        <w:tc>
          <w:tcPr>
            <w:tcW w:w="2631" w:type="dxa"/>
          </w:tcPr>
          <w:p w:rsidR="0045041E" w:rsidRDefault="0045041E" w:rsidP="008841C2">
            <w:pPr>
              <w:tabs>
                <w:tab w:val="left" w:pos="3431"/>
              </w:tabs>
              <w:jc w:val="right"/>
              <w:rPr>
                <w:b/>
                <w:bCs/>
                <w:color w:val="1F497D" w:themeColor="text2"/>
                <w:sz w:val="28"/>
                <w:szCs w:val="28"/>
              </w:rPr>
            </w:pPr>
            <w:r>
              <w:rPr>
                <w:b/>
                <w:bCs/>
                <w:color w:val="1F497D" w:themeColor="text2"/>
                <w:sz w:val="28"/>
                <w:szCs w:val="28"/>
              </w:rPr>
              <w:t xml:space="preserve">The head of the Plans Committee </w:t>
            </w:r>
          </w:p>
          <w:p w:rsidR="0045041E" w:rsidRDefault="0045041E" w:rsidP="008841C2">
            <w:pPr>
              <w:tabs>
                <w:tab w:val="left" w:pos="3431"/>
              </w:tabs>
              <w:jc w:val="right"/>
              <w:rPr>
                <w:b/>
                <w:bCs/>
                <w:color w:val="1F497D" w:themeColor="text2"/>
                <w:sz w:val="28"/>
                <w:szCs w:val="28"/>
                <w:rtl/>
              </w:rPr>
            </w:pPr>
            <w:r>
              <w:rPr>
                <w:b/>
                <w:bCs/>
                <w:color w:val="1F497D" w:themeColor="text2"/>
                <w:sz w:val="28"/>
                <w:szCs w:val="28"/>
              </w:rPr>
              <w:t>Head of the Department</w:t>
            </w:r>
          </w:p>
        </w:tc>
        <w:tc>
          <w:tcPr>
            <w:tcW w:w="1350" w:type="dxa"/>
          </w:tcPr>
          <w:p w:rsidR="00126D16" w:rsidRDefault="00126D16" w:rsidP="00E2471A">
            <w:pPr>
              <w:tabs>
                <w:tab w:val="left" w:pos="3431"/>
              </w:tabs>
              <w:jc w:val="center"/>
              <w:rPr>
                <w:b/>
                <w:bCs/>
                <w:color w:val="1F497D" w:themeColor="text2"/>
                <w:sz w:val="28"/>
                <w:szCs w:val="28"/>
                <w:rtl/>
              </w:rPr>
            </w:pPr>
          </w:p>
        </w:tc>
      </w:tr>
      <w:tr w:rsidR="00126D16" w:rsidTr="008841C2">
        <w:trPr>
          <w:jc w:val="center"/>
        </w:trPr>
        <w:tc>
          <w:tcPr>
            <w:tcW w:w="751"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2</w:t>
            </w:r>
          </w:p>
        </w:tc>
        <w:tc>
          <w:tcPr>
            <w:tcW w:w="2768" w:type="dxa"/>
            <w:shd w:val="clear" w:color="auto" w:fill="C2D69B" w:themeFill="accent3" w:themeFillTint="99"/>
          </w:tcPr>
          <w:p w:rsidR="008408E5" w:rsidRDefault="008408E5" w:rsidP="008408E5">
            <w:pPr>
              <w:tabs>
                <w:tab w:val="left" w:pos="3431"/>
              </w:tabs>
              <w:jc w:val="right"/>
              <w:rPr>
                <w:b/>
                <w:bCs/>
                <w:color w:val="1F497D" w:themeColor="text2"/>
                <w:sz w:val="28"/>
                <w:szCs w:val="28"/>
                <w:rtl/>
              </w:rPr>
            </w:pPr>
            <w:r>
              <w:rPr>
                <w:b/>
                <w:bCs/>
                <w:color w:val="1F497D" w:themeColor="text2"/>
                <w:sz w:val="28"/>
                <w:szCs w:val="28"/>
              </w:rPr>
              <w:t xml:space="preserve">Dr. </w:t>
            </w:r>
            <w:r w:rsidRPr="008408E5">
              <w:rPr>
                <w:b/>
                <w:bCs/>
                <w:color w:val="1F497D" w:themeColor="text2"/>
                <w:sz w:val="28"/>
                <w:szCs w:val="28"/>
              </w:rPr>
              <w:t>Nawal Mahjoub Suleiman</w:t>
            </w:r>
          </w:p>
        </w:tc>
        <w:tc>
          <w:tcPr>
            <w:tcW w:w="1789" w:type="dxa"/>
            <w:shd w:val="clear" w:color="auto" w:fill="C2D69B" w:themeFill="accent3" w:themeFillTint="99"/>
          </w:tcPr>
          <w:p w:rsidR="0045041E" w:rsidRDefault="0045041E" w:rsidP="0045041E">
            <w:pPr>
              <w:tabs>
                <w:tab w:val="left" w:pos="3431"/>
              </w:tabs>
              <w:jc w:val="right"/>
              <w:rPr>
                <w:b/>
                <w:bCs/>
                <w:color w:val="1F497D" w:themeColor="text2"/>
                <w:sz w:val="28"/>
                <w:szCs w:val="28"/>
                <w:rtl/>
              </w:rPr>
            </w:pPr>
            <w:r w:rsidRPr="0045041E">
              <w:rPr>
                <w:b/>
                <w:bCs/>
                <w:color w:val="1F497D" w:themeColor="text2"/>
                <w:sz w:val="28"/>
                <w:szCs w:val="28"/>
              </w:rPr>
              <w:t>Assistant Professor</w:t>
            </w:r>
          </w:p>
        </w:tc>
        <w:tc>
          <w:tcPr>
            <w:tcW w:w="2631" w:type="dxa"/>
            <w:shd w:val="clear" w:color="auto" w:fill="C2D69B" w:themeFill="accent3" w:themeFillTint="99"/>
          </w:tcPr>
          <w:p w:rsidR="0045041E" w:rsidRDefault="0045041E" w:rsidP="008841C2">
            <w:pPr>
              <w:tabs>
                <w:tab w:val="left" w:pos="3431"/>
              </w:tabs>
              <w:jc w:val="right"/>
              <w:rPr>
                <w:b/>
                <w:bCs/>
                <w:color w:val="1F497D" w:themeColor="text2"/>
                <w:sz w:val="28"/>
                <w:szCs w:val="28"/>
              </w:rPr>
            </w:pPr>
            <w:r>
              <w:rPr>
                <w:b/>
                <w:bCs/>
                <w:color w:val="1F497D" w:themeColor="text2"/>
                <w:sz w:val="28"/>
                <w:szCs w:val="28"/>
              </w:rPr>
              <w:t>The Committee vice-dean</w:t>
            </w:r>
          </w:p>
          <w:p w:rsidR="00F767F3" w:rsidRDefault="0045041E" w:rsidP="008841C2">
            <w:pPr>
              <w:tabs>
                <w:tab w:val="left" w:pos="3431"/>
              </w:tabs>
              <w:jc w:val="right"/>
              <w:rPr>
                <w:b/>
                <w:bCs/>
                <w:color w:val="1F497D" w:themeColor="text2"/>
                <w:sz w:val="28"/>
                <w:szCs w:val="28"/>
                <w:rtl/>
              </w:rPr>
            </w:pPr>
            <w:r>
              <w:rPr>
                <w:b/>
                <w:bCs/>
                <w:color w:val="1F497D" w:themeColor="text2"/>
                <w:sz w:val="28"/>
                <w:szCs w:val="28"/>
              </w:rPr>
              <w:t>Head of the Scientific</w:t>
            </w:r>
            <w:r w:rsidR="00B97434">
              <w:rPr>
                <w:b/>
                <w:bCs/>
                <w:color w:val="1F497D" w:themeColor="text2"/>
                <w:sz w:val="28"/>
                <w:szCs w:val="28"/>
              </w:rPr>
              <w:t xml:space="preserve"> Research and Higher Education C</w:t>
            </w:r>
            <w:r>
              <w:rPr>
                <w:b/>
                <w:bCs/>
                <w:color w:val="1F497D" w:themeColor="text2"/>
                <w:sz w:val="28"/>
                <w:szCs w:val="28"/>
              </w:rPr>
              <w:t xml:space="preserve">ommittee </w:t>
            </w:r>
          </w:p>
        </w:tc>
        <w:tc>
          <w:tcPr>
            <w:tcW w:w="135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p>
        </w:tc>
      </w:tr>
      <w:tr w:rsidR="00126D16" w:rsidTr="008841C2">
        <w:trPr>
          <w:jc w:val="center"/>
        </w:trPr>
        <w:tc>
          <w:tcPr>
            <w:tcW w:w="751"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3</w:t>
            </w:r>
          </w:p>
        </w:tc>
        <w:tc>
          <w:tcPr>
            <w:tcW w:w="2768" w:type="dxa"/>
          </w:tcPr>
          <w:p w:rsidR="008408E5" w:rsidRDefault="008408E5" w:rsidP="008408E5">
            <w:pPr>
              <w:tabs>
                <w:tab w:val="left" w:pos="3431"/>
              </w:tabs>
              <w:jc w:val="right"/>
              <w:rPr>
                <w:b/>
                <w:bCs/>
                <w:color w:val="1F497D" w:themeColor="text2"/>
                <w:sz w:val="28"/>
                <w:szCs w:val="28"/>
                <w:rtl/>
              </w:rPr>
            </w:pPr>
            <w:r>
              <w:rPr>
                <w:b/>
                <w:bCs/>
                <w:color w:val="1F497D" w:themeColor="text2"/>
                <w:sz w:val="28"/>
                <w:szCs w:val="28"/>
              </w:rPr>
              <w:t xml:space="preserve">Dr. </w:t>
            </w:r>
            <w:r w:rsidRPr="008408E5">
              <w:rPr>
                <w:b/>
                <w:bCs/>
                <w:color w:val="1F497D" w:themeColor="text2"/>
                <w:sz w:val="28"/>
                <w:szCs w:val="28"/>
              </w:rPr>
              <w:t>Amani Hassan Ahmed Saleh</w:t>
            </w:r>
          </w:p>
        </w:tc>
        <w:tc>
          <w:tcPr>
            <w:tcW w:w="1789" w:type="dxa"/>
          </w:tcPr>
          <w:p w:rsidR="0045041E" w:rsidRDefault="0045041E" w:rsidP="0045041E">
            <w:pPr>
              <w:tabs>
                <w:tab w:val="left" w:pos="3431"/>
              </w:tabs>
              <w:jc w:val="right"/>
              <w:rPr>
                <w:b/>
                <w:bCs/>
                <w:color w:val="1F497D" w:themeColor="text2"/>
                <w:sz w:val="28"/>
                <w:szCs w:val="28"/>
                <w:rtl/>
              </w:rPr>
            </w:pPr>
            <w:r w:rsidRPr="0045041E">
              <w:rPr>
                <w:b/>
                <w:bCs/>
                <w:color w:val="1F497D" w:themeColor="text2"/>
                <w:sz w:val="28"/>
                <w:szCs w:val="28"/>
              </w:rPr>
              <w:t>Assistant Professor</w:t>
            </w:r>
          </w:p>
        </w:tc>
        <w:tc>
          <w:tcPr>
            <w:tcW w:w="2631" w:type="dxa"/>
          </w:tcPr>
          <w:p w:rsidR="0045041E" w:rsidRDefault="0045041E" w:rsidP="008841C2">
            <w:pPr>
              <w:tabs>
                <w:tab w:val="left" w:pos="3431"/>
              </w:tabs>
              <w:jc w:val="right"/>
              <w:rPr>
                <w:b/>
                <w:bCs/>
                <w:color w:val="1F497D" w:themeColor="text2"/>
                <w:sz w:val="28"/>
                <w:szCs w:val="28"/>
                <w:rtl/>
              </w:rPr>
            </w:pPr>
            <w:r>
              <w:rPr>
                <w:rFonts w:cs="Arial"/>
                <w:b/>
                <w:bCs/>
                <w:color w:val="1F497D" w:themeColor="text2"/>
                <w:sz w:val="28"/>
                <w:szCs w:val="28"/>
              </w:rPr>
              <w:t>Member</w:t>
            </w:r>
          </w:p>
        </w:tc>
        <w:tc>
          <w:tcPr>
            <w:tcW w:w="1350" w:type="dxa"/>
          </w:tcPr>
          <w:p w:rsidR="00126D16" w:rsidRDefault="00126D16" w:rsidP="00E2471A">
            <w:pPr>
              <w:tabs>
                <w:tab w:val="left" w:pos="3431"/>
              </w:tabs>
              <w:jc w:val="center"/>
              <w:rPr>
                <w:b/>
                <w:bCs/>
                <w:color w:val="1F497D" w:themeColor="text2"/>
                <w:sz w:val="28"/>
                <w:szCs w:val="28"/>
                <w:rtl/>
              </w:rPr>
            </w:pPr>
          </w:p>
        </w:tc>
      </w:tr>
      <w:tr w:rsidR="00126D16" w:rsidTr="008841C2">
        <w:trPr>
          <w:jc w:val="center"/>
        </w:trPr>
        <w:tc>
          <w:tcPr>
            <w:tcW w:w="751"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4</w:t>
            </w:r>
          </w:p>
        </w:tc>
        <w:tc>
          <w:tcPr>
            <w:tcW w:w="2768" w:type="dxa"/>
            <w:shd w:val="clear" w:color="auto" w:fill="C2D69B" w:themeFill="accent3" w:themeFillTint="99"/>
          </w:tcPr>
          <w:p w:rsidR="008408E5" w:rsidRDefault="008408E5" w:rsidP="008408E5">
            <w:pPr>
              <w:tabs>
                <w:tab w:val="left" w:pos="3431"/>
              </w:tabs>
              <w:jc w:val="right"/>
              <w:rPr>
                <w:b/>
                <w:bCs/>
                <w:color w:val="1F497D" w:themeColor="text2"/>
                <w:sz w:val="28"/>
                <w:szCs w:val="28"/>
                <w:rtl/>
              </w:rPr>
            </w:pPr>
            <w:r>
              <w:rPr>
                <w:b/>
                <w:bCs/>
                <w:color w:val="1F497D" w:themeColor="text2"/>
                <w:sz w:val="28"/>
                <w:szCs w:val="28"/>
              </w:rPr>
              <w:t xml:space="preserve">Dr. </w:t>
            </w:r>
            <w:r w:rsidRPr="008408E5">
              <w:rPr>
                <w:b/>
                <w:bCs/>
                <w:color w:val="1F497D" w:themeColor="text2"/>
                <w:sz w:val="28"/>
                <w:szCs w:val="28"/>
              </w:rPr>
              <w:t>Manal Mohamed Mohamed Salem</w:t>
            </w:r>
          </w:p>
        </w:tc>
        <w:tc>
          <w:tcPr>
            <w:tcW w:w="1789" w:type="dxa"/>
            <w:shd w:val="clear" w:color="auto" w:fill="C2D69B" w:themeFill="accent3" w:themeFillTint="99"/>
          </w:tcPr>
          <w:p w:rsidR="0045041E" w:rsidRDefault="0045041E" w:rsidP="0045041E">
            <w:pPr>
              <w:tabs>
                <w:tab w:val="left" w:pos="3431"/>
              </w:tabs>
              <w:jc w:val="right"/>
              <w:rPr>
                <w:b/>
                <w:bCs/>
                <w:color w:val="1F497D" w:themeColor="text2"/>
                <w:sz w:val="28"/>
                <w:szCs w:val="28"/>
                <w:rtl/>
              </w:rPr>
            </w:pPr>
            <w:r w:rsidRPr="0045041E">
              <w:rPr>
                <w:b/>
                <w:bCs/>
                <w:color w:val="1F497D" w:themeColor="text2"/>
                <w:sz w:val="28"/>
                <w:szCs w:val="28"/>
              </w:rPr>
              <w:t>Assistant Professor</w:t>
            </w:r>
          </w:p>
        </w:tc>
        <w:tc>
          <w:tcPr>
            <w:tcW w:w="2631" w:type="dxa"/>
            <w:shd w:val="clear" w:color="auto" w:fill="C2D69B" w:themeFill="accent3" w:themeFillTint="99"/>
          </w:tcPr>
          <w:p w:rsidR="0045041E" w:rsidRDefault="0045041E" w:rsidP="008841C2">
            <w:pPr>
              <w:tabs>
                <w:tab w:val="left" w:pos="3431"/>
              </w:tabs>
              <w:jc w:val="right"/>
              <w:rPr>
                <w:b/>
                <w:bCs/>
                <w:color w:val="1F497D" w:themeColor="text2"/>
                <w:sz w:val="28"/>
                <w:szCs w:val="28"/>
                <w:rtl/>
              </w:rPr>
            </w:pPr>
            <w:r>
              <w:rPr>
                <w:rFonts w:cs="Arial"/>
                <w:b/>
                <w:bCs/>
                <w:color w:val="1F497D" w:themeColor="text2"/>
                <w:sz w:val="28"/>
                <w:szCs w:val="28"/>
              </w:rPr>
              <w:t xml:space="preserve">Member </w:t>
            </w:r>
          </w:p>
        </w:tc>
        <w:tc>
          <w:tcPr>
            <w:tcW w:w="135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p>
        </w:tc>
      </w:tr>
      <w:tr w:rsidR="00126D16" w:rsidTr="008841C2">
        <w:trPr>
          <w:jc w:val="center"/>
        </w:trPr>
        <w:tc>
          <w:tcPr>
            <w:tcW w:w="751"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5</w:t>
            </w:r>
          </w:p>
        </w:tc>
        <w:tc>
          <w:tcPr>
            <w:tcW w:w="2768" w:type="dxa"/>
          </w:tcPr>
          <w:p w:rsidR="008408E5" w:rsidRDefault="008408E5" w:rsidP="008408E5">
            <w:pPr>
              <w:tabs>
                <w:tab w:val="left" w:pos="3431"/>
              </w:tabs>
              <w:jc w:val="right"/>
              <w:rPr>
                <w:b/>
                <w:bCs/>
                <w:color w:val="1F497D" w:themeColor="text2"/>
                <w:sz w:val="28"/>
                <w:szCs w:val="28"/>
                <w:rtl/>
              </w:rPr>
            </w:pPr>
            <w:r>
              <w:rPr>
                <w:b/>
                <w:bCs/>
                <w:color w:val="1F497D" w:themeColor="text2"/>
                <w:sz w:val="28"/>
                <w:szCs w:val="28"/>
              </w:rPr>
              <w:t>A. Ib</w:t>
            </w:r>
            <w:r w:rsidRPr="008408E5">
              <w:rPr>
                <w:b/>
                <w:bCs/>
                <w:color w:val="1F497D" w:themeColor="text2"/>
                <w:sz w:val="28"/>
                <w:szCs w:val="28"/>
              </w:rPr>
              <w:t>t</w:t>
            </w:r>
            <w:r>
              <w:rPr>
                <w:b/>
                <w:bCs/>
                <w:color w:val="1F497D" w:themeColor="text2"/>
                <w:sz w:val="28"/>
                <w:szCs w:val="28"/>
              </w:rPr>
              <w:t>i</w:t>
            </w:r>
            <w:r w:rsidRPr="008408E5">
              <w:rPr>
                <w:b/>
                <w:bCs/>
                <w:color w:val="1F497D" w:themeColor="text2"/>
                <w:sz w:val="28"/>
                <w:szCs w:val="28"/>
              </w:rPr>
              <w:t>haj Hassan Mohammed Hassan</w:t>
            </w:r>
          </w:p>
        </w:tc>
        <w:tc>
          <w:tcPr>
            <w:tcW w:w="1789" w:type="dxa"/>
          </w:tcPr>
          <w:p w:rsidR="0045041E" w:rsidRDefault="0045041E" w:rsidP="00E2471A">
            <w:pPr>
              <w:tabs>
                <w:tab w:val="left" w:pos="3431"/>
              </w:tabs>
              <w:jc w:val="center"/>
              <w:rPr>
                <w:b/>
                <w:bCs/>
                <w:color w:val="1F497D" w:themeColor="text2"/>
                <w:sz w:val="28"/>
                <w:szCs w:val="28"/>
                <w:rtl/>
              </w:rPr>
            </w:pPr>
            <w:r>
              <w:rPr>
                <w:b/>
                <w:bCs/>
                <w:color w:val="1F497D" w:themeColor="text2"/>
                <w:sz w:val="28"/>
                <w:szCs w:val="28"/>
              </w:rPr>
              <w:t xml:space="preserve">Lecturer </w:t>
            </w:r>
          </w:p>
        </w:tc>
        <w:tc>
          <w:tcPr>
            <w:tcW w:w="2631" w:type="dxa"/>
          </w:tcPr>
          <w:p w:rsidR="00F767F3" w:rsidRDefault="0045041E" w:rsidP="008841C2">
            <w:pPr>
              <w:tabs>
                <w:tab w:val="left" w:pos="3431"/>
              </w:tabs>
              <w:jc w:val="right"/>
              <w:rPr>
                <w:b/>
                <w:bCs/>
                <w:color w:val="1F497D" w:themeColor="text2"/>
                <w:sz w:val="28"/>
                <w:szCs w:val="28"/>
                <w:rtl/>
              </w:rPr>
            </w:pPr>
            <w:r>
              <w:rPr>
                <w:b/>
                <w:bCs/>
                <w:color w:val="1F497D" w:themeColor="text2"/>
                <w:sz w:val="28"/>
                <w:szCs w:val="28"/>
              </w:rPr>
              <w:t xml:space="preserve">The Quality Coordinator </w:t>
            </w:r>
          </w:p>
        </w:tc>
        <w:tc>
          <w:tcPr>
            <w:tcW w:w="1350" w:type="dxa"/>
          </w:tcPr>
          <w:p w:rsidR="00126D16" w:rsidRDefault="00126D16" w:rsidP="00E2471A">
            <w:pPr>
              <w:tabs>
                <w:tab w:val="left" w:pos="3431"/>
              </w:tabs>
              <w:jc w:val="center"/>
              <w:rPr>
                <w:b/>
                <w:bCs/>
                <w:color w:val="1F497D" w:themeColor="text2"/>
                <w:sz w:val="28"/>
                <w:szCs w:val="28"/>
                <w:rtl/>
              </w:rPr>
            </w:pPr>
          </w:p>
        </w:tc>
      </w:tr>
      <w:tr w:rsidR="00126D16" w:rsidTr="008841C2">
        <w:trPr>
          <w:jc w:val="center"/>
        </w:trPr>
        <w:tc>
          <w:tcPr>
            <w:tcW w:w="751"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6</w:t>
            </w:r>
          </w:p>
        </w:tc>
        <w:tc>
          <w:tcPr>
            <w:tcW w:w="2768" w:type="dxa"/>
            <w:shd w:val="clear" w:color="auto" w:fill="C2D69B" w:themeFill="accent3" w:themeFillTint="99"/>
          </w:tcPr>
          <w:p w:rsidR="008408E5" w:rsidRDefault="008408E5" w:rsidP="008408E5">
            <w:pPr>
              <w:tabs>
                <w:tab w:val="left" w:pos="3431"/>
              </w:tabs>
              <w:jc w:val="right"/>
              <w:rPr>
                <w:b/>
                <w:bCs/>
                <w:color w:val="1F497D" w:themeColor="text2"/>
                <w:sz w:val="28"/>
                <w:szCs w:val="28"/>
                <w:rtl/>
              </w:rPr>
            </w:pPr>
            <w:r>
              <w:rPr>
                <w:b/>
                <w:bCs/>
                <w:color w:val="1F497D" w:themeColor="text2"/>
                <w:sz w:val="28"/>
                <w:szCs w:val="28"/>
              </w:rPr>
              <w:t>A. E</w:t>
            </w:r>
            <w:r w:rsidRPr="008408E5">
              <w:rPr>
                <w:b/>
                <w:bCs/>
                <w:color w:val="1F497D" w:themeColor="text2"/>
                <w:sz w:val="28"/>
                <w:szCs w:val="28"/>
              </w:rPr>
              <w:t>mna Mohammad Qasim Shtiwi</w:t>
            </w:r>
          </w:p>
        </w:tc>
        <w:tc>
          <w:tcPr>
            <w:tcW w:w="1789" w:type="dxa"/>
            <w:shd w:val="clear" w:color="auto" w:fill="C2D69B" w:themeFill="accent3" w:themeFillTint="99"/>
          </w:tcPr>
          <w:p w:rsidR="0045041E" w:rsidRDefault="0045041E" w:rsidP="00E2471A">
            <w:pPr>
              <w:tabs>
                <w:tab w:val="left" w:pos="3431"/>
              </w:tabs>
              <w:jc w:val="center"/>
              <w:rPr>
                <w:b/>
                <w:bCs/>
                <w:color w:val="1F497D" w:themeColor="text2"/>
                <w:sz w:val="28"/>
                <w:szCs w:val="28"/>
                <w:rtl/>
              </w:rPr>
            </w:pPr>
            <w:r>
              <w:rPr>
                <w:b/>
                <w:bCs/>
                <w:color w:val="1F497D" w:themeColor="text2"/>
                <w:sz w:val="28"/>
                <w:szCs w:val="28"/>
              </w:rPr>
              <w:t xml:space="preserve">Lecturer </w:t>
            </w:r>
          </w:p>
        </w:tc>
        <w:tc>
          <w:tcPr>
            <w:tcW w:w="2631" w:type="dxa"/>
            <w:shd w:val="clear" w:color="auto" w:fill="C2D69B" w:themeFill="accent3" w:themeFillTint="99"/>
          </w:tcPr>
          <w:p w:rsidR="0045041E" w:rsidRDefault="0045041E" w:rsidP="008841C2">
            <w:pPr>
              <w:tabs>
                <w:tab w:val="left" w:pos="3431"/>
              </w:tabs>
              <w:jc w:val="right"/>
              <w:rPr>
                <w:b/>
                <w:bCs/>
                <w:color w:val="1F497D" w:themeColor="text2"/>
                <w:sz w:val="28"/>
                <w:szCs w:val="28"/>
                <w:rtl/>
              </w:rPr>
            </w:pPr>
            <w:r>
              <w:rPr>
                <w:rFonts w:cs="Arial"/>
                <w:b/>
                <w:bCs/>
                <w:color w:val="1F497D" w:themeColor="text2"/>
                <w:sz w:val="28"/>
                <w:szCs w:val="28"/>
              </w:rPr>
              <w:t>Head of the Academic Advisory Committee</w:t>
            </w:r>
          </w:p>
        </w:tc>
        <w:tc>
          <w:tcPr>
            <w:tcW w:w="135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p>
        </w:tc>
      </w:tr>
      <w:tr w:rsidR="00126D16" w:rsidTr="008841C2">
        <w:trPr>
          <w:jc w:val="center"/>
        </w:trPr>
        <w:tc>
          <w:tcPr>
            <w:tcW w:w="751"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7</w:t>
            </w:r>
          </w:p>
        </w:tc>
        <w:tc>
          <w:tcPr>
            <w:tcW w:w="2768" w:type="dxa"/>
          </w:tcPr>
          <w:p w:rsidR="00126D16" w:rsidRDefault="008408E5" w:rsidP="008408E5">
            <w:pPr>
              <w:tabs>
                <w:tab w:val="left" w:pos="3431"/>
              </w:tabs>
              <w:jc w:val="right"/>
              <w:rPr>
                <w:b/>
                <w:bCs/>
                <w:color w:val="1F497D" w:themeColor="text2"/>
                <w:sz w:val="28"/>
                <w:szCs w:val="28"/>
                <w:rtl/>
              </w:rPr>
            </w:pPr>
            <w:r>
              <w:rPr>
                <w:b/>
                <w:bCs/>
                <w:color w:val="1F497D" w:themeColor="text2"/>
                <w:sz w:val="28"/>
                <w:szCs w:val="28"/>
              </w:rPr>
              <w:t>Ine</w:t>
            </w:r>
            <w:r w:rsidRPr="008408E5">
              <w:rPr>
                <w:b/>
                <w:bCs/>
                <w:color w:val="1F497D" w:themeColor="text2"/>
                <w:sz w:val="28"/>
                <w:szCs w:val="28"/>
              </w:rPr>
              <w:t>s Talal Juhani</w:t>
            </w:r>
          </w:p>
        </w:tc>
        <w:tc>
          <w:tcPr>
            <w:tcW w:w="1789" w:type="dxa"/>
          </w:tcPr>
          <w:p w:rsidR="0045041E" w:rsidRDefault="0045041E" w:rsidP="00E2471A">
            <w:pPr>
              <w:tabs>
                <w:tab w:val="left" w:pos="3431"/>
              </w:tabs>
              <w:jc w:val="center"/>
              <w:rPr>
                <w:b/>
                <w:bCs/>
                <w:color w:val="1F497D" w:themeColor="text2"/>
                <w:sz w:val="28"/>
                <w:szCs w:val="28"/>
                <w:rtl/>
              </w:rPr>
            </w:pPr>
            <w:r>
              <w:rPr>
                <w:b/>
                <w:bCs/>
                <w:color w:val="1F497D" w:themeColor="text2"/>
                <w:sz w:val="28"/>
                <w:szCs w:val="28"/>
              </w:rPr>
              <w:t xml:space="preserve">Lecturer </w:t>
            </w:r>
          </w:p>
        </w:tc>
        <w:tc>
          <w:tcPr>
            <w:tcW w:w="2631" w:type="dxa"/>
          </w:tcPr>
          <w:p w:rsidR="0045041E" w:rsidRDefault="0045041E" w:rsidP="008841C2">
            <w:pPr>
              <w:tabs>
                <w:tab w:val="left" w:pos="3431"/>
              </w:tabs>
              <w:jc w:val="right"/>
              <w:rPr>
                <w:b/>
                <w:bCs/>
                <w:color w:val="1F497D" w:themeColor="text2"/>
                <w:sz w:val="28"/>
                <w:szCs w:val="28"/>
                <w:rtl/>
              </w:rPr>
            </w:pPr>
            <w:r>
              <w:rPr>
                <w:rFonts w:cs="Arial"/>
                <w:b/>
                <w:bCs/>
                <w:color w:val="1F497D" w:themeColor="text2"/>
                <w:sz w:val="28"/>
                <w:szCs w:val="28"/>
              </w:rPr>
              <w:t xml:space="preserve">Member </w:t>
            </w:r>
          </w:p>
        </w:tc>
        <w:tc>
          <w:tcPr>
            <w:tcW w:w="1350" w:type="dxa"/>
          </w:tcPr>
          <w:p w:rsidR="00126D16" w:rsidRDefault="00126D16" w:rsidP="00E2471A">
            <w:pPr>
              <w:tabs>
                <w:tab w:val="left" w:pos="3431"/>
              </w:tabs>
              <w:jc w:val="center"/>
              <w:rPr>
                <w:b/>
                <w:bCs/>
                <w:color w:val="1F497D" w:themeColor="text2"/>
                <w:sz w:val="28"/>
                <w:szCs w:val="28"/>
                <w:rtl/>
              </w:rPr>
            </w:pPr>
          </w:p>
        </w:tc>
      </w:tr>
    </w:tbl>
    <w:p w:rsidR="00487CE3" w:rsidRDefault="00487CE3" w:rsidP="007717D9">
      <w:pPr>
        <w:rPr>
          <w:rFonts w:cs="Arial"/>
          <w:b/>
          <w:bCs/>
          <w:color w:val="76923C" w:themeColor="accent3" w:themeShade="BF"/>
          <w:sz w:val="44"/>
          <w:szCs w:val="44"/>
          <w:rtl/>
        </w:rPr>
      </w:pPr>
    </w:p>
    <w:p w:rsidR="007717D9" w:rsidRDefault="007717D9" w:rsidP="007717D9">
      <w:pPr>
        <w:jc w:val="center"/>
        <w:rPr>
          <w:rFonts w:cs="Arial"/>
        </w:rPr>
      </w:pPr>
    </w:p>
    <w:p w:rsidR="008841C2" w:rsidRDefault="008841C2" w:rsidP="007717D9">
      <w:pPr>
        <w:jc w:val="center"/>
        <w:rPr>
          <w:rFonts w:cs="Arial"/>
        </w:rPr>
      </w:pPr>
    </w:p>
    <w:p w:rsidR="008841C2" w:rsidRDefault="008841C2" w:rsidP="007717D9">
      <w:pPr>
        <w:jc w:val="center"/>
        <w:rPr>
          <w:rFonts w:cs="Arial"/>
        </w:rPr>
      </w:pPr>
    </w:p>
    <w:p w:rsidR="008841C2" w:rsidRDefault="008841C2" w:rsidP="007717D9">
      <w:pPr>
        <w:jc w:val="center"/>
        <w:rPr>
          <w:rFonts w:cs="Arial"/>
        </w:rPr>
      </w:pPr>
    </w:p>
    <w:p w:rsidR="00946F22" w:rsidRDefault="00946F22" w:rsidP="007717D9">
      <w:pPr>
        <w:jc w:val="center"/>
        <w:rPr>
          <w:rFonts w:cs="Arial"/>
        </w:rPr>
      </w:pPr>
    </w:p>
    <w:p w:rsidR="00946F22" w:rsidRDefault="00946F22" w:rsidP="007717D9">
      <w:pPr>
        <w:jc w:val="center"/>
        <w:rPr>
          <w:rFonts w:cs="Arial"/>
        </w:rPr>
      </w:pPr>
    </w:p>
    <w:p w:rsidR="00946F22" w:rsidRDefault="00946F22" w:rsidP="007717D9">
      <w:pPr>
        <w:jc w:val="center"/>
        <w:rPr>
          <w:rFonts w:cs="Arial"/>
        </w:rPr>
      </w:pPr>
    </w:p>
    <w:p w:rsidR="008841C2" w:rsidRDefault="008841C2" w:rsidP="007717D9">
      <w:pPr>
        <w:jc w:val="center"/>
        <w:rPr>
          <w:rFonts w:cs="Arial"/>
        </w:rPr>
      </w:pPr>
    </w:p>
    <w:p w:rsidR="008841C2" w:rsidRDefault="008841C2" w:rsidP="007717D9">
      <w:pPr>
        <w:jc w:val="center"/>
        <w:rPr>
          <w:rFonts w:cs="Arial"/>
        </w:rPr>
      </w:pPr>
    </w:p>
    <w:p w:rsidR="008841C2" w:rsidRDefault="008841C2" w:rsidP="007717D9">
      <w:pPr>
        <w:jc w:val="center"/>
        <w:rPr>
          <w:rFonts w:cs="Arial"/>
          <w:rtl/>
        </w:rPr>
      </w:pPr>
    </w:p>
    <w:p w:rsidR="007717D9" w:rsidRDefault="007717D9" w:rsidP="007717D9">
      <w:pPr>
        <w:jc w:val="center"/>
        <w:rPr>
          <w:rFonts w:cs="Arial"/>
          <w:rtl/>
        </w:rPr>
      </w:pPr>
    </w:p>
    <w:p w:rsidR="00AC33FC" w:rsidRPr="008841C2" w:rsidRDefault="006C60C8" w:rsidP="00AC33FC">
      <w:pPr>
        <w:jc w:val="right"/>
        <w:rPr>
          <w:rFonts w:cs="Arial"/>
          <w:b/>
          <w:bCs/>
          <w:color w:val="FF0000"/>
        </w:rPr>
      </w:pPr>
      <w:r w:rsidRPr="008841C2">
        <w:rPr>
          <w:rFonts w:cs="Arial"/>
          <w:b/>
          <w:bCs/>
          <w:color w:val="FF0000"/>
          <w:sz w:val="32"/>
          <w:szCs w:val="32"/>
        </w:rPr>
        <w:t>Accreditation</w:t>
      </w:r>
    </w:p>
    <w:p w:rsidR="00AC33FC" w:rsidRDefault="00AC33FC" w:rsidP="00AC33FC">
      <w:pPr>
        <w:jc w:val="right"/>
        <w:rPr>
          <w:rFonts w:cs="Arial"/>
        </w:rPr>
      </w:pPr>
    </w:p>
    <w:p w:rsidR="009A3214" w:rsidRDefault="009A3214" w:rsidP="00AC33FC">
      <w:pPr>
        <w:jc w:val="right"/>
        <w:rPr>
          <w:rFonts w:asciiTheme="majorBidi" w:hAnsiTheme="majorBidi" w:cstheme="majorBidi"/>
          <w:color w:val="000000" w:themeColor="text1"/>
          <w:sz w:val="44"/>
          <w:szCs w:val="44"/>
        </w:rPr>
      </w:pPr>
    </w:p>
    <w:p w:rsidR="00783CA6" w:rsidRPr="008841C2" w:rsidRDefault="00783CA6" w:rsidP="00783CA6">
      <w:pPr>
        <w:jc w:val="right"/>
        <w:rPr>
          <w:rFonts w:asciiTheme="majorBidi" w:hAnsiTheme="majorBidi" w:cstheme="majorBidi"/>
          <w:b/>
          <w:bCs/>
          <w:i/>
          <w:iCs/>
          <w:color w:val="000000" w:themeColor="text1"/>
          <w:sz w:val="32"/>
          <w:szCs w:val="32"/>
        </w:rPr>
      </w:pPr>
      <w:r w:rsidRPr="008841C2">
        <w:rPr>
          <w:rFonts w:asciiTheme="majorBidi" w:hAnsiTheme="majorBidi" w:cstheme="majorBidi"/>
          <w:b/>
          <w:bCs/>
          <w:i/>
          <w:iCs/>
          <w:color w:val="000000" w:themeColor="text1"/>
          <w:sz w:val="32"/>
          <w:szCs w:val="32"/>
        </w:rPr>
        <w:t>The Department Council session dated    /  /  1436 H</w:t>
      </w:r>
    </w:p>
    <w:p w:rsidR="00AC33FC" w:rsidRDefault="00AC33FC" w:rsidP="00783CA6">
      <w:pPr>
        <w:jc w:val="right"/>
        <w:rPr>
          <w:rFonts w:asciiTheme="majorBidi" w:hAnsiTheme="majorBidi" w:cstheme="majorBidi"/>
          <w:color w:val="000000" w:themeColor="text1"/>
          <w:sz w:val="44"/>
          <w:szCs w:val="44"/>
        </w:rPr>
      </w:pPr>
    </w:p>
    <w:p w:rsidR="00783CA6" w:rsidRPr="008841C2" w:rsidRDefault="00783CA6" w:rsidP="00783CA6">
      <w:pPr>
        <w:jc w:val="right"/>
        <w:rPr>
          <w:rFonts w:asciiTheme="majorBidi" w:hAnsiTheme="majorBidi" w:cstheme="majorBidi"/>
          <w:color w:val="000000" w:themeColor="text1"/>
          <w:sz w:val="36"/>
          <w:szCs w:val="36"/>
        </w:rPr>
      </w:pPr>
      <w:r w:rsidRPr="008841C2">
        <w:rPr>
          <w:rFonts w:asciiTheme="majorBidi" w:hAnsiTheme="majorBidi" w:cstheme="majorBidi"/>
          <w:color w:val="000000" w:themeColor="text1"/>
          <w:sz w:val="36"/>
          <w:szCs w:val="36"/>
        </w:rPr>
        <w:t xml:space="preserve">The Department Coordinator </w:t>
      </w:r>
    </w:p>
    <w:p w:rsidR="001D5E3D" w:rsidRPr="00AC33FC" w:rsidRDefault="006D7059" w:rsidP="00B633D0">
      <w:pPr>
        <w:jc w:val="right"/>
        <w:rPr>
          <w:rFonts w:asciiTheme="majorBidi" w:hAnsiTheme="majorBidi" w:cstheme="majorBidi"/>
          <w:color w:val="000000" w:themeColor="text1"/>
          <w:sz w:val="44"/>
          <w:szCs w:val="44"/>
          <w:rtl/>
        </w:rPr>
      </w:pPr>
      <w:r w:rsidRPr="008841C2">
        <w:rPr>
          <w:rFonts w:asciiTheme="majorBidi" w:hAnsiTheme="majorBidi" w:cstheme="majorBidi"/>
          <w:color w:val="000000" w:themeColor="text1"/>
          <w:sz w:val="36"/>
          <w:szCs w:val="36"/>
        </w:rPr>
        <w:t xml:space="preserve">Dr. </w:t>
      </w:r>
      <w:r w:rsidR="00B633D0" w:rsidRPr="008841C2">
        <w:rPr>
          <w:rFonts w:asciiTheme="majorBidi" w:hAnsiTheme="majorBidi" w:cstheme="majorBidi"/>
          <w:color w:val="000000" w:themeColor="text1"/>
          <w:sz w:val="36"/>
          <w:szCs w:val="36"/>
        </w:rPr>
        <w:t>gehan alaemary</w:t>
      </w:r>
    </w:p>
    <w:sectPr w:rsidR="001D5E3D" w:rsidRPr="00AC33FC" w:rsidSect="00CA2BCB">
      <w:headerReference w:type="even" r:id="rId23"/>
      <w:headerReference w:type="default" r:id="rId24"/>
      <w:footerReference w:type="default" r:id="rId25"/>
      <w:headerReference w:type="first" r:id="rId26"/>
      <w:pgSz w:w="11906" w:h="16838"/>
      <w:pgMar w:top="1440" w:right="1800" w:bottom="1440" w:left="1800" w:header="708" w:footer="708" w:gutter="0"/>
      <w:pgBorders w:offsetFrom="page">
        <w:top w:val="thinThickSmallGap" w:sz="24" w:space="24" w:color="4F6228" w:themeColor="accent3" w:themeShade="80"/>
        <w:left w:val="thinThickSmallGap" w:sz="24" w:space="24" w:color="4F6228" w:themeColor="accent3" w:themeShade="80"/>
        <w:bottom w:val="thickThinSmallGap" w:sz="24" w:space="24" w:color="4F6228" w:themeColor="accent3" w:themeShade="80"/>
        <w:right w:val="thickThinSmallGap" w:sz="24" w:space="24" w:color="4F6228" w:themeColor="accent3"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121" w:rsidRDefault="00DF0121" w:rsidP="00015312">
      <w:pPr>
        <w:spacing w:after="0" w:line="240" w:lineRule="auto"/>
      </w:pPr>
      <w:r>
        <w:separator/>
      </w:r>
    </w:p>
  </w:endnote>
  <w:endnote w:type="continuationSeparator" w:id="0">
    <w:p w:rsidR="00DF0121" w:rsidRDefault="00DF0121" w:rsidP="00015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Mohanad">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459715169"/>
      <w:docPartObj>
        <w:docPartGallery w:val="Page Numbers (Bottom of Page)"/>
        <w:docPartUnique/>
      </w:docPartObj>
    </w:sdtPr>
    <w:sdtEndPr/>
    <w:sdtContent>
      <w:p w:rsidR="006A29CF" w:rsidRDefault="006A29CF">
        <w:pPr>
          <w:pStyle w:val="Footer"/>
          <w:jc w:val="center"/>
        </w:pPr>
        <w:r>
          <w:fldChar w:fldCharType="begin"/>
        </w:r>
        <w:r>
          <w:instrText>PAGE   \* MERGEFORMAT</w:instrText>
        </w:r>
        <w:r>
          <w:fldChar w:fldCharType="separate"/>
        </w:r>
        <w:r w:rsidR="004B6938" w:rsidRPr="004B6938">
          <w:rPr>
            <w:rFonts w:cs="Calibri"/>
            <w:noProof/>
            <w:rtl/>
            <w:lang w:val="ar-SA"/>
          </w:rPr>
          <w:t>1</w:t>
        </w:r>
        <w:r>
          <w:rPr>
            <w:rFonts w:cs="Calibri"/>
            <w:noProof/>
            <w:lang w:val="ar-SA"/>
          </w:rPr>
          <w:fldChar w:fldCharType="end"/>
        </w:r>
      </w:p>
    </w:sdtContent>
  </w:sdt>
  <w:p w:rsidR="006A29CF" w:rsidRPr="00015312" w:rsidRDefault="006A29CF" w:rsidP="00015312">
    <w:pPr>
      <w:pStyle w:val="Footer"/>
      <w:jc w:val="right"/>
      <w:rPr>
        <w:b/>
        <w:bCs/>
        <w:color w:val="1F497D" w:themeColor="text2"/>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121" w:rsidRDefault="00DF0121" w:rsidP="00015312">
      <w:pPr>
        <w:spacing w:after="0" w:line="240" w:lineRule="auto"/>
      </w:pPr>
      <w:r>
        <w:separator/>
      </w:r>
    </w:p>
  </w:footnote>
  <w:footnote w:type="continuationSeparator" w:id="0">
    <w:p w:rsidR="00DF0121" w:rsidRDefault="00DF0121" w:rsidP="000153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F" w:rsidRDefault="00DF01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55554" o:spid="_x0000_s2050" type="#_x0000_t75" style="position:absolute;left:0;text-align:left;margin-left:0;margin-top:0;width:415.2pt;height:415.2pt;z-index:-25165721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F" w:rsidRPr="005F1DFA" w:rsidRDefault="00DF0121" w:rsidP="00011E75">
    <w:pPr>
      <w:pStyle w:val="Header"/>
      <w:rPr>
        <w:b/>
        <w:bCs/>
        <w:color w:val="FF0000"/>
        <w:sz w:val="32"/>
        <w:szCs w:val="32"/>
        <w:u w:val="single"/>
        <w:rtl/>
      </w:rPr>
    </w:pPr>
    <w:r>
      <w:rPr>
        <w:b/>
        <w:bCs/>
        <w:noProof/>
        <w:color w:val="FF0000"/>
        <w:sz w:val="32"/>
        <w:szCs w:val="32"/>
        <w:u w:val="single"/>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55555" o:spid="_x0000_s2051" type="#_x0000_t75" style="position:absolute;left:0;text-align:left;margin-left:0;margin-top:0;width:415.2pt;height:415.2pt;z-index:-251656192;mso-position-horizontal:center;mso-position-horizontal-relative:margin;mso-position-vertical:center;mso-position-vertical-relative:margin" o:allowincell="f">
          <v:imagedata r:id="rId1" o:title="download" gain="19661f" blacklevel="22938f"/>
          <w10:wrap anchorx="margin" anchory="margin"/>
        </v:shape>
      </w:pict>
    </w:r>
  </w:p>
  <w:p w:rsidR="006A29CF" w:rsidRDefault="006A29CF" w:rsidP="00015312">
    <w:pPr>
      <w:pStyle w:val="Header"/>
      <w:jc w:val="center"/>
      <w:rPr>
        <w:b/>
        <w:bCs/>
        <w:color w:val="1F497D" w:themeColor="text2"/>
        <w:sz w:val="24"/>
        <w:szCs w:val="24"/>
        <w:u w:val="single"/>
        <w:rtl/>
      </w:rPr>
    </w:pPr>
  </w:p>
  <w:p w:rsidR="006A29CF" w:rsidRPr="00015312" w:rsidRDefault="006A29CF" w:rsidP="00015312">
    <w:pPr>
      <w:pStyle w:val="Header"/>
      <w:jc w:val="center"/>
      <w:rPr>
        <w:b/>
        <w:bCs/>
        <w:color w:val="1F497D" w:themeColor="text2"/>
        <w:sz w:val="24"/>
        <w:szCs w:val="24"/>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29CF" w:rsidRDefault="00DF012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55553" o:spid="_x0000_s2049" type="#_x0000_t75" style="position:absolute;left:0;text-align:left;margin-left:0;margin-top:0;width:415.2pt;height:415.2pt;z-index:-251658240;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3419D"/>
    <w:multiLevelType w:val="hybridMultilevel"/>
    <w:tmpl w:val="16503FBE"/>
    <w:lvl w:ilvl="0" w:tplc="23BAD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A27C3"/>
    <w:multiLevelType w:val="hybridMultilevel"/>
    <w:tmpl w:val="0EAAFE48"/>
    <w:lvl w:ilvl="0" w:tplc="A79A3142">
      <w:start w:val="1"/>
      <w:numFmt w:val="decimal"/>
      <w:lvlText w:val="%1-"/>
      <w:lvlJc w:val="left"/>
      <w:pPr>
        <w:ind w:left="927"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26771"/>
    <w:multiLevelType w:val="hybridMultilevel"/>
    <w:tmpl w:val="F5F697D6"/>
    <w:lvl w:ilvl="0" w:tplc="602625DC">
      <w:numFmt w:val="bullet"/>
      <w:lvlText w:val="-"/>
      <w:lvlJc w:val="left"/>
      <w:pPr>
        <w:ind w:left="-66" w:hanging="360"/>
      </w:pPr>
      <w:rPr>
        <w:rFonts w:ascii="Arial" w:eastAsia="Calibri"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3">
    <w:nsid w:val="03C96DEB"/>
    <w:multiLevelType w:val="hybridMultilevel"/>
    <w:tmpl w:val="B106A29A"/>
    <w:lvl w:ilvl="0" w:tplc="60EA6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64358"/>
    <w:multiLevelType w:val="hybridMultilevel"/>
    <w:tmpl w:val="CEF87F4A"/>
    <w:lvl w:ilvl="0" w:tplc="73C2554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9470BDC"/>
    <w:multiLevelType w:val="hybridMultilevel"/>
    <w:tmpl w:val="4FC825E8"/>
    <w:lvl w:ilvl="0" w:tplc="28FCC8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82A1A"/>
    <w:multiLevelType w:val="hybridMultilevel"/>
    <w:tmpl w:val="055E34CC"/>
    <w:lvl w:ilvl="0" w:tplc="85C2E612">
      <w:start w:val="1"/>
      <w:numFmt w:val="arabicAlpha"/>
      <w:lvlText w:val="%1-"/>
      <w:lvlJc w:val="left"/>
      <w:pPr>
        <w:ind w:left="501"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7">
    <w:nsid w:val="0CC17D5B"/>
    <w:multiLevelType w:val="hybridMultilevel"/>
    <w:tmpl w:val="428EA392"/>
    <w:lvl w:ilvl="0" w:tplc="C254ACE4">
      <w:numFmt w:val="bullet"/>
      <w:lvlText w:val="-"/>
      <w:lvlJc w:val="left"/>
      <w:pPr>
        <w:ind w:left="654" w:hanging="360"/>
      </w:pPr>
      <w:rPr>
        <w:rFonts w:ascii="Arial" w:eastAsia="Calibri" w:hAnsi="Arial" w:cs="Aria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8">
    <w:nsid w:val="0D8D17A2"/>
    <w:multiLevelType w:val="hybridMultilevel"/>
    <w:tmpl w:val="2BC444C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9">
    <w:nsid w:val="0DEF2C06"/>
    <w:multiLevelType w:val="hybridMultilevel"/>
    <w:tmpl w:val="03ECDCC4"/>
    <w:lvl w:ilvl="0" w:tplc="FD789B4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F8416A"/>
    <w:multiLevelType w:val="hybridMultilevel"/>
    <w:tmpl w:val="E2628EB4"/>
    <w:lvl w:ilvl="0" w:tplc="9320C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3F40D3"/>
    <w:multiLevelType w:val="hybridMultilevel"/>
    <w:tmpl w:val="212CF15E"/>
    <w:lvl w:ilvl="0" w:tplc="42447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1736BC"/>
    <w:multiLevelType w:val="hybridMultilevel"/>
    <w:tmpl w:val="09AC4C4E"/>
    <w:lvl w:ilvl="0" w:tplc="086A104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5831CB"/>
    <w:multiLevelType w:val="hybridMultilevel"/>
    <w:tmpl w:val="73F4D916"/>
    <w:lvl w:ilvl="0" w:tplc="1F3C87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FB17037"/>
    <w:multiLevelType w:val="hybridMultilevel"/>
    <w:tmpl w:val="43AEEFC0"/>
    <w:lvl w:ilvl="0" w:tplc="A130249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213477CE"/>
    <w:multiLevelType w:val="hybridMultilevel"/>
    <w:tmpl w:val="086695F6"/>
    <w:lvl w:ilvl="0" w:tplc="E8349D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013CD0"/>
    <w:multiLevelType w:val="hybridMultilevel"/>
    <w:tmpl w:val="BA0CF012"/>
    <w:lvl w:ilvl="0" w:tplc="F4EA72E2">
      <w:start w:val="1"/>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E70C52"/>
    <w:multiLevelType w:val="hybridMultilevel"/>
    <w:tmpl w:val="28CEA990"/>
    <w:lvl w:ilvl="0" w:tplc="B76E8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0C3457"/>
    <w:multiLevelType w:val="hybridMultilevel"/>
    <w:tmpl w:val="171A8E5E"/>
    <w:lvl w:ilvl="0" w:tplc="1BE0D5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0B30C3"/>
    <w:multiLevelType w:val="hybridMultilevel"/>
    <w:tmpl w:val="E4F2A446"/>
    <w:lvl w:ilvl="0" w:tplc="04090013">
      <w:start w:val="1"/>
      <w:numFmt w:val="arabicAlpha"/>
      <w:lvlText w:val="%1-"/>
      <w:lvlJc w:val="center"/>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0">
    <w:nsid w:val="383C1CAD"/>
    <w:multiLevelType w:val="hybridMultilevel"/>
    <w:tmpl w:val="AD22737E"/>
    <w:lvl w:ilvl="0" w:tplc="7068D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8752DEC"/>
    <w:multiLevelType w:val="hybridMultilevel"/>
    <w:tmpl w:val="95928520"/>
    <w:lvl w:ilvl="0" w:tplc="81760A1C">
      <w:start w:val="1"/>
      <w:numFmt w:val="arabicAlpha"/>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11617F"/>
    <w:multiLevelType w:val="hybridMultilevel"/>
    <w:tmpl w:val="B0E27C74"/>
    <w:lvl w:ilvl="0" w:tplc="95EAA6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B432D6B"/>
    <w:multiLevelType w:val="hybridMultilevel"/>
    <w:tmpl w:val="1F72D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7D2DFE"/>
    <w:multiLevelType w:val="hybridMultilevel"/>
    <w:tmpl w:val="B7747C00"/>
    <w:lvl w:ilvl="0" w:tplc="E4926D1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9252F5"/>
    <w:multiLevelType w:val="hybridMultilevel"/>
    <w:tmpl w:val="5F7EC0E8"/>
    <w:lvl w:ilvl="0" w:tplc="20AE2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C94B6B"/>
    <w:multiLevelType w:val="hybridMultilevel"/>
    <w:tmpl w:val="B672B140"/>
    <w:lvl w:ilvl="0" w:tplc="FE54698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C4539F"/>
    <w:multiLevelType w:val="hybridMultilevel"/>
    <w:tmpl w:val="916A1930"/>
    <w:lvl w:ilvl="0" w:tplc="5F36011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nsid w:val="4C2D1C4E"/>
    <w:multiLevelType w:val="hybridMultilevel"/>
    <w:tmpl w:val="82AC8338"/>
    <w:lvl w:ilvl="0" w:tplc="A1862BB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nsid w:val="4D184546"/>
    <w:multiLevelType w:val="hybridMultilevel"/>
    <w:tmpl w:val="D604CFBE"/>
    <w:lvl w:ilvl="0" w:tplc="4E403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AA1BA7"/>
    <w:multiLevelType w:val="hybridMultilevel"/>
    <w:tmpl w:val="BF2CA5A0"/>
    <w:lvl w:ilvl="0" w:tplc="5C9A0994">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1F2AF5"/>
    <w:multiLevelType w:val="hybridMultilevel"/>
    <w:tmpl w:val="5C7C6AF2"/>
    <w:lvl w:ilvl="0" w:tplc="0FC079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78F5BDE"/>
    <w:multiLevelType w:val="hybridMultilevel"/>
    <w:tmpl w:val="43B2736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84B73F7"/>
    <w:multiLevelType w:val="hybridMultilevel"/>
    <w:tmpl w:val="D95C3F60"/>
    <w:lvl w:ilvl="0" w:tplc="F58EF5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067FD0"/>
    <w:multiLevelType w:val="hybridMultilevel"/>
    <w:tmpl w:val="6CA692F6"/>
    <w:lvl w:ilvl="0" w:tplc="781E78F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A8C7A1D"/>
    <w:multiLevelType w:val="hybridMultilevel"/>
    <w:tmpl w:val="0A4A06CA"/>
    <w:lvl w:ilvl="0" w:tplc="04090013">
      <w:start w:val="1"/>
      <w:numFmt w:val="arabicAlpha"/>
      <w:lvlText w:val="%1-"/>
      <w:lvlJc w:val="center"/>
      <w:pPr>
        <w:ind w:left="360"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36">
    <w:nsid w:val="5AE96A11"/>
    <w:multiLevelType w:val="hybridMultilevel"/>
    <w:tmpl w:val="7E4486C8"/>
    <w:lvl w:ilvl="0" w:tplc="2300000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0D5334"/>
    <w:multiLevelType w:val="hybridMultilevel"/>
    <w:tmpl w:val="6944AD66"/>
    <w:lvl w:ilvl="0" w:tplc="8164554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B7F6EA5"/>
    <w:multiLevelType w:val="hybridMultilevel"/>
    <w:tmpl w:val="E556CE8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040EB6"/>
    <w:multiLevelType w:val="hybridMultilevel"/>
    <w:tmpl w:val="16889E70"/>
    <w:lvl w:ilvl="0" w:tplc="AE849538">
      <w:start w:val="1"/>
      <w:numFmt w:val="decimal"/>
      <w:lvlText w:val="%1-"/>
      <w:lvlJc w:val="left"/>
      <w:pPr>
        <w:ind w:left="1080" w:hanging="360"/>
      </w:pPr>
      <w:rPr>
        <w:rFonts w:hint="default"/>
        <w:lang w:bidi="ar-EG"/>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0EE53DA"/>
    <w:multiLevelType w:val="hybridMultilevel"/>
    <w:tmpl w:val="B6F67A7C"/>
    <w:lvl w:ilvl="0" w:tplc="5DF633E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nsid w:val="6A6D1DA7"/>
    <w:multiLevelType w:val="hybridMultilevel"/>
    <w:tmpl w:val="543A957A"/>
    <w:lvl w:ilvl="0" w:tplc="AAF89090">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2">
    <w:nsid w:val="6DB6254E"/>
    <w:multiLevelType w:val="hybridMultilevel"/>
    <w:tmpl w:val="6F464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A61E77"/>
    <w:multiLevelType w:val="hybridMultilevel"/>
    <w:tmpl w:val="1AC42664"/>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44">
    <w:nsid w:val="7A0C6BA9"/>
    <w:multiLevelType w:val="hybridMultilevel"/>
    <w:tmpl w:val="CA48D180"/>
    <w:lvl w:ilvl="0" w:tplc="918AD60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FC6EFB"/>
    <w:multiLevelType w:val="hybridMultilevel"/>
    <w:tmpl w:val="295E777E"/>
    <w:lvl w:ilvl="0" w:tplc="9FEA669E">
      <w:start w:val="1"/>
      <w:numFmt w:val="decimal"/>
      <w:lvlText w:val="%1-"/>
      <w:lvlJc w:val="left"/>
      <w:pPr>
        <w:ind w:left="8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25"/>
  </w:num>
  <w:num w:numId="3">
    <w:abstractNumId w:val="16"/>
  </w:num>
  <w:num w:numId="4">
    <w:abstractNumId w:val="4"/>
  </w:num>
  <w:num w:numId="5">
    <w:abstractNumId w:val="15"/>
  </w:num>
  <w:num w:numId="6">
    <w:abstractNumId w:val="3"/>
  </w:num>
  <w:num w:numId="7">
    <w:abstractNumId w:val="42"/>
  </w:num>
  <w:num w:numId="8">
    <w:abstractNumId w:val="32"/>
  </w:num>
  <w:num w:numId="9">
    <w:abstractNumId w:val="21"/>
  </w:num>
  <w:num w:numId="10">
    <w:abstractNumId w:val="19"/>
  </w:num>
  <w:num w:numId="11">
    <w:abstractNumId w:val="35"/>
  </w:num>
  <w:num w:numId="12">
    <w:abstractNumId w:val="43"/>
  </w:num>
  <w:num w:numId="13">
    <w:abstractNumId w:val="8"/>
  </w:num>
  <w:num w:numId="14">
    <w:abstractNumId w:val="7"/>
  </w:num>
  <w:num w:numId="15">
    <w:abstractNumId w:val="2"/>
  </w:num>
  <w:num w:numId="16">
    <w:abstractNumId w:val="18"/>
  </w:num>
  <w:num w:numId="17">
    <w:abstractNumId w:val="5"/>
  </w:num>
  <w:num w:numId="18">
    <w:abstractNumId w:val="24"/>
  </w:num>
  <w:num w:numId="19">
    <w:abstractNumId w:val="44"/>
  </w:num>
  <w:num w:numId="20">
    <w:abstractNumId w:val="17"/>
  </w:num>
  <w:num w:numId="21">
    <w:abstractNumId w:val="30"/>
  </w:num>
  <w:num w:numId="22">
    <w:abstractNumId w:val="0"/>
  </w:num>
  <w:num w:numId="23">
    <w:abstractNumId w:val="22"/>
  </w:num>
  <w:num w:numId="24">
    <w:abstractNumId w:val="1"/>
  </w:num>
  <w:num w:numId="25">
    <w:abstractNumId w:val="12"/>
  </w:num>
  <w:num w:numId="26">
    <w:abstractNumId w:val="9"/>
  </w:num>
  <w:num w:numId="27">
    <w:abstractNumId w:val="36"/>
  </w:num>
  <w:num w:numId="28">
    <w:abstractNumId w:val="6"/>
  </w:num>
  <w:num w:numId="29">
    <w:abstractNumId w:val="39"/>
  </w:num>
  <w:num w:numId="30">
    <w:abstractNumId w:val="20"/>
  </w:num>
  <w:num w:numId="31">
    <w:abstractNumId w:val="31"/>
  </w:num>
  <w:num w:numId="32">
    <w:abstractNumId w:val="34"/>
  </w:num>
  <w:num w:numId="33">
    <w:abstractNumId w:val="33"/>
  </w:num>
  <w:num w:numId="34">
    <w:abstractNumId w:val="26"/>
  </w:num>
  <w:num w:numId="35">
    <w:abstractNumId w:val="37"/>
  </w:num>
  <w:num w:numId="36">
    <w:abstractNumId w:val="10"/>
  </w:num>
  <w:num w:numId="37">
    <w:abstractNumId w:val="13"/>
  </w:num>
  <w:num w:numId="38">
    <w:abstractNumId w:val="29"/>
  </w:num>
  <w:num w:numId="39">
    <w:abstractNumId w:val="45"/>
  </w:num>
  <w:num w:numId="40">
    <w:abstractNumId w:val="11"/>
  </w:num>
  <w:num w:numId="41">
    <w:abstractNumId w:val="23"/>
  </w:num>
  <w:num w:numId="42">
    <w:abstractNumId w:val="27"/>
  </w:num>
  <w:num w:numId="43">
    <w:abstractNumId w:val="41"/>
  </w:num>
  <w:num w:numId="44">
    <w:abstractNumId w:val="40"/>
  </w:num>
  <w:num w:numId="45">
    <w:abstractNumId w:val="14"/>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312"/>
    <w:rsid w:val="00002160"/>
    <w:rsid w:val="00010377"/>
    <w:rsid w:val="00011708"/>
    <w:rsid w:val="00011E75"/>
    <w:rsid w:val="00013458"/>
    <w:rsid w:val="00015312"/>
    <w:rsid w:val="00017304"/>
    <w:rsid w:val="00021982"/>
    <w:rsid w:val="00023500"/>
    <w:rsid w:val="00023C2E"/>
    <w:rsid w:val="00027428"/>
    <w:rsid w:val="00033078"/>
    <w:rsid w:val="000410EA"/>
    <w:rsid w:val="00043E7B"/>
    <w:rsid w:val="00050802"/>
    <w:rsid w:val="000627B7"/>
    <w:rsid w:val="000629B9"/>
    <w:rsid w:val="00063A88"/>
    <w:rsid w:val="000748EE"/>
    <w:rsid w:val="00082DA3"/>
    <w:rsid w:val="00090C2C"/>
    <w:rsid w:val="00094D04"/>
    <w:rsid w:val="000A1FA8"/>
    <w:rsid w:val="000B2FF6"/>
    <w:rsid w:val="000B43E0"/>
    <w:rsid w:val="000C298C"/>
    <w:rsid w:val="000C3EC7"/>
    <w:rsid w:val="000D2B9E"/>
    <w:rsid w:val="000D752C"/>
    <w:rsid w:val="000E039E"/>
    <w:rsid w:val="000E4327"/>
    <w:rsid w:val="00106D6C"/>
    <w:rsid w:val="00113201"/>
    <w:rsid w:val="00125DB6"/>
    <w:rsid w:val="00126D16"/>
    <w:rsid w:val="0013151F"/>
    <w:rsid w:val="00140BD5"/>
    <w:rsid w:val="00144275"/>
    <w:rsid w:val="00154514"/>
    <w:rsid w:val="00164E67"/>
    <w:rsid w:val="00172AA7"/>
    <w:rsid w:val="00172D0F"/>
    <w:rsid w:val="00173B8A"/>
    <w:rsid w:val="00187B85"/>
    <w:rsid w:val="00190206"/>
    <w:rsid w:val="00197B73"/>
    <w:rsid w:val="001A257F"/>
    <w:rsid w:val="001C5FB0"/>
    <w:rsid w:val="001D03E8"/>
    <w:rsid w:val="001D24A5"/>
    <w:rsid w:val="001D37DF"/>
    <w:rsid w:val="001D3D3E"/>
    <w:rsid w:val="001D5E3D"/>
    <w:rsid w:val="001E6443"/>
    <w:rsid w:val="001E71BE"/>
    <w:rsid w:val="001F1FB6"/>
    <w:rsid w:val="001F2985"/>
    <w:rsid w:val="00210878"/>
    <w:rsid w:val="0021465F"/>
    <w:rsid w:val="00220B58"/>
    <w:rsid w:val="002246DD"/>
    <w:rsid w:val="00241BA3"/>
    <w:rsid w:val="0024316B"/>
    <w:rsid w:val="002638EF"/>
    <w:rsid w:val="0026682A"/>
    <w:rsid w:val="00270A60"/>
    <w:rsid w:val="002723CA"/>
    <w:rsid w:val="002746B3"/>
    <w:rsid w:val="00277921"/>
    <w:rsid w:val="00280691"/>
    <w:rsid w:val="002820F0"/>
    <w:rsid w:val="0028489B"/>
    <w:rsid w:val="00285241"/>
    <w:rsid w:val="0028626C"/>
    <w:rsid w:val="0028690E"/>
    <w:rsid w:val="00293E03"/>
    <w:rsid w:val="00294464"/>
    <w:rsid w:val="00296FF1"/>
    <w:rsid w:val="002A3FDF"/>
    <w:rsid w:val="002B113F"/>
    <w:rsid w:val="002B118B"/>
    <w:rsid w:val="002B2BB6"/>
    <w:rsid w:val="002B4240"/>
    <w:rsid w:val="002B5228"/>
    <w:rsid w:val="002C596D"/>
    <w:rsid w:val="002D2A09"/>
    <w:rsid w:val="002D3316"/>
    <w:rsid w:val="002E0A6E"/>
    <w:rsid w:val="002E30F9"/>
    <w:rsid w:val="002E33D2"/>
    <w:rsid w:val="002F239B"/>
    <w:rsid w:val="002F3F0F"/>
    <w:rsid w:val="002F67D1"/>
    <w:rsid w:val="00302892"/>
    <w:rsid w:val="00304C07"/>
    <w:rsid w:val="0031057D"/>
    <w:rsid w:val="00317EBC"/>
    <w:rsid w:val="00325B57"/>
    <w:rsid w:val="00325F93"/>
    <w:rsid w:val="003279B1"/>
    <w:rsid w:val="00330004"/>
    <w:rsid w:val="003326C1"/>
    <w:rsid w:val="00332F2F"/>
    <w:rsid w:val="003501B2"/>
    <w:rsid w:val="00352CE3"/>
    <w:rsid w:val="003533DD"/>
    <w:rsid w:val="0035508F"/>
    <w:rsid w:val="0036504E"/>
    <w:rsid w:val="00365160"/>
    <w:rsid w:val="00373359"/>
    <w:rsid w:val="00384428"/>
    <w:rsid w:val="00387CC8"/>
    <w:rsid w:val="00395E4B"/>
    <w:rsid w:val="003A06D9"/>
    <w:rsid w:val="003A7B2B"/>
    <w:rsid w:val="003C1552"/>
    <w:rsid w:val="003C60D4"/>
    <w:rsid w:val="003C7E70"/>
    <w:rsid w:val="003D16B9"/>
    <w:rsid w:val="003D3DEA"/>
    <w:rsid w:val="003D55DF"/>
    <w:rsid w:val="003D5943"/>
    <w:rsid w:val="003D5B49"/>
    <w:rsid w:val="003E0A3F"/>
    <w:rsid w:val="003E1AC1"/>
    <w:rsid w:val="003E6F03"/>
    <w:rsid w:val="003E78F1"/>
    <w:rsid w:val="003F4AA4"/>
    <w:rsid w:val="004147FC"/>
    <w:rsid w:val="0045041E"/>
    <w:rsid w:val="004520B8"/>
    <w:rsid w:val="00452B9D"/>
    <w:rsid w:val="00452EF1"/>
    <w:rsid w:val="00457686"/>
    <w:rsid w:val="00465FB4"/>
    <w:rsid w:val="00467314"/>
    <w:rsid w:val="00470734"/>
    <w:rsid w:val="00470CB0"/>
    <w:rsid w:val="004739EC"/>
    <w:rsid w:val="00473F35"/>
    <w:rsid w:val="00475F80"/>
    <w:rsid w:val="00485D94"/>
    <w:rsid w:val="00485FB4"/>
    <w:rsid w:val="0048643D"/>
    <w:rsid w:val="004872C1"/>
    <w:rsid w:val="00487CE3"/>
    <w:rsid w:val="00497D78"/>
    <w:rsid w:val="004B4305"/>
    <w:rsid w:val="004B6938"/>
    <w:rsid w:val="004C0291"/>
    <w:rsid w:val="004C7555"/>
    <w:rsid w:val="004D0791"/>
    <w:rsid w:val="004D2182"/>
    <w:rsid w:val="004D272F"/>
    <w:rsid w:val="004D3508"/>
    <w:rsid w:val="004F115D"/>
    <w:rsid w:val="004F5AAC"/>
    <w:rsid w:val="004F7143"/>
    <w:rsid w:val="00500403"/>
    <w:rsid w:val="00505653"/>
    <w:rsid w:val="0050790F"/>
    <w:rsid w:val="00514191"/>
    <w:rsid w:val="00514C7D"/>
    <w:rsid w:val="00520E4C"/>
    <w:rsid w:val="00523282"/>
    <w:rsid w:val="00525050"/>
    <w:rsid w:val="0052530E"/>
    <w:rsid w:val="00526E0D"/>
    <w:rsid w:val="00540FC0"/>
    <w:rsid w:val="0054406C"/>
    <w:rsid w:val="00550417"/>
    <w:rsid w:val="00550DCB"/>
    <w:rsid w:val="00560EF2"/>
    <w:rsid w:val="00562B05"/>
    <w:rsid w:val="00566C49"/>
    <w:rsid w:val="00567035"/>
    <w:rsid w:val="005717E3"/>
    <w:rsid w:val="00572596"/>
    <w:rsid w:val="005770BE"/>
    <w:rsid w:val="0058107D"/>
    <w:rsid w:val="005824B5"/>
    <w:rsid w:val="005A2137"/>
    <w:rsid w:val="005A47C3"/>
    <w:rsid w:val="005A7E2E"/>
    <w:rsid w:val="005B0B61"/>
    <w:rsid w:val="005B3AFA"/>
    <w:rsid w:val="005B7C31"/>
    <w:rsid w:val="005C110E"/>
    <w:rsid w:val="005C2DC5"/>
    <w:rsid w:val="005C7623"/>
    <w:rsid w:val="005C7A6A"/>
    <w:rsid w:val="005D0107"/>
    <w:rsid w:val="005D09E1"/>
    <w:rsid w:val="005D1B3B"/>
    <w:rsid w:val="005D4CD1"/>
    <w:rsid w:val="005E14CD"/>
    <w:rsid w:val="005E73CD"/>
    <w:rsid w:val="005F1DFA"/>
    <w:rsid w:val="005F1EB5"/>
    <w:rsid w:val="00607BA8"/>
    <w:rsid w:val="00611E62"/>
    <w:rsid w:val="00613AA8"/>
    <w:rsid w:val="0061645E"/>
    <w:rsid w:val="00621151"/>
    <w:rsid w:val="00622C68"/>
    <w:rsid w:val="006248E3"/>
    <w:rsid w:val="00630FF9"/>
    <w:rsid w:val="0063199D"/>
    <w:rsid w:val="0063390F"/>
    <w:rsid w:val="0063663C"/>
    <w:rsid w:val="006418C2"/>
    <w:rsid w:val="00644B02"/>
    <w:rsid w:val="00652F0F"/>
    <w:rsid w:val="006667DC"/>
    <w:rsid w:val="0066795B"/>
    <w:rsid w:val="00671A55"/>
    <w:rsid w:val="00674F4F"/>
    <w:rsid w:val="00676446"/>
    <w:rsid w:val="00690AA1"/>
    <w:rsid w:val="0069104F"/>
    <w:rsid w:val="006A29CF"/>
    <w:rsid w:val="006A4F2F"/>
    <w:rsid w:val="006A6B6D"/>
    <w:rsid w:val="006B0884"/>
    <w:rsid w:val="006B4099"/>
    <w:rsid w:val="006B695A"/>
    <w:rsid w:val="006B6E93"/>
    <w:rsid w:val="006B7400"/>
    <w:rsid w:val="006C2747"/>
    <w:rsid w:val="006C34D0"/>
    <w:rsid w:val="006C60C8"/>
    <w:rsid w:val="006D2014"/>
    <w:rsid w:val="006D2728"/>
    <w:rsid w:val="006D2EBF"/>
    <w:rsid w:val="006D7059"/>
    <w:rsid w:val="006D7155"/>
    <w:rsid w:val="00707E0D"/>
    <w:rsid w:val="00707FC1"/>
    <w:rsid w:val="00710047"/>
    <w:rsid w:val="007174D3"/>
    <w:rsid w:val="0072709E"/>
    <w:rsid w:val="0072711F"/>
    <w:rsid w:val="007314F2"/>
    <w:rsid w:val="0074058C"/>
    <w:rsid w:val="007410E1"/>
    <w:rsid w:val="00744447"/>
    <w:rsid w:val="00745D6C"/>
    <w:rsid w:val="00750BE2"/>
    <w:rsid w:val="00755B62"/>
    <w:rsid w:val="00756ED8"/>
    <w:rsid w:val="00757C9B"/>
    <w:rsid w:val="00762D02"/>
    <w:rsid w:val="007712F0"/>
    <w:rsid w:val="007717D9"/>
    <w:rsid w:val="00771C5A"/>
    <w:rsid w:val="007765F7"/>
    <w:rsid w:val="00783CA6"/>
    <w:rsid w:val="00784D0D"/>
    <w:rsid w:val="0078726B"/>
    <w:rsid w:val="00796585"/>
    <w:rsid w:val="00796A73"/>
    <w:rsid w:val="00796E02"/>
    <w:rsid w:val="007A0E98"/>
    <w:rsid w:val="007D18F0"/>
    <w:rsid w:val="007D4B94"/>
    <w:rsid w:val="007D5277"/>
    <w:rsid w:val="007F3489"/>
    <w:rsid w:val="007F5974"/>
    <w:rsid w:val="00804724"/>
    <w:rsid w:val="00811AFC"/>
    <w:rsid w:val="00812F29"/>
    <w:rsid w:val="008165E4"/>
    <w:rsid w:val="008264F6"/>
    <w:rsid w:val="008277E4"/>
    <w:rsid w:val="00827BF7"/>
    <w:rsid w:val="008353A9"/>
    <w:rsid w:val="00837370"/>
    <w:rsid w:val="008408E5"/>
    <w:rsid w:val="00863684"/>
    <w:rsid w:val="0087087F"/>
    <w:rsid w:val="00873F98"/>
    <w:rsid w:val="008758C1"/>
    <w:rsid w:val="008800AB"/>
    <w:rsid w:val="00881D70"/>
    <w:rsid w:val="00882A13"/>
    <w:rsid w:val="008831A9"/>
    <w:rsid w:val="00883F9F"/>
    <w:rsid w:val="008841C2"/>
    <w:rsid w:val="008961D5"/>
    <w:rsid w:val="008965C6"/>
    <w:rsid w:val="008A125E"/>
    <w:rsid w:val="008A27BB"/>
    <w:rsid w:val="008A4BC3"/>
    <w:rsid w:val="008C6342"/>
    <w:rsid w:val="008D1042"/>
    <w:rsid w:val="008D2B31"/>
    <w:rsid w:val="008F6C32"/>
    <w:rsid w:val="00901903"/>
    <w:rsid w:val="009023BD"/>
    <w:rsid w:val="0090451C"/>
    <w:rsid w:val="00904C8B"/>
    <w:rsid w:val="00905274"/>
    <w:rsid w:val="00917108"/>
    <w:rsid w:val="00923DBF"/>
    <w:rsid w:val="0092441A"/>
    <w:rsid w:val="00926322"/>
    <w:rsid w:val="009303D4"/>
    <w:rsid w:val="00935B3D"/>
    <w:rsid w:val="009439F3"/>
    <w:rsid w:val="00946F22"/>
    <w:rsid w:val="009504E0"/>
    <w:rsid w:val="009506C9"/>
    <w:rsid w:val="0095378C"/>
    <w:rsid w:val="00956B96"/>
    <w:rsid w:val="00957F02"/>
    <w:rsid w:val="00964A48"/>
    <w:rsid w:val="00966C8A"/>
    <w:rsid w:val="00966E0C"/>
    <w:rsid w:val="00972580"/>
    <w:rsid w:val="00972EFC"/>
    <w:rsid w:val="00981F27"/>
    <w:rsid w:val="009857FB"/>
    <w:rsid w:val="009874C9"/>
    <w:rsid w:val="00987F17"/>
    <w:rsid w:val="00993E2A"/>
    <w:rsid w:val="00993EB2"/>
    <w:rsid w:val="009A3214"/>
    <w:rsid w:val="009B5CDB"/>
    <w:rsid w:val="009C3894"/>
    <w:rsid w:val="009C492C"/>
    <w:rsid w:val="009D0ED4"/>
    <w:rsid w:val="009D1E93"/>
    <w:rsid w:val="009D2718"/>
    <w:rsid w:val="009D4B3E"/>
    <w:rsid w:val="009E1C2D"/>
    <w:rsid w:val="009E5222"/>
    <w:rsid w:val="009F3C89"/>
    <w:rsid w:val="00A057CB"/>
    <w:rsid w:val="00A074E2"/>
    <w:rsid w:val="00A07A25"/>
    <w:rsid w:val="00A13214"/>
    <w:rsid w:val="00A13E2C"/>
    <w:rsid w:val="00A206DB"/>
    <w:rsid w:val="00A21696"/>
    <w:rsid w:val="00A26E47"/>
    <w:rsid w:val="00A359CC"/>
    <w:rsid w:val="00A41A0B"/>
    <w:rsid w:val="00A4240F"/>
    <w:rsid w:val="00A461D3"/>
    <w:rsid w:val="00A47C0E"/>
    <w:rsid w:val="00A520D2"/>
    <w:rsid w:val="00A535CF"/>
    <w:rsid w:val="00A54C77"/>
    <w:rsid w:val="00A5508B"/>
    <w:rsid w:val="00A579E5"/>
    <w:rsid w:val="00A614DA"/>
    <w:rsid w:val="00A6309E"/>
    <w:rsid w:val="00A6699F"/>
    <w:rsid w:val="00A67836"/>
    <w:rsid w:val="00A7282B"/>
    <w:rsid w:val="00A74EC8"/>
    <w:rsid w:val="00A753F9"/>
    <w:rsid w:val="00A86B22"/>
    <w:rsid w:val="00A8707E"/>
    <w:rsid w:val="00A92053"/>
    <w:rsid w:val="00A92E6D"/>
    <w:rsid w:val="00A947C8"/>
    <w:rsid w:val="00A9492D"/>
    <w:rsid w:val="00A95E17"/>
    <w:rsid w:val="00A9725E"/>
    <w:rsid w:val="00AA2BB1"/>
    <w:rsid w:val="00AB1E96"/>
    <w:rsid w:val="00AC33FC"/>
    <w:rsid w:val="00AC4D38"/>
    <w:rsid w:val="00AD764C"/>
    <w:rsid w:val="00AE45F5"/>
    <w:rsid w:val="00AE7823"/>
    <w:rsid w:val="00AE7DDB"/>
    <w:rsid w:val="00AF2C35"/>
    <w:rsid w:val="00AF5085"/>
    <w:rsid w:val="00AF59B7"/>
    <w:rsid w:val="00AF60A7"/>
    <w:rsid w:val="00B01CF0"/>
    <w:rsid w:val="00B01EC4"/>
    <w:rsid w:val="00B072E6"/>
    <w:rsid w:val="00B13033"/>
    <w:rsid w:val="00B13422"/>
    <w:rsid w:val="00B2565F"/>
    <w:rsid w:val="00B36DE1"/>
    <w:rsid w:val="00B40371"/>
    <w:rsid w:val="00B4373A"/>
    <w:rsid w:val="00B43A61"/>
    <w:rsid w:val="00B52076"/>
    <w:rsid w:val="00B633D0"/>
    <w:rsid w:val="00B70BD7"/>
    <w:rsid w:val="00B71FC7"/>
    <w:rsid w:val="00B759C9"/>
    <w:rsid w:val="00B80D95"/>
    <w:rsid w:val="00B859F3"/>
    <w:rsid w:val="00B87C7E"/>
    <w:rsid w:val="00B92507"/>
    <w:rsid w:val="00B93CF7"/>
    <w:rsid w:val="00B948BB"/>
    <w:rsid w:val="00B95169"/>
    <w:rsid w:val="00B97434"/>
    <w:rsid w:val="00BA189D"/>
    <w:rsid w:val="00BA6B6C"/>
    <w:rsid w:val="00BB16FE"/>
    <w:rsid w:val="00BB4DA2"/>
    <w:rsid w:val="00BB4EB1"/>
    <w:rsid w:val="00BC1220"/>
    <w:rsid w:val="00BC1877"/>
    <w:rsid w:val="00BC74CC"/>
    <w:rsid w:val="00BF24A4"/>
    <w:rsid w:val="00BF4892"/>
    <w:rsid w:val="00C0041D"/>
    <w:rsid w:val="00C07EAD"/>
    <w:rsid w:val="00C14FEC"/>
    <w:rsid w:val="00C17BF5"/>
    <w:rsid w:val="00C223EC"/>
    <w:rsid w:val="00C36790"/>
    <w:rsid w:val="00C4169B"/>
    <w:rsid w:val="00C418EA"/>
    <w:rsid w:val="00C457DC"/>
    <w:rsid w:val="00C5740C"/>
    <w:rsid w:val="00C60DAA"/>
    <w:rsid w:val="00C62CF3"/>
    <w:rsid w:val="00C64EF8"/>
    <w:rsid w:val="00C74463"/>
    <w:rsid w:val="00C77337"/>
    <w:rsid w:val="00C83A92"/>
    <w:rsid w:val="00C84075"/>
    <w:rsid w:val="00C91C04"/>
    <w:rsid w:val="00C91F0B"/>
    <w:rsid w:val="00C926AC"/>
    <w:rsid w:val="00C92989"/>
    <w:rsid w:val="00C945AB"/>
    <w:rsid w:val="00C95E60"/>
    <w:rsid w:val="00C964A7"/>
    <w:rsid w:val="00CA2BCB"/>
    <w:rsid w:val="00CA3974"/>
    <w:rsid w:val="00CB0CF3"/>
    <w:rsid w:val="00CB4DF6"/>
    <w:rsid w:val="00CB6214"/>
    <w:rsid w:val="00CB6836"/>
    <w:rsid w:val="00CC14C8"/>
    <w:rsid w:val="00CD3FD0"/>
    <w:rsid w:val="00CE26C4"/>
    <w:rsid w:val="00D15ED8"/>
    <w:rsid w:val="00D20707"/>
    <w:rsid w:val="00D24C6D"/>
    <w:rsid w:val="00D268A1"/>
    <w:rsid w:val="00D3774C"/>
    <w:rsid w:val="00D43611"/>
    <w:rsid w:val="00D50701"/>
    <w:rsid w:val="00D51E69"/>
    <w:rsid w:val="00D541B1"/>
    <w:rsid w:val="00D67925"/>
    <w:rsid w:val="00D83816"/>
    <w:rsid w:val="00D91797"/>
    <w:rsid w:val="00DA7A17"/>
    <w:rsid w:val="00DB4DE7"/>
    <w:rsid w:val="00DD1B58"/>
    <w:rsid w:val="00DD4B7E"/>
    <w:rsid w:val="00DD7711"/>
    <w:rsid w:val="00DF0121"/>
    <w:rsid w:val="00E03A84"/>
    <w:rsid w:val="00E0450D"/>
    <w:rsid w:val="00E101FE"/>
    <w:rsid w:val="00E10A41"/>
    <w:rsid w:val="00E1748C"/>
    <w:rsid w:val="00E176E3"/>
    <w:rsid w:val="00E22F10"/>
    <w:rsid w:val="00E23D1C"/>
    <w:rsid w:val="00E2471A"/>
    <w:rsid w:val="00E3292D"/>
    <w:rsid w:val="00E352FB"/>
    <w:rsid w:val="00E403C3"/>
    <w:rsid w:val="00E51278"/>
    <w:rsid w:val="00E5245E"/>
    <w:rsid w:val="00E545CD"/>
    <w:rsid w:val="00E62466"/>
    <w:rsid w:val="00E6673F"/>
    <w:rsid w:val="00E756B4"/>
    <w:rsid w:val="00E756E7"/>
    <w:rsid w:val="00E777F7"/>
    <w:rsid w:val="00E81BDC"/>
    <w:rsid w:val="00E86593"/>
    <w:rsid w:val="00E904F4"/>
    <w:rsid w:val="00E93A40"/>
    <w:rsid w:val="00E97162"/>
    <w:rsid w:val="00EA493E"/>
    <w:rsid w:val="00EB2858"/>
    <w:rsid w:val="00EC10A1"/>
    <w:rsid w:val="00EC7D97"/>
    <w:rsid w:val="00EF0B80"/>
    <w:rsid w:val="00EF430C"/>
    <w:rsid w:val="00F019C8"/>
    <w:rsid w:val="00F03EC6"/>
    <w:rsid w:val="00F0711E"/>
    <w:rsid w:val="00F10F02"/>
    <w:rsid w:val="00F14C17"/>
    <w:rsid w:val="00F15025"/>
    <w:rsid w:val="00F20392"/>
    <w:rsid w:val="00F2165B"/>
    <w:rsid w:val="00F23E54"/>
    <w:rsid w:val="00F2766C"/>
    <w:rsid w:val="00F32AA6"/>
    <w:rsid w:val="00F43584"/>
    <w:rsid w:val="00F46441"/>
    <w:rsid w:val="00F5003A"/>
    <w:rsid w:val="00F51AC5"/>
    <w:rsid w:val="00F52B53"/>
    <w:rsid w:val="00F60523"/>
    <w:rsid w:val="00F635E7"/>
    <w:rsid w:val="00F65E43"/>
    <w:rsid w:val="00F765B4"/>
    <w:rsid w:val="00F767F3"/>
    <w:rsid w:val="00F77162"/>
    <w:rsid w:val="00F85A98"/>
    <w:rsid w:val="00F86BC8"/>
    <w:rsid w:val="00F93FA5"/>
    <w:rsid w:val="00FA05BF"/>
    <w:rsid w:val="00FA39AC"/>
    <w:rsid w:val="00FA6E4A"/>
    <w:rsid w:val="00FB3DEE"/>
    <w:rsid w:val="00FB50AE"/>
    <w:rsid w:val="00FC10BB"/>
    <w:rsid w:val="00FD461C"/>
    <w:rsid w:val="00FE7C44"/>
    <w:rsid w:val="00FF28F6"/>
    <w:rsid w:val="00FF3422"/>
    <w:rsid w:val="00FF636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79C1FB7-6BCB-40BB-ACA0-82D99E6DE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3A9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312"/>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5312"/>
  </w:style>
  <w:style w:type="paragraph" w:styleId="Footer">
    <w:name w:val="footer"/>
    <w:basedOn w:val="Normal"/>
    <w:link w:val="FooterChar"/>
    <w:uiPriority w:val="99"/>
    <w:unhideWhenUsed/>
    <w:rsid w:val="00015312"/>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5312"/>
  </w:style>
  <w:style w:type="paragraph" w:styleId="BalloonText">
    <w:name w:val="Balloon Text"/>
    <w:basedOn w:val="Normal"/>
    <w:link w:val="BalloonTextChar"/>
    <w:uiPriority w:val="99"/>
    <w:semiHidden/>
    <w:unhideWhenUsed/>
    <w:rsid w:val="00015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312"/>
    <w:rPr>
      <w:rFonts w:ascii="Tahoma" w:hAnsi="Tahoma" w:cs="Tahoma"/>
      <w:sz w:val="16"/>
      <w:szCs w:val="16"/>
    </w:rPr>
  </w:style>
  <w:style w:type="table" w:styleId="TableGrid">
    <w:name w:val="Table Grid"/>
    <w:basedOn w:val="TableNormal"/>
    <w:uiPriority w:val="59"/>
    <w:rsid w:val="00935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شبكة جدول1"/>
    <w:basedOn w:val="TableNormal"/>
    <w:next w:val="TableGrid"/>
    <w:uiPriority w:val="59"/>
    <w:rsid w:val="00607BA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شبكة جدول2"/>
    <w:basedOn w:val="TableNormal"/>
    <w:next w:val="TableGrid"/>
    <w:uiPriority w:val="59"/>
    <w:rsid w:val="00607BA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شبكة جدول3"/>
    <w:basedOn w:val="TableNormal"/>
    <w:next w:val="TableGrid"/>
    <w:uiPriority w:val="59"/>
    <w:rsid w:val="002246D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شبكة جدول4"/>
    <w:basedOn w:val="TableNormal"/>
    <w:next w:val="TableGrid"/>
    <w:uiPriority w:val="59"/>
    <w:rsid w:val="002246D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شبكة جدول5"/>
    <w:basedOn w:val="TableNormal"/>
    <w:next w:val="TableGrid"/>
    <w:uiPriority w:val="59"/>
    <w:rsid w:val="001D03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شبكة جدول6"/>
    <w:basedOn w:val="TableNormal"/>
    <w:next w:val="TableGrid"/>
    <w:uiPriority w:val="59"/>
    <w:rsid w:val="001D03E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A7A17"/>
    <w:pPr>
      <w:ind w:left="720"/>
      <w:contextualSpacing/>
    </w:pPr>
  </w:style>
  <w:style w:type="table" w:styleId="LightShading-Accent3">
    <w:name w:val="Light Shading Accent 3"/>
    <w:basedOn w:val="TableNormal"/>
    <w:uiPriority w:val="60"/>
    <w:rsid w:val="005C762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HTMLPreformatted">
    <w:name w:val="HTML Preformatted"/>
    <w:basedOn w:val="Normal"/>
    <w:link w:val="HTMLPreformattedChar"/>
    <w:uiPriority w:val="99"/>
    <w:semiHidden/>
    <w:unhideWhenUsed/>
    <w:rsid w:val="001D2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semiHidden/>
    <w:rsid w:val="001D24A5"/>
    <w:rPr>
      <w:rFonts w:ascii="Courier New" w:eastAsia="Times New Roman" w:hAnsi="Courier New" w:cs="Courier New"/>
      <w:sz w:val="20"/>
      <w:szCs w:val="20"/>
      <w:lang w:val="fr-FR" w:eastAsia="fr-FR"/>
    </w:rPr>
  </w:style>
  <w:style w:type="character" w:customStyle="1" w:styleId="apple-converted-space">
    <w:name w:val="apple-converted-space"/>
    <w:basedOn w:val="DefaultParagraphFont"/>
    <w:rsid w:val="00EC7D97"/>
  </w:style>
  <w:style w:type="character" w:styleId="Hyperlink">
    <w:name w:val="Hyperlink"/>
    <w:basedOn w:val="DefaultParagraphFont"/>
    <w:uiPriority w:val="99"/>
    <w:unhideWhenUsed/>
    <w:rsid w:val="00AE7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1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suleman@mu.edu.sa" TargetMode="External"/><Relationship Id="rId18" Type="http://schemas.openxmlformats.org/officeDocument/2006/relationships/package" Target="embeddings/Microsoft_PowerPoint_Presentation1.pptx"/><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w.alsiqiani@mu.edu.sa"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lfouzan@mu.edu.sa" TargetMode="External"/><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06FCB-3882-4DA8-A339-0714CF5D6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6185</Words>
  <Characters>35260</Characters>
  <Application>Microsoft Office Word</Application>
  <DocSecurity>0</DocSecurity>
  <Lines>293</Lines>
  <Paragraphs>82</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
      <vt:lpstr/>
      <vt:lpstr/>
    </vt:vector>
  </TitlesOfParts>
  <Company/>
  <LinksUpToDate>false</LinksUpToDate>
  <CharactersWithSpaces>41363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Gehan Alomayri</dc:creator>
  <cp:lastModifiedBy>gehan aemary</cp:lastModifiedBy>
  <cp:revision>3</cp:revision>
  <dcterms:created xsi:type="dcterms:W3CDTF">2015-04-11T06:10:00Z</dcterms:created>
  <dcterms:modified xsi:type="dcterms:W3CDTF">2015-04-11T06:11:00Z</dcterms:modified>
</cp:coreProperties>
</file>