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7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2610"/>
        <w:gridCol w:w="1608"/>
        <w:gridCol w:w="851"/>
        <w:gridCol w:w="850"/>
        <w:gridCol w:w="1843"/>
        <w:gridCol w:w="1688"/>
      </w:tblGrid>
      <w:tr w:rsidR="00B82346" w:rsidRPr="000A33D7" w:rsidTr="009813EC">
        <w:tc>
          <w:tcPr>
            <w:tcW w:w="3690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bookmarkStart w:id="0" w:name="_GoBack"/>
            <w:bookmarkEnd w:id="0"/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B82346" w:rsidRPr="00034EC2" w:rsidRDefault="00B82346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Deanship of the college</w:t>
            </w:r>
          </w:p>
          <w:p w:rsidR="00B82346" w:rsidRPr="00034EC2" w:rsidRDefault="00B82346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presence of the Commission actually</w:t>
            </w: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1-5-1436</w:t>
            </w:r>
          </w:p>
        </w:tc>
        <w:tc>
          <w:tcPr>
            <w:tcW w:w="850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rFonts w:hint="cs"/>
                <w:color w:val="1F497D" w:themeColor="text2"/>
                <w:sz w:val="26"/>
                <w:szCs w:val="26"/>
                <w:rtl/>
              </w:rPr>
              <w:t>22-10-1435</w:t>
            </w:r>
          </w:p>
        </w:tc>
        <w:tc>
          <w:tcPr>
            <w:tcW w:w="1843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formation of a committee of academic experts from inside and outside the university to express an opinion about the identification of target outputs Education</w:t>
            </w:r>
          </w:p>
        </w:tc>
        <w:tc>
          <w:tcPr>
            <w:tcW w:w="1688" w:type="dxa"/>
            <w:vMerge w:val="restart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Student learning outcomes</w:t>
            </w:r>
          </w:p>
        </w:tc>
      </w:tr>
      <w:tr w:rsidR="00B82346" w:rsidRPr="000A33D7" w:rsidTr="009813EC">
        <w:tc>
          <w:tcPr>
            <w:tcW w:w="3690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Quality Commission</w:t>
            </w:r>
          </w:p>
          <w:p w:rsidR="00B82346" w:rsidRPr="00034EC2" w:rsidRDefault="00B82346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B82346" w:rsidRPr="00034EC2" w:rsidRDefault="00B82346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staff members</w:t>
            </w:r>
          </w:p>
        </w:tc>
        <w:tc>
          <w:tcPr>
            <w:tcW w:w="1608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Implementation of questionnaires</w:t>
            </w: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7-3-1436</w:t>
            </w:r>
          </w:p>
        </w:tc>
        <w:tc>
          <w:tcPr>
            <w:tcW w:w="850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7-11-1435</w:t>
            </w:r>
          </w:p>
        </w:tc>
        <w:tc>
          <w:tcPr>
            <w:tcW w:w="1843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Action questionnaires to recruiters and alumni</w:t>
            </w:r>
          </w:p>
        </w:tc>
        <w:tc>
          <w:tcPr>
            <w:tcW w:w="1688" w:type="dxa"/>
            <w:vMerge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B82346" w:rsidRPr="000A33D7" w:rsidTr="009813EC">
        <w:tc>
          <w:tcPr>
            <w:tcW w:w="3690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Quality Commission</w:t>
            </w:r>
          </w:p>
          <w:p w:rsidR="00B82346" w:rsidRPr="00034EC2" w:rsidRDefault="00B82346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B82346" w:rsidRPr="00034EC2" w:rsidRDefault="00B82346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staff members</w:t>
            </w:r>
          </w:p>
        </w:tc>
        <w:tc>
          <w:tcPr>
            <w:tcW w:w="1608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Program Development</w:t>
            </w: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7-1436</w:t>
            </w:r>
          </w:p>
        </w:tc>
        <w:tc>
          <w:tcPr>
            <w:tcW w:w="850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5-1435</w:t>
            </w:r>
          </w:p>
        </w:tc>
        <w:tc>
          <w:tcPr>
            <w:tcW w:w="1843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Benefit from the views of students , graduates and recruiters in the development of the program</w:t>
            </w:r>
          </w:p>
        </w:tc>
        <w:tc>
          <w:tcPr>
            <w:tcW w:w="1688" w:type="dxa"/>
            <w:vMerge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B82346" w:rsidRPr="000A33D7" w:rsidTr="009813EC">
        <w:tc>
          <w:tcPr>
            <w:tcW w:w="3690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Deanship of Quality and Development</w:t>
            </w: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The implementation of the decisions and the characterization of the </w:t>
            </w: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program courses</w:t>
            </w: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lastRenderedPageBreak/>
              <w:t>10-8-1436</w:t>
            </w:r>
          </w:p>
        </w:tc>
        <w:tc>
          <w:tcPr>
            <w:tcW w:w="850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28-10-1435</w:t>
            </w:r>
          </w:p>
        </w:tc>
        <w:tc>
          <w:tcPr>
            <w:tcW w:w="1843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Design and implementation of training courses in the description of courses and programs to be </w:t>
            </w: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bound by the new faculty members</w:t>
            </w:r>
          </w:p>
        </w:tc>
        <w:tc>
          <w:tcPr>
            <w:tcW w:w="1688" w:type="dxa"/>
            <w:vMerge w:val="restart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Program development and improve operations</w:t>
            </w:r>
          </w:p>
        </w:tc>
      </w:tr>
      <w:tr w:rsidR="00B82346" w:rsidRPr="000A33D7" w:rsidTr="009813EC">
        <w:tc>
          <w:tcPr>
            <w:tcW w:w="3690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Some students , alumni, faculty members and administrators relevant departments</w:t>
            </w:r>
          </w:p>
          <w:p w:rsidR="00B82346" w:rsidRPr="00034EC2" w:rsidRDefault="00B82346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B82346" w:rsidRPr="00034EC2" w:rsidRDefault="00B82346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actual existence of the Commission</w:t>
            </w:r>
          </w:p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10-1436</w:t>
            </w:r>
          </w:p>
        </w:tc>
        <w:tc>
          <w:tcPr>
            <w:tcW w:w="850" w:type="dxa"/>
          </w:tcPr>
          <w:p w:rsidR="00B82346" w:rsidRPr="00034EC2" w:rsidRDefault="00B82346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1-1436</w:t>
            </w:r>
          </w:p>
        </w:tc>
        <w:tc>
          <w:tcPr>
            <w:tcW w:w="1843" w:type="dxa"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Formation of a committee to follow up on the consistency of the department 's academic and professional fields , which is her students</w:t>
            </w:r>
          </w:p>
        </w:tc>
        <w:tc>
          <w:tcPr>
            <w:tcW w:w="1688" w:type="dxa"/>
            <w:vMerge/>
          </w:tcPr>
          <w:p w:rsidR="00B82346" w:rsidRPr="00034EC2" w:rsidRDefault="00B82346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ED2748" w:rsidRPr="000A33D7" w:rsidTr="009813EC">
        <w:tc>
          <w:tcPr>
            <w:tcW w:w="3690" w:type="dxa"/>
          </w:tcPr>
          <w:p w:rsidR="00ED2748" w:rsidRPr="00034EC2" w:rsidRDefault="00ED2748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ED2748" w:rsidRPr="00034EC2" w:rsidRDefault="00ED2748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ED2748" w:rsidRPr="00034EC2" w:rsidRDefault="00ED2748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The dean</w:t>
            </w:r>
          </w:p>
        </w:tc>
        <w:tc>
          <w:tcPr>
            <w:tcW w:w="1608" w:type="dxa"/>
          </w:tcPr>
          <w:p w:rsidR="00ED2748" w:rsidRPr="00034EC2" w:rsidRDefault="00ED2748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Identify appropriate strategies and mechanisms that lead to ensure the activation of consultations</w:t>
            </w:r>
          </w:p>
          <w:p w:rsidR="00ED2748" w:rsidRPr="00034EC2" w:rsidRDefault="00ED2748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748" w:rsidRPr="00034EC2" w:rsidRDefault="00ED2748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ED2748" w:rsidRPr="00034EC2" w:rsidRDefault="00ED2748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28-10-1435</w:t>
            </w:r>
          </w:p>
        </w:tc>
        <w:tc>
          <w:tcPr>
            <w:tcW w:w="1843" w:type="dxa"/>
          </w:tcPr>
          <w:p w:rsidR="00ED2748" w:rsidRPr="00034EC2" w:rsidRDefault="00ED2748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Develop a clear and appropriate strategies to ensure that mechanisms to ensure in-depth consultations and detailed in the acceptance or rejection of proposals and amendments</w:t>
            </w:r>
          </w:p>
        </w:tc>
        <w:tc>
          <w:tcPr>
            <w:tcW w:w="1688" w:type="dxa"/>
          </w:tcPr>
          <w:p w:rsidR="00ED2748" w:rsidRPr="00034EC2" w:rsidRDefault="00ED2748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6D7E71" w:rsidRPr="000A33D7" w:rsidTr="009813EC">
        <w:tc>
          <w:tcPr>
            <w:tcW w:w="3690" w:type="dxa"/>
          </w:tcPr>
          <w:p w:rsidR="006D7E71" w:rsidRPr="00034EC2" w:rsidRDefault="00DD45FA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Staff members</w:t>
            </w:r>
          </w:p>
        </w:tc>
        <w:tc>
          <w:tcPr>
            <w:tcW w:w="2610" w:type="dxa"/>
          </w:tcPr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Unit Quality and Accreditation</w:t>
            </w:r>
          </w:p>
          <w:p w:rsidR="006D7E71" w:rsidRPr="00034EC2" w:rsidRDefault="006D7E71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Activities and reports to the Commission on Quality</w:t>
            </w:r>
          </w:p>
          <w:p w:rsidR="006D7E71" w:rsidRPr="00034EC2" w:rsidRDefault="006D7E71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E71" w:rsidRPr="00034EC2" w:rsidRDefault="00E432E9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10-6-1436</w:t>
            </w:r>
          </w:p>
        </w:tc>
        <w:tc>
          <w:tcPr>
            <w:tcW w:w="850" w:type="dxa"/>
          </w:tcPr>
          <w:p w:rsidR="006D7E71" w:rsidRPr="00034EC2" w:rsidRDefault="00E432E9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28-10-1435</w:t>
            </w:r>
          </w:p>
        </w:tc>
        <w:tc>
          <w:tcPr>
            <w:tcW w:w="1843" w:type="dxa"/>
          </w:tcPr>
          <w:p w:rsidR="006D7E71" w:rsidRPr="00034EC2" w:rsidRDefault="006D7E71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 xml:space="preserve">Adoption of the program in accordance with the characterization of the National Commission </w:t>
            </w: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lastRenderedPageBreak/>
              <w:t>NCAAA</w:t>
            </w:r>
          </w:p>
        </w:tc>
        <w:tc>
          <w:tcPr>
            <w:tcW w:w="1688" w:type="dxa"/>
            <w:vMerge w:val="restart"/>
          </w:tcPr>
          <w:p w:rsidR="006D7E71" w:rsidRPr="00034EC2" w:rsidRDefault="006D7E71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6D7E71" w:rsidRPr="00034EC2" w:rsidRDefault="006D7E71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6D7E71" w:rsidRPr="00034EC2" w:rsidRDefault="006D7E71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6D7E71" w:rsidRPr="00034EC2" w:rsidRDefault="006D7E71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Program evaluation and review processes</w:t>
            </w:r>
          </w:p>
          <w:p w:rsidR="006D7E71" w:rsidRPr="00034EC2" w:rsidRDefault="006D7E71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DD45FA" w:rsidRPr="000A33D7" w:rsidTr="009813EC">
        <w:tc>
          <w:tcPr>
            <w:tcW w:w="3690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lastRenderedPageBreak/>
              <w:t>Unit Quality and Accreditation</w:t>
            </w:r>
          </w:p>
          <w:p w:rsidR="00DD45FA" w:rsidRPr="00034EC2" w:rsidRDefault="00DD45FA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DD45FA" w:rsidRPr="00034EC2" w:rsidRDefault="00DD45FA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dean</w:t>
            </w:r>
          </w:p>
        </w:tc>
        <w:tc>
          <w:tcPr>
            <w:tcW w:w="1608" w:type="dxa"/>
          </w:tcPr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Reverence appropriate Headquarters</w:t>
            </w:r>
          </w:p>
          <w:p w:rsidR="00DD45FA" w:rsidRPr="00034EC2" w:rsidRDefault="00DD45FA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5FA" w:rsidRPr="00034EC2" w:rsidRDefault="00DD45FA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DD45FA" w:rsidRPr="00034EC2" w:rsidRDefault="00DD45FA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5-1435</w:t>
            </w:r>
          </w:p>
        </w:tc>
        <w:tc>
          <w:tcPr>
            <w:tcW w:w="1843" w:type="dxa"/>
          </w:tcPr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Determining a fixed place a special program to save the program files , decisions and updated</w:t>
            </w:r>
          </w:p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DD45FA" w:rsidRPr="00034EC2" w:rsidRDefault="00DD45FA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DD45FA" w:rsidRPr="000A33D7" w:rsidTr="009813EC">
        <w:tc>
          <w:tcPr>
            <w:tcW w:w="3690" w:type="dxa"/>
          </w:tcPr>
          <w:p w:rsidR="00DD45FA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Department council</w:t>
            </w:r>
          </w:p>
        </w:tc>
        <w:tc>
          <w:tcPr>
            <w:tcW w:w="2610" w:type="dxa"/>
          </w:tcPr>
          <w:p w:rsidR="00DD45FA" w:rsidRPr="00034EC2" w:rsidRDefault="00DD45FA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Quality committee</w:t>
            </w:r>
          </w:p>
        </w:tc>
        <w:tc>
          <w:tcPr>
            <w:tcW w:w="1608" w:type="dxa"/>
          </w:tcPr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Identify indicators</w:t>
            </w:r>
          </w:p>
          <w:p w:rsidR="00DD45FA" w:rsidRPr="00034EC2" w:rsidRDefault="00DD45FA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5FA" w:rsidRPr="00034EC2" w:rsidRDefault="00DD45FA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12-1436</w:t>
            </w:r>
          </w:p>
        </w:tc>
        <w:tc>
          <w:tcPr>
            <w:tcW w:w="850" w:type="dxa"/>
          </w:tcPr>
          <w:p w:rsidR="00DD45FA" w:rsidRPr="00034EC2" w:rsidRDefault="00DD45FA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6-1435</w:t>
            </w:r>
          </w:p>
        </w:tc>
        <w:tc>
          <w:tcPr>
            <w:tcW w:w="1843" w:type="dxa"/>
          </w:tcPr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Identify indicators of quality include measures of learning outcomes program</w:t>
            </w:r>
          </w:p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DD45FA" w:rsidRPr="00034EC2" w:rsidRDefault="00DD45FA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DD45FA" w:rsidRPr="000A33D7" w:rsidTr="009813EC">
        <w:tc>
          <w:tcPr>
            <w:tcW w:w="3690" w:type="dxa"/>
          </w:tcPr>
          <w:p w:rsidR="00DD45FA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The dean</w:t>
            </w:r>
          </w:p>
        </w:tc>
        <w:tc>
          <w:tcPr>
            <w:tcW w:w="2610" w:type="dxa"/>
          </w:tcPr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Deanship of Quality Assurance and Accreditation</w:t>
            </w:r>
          </w:p>
          <w:p w:rsidR="00DD45FA" w:rsidRPr="00034EC2" w:rsidRDefault="00DD45FA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Actual audit</w:t>
            </w:r>
          </w:p>
          <w:p w:rsidR="00DD45FA" w:rsidRPr="00034EC2" w:rsidRDefault="00DD45FA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5FA" w:rsidRPr="00034EC2" w:rsidRDefault="00DD45FA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7-1436</w:t>
            </w:r>
          </w:p>
        </w:tc>
        <w:tc>
          <w:tcPr>
            <w:tcW w:w="850" w:type="dxa"/>
          </w:tcPr>
          <w:p w:rsidR="00DD45FA" w:rsidRPr="00034EC2" w:rsidRDefault="00DD45FA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8-1435</w:t>
            </w:r>
          </w:p>
        </w:tc>
        <w:tc>
          <w:tcPr>
            <w:tcW w:w="1843" w:type="dxa"/>
          </w:tcPr>
          <w:p w:rsidR="00DD45FA" w:rsidRPr="00034EC2" w:rsidRDefault="00DD45FA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Annual audit reports for the program by senior officials in the senior management committees quality</w:t>
            </w:r>
          </w:p>
        </w:tc>
        <w:tc>
          <w:tcPr>
            <w:tcW w:w="1688" w:type="dxa"/>
            <w:vMerge/>
          </w:tcPr>
          <w:p w:rsidR="00DD45FA" w:rsidRPr="00034EC2" w:rsidRDefault="00DD45FA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86349D" w:rsidRPr="000A33D7" w:rsidTr="009813EC">
        <w:tc>
          <w:tcPr>
            <w:tcW w:w="3690" w:type="dxa"/>
          </w:tcPr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Department council</w:t>
            </w:r>
          </w:p>
        </w:tc>
        <w:tc>
          <w:tcPr>
            <w:tcW w:w="2610" w:type="dxa"/>
          </w:tcPr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Quality committee</w:t>
            </w:r>
          </w:p>
        </w:tc>
        <w:tc>
          <w:tcPr>
            <w:tcW w:w="1608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Determine the appropriate actions</w:t>
            </w:r>
          </w:p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7-1436</w:t>
            </w:r>
          </w:p>
        </w:tc>
        <w:tc>
          <w:tcPr>
            <w:tcW w:w="850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8-1435</w:t>
            </w:r>
          </w:p>
        </w:tc>
        <w:tc>
          <w:tcPr>
            <w:tcW w:w="1843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 xml:space="preserve">Determining the appropriate action to make the necessary improvements </w:t>
            </w: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lastRenderedPageBreak/>
              <w:t>upon detection of any problems during operations Calendar</w:t>
            </w:r>
          </w:p>
        </w:tc>
        <w:tc>
          <w:tcPr>
            <w:tcW w:w="1688" w:type="dxa"/>
          </w:tcPr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86349D" w:rsidRPr="000A33D7" w:rsidTr="009813EC">
        <w:tc>
          <w:tcPr>
            <w:tcW w:w="3690" w:type="dxa"/>
          </w:tcPr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lastRenderedPageBreak/>
              <w:t>Department council</w:t>
            </w:r>
          </w:p>
        </w:tc>
        <w:tc>
          <w:tcPr>
            <w:tcW w:w="2610" w:type="dxa"/>
          </w:tcPr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Quality committee</w:t>
            </w:r>
          </w:p>
        </w:tc>
        <w:tc>
          <w:tcPr>
            <w:tcW w:w="1608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A Comprehensive Annual assessment</w:t>
            </w:r>
          </w:p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6-1436</w:t>
            </w:r>
          </w:p>
        </w:tc>
        <w:tc>
          <w:tcPr>
            <w:tcW w:w="850" w:type="dxa"/>
          </w:tcPr>
          <w:p w:rsidR="0086349D" w:rsidRPr="00034EC2" w:rsidRDefault="0086349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7-1435</w:t>
            </w:r>
          </w:p>
        </w:tc>
        <w:tc>
          <w:tcPr>
            <w:tcW w:w="1843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A comprehensive evaluation at least every five years , in addition to the annual operations assessment</w:t>
            </w:r>
          </w:p>
        </w:tc>
        <w:tc>
          <w:tcPr>
            <w:tcW w:w="1688" w:type="dxa"/>
          </w:tcPr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86349D" w:rsidRPr="000A33D7" w:rsidTr="009813EC">
        <w:tc>
          <w:tcPr>
            <w:tcW w:w="3690" w:type="dxa"/>
          </w:tcPr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Department council</w:t>
            </w:r>
          </w:p>
        </w:tc>
        <w:tc>
          <w:tcPr>
            <w:tcW w:w="2610" w:type="dxa"/>
          </w:tcPr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dean</w:t>
            </w:r>
          </w:p>
        </w:tc>
        <w:tc>
          <w:tcPr>
            <w:tcW w:w="1608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Formation of the committee</w:t>
            </w:r>
          </w:p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86349D" w:rsidRPr="00034EC2" w:rsidRDefault="0086349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28-10-1435</w:t>
            </w:r>
          </w:p>
        </w:tc>
        <w:tc>
          <w:tcPr>
            <w:tcW w:w="1843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The use of experts from the relevant professional sectors , in addition to members of the teaching staff with experience from other educational institutions</w:t>
            </w:r>
          </w:p>
        </w:tc>
        <w:tc>
          <w:tcPr>
            <w:tcW w:w="1688" w:type="dxa"/>
          </w:tcPr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86349D" w:rsidRPr="000A33D7" w:rsidTr="009813EC">
        <w:tc>
          <w:tcPr>
            <w:tcW w:w="3690" w:type="dxa"/>
          </w:tcPr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lastRenderedPageBreak/>
              <w:t>Staff members</w:t>
            </w:r>
          </w:p>
        </w:tc>
        <w:tc>
          <w:tcPr>
            <w:tcW w:w="2610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The Quality and Development Unit</w:t>
            </w:r>
          </w:p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Develop appropriate mechanisms</w:t>
            </w:r>
          </w:p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7-3-1436</w:t>
            </w:r>
          </w:p>
        </w:tc>
        <w:tc>
          <w:tcPr>
            <w:tcW w:w="850" w:type="dxa"/>
          </w:tcPr>
          <w:p w:rsidR="0086349D" w:rsidRPr="00034EC2" w:rsidRDefault="0086349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11-1435</w:t>
            </w:r>
          </w:p>
        </w:tc>
        <w:tc>
          <w:tcPr>
            <w:tcW w:w="1843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Identify appropriate mechanisms and honest and reliable verification of the required learning styles.</w:t>
            </w:r>
          </w:p>
        </w:tc>
        <w:tc>
          <w:tcPr>
            <w:tcW w:w="1688" w:type="dxa"/>
            <w:vMerge w:val="restart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Student assessment</w:t>
            </w:r>
          </w:p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86349D" w:rsidRPr="000A33D7" w:rsidTr="009813EC">
        <w:tc>
          <w:tcPr>
            <w:tcW w:w="3690" w:type="dxa"/>
          </w:tcPr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Develop appropriate matrices</w:t>
            </w:r>
          </w:p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7-1436</w:t>
            </w:r>
          </w:p>
        </w:tc>
        <w:tc>
          <w:tcPr>
            <w:tcW w:w="850" w:type="dxa"/>
          </w:tcPr>
          <w:p w:rsidR="0086349D" w:rsidRPr="00034EC2" w:rsidRDefault="0086349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28-10-1435</w:t>
            </w:r>
          </w:p>
        </w:tc>
        <w:tc>
          <w:tcPr>
            <w:tcW w:w="1843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Determining matrices or other modern means are used by students when debugging tests and duties and projects.</w:t>
            </w:r>
          </w:p>
        </w:tc>
        <w:tc>
          <w:tcPr>
            <w:tcW w:w="1688" w:type="dxa"/>
            <w:vMerge/>
          </w:tcPr>
          <w:p w:rsidR="0086349D" w:rsidRPr="000A33D7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86349D" w:rsidRPr="000A33D7" w:rsidTr="009813EC">
        <w:tc>
          <w:tcPr>
            <w:tcW w:w="3690" w:type="dxa"/>
          </w:tcPr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Put basics and actions required</w:t>
            </w:r>
          </w:p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1-6-1436</w:t>
            </w:r>
          </w:p>
        </w:tc>
        <w:tc>
          <w:tcPr>
            <w:tcW w:w="850" w:type="dxa"/>
          </w:tcPr>
          <w:p w:rsidR="0086349D" w:rsidRPr="00034EC2" w:rsidRDefault="0086349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7-1435</w:t>
            </w:r>
          </w:p>
        </w:tc>
        <w:tc>
          <w:tcPr>
            <w:tcW w:w="1843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Develop policies and procedures can be followed to deal with cases where student achievement is appropriate levels.</w:t>
            </w:r>
          </w:p>
        </w:tc>
        <w:tc>
          <w:tcPr>
            <w:tcW w:w="1688" w:type="dxa"/>
            <w:vMerge/>
          </w:tcPr>
          <w:p w:rsidR="0086349D" w:rsidRPr="000A33D7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86349D" w:rsidRPr="000A33D7" w:rsidTr="009813EC">
        <w:tc>
          <w:tcPr>
            <w:tcW w:w="3690" w:type="dxa"/>
          </w:tcPr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  <w:p w:rsidR="0086349D" w:rsidRPr="00034EC2" w:rsidRDefault="0086349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Establishing procedures and mechanisms required</w:t>
            </w:r>
          </w:p>
          <w:p w:rsidR="0086349D" w:rsidRPr="00034EC2" w:rsidRDefault="0086349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49D" w:rsidRPr="00034EC2" w:rsidRDefault="0086349D" w:rsidP="000A33D7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7-1436</w:t>
            </w:r>
          </w:p>
        </w:tc>
        <w:tc>
          <w:tcPr>
            <w:tcW w:w="850" w:type="dxa"/>
          </w:tcPr>
          <w:p w:rsidR="0086349D" w:rsidRPr="00034EC2" w:rsidRDefault="0086349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10-1435</w:t>
            </w:r>
          </w:p>
        </w:tc>
        <w:tc>
          <w:tcPr>
            <w:tcW w:w="1843" w:type="dxa"/>
          </w:tcPr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Establish procedures and mechanisms</w:t>
            </w:r>
          </w:p>
          <w:p w:rsidR="0086349D" w:rsidRPr="00034EC2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 xml:space="preserve">To evaluate </w:t>
            </w:r>
            <w:proofErr w:type="gramStart"/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students</w:t>
            </w:r>
            <w:r w:rsidR="006239DD"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’  work</w:t>
            </w:r>
            <w:proofErr w:type="gramEnd"/>
            <w:r w:rsidR="006239DD"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 xml:space="preserve"> </w:t>
            </w: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 xml:space="preserve"> fairly and </w:t>
            </w: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lastRenderedPageBreak/>
              <w:t>objectively.</w:t>
            </w:r>
          </w:p>
        </w:tc>
        <w:tc>
          <w:tcPr>
            <w:tcW w:w="1688" w:type="dxa"/>
            <w:vMerge/>
          </w:tcPr>
          <w:p w:rsidR="0086349D" w:rsidRPr="000A33D7" w:rsidRDefault="0086349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3F56AD" w:rsidRPr="000A33D7" w:rsidTr="009813EC">
        <w:tc>
          <w:tcPr>
            <w:tcW w:w="3690" w:type="dxa"/>
          </w:tcPr>
          <w:p w:rsidR="003F56AD" w:rsidRPr="00034EC2" w:rsidRDefault="003F56A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lastRenderedPageBreak/>
              <w:t>Staff members</w:t>
            </w:r>
          </w:p>
        </w:tc>
        <w:tc>
          <w:tcPr>
            <w:tcW w:w="2610" w:type="dxa"/>
          </w:tcPr>
          <w:p w:rsidR="003F56AD" w:rsidRPr="00034EC2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  <w:p w:rsidR="003F56AD" w:rsidRPr="00034EC2" w:rsidRDefault="003F56A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583CE3" w:rsidRPr="00034EC2" w:rsidRDefault="00583CE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Determine the means of communication between students and academic leader</w:t>
            </w:r>
          </w:p>
          <w:p w:rsidR="003F56AD" w:rsidRPr="00034EC2" w:rsidRDefault="003F56A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3F56AD" w:rsidRPr="00034EC2" w:rsidRDefault="003F56AD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2-….-1436</w:t>
            </w:r>
          </w:p>
        </w:tc>
        <w:tc>
          <w:tcPr>
            <w:tcW w:w="850" w:type="dxa"/>
          </w:tcPr>
          <w:p w:rsidR="003F56AD" w:rsidRPr="00034EC2" w:rsidRDefault="003F56A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28-10-1435</w:t>
            </w:r>
          </w:p>
        </w:tc>
        <w:tc>
          <w:tcPr>
            <w:tcW w:w="1843" w:type="dxa"/>
          </w:tcPr>
          <w:p w:rsidR="003F56AD" w:rsidRPr="00034EC2" w:rsidRDefault="00583CE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Activation of Academic Advising and means of electronic communication between each member of the prints from the gate Academic Advising his academic mentor and students</w:t>
            </w:r>
          </w:p>
        </w:tc>
        <w:tc>
          <w:tcPr>
            <w:tcW w:w="1688" w:type="dxa"/>
            <w:vMerge w:val="restart"/>
          </w:tcPr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8"/>
                <w:szCs w:val="28"/>
              </w:rPr>
            </w:pPr>
            <w:r w:rsidRPr="000A33D7">
              <w:rPr>
                <w:rFonts w:ascii="inherit" w:hAnsi="inherit"/>
                <w:color w:val="212121"/>
                <w:sz w:val="28"/>
                <w:szCs w:val="28"/>
              </w:rPr>
              <w:t>Educational aids for students</w:t>
            </w: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3F56AD" w:rsidRPr="000A33D7" w:rsidTr="009813EC">
        <w:tc>
          <w:tcPr>
            <w:tcW w:w="3690" w:type="dxa"/>
          </w:tcPr>
          <w:p w:rsidR="003F56AD" w:rsidRPr="00034EC2" w:rsidRDefault="003F56A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3F56AD" w:rsidRPr="00034EC2" w:rsidRDefault="003F56A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3F56AD" w:rsidRPr="00034EC2" w:rsidRDefault="003F56A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College deanship</w:t>
            </w:r>
          </w:p>
        </w:tc>
        <w:tc>
          <w:tcPr>
            <w:tcW w:w="1608" w:type="dxa"/>
          </w:tcPr>
          <w:p w:rsidR="00962F9F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Implementation of the program</w:t>
            </w:r>
          </w:p>
          <w:p w:rsidR="003F56AD" w:rsidRPr="00034EC2" w:rsidRDefault="003F56A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3F56AD" w:rsidRPr="00034EC2" w:rsidRDefault="003F56AD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3F56AD" w:rsidRPr="00034EC2" w:rsidRDefault="003F56A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2-1435</w:t>
            </w:r>
          </w:p>
        </w:tc>
        <w:tc>
          <w:tcPr>
            <w:tcW w:w="1843" w:type="dxa"/>
          </w:tcPr>
          <w:p w:rsidR="00583CE3" w:rsidRPr="00034EC2" w:rsidRDefault="00583CE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Select a program of additional lessons (private) appropriate to help students from defaulters.</w:t>
            </w:r>
          </w:p>
          <w:p w:rsidR="003F56AD" w:rsidRPr="00034EC2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3F56AD" w:rsidRPr="000A33D7" w:rsidTr="009813EC">
        <w:tc>
          <w:tcPr>
            <w:tcW w:w="3690" w:type="dxa"/>
          </w:tcPr>
          <w:p w:rsidR="003F56AD" w:rsidRPr="00034EC2" w:rsidRDefault="003F56A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3F56AD" w:rsidRPr="00034EC2" w:rsidRDefault="003F56A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3F56AD" w:rsidRPr="00034EC2" w:rsidRDefault="003F56A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College deanship</w:t>
            </w:r>
          </w:p>
        </w:tc>
        <w:tc>
          <w:tcPr>
            <w:tcW w:w="1608" w:type="dxa"/>
          </w:tcPr>
          <w:p w:rsidR="00962F9F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Availability of facilities</w:t>
            </w:r>
          </w:p>
          <w:p w:rsidR="003F56AD" w:rsidRPr="00034EC2" w:rsidRDefault="003F56A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3F56AD" w:rsidRPr="00034EC2" w:rsidRDefault="003F56AD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8-…-1436</w:t>
            </w:r>
          </w:p>
        </w:tc>
        <w:tc>
          <w:tcPr>
            <w:tcW w:w="850" w:type="dxa"/>
          </w:tcPr>
          <w:p w:rsidR="003F56AD" w:rsidRPr="00034EC2" w:rsidRDefault="003F56A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2-1435</w:t>
            </w:r>
          </w:p>
        </w:tc>
        <w:tc>
          <w:tcPr>
            <w:tcW w:w="1843" w:type="dxa"/>
          </w:tcPr>
          <w:p w:rsidR="003F56AD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Providing suitable for individual study to allow privacy while providing the necessary laboratory facilities.</w:t>
            </w:r>
          </w:p>
        </w:tc>
        <w:tc>
          <w:tcPr>
            <w:tcW w:w="1688" w:type="dxa"/>
            <w:vMerge/>
          </w:tcPr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3F56AD" w:rsidRPr="000A33D7" w:rsidTr="009813EC">
        <w:tc>
          <w:tcPr>
            <w:tcW w:w="3690" w:type="dxa"/>
          </w:tcPr>
          <w:p w:rsidR="003F56AD" w:rsidRPr="00034EC2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lastRenderedPageBreak/>
              <w:t>Quality Committee Quality Section</w:t>
            </w:r>
          </w:p>
          <w:p w:rsidR="003F56AD" w:rsidRPr="00034EC2" w:rsidRDefault="003F56A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3F56AD" w:rsidRPr="00034EC2" w:rsidRDefault="003F56A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College deanship</w:t>
            </w:r>
          </w:p>
        </w:tc>
        <w:tc>
          <w:tcPr>
            <w:tcW w:w="1608" w:type="dxa"/>
          </w:tcPr>
          <w:p w:rsidR="00962F9F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Implementation of the required courses</w:t>
            </w:r>
          </w:p>
          <w:p w:rsidR="003F56AD" w:rsidRPr="00034EC2" w:rsidRDefault="003F56A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3F56AD" w:rsidRPr="00034EC2" w:rsidRDefault="003F56AD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3F56AD" w:rsidRPr="00034EC2" w:rsidRDefault="003F56A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28-10-1435</w:t>
            </w:r>
          </w:p>
        </w:tc>
        <w:tc>
          <w:tcPr>
            <w:tcW w:w="1843" w:type="dxa"/>
          </w:tcPr>
          <w:p w:rsidR="00962F9F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Implementation of training courses for new faculty members</w:t>
            </w:r>
          </w:p>
          <w:p w:rsidR="003F56AD" w:rsidRPr="00034EC2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</w:tcPr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8"/>
                <w:szCs w:val="28"/>
              </w:rPr>
            </w:pPr>
            <w:r w:rsidRPr="000A33D7">
              <w:rPr>
                <w:rFonts w:ascii="inherit" w:hAnsi="inherit"/>
                <w:color w:val="212121"/>
                <w:sz w:val="28"/>
                <w:szCs w:val="28"/>
              </w:rPr>
              <w:t>Teaching Quality</w:t>
            </w: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  <w:p w:rsidR="003F56AD" w:rsidRPr="000A33D7" w:rsidRDefault="003F56A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335C75" w:rsidRPr="000A33D7" w:rsidTr="009813EC">
        <w:tc>
          <w:tcPr>
            <w:tcW w:w="3690" w:type="dxa"/>
          </w:tcPr>
          <w:p w:rsidR="00335C75" w:rsidRPr="00034EC2" w:rsidRDefault="00335C7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335C75" w:rsidRPr="00034EC2" w:rsidRDefault="00335C75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335C75" w:rsidRPr="00034EC2" w:rsidRDefault="00335C75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College deanship</w:t>
            </w:r>
          </w:p>
        </w:tc>
        <w:tc>
          <w:tcPr>
            <w:tcW w:w="1608" w:type="dxa"/>
          </w:tcPr>
          <w:p w:rsidR="00962F9F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Claim to provide books and modern references.</w:t>
            </w:r>
          </w:p>
          <w:p w:rsidR="00335C75" w:rsidRPr="00034EC2" w:rsidRDefault="00335C7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C75" w:rsidRPr="00034EC2" w:rsidRDefault="00335C75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2-1436</w:t>
            </w:r>
          </w:p>
        </w:tc>
        <w:tc>
          <w:tcPr>
            <w:tcW w:w="850" w:type="dxa"/>
          </w:tcPr>
          <w:p w:rsidR="00335C75" w:rsidRPr="00034EC2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8-1435</w:t>
            </w:r>
          </w:p>
        </w:tc>
        <w:tc>
          <w:tcPr>
            <w:tcW w:w="1843" w:type="dxa"/>
          </w:tcPr>
          <w:p w:rsidR="00962F9F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proofErr w:type="gramStart"/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updating</w:t>
            </w:r>
            <w:proofErr w:type="gramEnd"/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 planned and references for students and provided books.</w:t>
            </w:r>
          </w:p>
          <w:p w:rsidR="00335C75" w:rsidRPr="00034EC2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335C75" w:rsidRPr="000A33D7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335C75" w:rsidRPr="000A33D7" w:rsidTr="009813EC">
        <w:tc>
          <w:tcPr>
            <w:tcW w:w="3690" w:type="dxa"/>
          </w:tcPr>
          <w:p w:rsidR="00335C75" w:rsidRPr="00034EC2" w:rsidRDefault="00335C7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335C75" w:rsidRPr="00034EC2" w:rsidRDefault="00335C75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335C75" w:rsidRPr="00034EC2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</w:tc>
        <w:tc>
          <w:tcPr>
            <w:tcW w:w="1608" w:type="dxa"/>
          </w:tcPr>
          <w:p w:rsidR="00962F9F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existence of appropriate mechanisms</w:t>
            </w:r>
          </w:p>
          <w:p w:rsidR="00335C75" w:rsidRPr="00034EC2" w:rsidRDefault="00335C7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C75" w:rsidRPr="00034EC2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8-1436</w:t>
            </w:r>
          </w:p>
        </w:tc>
        <w:tc>
          <w:tcPr>
            <w:tcW w:w="850" w:type="dxa"/>
          </w:tcPr>
          <w:p w:rsidR="00335C75" w:rsidRPr="00034EC2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8-1435</w:t>
            </w:r>
          </w:p>
        </w:tc>
        <w:tc>
          <w:tcPr>
            <w:tcW w:w="1843" w:type="dxa"/>
          </w:tcPr>
          <w:p w:rsidR="00962F9F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Develop appropriate to review the effectiveness of different teaching strategies used mechanics</w:t>
            </w:r>
          </w:p>
          <w:p w:rsidR="00335C75" w:rsidRPr="00034EC2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335C75" w:rsidRPr="000A33D7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335C75" w:rsidRPr="000A33D7" w:rsidTr="009813EC">
        <w:tc>
          <w:tcPr>
            <w:tcW w:w="3690" w:type="dxa"/>
          </w:tcPr>
          <w:p w:rsidR="00335C75" w:rsidRPr="00034EC2" w:rsidRDefault="00335C75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Staff members</w:t>
            </w:r>
          </w:p>
        </w:tc>
        <w:tc>
          <w:tcPr>
            <w:tcW w:w="2610" w:type="dxa"/>
          </w:tcPr>
          <w:p w:rsidR="00335C75" w:rsidRPr="00034EC2" w:rsidRDefault="00335C75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Plans’ committee</w:t>
            </w:r>
          </w:p>
        </w:tc>
        <w:tc>
          <w:tcPr>
            <w:tcW w:w="1608" w:type="dxa"/>
          </w:tcPr>
          <w:p w:rsidR="00E20D85" w:rsidRPr="00034EC2" w:rsidRDefault="00E20D8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extent to which the study plan amendment and Improvement</w:t>
            </w:r>
          </w:p>
          <w:p w:rsidR="00335C75" w:rsidRPr="00034EC2" w:rsidRDefault="00335C7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C75" w:rsidRPr="00034EC2" w:rsidRDefault="00335C75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lastRenderedPageBreak/>
              <w:t>7-1436</w:t>
            </w:r>
          </w:p>
        </w:tc>
        <w:tc>
          <w:tcPr>
            <w:tcW w:w="850" w:type="dxa"/>
          </w:tcPr>
          <w:p w:rsidR="00335C75" w:rsidRPr="00034EC2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5-1435</w:t>
            </w:r>
          </w:p>
        </w:tc>
        <w:tc>
          <w:tcPr>
            <w:tcW w:w="1843" w:type="dxa"/>
          </w:tcPr>
          <w:p w:rsidR="00335C75" w:rsidRPr="00034EC2" w:rsidRDefault="00962F9F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Flexibility in the study plans to allow the development of appropriate adjustments</w:t>
            </w:r>
          </w:p>
        </w:tc>
        <w:tc>
          <w:tcPr>
            <w:tcW w:w="1688" w:type="dxa"/>
            <w:vMerge/>
          </w:tcPr>
          <w:p w:rsidR="00335C75" w:rsidRPr="000A33D7" w:rsidRDefault="00335C7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</w:p>
        </w:tc>
      </w:tr>
      <w:tr w:rsidR="00034EC2" w:rsidRPr="00034EC2" w:rsidTr="009813EC">
        <w:trPr>
          <w:trHeight w:val="2314"/>
        </w:trPr>
        <w:tc>
          <w:tcPr>
            <w:tcW w:w="3690" w:type="dxa"/>
          </w:tcPr>
          <w:p w:rsidR="00F80FBD" w:rsidRPr="00034EC2" w:rsidRDefault="00F80FB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department Council</w:t>
            </w:r>
          </w:p>
          <w:p w:rsidR="00F80FBD" w:rsidRPr="00034EC2" w:rsidRDefault="00F80FB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F80FBD" w:rsidRPr="00034EC2" w:rsidRDefault="00F80FB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The dean</w:t>
            </w:r>
          </w:p>
        </w:tc>
        <w:tc>
          <w:tcPr>
            <w:tcW w:w="1608" w:type="dxa"/>
          </w:tcPr>
          <w:p w:rsidR="00E20D85" w:rsidRPr="00034EC2" w:rsidRDefault="00E20D8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existence of excellence and encouragement awards to members</w:t>
            </w:r>
          </w:p>
          <w:p w:rsidR="00F80FBD" w:rsidRPr="00034EC2" w:rsidRDefault="00F80FB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F80FBD" w:rsidRPr="00034EC2" w:rsidRDefault="00F80FBD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F80FBD" w:rsidRPr="00034EC2" w:rsidRDefault="00F80FB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5-1435</w:t>
            </w:r>
          </w:p>
        </w:tc>
        <w:tc>
          <w:tcPr>
            <w:tcW w:w="1843" w:type="dxa"/>
            <w:vMerge w:val="restart"/>
          </w:tcPr>
          <w:p w:rsidR="00E20D85" w:rsidRPr="00034EC2" w:rsidRDefault="00E20D8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Encourage faculty members to develop appropriate strategies to improve their performance teaching</w:t>
            </w:r>
          </w:p>
          <w:p w:rsidR="00F80FBD" w:rsidRPr="00034EC2" w:rsidRDefault="00F80FB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E20D85" w:rsidRPr="00034EC2" w:rsidRDefault="00E20D8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E20D85" w:rsidRPr="00034EC2" w:rsidRDefault="00E20D85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F80FBD" w:rsidRPr="00034EC2" w:rsidRDefault="00F80FB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80FBD" w:rsidRPr="00034EC2" w:rsidRDefault="00F80FB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80FBD" w:rsidRPr="00034EC2" w:rsidRDefault="00F80FB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80FBD" w:rsidRPr="00034EC2" w:rsidRDefault="00F80FB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  <w:r w:rsidRPr="00034EC2">
              <w:rPr>
                <w:rFonts w:ascii="inherit" w:hAnsi="inherit"/>
                <w:color w:val="1F497D" w:themeColor="text2"/>
                <w:sz w:val="28"/>
                <w:szCs w:val="28"/>
              </w:rPr>
              <w:t>Support  efforts of teaching quality improvement</w:t>
            </w:r>
          </w:p>
        </w:tc>
      </w:tr>
      <w:tr w:rsidR="00034EC2" w:rsidRPr="00034EC2" w:rsidTr="009813EC">
        <w:trPr>
          <w:trHeight w:val="58"/>
        </w:trPr>
        <w:tc>
          <w:tcPr>
            <w:tcW w:w="3690" w:type="dxa"/>
          </w:tcPr>
          <w:p w:rsidR="00F80FBD" w:rsidRPr="00034EC2" w:rsidRDefault="00F80FB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2610" w:type="dxa"/>
          </w:tcPr>
          <w:p w:rsidR="00F80FBD" w:rsidRPr="00034EC2" w:rsidRDefault="00F80FB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</w:p>
        </w:tc>
        <w:tc>
          <w:tcPr>
            <w:tcW w:w="1608" w:type="dxa"/>
          </w:tcPr>
          <w:p w:rsidR="00F80FBD" w:rsidRPr="00034EC2" w:rsidRDefault="00F80FB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F80FBD" w:rsidRPr="00034EC2" w:rsidRDefault="00F80FBD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850" w:type="dxa"/>
          </w:tcPr>
          <w:p w:rsidR="00F80FBD" w:rsidRPr="00034EC2" w:rsidRDefault="00F80FB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80FBD" w:rsidRPr="00034EC2" w:rsidRDefault="00F80FB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F80FBD" w:rsidRPr="00034EC2" w:rsidRDefault="00F80FB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</w:tr>
      <w:tr w:rsidR="00034EC2" w:rsidRPr="00034EC2" w:rsidTr="009813EC">
        <w:tc>
          <w:tcPr>
            <w:tcW w:w="3690" w:type="dxa"/>
          </w:tcPr>
          <w:p w:rsidR="00F80FBD" w:rsidRPr="00034EC2" w:rsidRDefault="00F80FB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F80FBD" w:rsidRPr="00034EC2" w:rsidRDefault="00F80FB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:rsidR="00F80FBD" w:rsidRPr="00034EC2" w:rsidRDefault="00F80FBD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The dean</w:t>
            </w:r>
          </w:p>
        </w:tc>
        <w:tc>
          <w:tcPr>
            <w:tcW w:w="1608" w:type="dxa"/>
          </w:tcPr>
          <w:p w:rsidR="00E20D85" w:rsidRPr="00034EC2" w:rsidRDefault="00E20D8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participation of faculty members and students in scientific activities and conferences</w:t>
            </w:r>
          </w:p>
          <w:p w:rsidR="00F80FBD" w:rsidRPr="00034EC2" w:rsidRDefault="00F80FBD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F80FBD" w:rsidRPr="00034EC2" w:rsidRDefault="00F80FBD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F80FBD" w:rsidRPr="00034EC2" w:rsidRDefault="00F80FBD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5-1435</w:t>
            </w:r>
          </w:p>
        </w:tc>
        <w:tc>
          <w:tcPr>
            <w:tcW w:w="1843" w:type="dxa"/>
          </w:tcPr>
          <w:p w:rsidR="00F80FBD" w:rsidRPr="00034EC2" w:rsidRDefault="00E20D8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Providing mechanisms for the participation of faculty members and students on an ongoing basis in various scientific activities and conferences</w:t>
            </w:r>
          </w:p>
        </w:tc>
        <w:tc>
          <w:tcPr>
            <w:tcW w:w="1688" w:type="dxa"/>
          </w:tcPr>
          <w:p w:rsidR="00F80FBD" w:rsidRPr="00034EC2" w:rsidRDefault="00F80FBD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  <w:r w:rsidRPr="00034EC2">
              <w:rPr>
                <w:rFonts w:ascii="inherit" w:hAnsi="inherit"/>
                <w:color w:val="1F497D" w:themeColor="text2"/>
                <w:sz w:val="28"/>
                <w:szCs w:val="28"/>
              </w:rPr>
              <w:t>Staff members’ qualification &amp;experiences</w:t>
            </w:r>
          </w:p>
        </w:tc>
      </w:tr>
      <w:tr w:rsidR="00034EC2" w:rsidRPr="00034EC2" w:rsidTr="009813EC">
        <w:tc>
          <w:tcPr>
            <w:tcW w:w="3690" w:type="dxa"/>
          </w:tcPr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</w:tc>
        <w:tc>
          <w:tcPr>
            <w:tcW w:w="2610" w:type="dxa"/>
          </w:tcPr>
          <w:p w:rsidR="008B4264" w:rsidRPr="00034EC2" w:rsidRDefault="008B4264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Education department &amp; psychology department</w:t>
            </w:r>
          </w:p>
        </w:tc>
        <w:tc>
          <w:tcPr>
            <w:tcW w:w="1608" w:type="dxa"/>
          </w:tcPr>
          <w:p w:rsidR="00E20D85" w:rsidRPr="00034EC2" w:rsidRDefault="00E20D8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presence of a based rating</w:t>
            </w:r>
          </w:p>
          <w:p w:rsidR="008B4264" w:rsidRPr="00034EC2" w:rsidRDefault="008B4264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264" w:rsidRPr="00034EC2" w:rsidRDefault="008B4264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8B4264" w:rsidRPr="00034EC2" w:rsidRDefault="008B4264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4-1435</w:t>
            </w:r>
          </w:p>
        </w:tc>
        <w:tc>
          <w:tcPr>
            <w:tcW w:w="1843" w:type="dxa"/>
          </w:tcPr>
          <w:p w:rsidR="008B4264" w:rsidRPr="00034EC2" w:rsidRDefault="00E20D8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presence of a certified description of products targeted for field learning experience</w:t>
            </w:r>
          </w:p>
        </w:tc>
        <w:tc>
          <w:tcPr>
            <w:tcW w:w="1688" w:type="dxa"/>
            <w:vMerge w:val="restart"/>
          </w:tcPr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  <w:r w:rsidRPr="00034EC2">
              <w:rPr>
                <w:rFonts w:ascii="inherit" w:hAnsi="inherit"/>
                <w:color w:val="1F497D" w:themeColor="text2"/>
                <w:sz w:val="28"/>
                <w:szCs w:val="28"/>
              </w:rPr>
              <w:t>Activities of field experience</w:t>
            </w:r>
          </w:p>
        </w:tc>
      </w:tr>
      <w:tr w:rsidR="00034EC2" w:rsidRPr="00034EC2" w:rsidTr="009813EC">
        <w:tc>
          <w:tcPr>
            <w:tcW w:w="3690" w:type="dxa"/>
          </w:tcPr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lastRenderedPageBreak/>
              <w:t>Quality Committee Quality Section</w:t>
            </w:r>
          </w:p>
        </w:tc>
        <w:tc>
          <w:tcPr>
            <w:tcW w:w="2610" w:type="dxa"/>
          </w:tcPr>
          <w:p w:rsidR="008B4264" w:rsidRPr="00034EC2" w:rsidRDefault="008B4264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Education department &amp; psychology department</w:t>
            </w:r>
          </w:p>
        </w:tc>
        <w:tc>
          <w:tcPr>
            <w:tcW w:w="1608" w:type="dxa"/>
          </w:tcPr>
          <w:p w:rsidR="008E6673" w:rsidRPr="00034EC2" w:rsidRDefault="008E667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Existence Guide</w:t>
            </w:r>
          </w:p>
          <w:p w:rsidR="008B4264" w:rsidRPr="00034EC2" w:rsidRDefault="008B4264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264" w:rsidRPr="00034EC2" w:rsidRDefault="008B4264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8B4264" w:rsidRPr="00034EC2" w:rsidRDefault="008B4264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4-1435</w:t>
            </w:r>
          </w:p>
        </w:tc>
        <w:tc>
          <w:tcPr>
            <w:tcW w:w="1843" w:type="dxa"/>
          </w:tcPr>
          <w:p w:rsidR="00E20D85" w:rsidRPr="00034EC2" w:rsidRDefault="00E20D85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There is no evidence of field experience</w:t>
            </w: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</w:tr>
      <w:tr w:rsidR="00034EC2" w:rsidRPr="00034EC2" w:rsidTr="009813EC">
        <w:tc>
          <w:tcPr>
            <w:tcW w:w="3690" w:type="dxa"/>
          </w:tcPr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lastRenderedPageBreak/>
              <w:t>Quality Committee Quality Section</w:t>
            </w:r>
          </w:p>
        </w:tc>
        <w:tc>
          <w:tcPr>
            <w:tcW w:w="2610" w:type="dxa"/>
          </w:tcPr>
          <w:p w:rsidR="008B4264" w:rsidRPr="00034EC2" w:rsidRDefault="008B4264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Education department &amp; psychology department</w:t>
            </w:r>
          </w:p>
        </w:tc>
        <w:tc>
          <w:tcPr>
            <w:tcW w:w="1608" w:type="dxa"/>
          </w:tcPr>
          <w:p w:rsidR="008E6673" w:rsidRPr="00034EC2" w:rsidRDefault="008E667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Determine indicators</w:t>
            </w:r>
          </w:p>
          <w:p w:rsidR="008B4264" w:rsidRPr="00034EC2" w:rsidRDefault="008B4264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264" w:rsidRPr="00034EC2" w:rsidRDefault="008B4264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8B4264" w:rsidRPr="00034EC2" w:rsidRDefault="008B4264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4-1435</w:t>
            </w:r>
          </w:p>
        </w:tc>
        <w:tc>
          <w:tcPr>
            <w:tcW w:w="1843" w:type="dxa"/>
          </w:tcPr>
          <w:p w:rsidR="008E6673" w:rsidRPr="00034EC2" w:rsidRDefault="008E667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Determine Criteria for evaluating the performance of students in the field of training</w:t>
            </w:r>
          </w:p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</w:tr>
      <w:tr w:rsidR="00034EC2" w:rsidRPr="00034EC2" w:rsidTr="009813EC">
        <w:trPr>
          <w:trHeight w:val="2365"/>
        </w:trPr>
        <w:tc>
          <w:tcPr>
            <w:tcW w:w="3690" w:type="dxa"/>
          </w:tcPr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</w:tc>
        <w:tc>
          <w:tcPr>
            <w:tcW w:w="2610" w:type="dxa"/>
          </w:tcPr>
          <w:p w:rsidR="008B4264" w:rsidRPr="00034EC2" w:rsidRDefault="008B4264" w:rsidP="000A33D7">
            <w:pPr>
              <w:jc w:val="center"/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</w:pPr>
            <w:r w:rsidRPr="00034EC2">
              <w:rPr>
                <w:rFonts w:asciiTheme="majorBidi" w:hAnsiTheme="majorBidi" w:cstheme="majorBidi"/>
                <w:color w:val="1F497D" w:themeColor="text2"/>
                <w:sz w:val="26"/>
                <w:szCs w:val="26"/>
              </w:rPr>
              <w:t>Education department &amp; psychology department</w:t>
            </w:r>
          </w:p>
        </w:tc>
        <w:tc>
          <w:tcPr>
            <w:tcW w:w="1608" w:type="dxa"/>
          </w:tcPr>
          <w:p w:rsidR="001B1429" w:rsidRPr="00034EC2" w:rsidRDefault="001B1429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create students actually</w:t>
            </w:r>
          </w:p>
          <w:p w:rsidR="008B4264" w:rsidRPr="00034EC2" w:rsidRDefault="008B4264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264" w:rsidRPr="00034EC2" w:rsidRDefault="008B4264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8B4264" w:rsidRPr="00034EC2" w:rsidRDefault="008B4264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3-1435</w:t>
            </w:r>
          </w:p>
        </w:tc>
        <w:tc>
          <w:tcPr>
            <w:tcW w:w="1843" w:type="dxa"/>
          </w:tcPr>
          <w:p w:rsidR="004C1E38" w:rsidRPr="00034EC2" w:rsidRDefault="008E667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Create students fully participate in the activities of fiel</w:t>
            </w:r>
            <w:r w:rsidR="004C1E38"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 experience through meetings.</w:t>
            </w:r>
          </w:p>
        </w:tc>
        <w:tc>
          <w:tcPr>
            <w:tcW w:w="1688" w:type="dxa"/>
            <w:vMerge/>
          </w:tcPr>
          <w:p w:rsidR="008B4264" w:rsidRPr="00034EC2" w:rsidRDefault="008B4264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</w:tr>
      <w:tr w:rsidR="00034EC2" w:rsidRPr="00034EC2" w:rsidTr="009813EC">
        <w:tc>
          <w:tcPr>
            <w:tcW w:w="3690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</w:tc>
        <w:tc>
          <w:tcPr>
            <w:tcW w:w="1608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Meeting the female supervisors</w:t>
            </w:r>
          </w:p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2A3" w:rsidRPr="00034EC2" w:rsidRDefault="00FC62A3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7-1436</w:t>
            </w:r>
          </w:p>
        </w:tc>
        <w:tc>
          <w:tcPr>
            <w:tcW w:w="850" w:type="dxa"/>
          </w:tcPr>
          <w:p w:rsidR="00FC62A3" w:rsidRPr="00034EC2" w:rsidRDefault="00FC62A3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5-1435</w:t>
            </w:r>
          </w:p>
        </w:tc>
        <w:tc>
          <w:tcPr>
            <w:tcW w:w="1843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For field supervisors at sites on the nature of the tasks assigned to them and the relationship field experience program activities as a whole.</w:t>
            </w:r>
          </w:p>
        </w:tc>
        <w:tc>
          <w:tcPr>
            <w:tcW w:w="1688" w:type="dxa"/>
            <w:vMerge w:val="restart"/>
          </w:tcPr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8"/>
                <w:szCs w:val="28"/>
              </w:rPr>
            </w:pPr>
            <w:r w:rsidRPr="00034EC2">
              <w:rPr>
                <w:rFonts w:ascii="inherit" w:hAnsi="inherit"/>
                <w:color w:val="1F497D" w:themeColor="text2"/>
                <w:sz w:val="28"/>
                <w:szCs w:val="28"/>
              </w:rPr>
              <w:t>Partnership with other institutions</w:t>
            </w: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</w:tr>
      <w:tr w:rsidR="00034EC2" w:rsidRPr="00034EC2" w:rsidTr="009813EC">
        <w:tc>
          <w:tcPr>
            <w:tcW w:w="3690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department Council</w:t>
            </w:r>
          </w:p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</w:tc>
        <w:tc>
          <w:tcPr>
            <w:tcW w:w="1608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matching between the program and the National Framework NCAAA</w:t>
            </w:r>
          </w:p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2A3" w:rsidRPr="00034EC2" w:rsidRDefault="00FC62A3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7-1436</w:t>
            </w:r>
          </w:p>
        </w:tc>
        <w:tc>
          <w:tcPr>
            <w:tcW w:w="850" w:type="dxa"/>
          </w:tcPr>
          <w:p w:rsidR="00FC62A3" w:rsidRPr="00034EC2" w:rsidRDefault="00FC62A3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10-1435</w:t>
            </w:r>
          </w:p>
        </w:tc>
        <w:tc>
          <w:tcPr>
            <w:tcW w:w="1843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development of courses and the program continuously to keep abreast of developments</w:t>
            </w:r>
          </w:p>
        </w:tc>
        <w:tc>
          <w:tcPr>
            <w:tcW w:w="1688" w:type="dxa"/>
            <w:vMerge/>
          </w:tcPr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</w:tr>
      <w:tr w:rsidR="00034EC2" w:rsidRPr="00034EC2" w:rsidTr="009813EC">
        <w:tc>
          <w:tcPr>
            <w:tcW w:w="3690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department Council</w:t>
            </w:r>
          </w:p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</w:tc>
        <w:tc>
          <w:tcPr>
            <w:tcW w:w="1608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Periodic review and continuous improvement</w:t>
            </w:r>
          </w:p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2A3" w:rsidRPr="00034EC2" w:rsidRDefault="00FC62A3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FC62A3" w:rsidRPr="00034EC2" w:rsidRDefault="00FC62A3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10-1435</w:t>
            </w:r>
          </w:p>
        </w:tc>
        <w:tc>
          <w:tcPr>
            <w:tcW w:w="1843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development of courses and the program continuously to keep abreast of developments</w:t>
            </w:r>
          </w:p>
        </w:tc>
        <w:tc>
          <w:tcPr>
            <w:tcW w:w="1688" w:type="dxa"/>
            <w:vMerge/>
          </w:tcPr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</w:tr>
      <w:tr w:rsidR="00034EC2" w:rsidRPr="00034EC2" w:rsidTr="009813EC">
        <w:tc>
          <w:tcPr>
            <w:tcW w:w="3690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department Council</w:t>
            </w:r>
          </w:p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hAnsi="inherit"/>
                <w:color w:val="1F497D" w:themeColor="text2"/>
                <w:sz w:val="24"/>
                <w:szCs w:val="24"/>
              </w:rPr>
              <w:t>Quality Committee Quality Section</w:t>
            </w:r>
          </w:p>
        </w:tc>
        <w:tc>
          <w:tcPr>
            <w:tcW w:w="1608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Exchange of experiences actually</w:t>
            </w:r>
          </w:p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2A3" w:rsidRPr="00034EC2" w:rsidRDefault="00FC62A3" w:rsidP="000A33D7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034EC2">
              <w:rPr>
                <w:color w:val="1F497D" w:themeColor="text2"/>
                <w:sz w:val="26"/>
                <w:szCs w:val="26"/>
              </w:rPr>
              <w:t>8-1436</w:t>
            </w:r>
          </w:p>
        </w:tc>
        <w:tc>
          <w:tcPr>
            <w:tcW w:w="850" w:type="dxa"/>
          </w:tcPr>
          <w:p w:rsidR="00FC62A3" w:rsidRPr="00034EC2" w:rsidRDefault="00FC62A3" w:rsidP="000A33D7">
            <w:pPr>
              <w:jc w:val="center"/>
              <w:rPr>
                <w:rFonts w:ascii="inherit" w:hAnsi="inherit"/>
                <w:color w:val="1F497D" w:themeColor="text2"/>
                <w:sz w:val="26"/>
                <w:szCs w:val="26"/>
              </w:rPr>
            </w:pPr>
            <w:r w:rsidRPr="00034EC2">
              <w:rPr>
                <w:rFonts w:ascii="inherit" w:hAnsi="inherit"/>
                <w:color w:val="1F497D" w:themeColor="text2"/>
                <w:sz w:val="26"/>
                <w:szCs w:val="26"/>
              </w:rPr>
              <w:t>10-1435</w:t>
            </w:r>
          </w:p>
        </w:tc>
        <w:tc>
          <w:tcPr>
            <w:tcW w:w="1843" w:type="dxa"/>
          </w:tcPr>
          <w:p w:rsidR="00FC62A3" w:rsidRPr="00034EC2" w:rsidRDefault="00FC62A3" w:rsidP="000A3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034EC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Exchange of experiences between faculty program and other similar programs.</w:t>
            </w:r>
          </w:p>
        </w:tc>
        <w:tc>
          <w:tcPr>
            <w:tcW w:w="1688" w:type="dxa"/>
            <w:vMerge/>
          </w:tcPr>
          <w:p w:rsidR="00FC62A3" w:rsidRPr="00034EC2" w:rsidRDefault="00FC62A3" w:rsidP="000A33D7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</w:p>
        </w:tc>
      </w:tr>
    </w:tbl>
    <w:p w:rsidR="00300A7A" w:rsidRPr="00034EC2" w:rsidRDefault="00300A7A" w:rsidP="000A33D7">
      <w:pPr>
        <w:jc w:val="center"/>
        <w:rPr>
          <w:color w:val="1F497D" w:themeColor="text2"/>
          <w:sz w:val="26"/>
          <w:szCs w:val="26"/>
        </w:rPr>
      </w:pPr>
    </w:p>
    <w:sectPr w:rsidR="00300A7A" w:rsidRPr="00034EC2" w:rsidSect="00034EC2">
      <w:pgSz w:w="15840" w:h="12240" w:orient="landscape"/>
      <w:pgMar w:top="1800" w:right="1440" w:bottom="1800" w:left="1440" w:header="708" w:footer="708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48"/>
    <w:rsid w:val="00004121"/>
    <w:rsid w:val="00034EC2"/>
    <w:rsid w:val="000A33D7"/>
    <w:rsid w:val="001028FB"/>
    <w:rsid w:val="001B1429"/>
    <w:rsid w:val="001D1057"/>
    <w:rsid w:val="00300A7A"/>
    <w:rsid w:val="00302D9D"/>
    <w:rsid w:val="00335C75"/>
    <w:rsid w:val="003F56AD"/>
    <w:rsid w:val="004C1E38"/>
    <w:rsid w:val="00583CE3"/>
    <w:rsid w:val="006239DD"/>
    <w:rsid w:val="006D5387"/>
    <w:rsid w:val="006D7E71"/>
    <w:rsid w:val="0086349D"/>
    <w:rsid w:val="008B4264"/>
    <w:rsid w:val="008E6673"/>
    <w:rsid w:val="00962F9F"/>
    <w:rsid w:val="009813EC"/>
    <w:rsid w:val="00A6458E"/>
    <w:rsid w:val="00B547C0"/>
    <w:rsid w:val="00B82346"/>
    <w:rsid w:val="00D46BF0"/>
    <w:rsid w:val="00DD45FA"/>
    <w:rsid w:val="00E20D85"/>
    <w:rsid w:val="00E432E9"/>
    <w:rsid w:val="00E4658A"/>
    <w:rsid w:val="00E63174"/>
    <w:rsid w:val="00ED2748"/>
    <w:rsid w:val="00EF1E63"/>
    <w:rsid w:val="00F80FBD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1AB423-1526-49B5-9E13-B1AC2A1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D7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7E7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gehan aemary</cp:lastModifiedBy>
  <cp:revision>2</cp:revision>
  <cp:lastPrinted>2015-01-04T06:42:00Z</cp:lastPrinted>
  <dcterms:created xsi:type="dcterms:W3CDTF">2015-04-11T06:37:00Z</dcterms:created>
  <dcterms:modified xsi:type="dcterms:W3CDTF">2015-04-11T06:37:00Z</dcterms:modified>
</cp:coreProperties>
</file>