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DBB" w:rsidRPr="00D34DF3" w:rsidRDefault="00E9234B" w:rsidP="00D34DF3">
      <w:pPr>
        <w:shd w:val="clear" w:color="auto" w:fill="FFFFFF"/>
        <w:tabs>
          <w:tab w:val="left" w:pos="452"/>
        </w:tabs>
        <w:spacing w:after="0" w:line="240" w:lineRule="auto"/>
        <w:jc w:val="center"/>
        <w:rPr>
          <w:rFonts w:ascii="Traditional Arabic" w:hAnsi="Traditional Arabic" w:cs="Traditional Arabic"/>
          <w:b/>
          <w:color w:val="FF0000"/>
          <w:sz w:val="32"/>
          <w:szCs w:val="32"/>
          <w:rtl/>
        </w:rPr>
      </w:pPr>
      <w:r w:rsidRPr="00D34DF3">
        <w:rPr>
          <w:rFonts w:ascii="Traditional Arabic" w:hAnsi="Traditional Arabic" w:cs="Traditional Arabic"/>
          <w:b/>
          <w:color w:val="FF0000"/>
          <w:sz w:val="32"/>
          <w:szCs w:val="32"/>
        </w:rPr>
        <w:t>Chemistry plan  +summary (5) 13/7/1435</w:t>
      </w:r>
    </w:p>
    <w:p w:rsidR="00D33DBB" w:rsidRPr="00D34DF3" w:rsidRDefault="00D33DBB" w:rsidP="00D34DF3">
      <w:pPr>
        <w:shd w:val="clear" w:color="auto" w:fill="FFFFFF"/>
        <w:tabs>
          <w:tab w:val="left" w:pos="452"/>
        </w:tabs>
        <w:spacing w:after="0" w:line="240" w:lineRule="auto"/>
        <w:ind w:left="38"/>
        <w:jc w:val="lowKashida"/>
        <w:rPr>
          <w:rFonts w:ascii="Traditional Arabic" w:hAnsi="Traditional Arabic" w:cs="Traditional Arabic"/>
          <w:b/>
          <w:sz w:val="28"/>
          <w:szCs w:val="28"/>
          <w:rtl/>
        </w:rPr>
      </w:pPr>
      <w:r w:rsidRPr="00D34DF3">
        <w:rPr>
          <w:rFonts w:ascii="Traditional Arabic" w:hAnsi="Traditional Arabic" w:cs="Traditional Arabic"/>
          <w:b/>
          <w:color w:val="4F6228" w:themeColor="accent3" w:themeShade="80"/>
          <w:sz w:val="28"/>
          <w:szCs w:val="28"/>
          <w:rtl/>
        </w:rPr>
        <w:tab/>
      </w:r>
      <w:r w:rsidRPr="00D34DF3">
        <w:rPr>
          <w:rFonts w:ascii="Traditional Arabic" w:hAnsi="Traditional Arabic" w:cs="Traditional Arabic"/>
          <w:b/>
          <w:color w:val="4F6228" w:themeColor="accent3" w:themeShade="80"/>
          <w:sz w:val="28"/>
          <w:szCs w:val="28"/>
          <w:rtl/>
        </w:rPr>
        <w:tab/>
      </w:r>
      <w:r w:rsidR="00E9234B" w:rsidRPr="00D34DF3">
        <w:rPr>
          <w:rFonts w:ascii="Traditional Arabic" w:hAnsi="Traditional Arabic" w:cs="Traditional Arabic"/>
          <w:b/>
          <w:color w:val="4F6228" w:themeColor="accent3" w:themeShade="80"/>
          <w:sz w:val="28"/>
          <w:szCs w:val="28"/>
        </w:rPr>
        <w:t xml:space="preserve">Contents    </w:t>
      </w:r>
      <w:r w:rsidR="00D34DF3">
        <w:rPr>
          <w:rFonts w:ascii="Traditional Arabic" w:hAnsi="Traditional Arabic" w:cs="Traditional Arabic"/>
          <w:b/>
          <w:sz w:val="28"/>
          <w:szCs w:val="28"/>
        </w:rPr>
        <w:t xml:space="preserve">         </w:t>
      </w:r>
      <w:r w:rsidR="00E9234B" w:rsidRPr="00D34DF3">
        <w:rPr>
          <w:rFonts w:ascii="Traditional Arabic" w:hAnsi="Traditional Arabic" w:cs="Traditional Arabic"/>
          <w:b/>
          <w:sz w:val="28"/>
          <w:szCs w:val="28"/>
        </w:rPr>
        <w:t xml:space="preserve">                                                                         </w:t>
      </w:r>
    </w:p>
    <w:p w:rsidR="00D33DBB" w:rsidRPr="00F53557" w:rsidRDefault="00D33DBB" w:rsidP="00D33DBB">
      <w:pPr>
        <w:shd w:val="clear" w:color="auto" w:fill="FFFFFF"/>
        <w:tabs>
          <w:tab w:val="left" w:pos="452"/>
        </w:tabs>
        <w:spacing w:after="0" w:line="240" w:lineRule="auto"/>
        <w:ind w:left="38"/>
        <w:jc w:val="lowKashida"/>
        <w:rPr>
          <w:rFonts w:ascii="Traditional Arabic" w:hAnsi="Traditional Arabic" w:cs="Traditional Arabic"/>
          <w:b/>
          <w:sz w:val="28"/>
          <w:szCs w:val="28"/>
          <w:rtl/>
        </w:rPr>
      </w:pPr>
    </w:p>
    <w:tbl>
      <w:tblPr>
        <w:bidiVisual/>
        <w:tblW w:w="7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276"/>
        <w:gridCol w:w="5105"/>
        <w:gridCol w:w="1275"/>
      </w:tblGrid>
      <w:tr w:rsidR="00D33DBB" w:rsidRPr="00F53557" w:rsidTr="00D34DF3">
        <w:trPr>
          <w:jc w:val="center"/>
        </w:trPr>
        <w:tc>
          <w:tcPr>
            <w:tcW w:w="1276" w:type="dxa"/>
            <w:shd w:val="clear" w:color="auto" w:fill="EAF1DD" w:themeFill="accent3" w:themeFillTint="33"/>
          </w:tcPr>
          <w:p w:rsidR="00D33DBB" w:rsidRDefault="00D33DBB" w:rsidP="00D205E9">
            <w:pPr>
              <w:shd w:val="clear" w:color="auto" w:fill="FFFFFF"/>
              <w:tabs>
                <w:tab w:val="left" w:pos="452"/>
              </w:tabs>
              <w:spacing w:after="0" w:line="240" w:lineRule="auto"/>
              <w:ind w:left="38"/>
              <w:jc w:val="lowKashida"/>
              <w:rPr>
                <w:rFonts w:ascii="Traditional Arabic" w:hAnsi="Traditional Arabic" w:cs="Traditional Arabic"/>
                <w:b/>
                <w:sz w:val="28"/>
                <w:szCs w:val="28"/>
              </w:rPr>
            </w:pPr>
            <w:r w:rsidRPr="00F53557">
              <w:rPr>
                <w:rFonts w:ascii="Traditional Arabic" w:hAnsi="Traditional Arabic" w:cs="Traditional Arabic"/>
                <w:b/>
                <w:sz w:val="28"/>
                <w:szCs w:val="28"/>
                <w:rtl/>
              </w:rPr>
              <w:t>التسلسل</w:t>
            </w:r>
          </w:p>
          <w:p w:rsidR="00BE1963" w:rsidRPr="00F53557" w:rsidRDefault="00BE1963"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r>
              <w:rPr>
                <w:rFonts w:ascii="Traditional Arabic" w:hAnsi="Traditional Arabic" w:cs="Traditional Arabic"/>
                <w:b/>
                <w:sz w:val="28"/>
                <w:szCs w:val="28"/>
              </w:rPr>
              <w:t>No</w:t>
            </w:r>
          </w:p>
        </w:tc>
        <w:tc>
          <w:tcPr>
            <w:tcW w:w="5105" w:type="dxa"/>
            <w:shd w:val="clear" w:color="auto" w:fill="EAF1DD" w:themeFill="accent3" w:themeFillTint="33"/>
          </w:tcPr>
          <w:p w:rsidR="00D33DBB" w:rsidRDefault="00D33DBB" w:rsidP="00D205E9">
            <w:pPr>
              <w:shd w:val="clear" w:color="auto" w:fill="FFFFFF"/>
              <w:tabs>
                <w:tab w:val="left" w:pos="452"/>
              </w:tabs>
              <w:spacing w:after="0" w:line="240" w:lineRule="auto"/>
              <w:jc w:val="lowKashida"/>
              <w:rPr>
                <w:rFonts w:ascii="Traditional Arabic" w:hAnsi="Traditional Arabic" w:cs="Traditional Arabic"/>
                <w:b/>
                <w:color w:val="FF0000"/>
                <w:sz w:val="28"/>
                <w:szCs w:val="28"/>
              </w:rPr>
            </w:pPr>
          </w:p>
          <w:p w:rsidR="00BE1963" w:rsidRPr="00F53557" w:rsidRDefault="00BE1963" w:rsidP="00E9234B">
            <w:pPr>
              <w:shd w:val="clear" w:color="auto" w:fill="FFFFFF"/>
              <w:tabs>
                <w:tab w:val="left" w:pos="452"/>
              </w:tabs>
              <w:spacing w:after="0" w:line="240" w:lineRule="auto"/>
              <w:jc w:val="center"/>
              <w:rPr>
                <w:rFonts w:ascii="Traditional Arabic" w:hAnsi="Traditional Arabic" w:cs="Traditional Arabic"/>
                <w:b/>
                <w:sz w:val="28"/>
                <w:szCs w:val="28"/>
                <w:rtl/>
              </w:rPr>
            </w:pPr>
            <w:r>
              <w:rPr>
                <w:rFonts w:ascii="Traditional Arabic" w:hAnsi="Traditional Arabic" w:cs="Traditional Arabic"/>
                <w:b/>
                <w:color w:val="FF0000"/>
                <w:sz w:val="28"/>
                <w:szCs w:val="28"/>
              </w:rPr>
              <w:t>The term name</w:t>
            </w:r>
            <w:bookmarkStart w:id="0" w:name="_GoBack"/>
            <w:bookmarkEnd w:id="0"/>
          </w:p>
        </w:tc>
        <w:tc>
          <w:tcPr>
            <w:tcW w:w="1275" w:type="dxa"/>
            <w:shd w:val="clear" w:color="auto" w:fill="EAF1DD" w:themeFill="accent3" w:themeFillTint="33"/>
          </w:tcPr>
          <w:p w:rsidR="00D33DBB" w:rsidRDefault="00D33DBB" w:rsidP="00D205E9">
            <w:pPr>
              <w:shd w:val="clear" w:color="auto" w:fill="FFFFFF"/>
              <w:tabs>
                <w:tab w:val="left" w:pos="452"/>
              </w:tabs>
              <w:spacing w:after="0" w:line="240" w:lineRule="auto"/>
              <w:ind w:left="38"/>
              <w:jc w:val="lowKashida"/>
              <w:rPr>
                <w:rFonts w:ascii="Traditional Arabic" w:hAnsi="Traditional Arabic" w:cs="Traditional Arabic"/>
                <w:b/>
                <w:sz w:val="28"/>
                <w:szCs w:val="28"/>
                <w:highlight w:val="yellow"/>
              </w:rPr>
            </w:pPr>
            <w:r w:rsidRPr="00F53557">
              <w:rPr>
                <w:rFonts w:ascii="Traditional Arabic" w:hAnsi="Traditional Arabic" w:cs="Traditional Arabic"/>
                <w:b/>
                <w:sz w:val="28"/>
                <w:szCs w:val="28"/>
                <w:highlight w:val="yellow"/>
                <w:rtl/>
              </w:rPr>
              <w:t>الصفحة</w:t>
            </w:r>
          </w:p>
          <w:p w:rsidR="00BE1963" w:rsidRPr="00F53557" w:rsidRDefault="00BE1963" w:rsidP="00D205E9">
            <w:pPr>
              <w:shd w:val="clear" w:color="auto" w:fill="FFFFFF"/>
              <w:tabs>
                <w:tab w:val="left" w:pos="452"/>
              </w:tabs>
              <w:spacing w:after="0" w:line="240" w:lineRule="auto"/>
              <w:ind w:left="38"/>
              <w:jc w:val="lowKashida"/>
              <w:rPr>
                <w:rFonts w:ascii="Traditional Arabic" w:hAnsi="Traditional Arabic" w:cs="Traditional Arabic"/>
                <w:b/>
                <w:sz w:val="28"/>
                <w:szCs w:val="28"/>
                <w:highlight w:val="yellow"/>
                <w:rtl/>
              </w:rPr>
            </w:pPr>
            <w:r>
              <w:rPr>
                <w:rFonts w:ascii="Traditional Arabic" w:hAnsi="Traditional Arabic" w:cs="Traditional Arabic"/>
                <w:b/>
                <w:sz w:val="28"/>
                <w:szCs w:val="28"/>
                <w:highlight w:val="yellow"/>
              </w:rPr>
              <w:t>page</w:t>
            </w:r>
          </w:p>
        </w:tc>
      </w:tr>
      <w:tr w:rsidR="00D33DBB" w:rsidRPr="00F53557" w:rsidTr="00D205E9">
        <w:trPr>
          <w:jc w:val="center"/>
        </w:trPr>
        <w:tc>
          <w:tcPr>
            <w:tcW w:w="1276" w:type="dxa"/>
            <w:shd w:val="clear" w:color="auto" w:fill="FFFFFF"/>
          </w:tcPr>
          <w:p w:rsidR="00D33DBB" w:rsidRPr="00F53557" w:rsidRDefault="00D33DBB"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p>
        </w:tc>
        <w:tc>
          <w:tcPr>
            <w:tcW w:w="5105" w:type="dxa"/>
            <w:shd w:val="clear" w:color="auto" w:fill="FFFFFF"/>
          </w:tcPr>
          <w:p w:rsidR="00D33DBB" w:rsidRPr="00F53557" w:rsidRDefault="001106C4" w:rsidP="00C5384A">
            <w:pPr>
              <w:shd w:val="clear" w:color="auto" w:fill="FFFFFF"/>
              <w:tabs>
                <w:tab w:val="left" w:pos="452"/>
              </w:tabs>
              <w:spacing w:after="0" w:line="240" w:lineRule="auto"/>
              <w:ind w:left="38"/>
              <w:rPr>
                <w:rFonts w:ascii="Traditional Arabic" w:hAnsi="Traditional Arabic" w:cs="Traditional Arabic"/>
                <w:b/>
                <w:sz w:val="28"/>
                <w:szCs w:val="28"/>
                <w:rtl/>
              </w:rPr>
            </w:pPr>
            <w:r>
              <w:rPr>
                <w:rFonts w:ascii="Traditional Arabic" w:hAnsi="Traditional Arabic" w:cs="Traditional Arabic"/>
                <w:b/>
                <w:sz w:val="28"/>
                <w:szCs w:val="28"/>
              </w:rPr>
              <w:t>I</w:t>
            </w:r>
            <w:r w:rsidR="00C5384A">
              <w:rPr>
                <w:rFonts w:ascii="Traditional Arabic" w:hAnsi="Traditional Arabic" w:cs="Traditional Arabic"/>
                <w:b/>
                <w:sz w:val="28"/>
                <w:szCs w:val="28"/>
              </w:rPr>
              <w:t>ntroduction</w:t>
            </w:r>
            <w:r>
              <w:rPr>
                <w:rFonts w:ascii="Traditional Arabic" w:hAnsi="Traditional Arabic" w:cs="Traditional Arabic"/>
                <w:b/>
                <w:sz w:val="28"/>
                <w:szCs w:val="28"/>
              </w:rPr>
              <w:t xml:space="preserve">                                       </w:t>
            </w:r>
          </w:p>
        </w:tc>
        <w:tc>
          <w:tcPr>
            <w:tcW w:w="1275" w:type="dxa"/>
            <w:shd w:val="clear" w:color="auto" w:fill="92D050"/>
          </w:tcPr>
          <w:p w:rsidR="00D33DBB" w:rsidRPr="00F53557" w:rsidRDefault="00D33DBB" w:rsidP="00D205E9">
            <w:pPr>
              <w:shd w:val="clear" w:color="auto" w:fill="FFFFFF"/>
              <w:tabs>
                <w:tab w:val="left" w:pos="452"/>
              </w:tabs>
              <w:spacing w:after="0" w:line="240" w:lineRule="auto"/>
              <w:ind w:left="38"/>
              <w:jc w:val="center"/>
              <w:rPr>
                <w:rFonts w:ascii="Traditional Arabic" w:hAnsi="Traditional Arabic" w:cs="Traditional Arabic"/>
                <w:b/>
                <w:sz w:val="28"/>
                <w:szCs w:val="28"/>
                <w:highlight w:val="yellow"/>
                <w:rtl/>
              </w:rPr>
            </w:pPr>
            <w:r w:rsidRPr="00F53557">
              <w:rPr>
                <w:rFonts w:ascii="Traditional Arabic" w:hAnsi="Traditional Arabic" w:cs="Traditional Arabic"/>
                <w:b/>
                <w:sz w:val="28"/>
                <w:szCs w:val="28"/>
                <w:highlight w:val="yellow"/>
              </w:rPr>
              <w:t>2</w:t>
            </w:r>
          </w:p>
        </w:tc>
      </w:tr>
      <w:tr w:rsidR="00D33DBB" w:rsidRPr="00F53557" w:rsidTr="00D205E9">
        <w:trPr>
          <w:jc w:val="center"/>
        </w:trPr>
        <w:tc>
          <w:tcPr>
            <w:tcW w:w="1276" w:type="dxa"/>
            <w:shd w:val="clear" w:color="auto" w:fill="FFFFFF"/>
          </w:tcPr>
          <w:p w:rsidR="00D33DBB" w:rsidRPr="00F53557" w:rsidRDefault="00D33DBB"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p>
        </w:tc>
        <w:tc>
          <w:tcPr>
            <w:tcW w:w="5105" w:type="dxa"/>
            <w:shd w:val="clear" w:color="auto" w:fill="FFFFFF"/>
          </w:tcPr>
          <w:p w:rsidR="00D33DBB" w:rsidRPr="00F53557" w:rsidRDefault="00C5384A" w:rsidP="004D180A">
            <w:pPr>
              <w:shd w:val="clear" w:color="auto" w:fill="FFFFFF"/>
              <w:tabs>
                <w:tab w:val="left" w:pos="452"/>
              </w:tabs>
              <w:spacing w:after="0" w:line="240" w:lineRule="auto"/>
              <w:ind w:left="38"/>
              <w:jc w:val="right"/>
              <w:rPr>
                <w:rFonts w:ascii="Traditional Arabic" w:hAnsi="Traditional Arabic" w:cs="Traditional Arabic"/>
                <w:b/>
                <w:sz w:val="28"/>
                <w:szCs w:val="28"/>
                <w:rtl/>
              </w:rPr>
            </w:pPr>
            <w:r w:rsidRPr="00C5384A">
              <w:rPr>
                <w:rFonts w:ascii="Traditional Arabic" w:hAnsi="Traditional Arabic" w:cs="Traditional Arabic"/>
                <w:b/>
                <w:sz w:val="28"/>
                <w:szCs w:val="28"/>
              </w:rPr>
              <w:t xml:space="preserve">Application </w:t>
            </w:r>
            <w:r w:rsidR="004D180A" w:rsidRPr="00C5384A">
              <w:rPr>
                <w:rFonts w:ascii="Traditional Arabic" w:hAnsi="Traditional Arabic" w:cs="Traditional Arabic"/>
                <w:b/>
                <w:sz w:val="28"/>
                <w:szCs w:val="28"/>
              </w:rPr>
              <w:t>Information</w:t>
            </w:r>
          </w:p>
        </w:tc>
        <w:tc>
          <w:tcPr>
            <w:tcW w:w="1275" w:type="dxa"/>
            <w:shd w:val="clear" w:color="auto" w:fill="92D050"/>
          </w:tcPr>
          <w:p w:rsidR="00D33DBB" w:rsidRPr="00F53557" w:rsidRDefault="00D33DBB" w:rsidP="00D205E9">
            <w:pPr>
              <w:shd w:val="clear" w:color="auto" w:fill="FFFFFF"/>
              <w:tabs>
                <w:tab w:val="left" w:pos="452"/>
              </w:tabs>
              <w:spacing w:after="0" w:line="240" w:lineRule="auto"/>
              <w:ind w:left="38"/>
              <w:jc w:val="center"/>
              <w:rPr>
                <w:rFonts w:ascii="Traditional Arabic" w:hAnsi="Traditional Arabic" w:cs="Traditional Arabic"/>
                <w:b/>
                <w:sz w:val="28"/>
                <w:szCs w:val="28"/>
                <w:highlight w:val="yellow"/>
                <w:rtl/>
              </w:rPr>
            </w:pPr>
            <w:r w:rsidRPr="00F53557">
              <w:rPr>
                <w:rFonts w:ascii="Traditional Arabic" w:hAnsi="Traditional Arabic" w:cs="Traditional Arabic"/>
                <w:b/>
                <w:sz w:val="28"/>
                <w:szCs w:val="28"/>
                <w:highlight w:val="yellow"/>
              </w:rPr>
              <w:t>3</w:t>
            </w:r>
          </w:p>
        </w:tc>
      </w:tr>
      <w:tr w:rsidR="00D33DBB" w:rsidRPr="00F53557" w:rsidTr="00D205E9">
        <w:trPr>
          <w:jc w:val="center"/>
        </w:trPr>
        <w:tc>
          <w:tcPr>
            <w:tcW w:w="1276" w:type="dxa"/>
            <w:shd w:val="clear" w:color="auto" w:fill="FFFFFF"/>
          </w:tcPr>
          <w:p w:rsidR="00D33DBB" w:rsidRPr="00F53557" w:rsidRDefault="00D33DBB"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p>
        </w:tc>
        <w:tc>
          <w:tcPr>
            <w:tcW w:w="5105" w:type="dxa"/>
            <w:shd w:val="clear" w:color="auto" w:fill="FFFFFF"/>
          </w:tcPr>
          <w:p w:rsidR="00D33DBB" w:rsidRPr="00F53557" w:rsidRDefault="001106C4" w:rsidP="004D180A">
            <w:pPr>
              <w:shd w:val="clear" w:color="auto" w:fill="FFFFFF"/>
              <w:tabs>
                <w:tab w:val="left" w:pos="452"/>
              </w:tabs>
              <w:spacing w:after="0" w:line="240" w:lineRule="auto"/>
              <w:ind w:left="38"/>
              <w:jc w:val="right"/>
              <w:rPr>
                <w:rFonts w:ascii="Traditional Arabic" w:hAnsi="Traditional Arabic" w:cs="Traditional Arabic"/>
                <w:b/>
                <w:sz w:val="28"/>
                <w:szCs w:val="28"/>
                <w:rtl/>
              </w:rPr>
            </w:pPr>
            <w:r>
              <w:rPr>
                <w:rFonts w:ascii="Traditional Arabic" w:hAnsi="Traditional Arabic" w:cs="Traditional Arabic"/>
                <w:b/>
                <w:sz w:val="28"/>
                <w:szCs w:val="28"/>
              </w:rPr>
              <w:t xml:space="preserve">Guidelines                              </w:t>
            </w:r>
          </w:p>
        </w:tc>
        <w:tc>
          <w:tcPr>
            <w:tcW w:w="1275" w:type="dxa"/>
            <w:shd w:val="clear" w:color="auto" w:fill="92D050"/>
          </w:tcPr>
          <w:p w:rsidR="00D33DBB" w:rsidRPr="00F53557" w:rsidRDefault="00D33DBB" w:rsidP="00D205E9">
            <w:pPr>
              <w:shd w:val="clear" w:color="auto" w:fill="FFFFFF"/>
              <w:tabs>
                <w:tab w:val="left" w:pos="452"/>
              </w:tabs>
              <w:spacing w:after="0" w:line="240" w:lineRule="auto"/>
              <w:ind w:left="38"/>
              <w:jc w:val="center"/>
              <w:rPr>
                <w:rFonts w:ascii="Traditional Arabic" w:hAnsi="Traditional Arabic" w:cs="Traditional Arabic"/>
                <w:b/>
                <w:sz w:val="28"/>
                <w:szCs w:val="28"/>
                <w:highlight w:val="yellow"/>
                <w:rtl/>
              </w:rPr>
            </w:pPr>
            <w:r w:rsidRPr="00F53557">
              <w:rPr>
                <w:rFonts w:ascii="Traditional Arabic" w:hAnsi="Traditional Arabic" w:cs="Traditional Arabic"/>
                <w:b/>
                <w:sz w:val="28"/>
                <w:szCs w:val="28"/>
                <w:highlight w:val="yellow"/>
              </w:rPr>
              <w:t>4</w:t>
            </w:r>
          </w:p>
        </w:tc>
      </w:tr>
      <w:tr w:rsidR="00D33DBB" w:rsidRPr="00F53557" w:rsidTr="00D205E9">
        <w:trPr>
          <w:jc w:val="center"/>
        </w:trPr>
        <w:tc>
          <w:tcPr>
            <w:tcW w:w="1276" w:type="dxa"/>
            <w:shd w:val="clear" w:color="auto" w:fill="FFFFFF"/>
          </w:tcPr>
          <w:p w:rsidR="00D33DBB" w:rsidRPr="00F53557" w:rsidRDefault="00BE1963"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r>
              <w:rPr>
                <w:rFonts w:ascii="Traditional Arabic" w:hAnsi="Traditional Arabic" w:cs="Traditional Arabic"/>
                <w:b/>
                <w:sz w:val="28"/>
                <w:szCs w:val="28"/>
              </w:rPr>
              <w:t>First</w:t>
            </w:r>
          </w:p>
        </w:tc>
        <w:tc>
          <w:tcPr>
            <w:tcW w:w="5105" w:type="dxa"/>
            <w:shd w:val="clear" w:color="auto" w:fill="FFFFFF"/>
          </w:tcPr>
          <w:p w:rsidR="00D33DBB" w:rsidRPr="00F53557" w:rsidRDefault="003C6960"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r>
              <w:rPr>
                <w:rFonts w:ascii="Traditional Arabic" w:hAnsi="Traditional Arabic" w:cs="Traditional Arabic"/>
                <w:b/>
                <w:sz w:val="28"/>
                <w:szCs w:val="28"/>
              </w:rPr>
              <w:t>Specification</w:t>
            </w:r>
            <w:r w:rsidR="001106C4">
              <w:rPr>
                <w:rFonts w:ascii="Traditional Arabic" w:hAnsi="Traditional Arabic" w:cs="Traditional Arabic"/>
                <w:b/>
                <w:sz w:val="28"/>
                <w:szCs w:val="28"/>
              </w:rPr>
              <w:t xml:space="preserve"> of</w:t>
            </w:r>
            <w:r w:rsidR="00C5384A" w:rsidRPr="00C5384A">
              <w:rPr>
                <w:rFonts w:ascii="Traditional Arabic" w:hAnsi="Traditional Arabic" w:cs="Traditional Arabic"/>
                <w:b/>
                <w:sz w:val="28"/>
                <w:szCs w:val="28"/>
              </w:rPr>
              <w:t xml:space="preserve"> the academic program</w:t>
            </w:r>
          </w:p>
        </w:tc>
        <w:tc>
          <w:tcPr>
            <w:tcW w:w="1275" w:type="dxa"/>
            <w:shd w:val="clear" w:color="auto" w:fill="92D050"/>
          </w:tcPr>
          <w:p w:rsidR="00D33DBB" w:rsidRPr="00F53557" w:rsidRDefault="00D33DBB" w:rsidP="00D205E9">
            <w:pPr>
              <w:shd w:val="clear" w:color="auto" w:fill="FFFFFF"/>
              <w:tabs>
                <w:tab w:val="left" w:pos="452"/>
              </w:tabs>
              <w:spacing w:after="0" w:line="240" w:lineRule="auto"/>
              <w:ind w:left="38"/>
              <w:jc w:val="center"/>
              <w:rPr>
                <w:rFonts w:ascii="Traditional Arabic" w:hAnsi="Traditional Arabic" w:cs="Traditional Arabic"/>
                <w:b/>
                <w:sz w:val="28"/>
                <w:szCs w:val="28"/>
                <w:highlight w:val="yellow"/>
                <w:rtl/>
              </w:rPr>
            </w:pPr>
            <w:r w:rsidRPr="00F53557">
              <w:rPr>
                <w:rFonts w:ascii="Traditional Arabic" w:hAnsi="Traditional Arabic" w:cs="Traditional Arabic"/>
                <w:b/>
                <w:sz w:val="28"/>
                <w:szCs w:val="28"/>
                <w:highlight w:val="yellow"/>
              </w:rPr>
              <w:t>7</w:t>
            </w:r>
          </w:p>
        </w:tc>
      </w:tr>
      <w:tr w:rsidR="00D33DBB" w:rsidRPr="00F53557" w:rsidTr="00D205E9">
        <w:trPr>
          <w:jc w:val="center"/>
        </w:trPr>
        <w:tc>
          <w:tcPr>
            <w:tcW w:w="1276" w:type="dxa"/>
            <w:shd w:val="clear" w:color="auto" w:fill="FFFFFF"/>
          </w:tcPr>
          <w:p w:rsidR="00D33DBB" w:rsidRPr="00F53557" w:rsidRDefault="00BE1963"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r>
              <w:rPr>
                <w:rFonts w:ascii="Traditional Arabic" w:hAnsi="Traditional Arabic" w:cs="Traditional Arabic"/>
                <w:b/>
                <w:sz w:val="28"/>
                <w:szCs w:val="28"/>
              </w:rPr>
              <w:t>Second</w:t>
            </w:r>
          </w:p>
        </w:tc>
        <w:tc>
          <w:tcPr>
            <w:tcW w:w="5105" w:type="dxa"/>
            <w:shd w:val="clear" w:color="auto" w:fill="FFFFFF"/>
          </w:tcPr>
          <w:p w:rsidR="00D33DBB" w:rsidRPr="00F53557" w:rsidRDefault="00C5384A" w:rsidP="004D180A">
            <w:pPr>
              <w:shd w:val="clear" w:color="auto" w:fill="FFFFFF"/>
              <w:tabs>
                <w:tab w:val="left" w:pos="452"/>
              </w:tabs>
              <w:spacing w:after="0" w:line="240" w:lineRule="auto"/>
              <w:ind w:left="38"/>
              <w:jc w:val="right"/>
              <w:rPr>
                <w:rFonts w:ascii="Traditional Arabic" w:hAnsi="Traditional Arabic" w:cs="Traditional Arabic"/>
                <w:b/>
                <w:sz w:val="28"/>
                <w:szCs w:val="28"/>
                <w:rtl/>
              </w:rPr>
            </w:pPr>
            <w:r w:rsidRPr="00C5384A">
              <w:rPr>
                <w:rFonts w:ascii="Traditional Arabic" w:hAnsi="Traditional Arabic" w:cs="Traditional Arabic"/>
                <w:b/>
                <w:sz w:val="28"/>
                <w:szCs w:val="28"/>
              </w:rPr>
              <w:t>Importance of the program</w:t>
            </w:r>
          </w:p>
        </w:tc>
        <w:tc>
          <w:tcPr>
            <w:tcW w:w="1275" w:type="dxa"/>
            <w:shd w:val="clear" w:color="auto" w:fill="FFFF00"/>
          </w:tcPr>
          <w:p w:rsidR="00D33DBB" w:rsidRPr="00F53557" w:rsidRDefault="00D33DBB" w:rsidP="00D205E9">
            <w:pPr>
              <w:shd w:val="clear" w:color="auto" w:fill="FFFFFF"/>
              <w:tabs>
                <w:tab w:val="left" w:pos="452"/>
              </w:tabs>
              <w:spacing w:after="0" w:line="240" w:lineRule="auto"/>
              <w:ind w:left="38"/>
              <w:jc w:val="center"/>
              <w:rPr>
                <w:rFonts w:ascii="Traditional Arabic" w:hAnsi="Traditional Arabic" w:cs="Traditional Arabic"/>
                <w:b/>
                <w:sz w:val="28"/>
                <w:szCs w:val="28"/>
                <w:highlight w:val="yellow"/>
                <w:rtl/>
              </w:rPr>
            </w:pPr>
            <w:r w:rsidRPr="00F53557">
              <w:rPr>
                <w:rFonts w:ascii="Traditional Arabic" w:hAnsi="Traditional Arabic" w:cs="Traditional Arabic"/>
                <w:b/>
                <w:sz w:val="28"/>
                <w:szCs w:val="28"/>
                <w:highlight w:val="yellow"/>
              </w:rPr>
              <w:t>7</w:t>
            </w:r>
          </w:p>
        </w:tc>
      </w:tr>
      <w:tr w:rsidR="00D33DBB" w:rsidRPr="00F53557" w:rsidTr="00D205E9">
        <w:trPr>
          <w:jc w:val="center"/>
        </w:trPr>
        <w:tc>
          <w:tcPr>
            <w:tcW w:w="1276" w:type="dxa"/>
            <w:shd w:val="clear" w:color="auto" w:fill="FFFFFF"/>
          </w:tcPr>
          <w:p w:rsidR="00D33DBB" w:rsidRPr="00F53557" w:rsidRDefault="00BE1963"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r>
              <w:rPr>
                <w:rFonts w:ascii="Traditional Arabic" w:hAnsi="Traditional Arabic" w:cs="Traditional Arabic"/>
                <w:b/>
                <w:sz w:val="28"/>
                <w:szCs w:val="28"/>
              </w:rPr>
              <w:t>Third</w:t>
            </w:r>
          </w:p>
        </w:tc>
        <w:tc>
          <w:tcPr>
            <w:tcW w:w="5105" w:type="dxa"/>
            <w:shd w:val="clear" w:color="auto" w:fill="FFFFFF"/>
          </w:tcPr>
          <w:p w:rsidR="00D33DBB" w:rsidRPr="00F53557" w:rsidRDefault="00C5384A" w:rsidP="004D180A">
            <w:pPr>
              <w:shd w:val="clear" w:color="auto" w:fill="FFFFFF"/>
              <w:tabs>
                <w:tab w:val="left" w:pos="452"/>
              </w:tabs>
              <w:spacing w:after="0" w:line="240" w:lineRule="auto"/>
              <w:ind w:left="38"/>
              <w:jc w:val="right"/>
              <w:rPr>
                <w:rFonts w:ascii="Traditional Arabic" w:hAnsi="Traditional Arabic" w:cs="Traditional Arabic"/>
                <w:b/>
                <w:sz w:val="28"/>
                <w:szCs w:val="28"/>
                <w:rtl/>
              </w:rPr>
            </w:pPr>
            <w:r w:rsidRPr="00C5384A">
              <w:rPr>
                <w:rFonts w:ascii="Traditional Arabic" w:hAnsi="Traditional Arabic" w:cs="Traditional Arabic"/>
                <w:b/>
                <w:sz w:val="28"/>
                <w:szCs w:val="28"/>
              </w:rPr>
              <w:t>The program's relationship with other programs</w:t>
            </w:r>
          </w:p>
        </w:tc>
        <w:tc>
          <w:tcPr>
            <w:tcW w:w="1275" w:type="dxa"/>
            <w:shd w:val="clear" w:color="auto" w:fill="FFFF00"/>
          </w:tcPr>
          <w:p w:rsidR="00D33DBB" w:rsidRPr="00F53557" w:rsidRDefault="00D33DBB" w:rsidP="00D205E9">
            <w:pPr>
              <w:shd w:val="clear" w:color="auto" w:fill="FFFFFF"/>
              <w:tabs>
                <w:tab w:val="left" w:pos="452"/>
              </w:tabs>
              <w:spacing w:after="0" w:line="240" w:lineRule="auto"/>
              <w:ind w:left="38"/>
              <w:jc w:val="center"/>
              <w:rPr>
                <w:rFonts w:ascii="Traditional Arabic" w:hAnsi="Traditional Arabic" w:cs="Traditional Arabic"/>
                <w:b/>
                <w:sz w:val="28"/>
                <w:szCs w:val="28"/>
                <w:highlight w:val="yellow"/>
                <w:rtl/>
              </w:rPr>
            </w:pPr>
            <w:r w:rsidRPr="00F53557">
              <w:rPr>
                <w:rFonts w:ascii="Traditional Arabic" w:hAnsi="Traditional Arabic" w:cs="Traditional Arabic"/>
                <w:b/>
                <w:sz w:val="28"/>
                <w:szCs w:val="28"/>
                <w:highlight w:val="yellow"/>
              </w:rPr>
              <w:t>11</w:t>
            </w:r>
          </w:p>
        </w:tc>
      </w:tr>
      <w:tr w:rsidR="00D33DBB" w:rsidRPr="00F53557" w:rsidTr="00D205E9">
        <w:trPr>
          <w:jc w:val="center"/>
        </w:trPr>
        <w:tc>
          <w:tcPr>
            <w:tcW w:w="1276" w:type="dxa"/>
            <w:shd w:val="clear" w:color="auto" w:fill="FFFFFF"/>
          </w:tcPr>
          <w:p w:rsidR="00D33DBB" w:rsidRPr="00F53557" w:rsidRDefault="00BE1963"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r>
              <w:rPr>
                <w:rFonts w:ascii="Traditional Arabic" w:hAnsi="Traditional Arabic" w:cs="Traditional Arabic"/>
                <w:b/>
                <w:sz w:val="28"/>
                <w:szCs w:val="28"/>
              </w:rPr>
              <w:t>fourth</w:t>
            </w:r>
          </w:p>
        </w:tc>
        <w:tc>
          <w:tcPr>
            <w:tcW w:w="5105" w:type="dxa"/>
            <w:shd w:val="clear" w:color="auto" w:fill="FFFFFF"/>
          </w:tcPr>
          <w:p w:rsidR="00D33DBB" w:rsidRPr="00F53557" w:rsidRDefault="00C5384A" w:rsidP="004D180A">
            <w:pPr>
              <w:shd w:val="clear" w:color="auto" w:fill="FFFFFF"/>
              <w:tabs>
                <w:tab w:val="left" w:pos="452"/>
              </w:tabs>
              <w:spacing w:after="0" w:line="240" w:lineRule="auto"/>
              <w:ind w:left="38"/>
              <w:jc w:val="right"/>
              <w:rPr>
                <w:rFonts w:ascii="Traditional Arabic" w:hAnsi="Traditional Arabic" w:cs="Traditional Arabic"/>
                <w:b/>
                <w:sz w:val="28"/>
                <w:szCs w:val="28"/>
                <w:rtl/>
              </w:rPr>
            </w:pPr>
            <w:r w:rsidRPr="00C5384A">
              <w:rPr>
                <w:rFonts w:ascii="Traditional Arabic" w:hAnsi="Traditional Arabic" w:cs="Traditional Arabic"/>
                <w:b/>
                <w:sz w:val="28"/>
                <w:szCs w:val="28"/>
              </w:rPr>
              <w:t xml:space="preserve">Study Plan </w:t>
            </w:r>
            <w:r>
              <w:rPr>
                <w:rFonts w:ascii="Traditional Arabic" w:hAnsi="Traditional Arabic" w:cs="Traditional Arabic"/>
                <w:b/>
                <w:sz w:val="28"/>
                <w:szCs w:val="28"/>
              </w:rPr>
              <w:t xml:space="preserve">of </w:t>
            </w:r>
            <w:r w:rsidRPr="00C5384A">
              <w:rPr>
                <w:rFonts w:ascii="Traditional Arabic" w:hAnsi="Traditional Arabic" w:cs="Traditional Arabic"/>
                <w:b/>
                <w:sz w:val="28"/>
                <w:szCs w:val="28"/>
              </w:rPr>
              <w:t xml:space="preserve"> the program</w:t>
            </w:r>
          </w:p>
        </w:tc>
        <w:tc>
          <w:tcPr>
            <w:tcW w:w="1275" w:type="dxa"/>
            <w:shd w:val="clear" w:color="auto" w:fill="FFFF00"/>
          </w:tcPr>
          <w:p w:rsidR="00D33DBB" w:rsidRPr="00F53557" w:rsidRDefault="00D33DBB" w:rsidP="00D205E9">
            <w:pPr>
              <w:shd w:val="clear" w:color="auto" w:fill="FFFFFF"/>
              <w:tabs>
                <w:tab w:val="left" w:pos="452"/>
              </w:tabs>
              <w:spacing w:after="0" w:line="240" w:lineRule="auto"/>
              <w:ind w:left="38"/>
              <w:jc w:val="center"/>
              <w:rPr>
                <w:rFonts w:ascii="Traditional Arabic" w:hAnsi="Traditional Arabic" w:cs="Traditional Arabic"/>
                <w:b/>
                <w:sz w:val="28"/>
                <w:szCs w:val="28"/>
                <w:highlight w:val="yellow"/>
                <w:rtl/>
              </w:rPr>
            </w:pPr>
            <w:r w:rsidRPr="00F53557">
              <w:rPr>
                <w:rFonts w:ascii="Traditional Arabic" w:hAnsi="Traditional Arabic" w:cs="Traditional Arabic"/>
                <w:b/>
                <w:sz w:val="28"/>
                <w:szCs w:val="28"/>
                <w:highlight w:val="yellow"/>
              </w:rPr>
              <w:t>20</w:t>
            </w:r>
          </w:p>
        </w:tc>
      </w:tr>
      <w:tr w:rsidR="00D33DBB" w:rsidRPr="00F53557" w:rsidTr="00D205E9">
        <w:trPr>
          <w:jc w:val="center"/>
        </w:trPr>
        <w:tc>
          <w:tcPr>
            <w:tcW w:w="1276" w:type="dxa"/>
            <w:shd w:val="clear" w:color="auto" w:fill="FFFFFF"/>
          </w:tcPr>
          <w:p w:rsidR="00D33DBB" w:rsidRPr="00F53557" w:rsidRDefault="00BE1963"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r>
              <w:rPr>
                <w:rFonts w:ascii="Traditional Arabic" w:hAnsi="Traditional Arabic" w:cs="Traditional Arabic"/>
                <w:b/>
                <w:sz w:val="28"/>
                <w:szCs w:val="28"/>
              </w:rPr>
              <w:t>fifth</w:t>
            </w:r>
          </w:p>
        </w:tc>
        <w:tc>
          <w:tcPr>
            <w:tcW w:w="5105" w:type="dxa"/>
            <w:shd w:val="clear" w:color="auto" w:fill="FFFFFF"/>
          </w:tcPr>
          <w:p w:rsidR="00D33DBB" w:rsidRPr="00F53557" w:rsidRDefault="00C5384A" w:rsidP="004D180A">
            <w:pPr>
              <w:shd w:val="clear" w:color="auto" w:fill="FFFFFF"/>
              <w:tabs>
                <w:tab w:val="left" w:pos="452"/>
              </w:tabs>
              <w:spacing w:after="0" w:line="240" w:lineRule="auto"/>
              <w:ind w:left="38"/>
              <w:jc w:val="right"/>
              <w:rPr>
                <w:rFonts w:ascii="Traditional Arabic" w:hAnsi="Traditional Arabic" w:cs="Traditional Arabic"/>
                <w:b/>
                <w:sz w:val="28"/>
                <w:szCs w:val="28"/>
                <w:rtl/>
              </w:rPr>
            </w:pPr>
            <w:r w:rsidRPr="00C5384A">
              <w:rPr>
                <w:rFonts w:ascii="Traditional Arabic" w:hAnsi="Traditional Arabic" w:cs="Traditional Arabic"/>
                <w:b/>
                <w:sz w:val="28"/>
                <w:szCs w:val="28"/>
              </w:rPr>
              <w:t xml:space="preserve">The program </w:t>
            </w:r>
            <w:r w:rsidR="003C6960">
              <w:rPr>
                <w:rFonts w:ascii="Traditional Arabic" w:hAnsi="Traditional Arabic" w:cs="Traditional Arabic"/>
                <w:b/>
                <w:sz w:val="28"/>
                <w:szCs w:val="28"/>
              </w:rPr>
              <w:t>specification</w:t>
            </w:r>
            <w:r>
              <w:rPr>
                <w:rFonts w:ascii="Traditional Arabic" w:hAnsi="Traditional Arabic" w:cs="Traditional Arabic"/>
                <w:b/>
                <w:sz w:val="28"/>
                <w:szCs w:val="28"/>
              </w:rPr>
              <w:t xml:space="preserve"> </w:t>
            </w:r>
            <w:r w:rsidRPr="00C5384A">
              <w:rPr>
                <w:rFonts w:ascii="Traditional Arabic" w:hAnsi="Traditional Arabic" w:cs="Traditional Arabic"/>
                <w:b/>
                <w:sz w:val="28"/>
                <w:szCs w:val="28"/>
              </w:rPr>
              <w:t xml:space="preserve"> and courses description </w:t>
            </w:r>
          </w:p>
        </w:tc>
        <w:tc>
          <w:tcPr>
            <w:tcW w:w="1275" w:type="dxa"/>
            <w:shd w:val="clear" w:color="auto" w:fill="FFFF00"/>
          </w:tcPr>
          <w:p w:rsidR="00D33DBB" w:rsidRPr="00F53557" w:rsidRDefault="00D33DBB" w:rsidP="00D205E9">
            <w:pPr>
              <w:shd w:val="clear" w:color="auto" w:fill="FFFFFF"/>
              <w:tabs>
                <w:tab w:val="left" w:pos="452"/>
              </w:tabs>
              <w:spacing w:after="0" w:line="240" w:lineRule="auto"/>
              <w:ind w:left="38"/>
              <w:jc w:val="center"/>
              <w:rPr>
                <w:rFonts w:ascii="Traditional Arabic" w:hAnsi="Traditional Arabic" w:cs="Traditional Arabic"/>
                <w:b/>
                <w:sz w:val="28"/>
                <w:szCs w:val="28"/>
                <w:highlight w:val="yellow"/>
                <w:rtl/>
              </w:rPr>
            </w:pPr>
            <w:r w:rsidRPr="00F53557">
              <w:rPr>
                <w:rFonts w:ascii="Traditional Arabic" w:hAnsi="Traditional Arabic" w:cs="Traditional Arabic"/>
                <w:b/>
                <w:sz w:val="28"/>
                <w:szCs w:val="28"/>
                <w:highlight w:val="yellow"/>
              </w:rPr>
              <w:t>97</w:t>
            </w:r>
          </w:p>
        </w:tc>
      </w:tr>
      <w:tr w:rsidR="00D33DBB" w:rsidRPr="00F53557" w:rsidTr="00D205E9">
        <w:trPr>
          <w:jc w:val="center"/>
        </w:trPr>
        <w:tc>
          <w:tcPr>
            <w:tcW w:w="1276" w:type="dxa"/>
            <w:shd w:val="clear" w:color="auto" w:fill="FFFFFF"/>
          </w:tcPr>
          <w:p w:rsidR="00D33DBB" w:rsidRPr="00F53557" w:rsidRDefault="00BE1963"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r>
              <w:rPr>
                <w:rFonts w:ascii="Traditional Arabic" w:hAnsi="Traditional Arabic" w:cs="Traditional Arabic"/>
                <w:b/>
                <w:sz w:val="28"/>
                <w:szCs w:val="28"/>
              </w:rPr>
              <w:t>sixth</w:t>
            </w:r>
          </w:p>
        </w:tc>
        <w:tc>
          <w:tcPr>
            <w:tcW w:w="5105" w:type="dxa"/>
            <w:shd w:val="clear" w:color="auto" w:fill="FFFFFF"/>
          </w:tcPr>
          <w:p w:rsidR="00D33DBB" w:rsidRPr="00F53557" w:rsidRDefault="00944946" w:rsidP="004D180A">
            <w:pPr>
              <w:shd w:val="clear" w:color="auto" w:fill="FFFFFF"/>
              <w:tabs>
                <w:tab w:val="left" w:pos="452"/>
              </w:tabs>
              <w:spacing w:after="0" w:line="240" w:lineRule="auto"/>
              <w:ind w:left="38"/>
              <w:jc w:val="right"/>
              <w:rPr>
                <w:rFonts w:ascii="Traditional Arabic" w:hAnsi="Traditional Arabic" w:cs="Traditional Arabic"/>
                <w:b/>
                <w:sz w:val="28"/>
                <w:szCs w:val="28"/>
                <w:rtl/>
              </w:rPr>
            </w:pPr>
            <w:r>
              <w:rPr>
                <w:rFonts w:ascii="Traditional Arabic" w:hAnsi="Traditional Arabic" w:cs="Traditional Arabic"/>
                <w:b/>
                <w:sz w:val="28"/>
                <w:szCs w:val="28"/>
              </w:rPr>
              <w:t>T</w:t>
            </w:r>
            <w:r w:rsidR="00666417" w:rsidRPr="00666417">
              <w:rPr>
                <w:rFonts w:ascii="Traditional Arabic" w:hAnsi="Traditional Arabic" w:cs="Traditional Arabic"/>
                <w:b/>
                <w:sz w:val="28"/>
                <w:szCs w:val="28"/>
              </w:rPr>
              <w:t>he program</w:t>
            </w:r>
            <w:r w:rsidR="004D180A">
              <w:rPr>
                <w:rFonts w:ascii="Traditional Arabic" w:hAnsi="Traditional Arabic" w:cs="Traditional Arabic"/>
                <w:b/>
                <w:sz w:val="28"/>
                <w:szCs w:val="28"/>
              </w:rPr>
              <w:t xml:space="preserve"> implementation </w:t>
            </w:r>
            <w:r w:rsidR="00666417" w:rsidRPr="00666417">
              <w:rPr>
                <w:rFonts w:ascii="Traditional Arabic" w:hAnsi="Traditional Arabic" w:cs="Traditional Arabic"/>
                <w:b/>
                <w:sz w:val="28"/>
                <w:szCs w:val="28"/>
              </w:rPr>
              <w:t xml:space="preserve"> </w:t>
            </w:r>
            <w:r w:rsidR="008F77E1" w:rsidRPr="00666417">
              <w:rPr>
                <w:rFonts w:ascii="Traditional Arabic" w:hAnsi="Traditional Arabic" w:cs="Traditional Arabic"/>
                <w:b/>
                <w:sz w:val="28"/>
                <w:szCs w:val="28"/>
              </w:rPr>
              <w:t>requirements</w:t>
            </w:r>
          </w:p>
        </w:tc>
        <w:tc>
          <w:tcPr>
            <w:tcW w:w="1275" w:type="dxa"/>
            <w:shd w:val="clear" w:color="auto" w:fill="FFFF00"/>
          </w:tcPr>
          <w:p w:rsidR="00D33DBB" w:rsidRPr="00F53557" w:rsidRDefault="00D33DBB" w:rsidP="00D205E9">
            <w:pPr>
              <w:shd w:val="clear" w:color="auto" w:fill="FFFFFF"/>
              <w:tabs>
                <w:tab w:val="left" w:pos="452"/>
              </w:tabs>
              <w:spacing w:after="0" w:line="240" w:lineRule="auto"/>
              <w:ind w:left="38"/>
              <w:jc w:val="center"/>
              <w:rPr>
                <w:rFonts w:ascii="Traditional Arabic" w:hAnsi="Traditional Arabic" w:cs="Traditional Arabic"/>
                <w:b/>
                <w:sz w:val="28"/>
                <w:szCs w:val="28"/>
                <w:highlight w:val="yellow"/>
                <w:rtl/>
              </w:rPr>
            </w:pPr>
            <w:r w:rsidRPr="00F53557">
              <w:rPr>
                <w:rFonts w:ascii="Traditional Arabic" w:hAnsi="Traditional Arabic" w:cs="Traditional Arabic"/>
                <w:b/>
                <w:sz w:val="28"/>
                <w:szCs w:val="28"/>
                <w:highlight w:val="yellow"/>
              </w:rPr>
              <w:t>97</w:t>
            </w:r>
          </w:p>
        </w:tc>
      </w:tr>
      <w:tr w:rsidR="00D33DBB" w:rsidRPr="00F53557" w:rsidTr="00D205E9">
        <w:trPr>
          <w:jc w:val="center"/>
        </w:trPr>
        <w:tc>
          <w:tcPr>
            <w:tcW w:w="1276" w:type="dxa"/>
            <w:shd w:val="clear" w:color="auto" w:fill="FFFFFF"/>
          </w:tcPr>
          <w:p w:rsidR="00D33DBB" w:rsidRPr="00F53557" w:rsidRDefault="00BE1963"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r>
              <w:rPr>
                <w:rFonts w:ascii="Traditional Arabic" w:hAnsi="Traditional Arabic" w:cs="Traditional Arabic"/>
                <w:b/>
                <w:sz w:val="28"/>
                <w:szCs w:val="28"/>
              </w:rPr>
              <w:t>seventh</w:t>
            </w:r>
          </w:p>
        </w:tc>
        <w:tc>
          <w:tcPr>
            <w:tcW w:w="5105" w:type="dxa"/>
            <w:shd w:val="clear" w:color="auto" w:fill="FFFFFF"/>
          </w:tcPr>
          <w:p w:rsidR="00D33DBB" w:rsidRPr="00F53557" w:rsidRDefault="00666417" w:rsidP="004D180A">
            <w:pPr>
              <w:shd w:val="clear" w:color="auto" w:fill="FFFFFF"/>
              <w:tabs>
                <w:tab w:val="left" w:pos="452"/>
              </w:tabs>
              <w:spacing w:after="0" w:line="240" w:lineRule="auto"/>
              <w:ind w:left="38"/>
              <w:jc w:val="right"/>
              <w:rPr>
                <w:rFonts w:ascii="Traditional Arabic" w:hAnsi="Traditional Arabic" w:cs="Traditional Arabic"/>
                <w:b/>
                <w:sz w:val="28"/>
                <w:szCs w:val="28"/>
                <w:rtl/>
              </w:rPr>
            </w:pPr>
            <w:r w:rsidRPr="00666417">
              <w:rPr>
                <w:rFonts w:ascii="Traditional Arabic" w:hAnsi="Traditional Arabic" w:cs="Traditional Arabic"/>
                <w:b/>
                <w:sz w:val="28"/>
                <w:szCs w:val="28"/>
              </w:rPr>
              <w:t>Tools and sources of teaching and learning</w:t>
            </w:r>
          </w:p>
        </w:tc>
        <w:tc>
          <w:tcPr>
            <w:tcW w:w="1275" w:type="dxa"/>
            <w:shd w:val="clear" w:color="auto" w:fill="FFFF00"/>
          </w:tcPr>
          <w:p w:rsidR="00D33DBB" w:rsidRPr="00F53557" w:rsidRDefault="00D33DBB" w:rsidP="00D205E9">
            <w:pPr>
              <w:shd w:val="clear" w:color="auto" w:fill="FFFFFF"/>
              <w:tabs>
                <w:tab w:val="left" w:pos="452"/>
              </w:tabs>
              <w:spacing w:after="0" w:line="240" w:lineRule="auto"/>
              <w:ind w:left="38"/>
              <w:jc w:val="center"/>
              <w:rPr>
                <w:rFonts w:ascii="Traditional Arabic" w:hAnsi="Traditional Arabic" w:cs="Traditional Arabic"/>
                <w:b/>
                <w:sz w:val="28"/>
                <w:szCs w:val="28"/>
                <w:highlight w:val="yellow"/>
                <w:rtl/>
              </w:rPr>
            </w:pPr>
            <w:r w:rsidRPr="00F53557">
              <w:rPr>
                <w:rFonts w:ascii="Traditional Arabic" w:hAnsi="Traditional Arabic" w:cs="Traditional Arabic"/>
                <w:b/>
                <w:sz w:val="28"/>
                <w:szCs w:val="28"/>
                <w:highlight w:val="yellow"/>
              </w:rPr>
              <w:t>99</w:t>
            </w:r>
          </w:p>
        </w:tc>
      </w:tr>
      <w:tr w:rsidR="00D33DBB" w:rsidRPr="00F53557" w:rsidTr="00D205E9">
        <w:trPr>
          <w:jc w:val="center"/>
        </w:trPr>
        <w:tc>
          <w:tcPr>
            <w:tcW w:w="1276" w:type="dxa"/>
            <w:shd w:val="clear" w:color="auto" w:fill="FFFFFF"/>
          </w:tcPr>
          <w:p w:rsidR="00D33DBB" w:rsidRPr="00F53557" w:rsidRDefault="00BE1963"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r>
              <w:rPr>
                <w:rFonts w:ascii="Traditional Arabic" w:hAnsi="Traditional Arabic" w:cs="Traditional Arabic"/>
                <w:b/>
                <w:sz w:val="28"/>
                <w:szCs w:val="28"/>
              </w:rPr>
              <w:t>eighth</w:t>
            </w:r>
          </w:p>
        </w:tc>
        <w:tc>
          <w:tcPr>
            <w:tcW w:w="5105" w:type="dxa"/>
            <w:shd w:val="clear" w:color="auto" w:fill="FFFFFF"/>
          </w:tcPr>
          <w:p w:rsidR="00D33DBB" w:rsidRPr="00F53557" w:rsidRDefault="00666417" w:rsidP="00666417">
            <w:pPr>
              <w:shd w:val="clear" w:color="auto" w:fill="FFFFFF"/>
              <w:tabs>
                <w:tab w:val="left" w:pos="452"/>
              </w:tabs>
              <w:spacing w:after="0" w:line="240" w:lineRule="auto"/>
              <w:ind w:left="38"/>
              <w:jc w:val="lowKashida"/>
              <w:rPr>
                <w:rFonts w:ascii="Traditional Arabic" w:hAnsi="Traditional Arabic" w:cs="Traditional Arabic"/>
                <w:b/>
                <w:sz w:val="28"/>
                <w:szCs w:val="28"/>
                <w:rtl/>
              </w:rPr>
            </w:pPr>
            <w:r w:rsidRPr="00666417">
              <w:rPr>
                <w:rFonts w:ascii="Traditional Arabic" w:hAnsi="Traditional Arabic" w:cs="Traditional Arabic"/>
                <w:b/>
                <w:sz w:val="28"/>
                <w:szCs w:val="28"/>
              </w:rPr>
              <w:t>Future Strategic Plan</w:t>
            </w:r>
            <w:r>
              <w:rPr>
                <w:rFonts w:ascii="Traditional Arabic" w:hAnsi="Traditional Arabic" w:cs="Traditional Arabic"/>
                <w:b/>
                <w:sz w:val="28"/>
                <w:szCs w:val="28"/>
              </w:rPr>
              <w:t xml:space="preserve"> of  the </w:t>
            </w:r>
            <w:r w:rsidRPr="00666417">
              <w:rPr>
                <w:rFonts w:ascii="Traditional Arabic" w:hAnsi="Traditional Arabic" w:cs="Traditional Arabic"/>
                <w:b/>
                <w:sz w:val="28"/>
                <w:szCs w:val="28"/>
              </w:rPr>
              <w:t xml:space="preserve"> Program</w:t>
            </w:r>
          </w:p>
        </w:tc>
        <w:tc>
          <w:tcPr>
            <w:tcW w:w="1275" w:type="dxa"/>
            <w:shd w:val="clear" w:color="auto" w:fill="FFFF00"/>
          </w:tcPr>
          <w:p w:rsidR="00D33DBB" w:rsidRPr="00F53557" w:rsidRDefault="00D33DBB" w:rsidP="00D205E9">
            <w:pPr>
              <w:shd w:val="clear" w:color="auto" w:fill="FFFFFF"/>
              <w:tabs>
                <w:tab w:val="left" w:pos="452"/>
              </w:tabs>
              <w:spacing w:after="0" w:line="240" w:lineRule="auto"/>
              <w:ind w:left="38"/>
              <w:jc w:val="center"/>
              <w:rPr>
                <w:rFonts w:ascii="Traditional Arabic" w:hAnsi="Traditional Arabic" w:cs="Traditional Arabic"/>
                <w:b/>
                <w:sz w:val="28"/>
                <w:szCs w:val="28"/>
                <w:highlight w:val="yellow"/>
                <w:rtl/>
              </w:rPr>
            </w:pPr>
            <w:r w:rsidRPr="00F53557">
              <w:rPr>
                <w:rFonts w:ascii="Traditional Arabic" w:hAnsi="Traditional Arabic" w:cs="Traditional Arabic"/>
                <w:b/>
                <w:sz w:val="28"/>
                <w:szCs w:val="28"/>
                <w:highlight w:val="yellow"/>
              </w:rPr>
              <w:t>103</w:t>
            </w:r>
          </w:p>
        </w:tc>
      </w:tr>
      <w:tr w:rsidR="00D33DBB" w:rsidRPr="00F53557" w:rsidTr="00D205E9">
        <w:trPr>
          <w:jc w:val="center"/>
        </w:trPr>
        <w:tc>
          <w:tcPr>
            <w:tcW w:w="1276" w:type="dxa"/>
            <w:shd w:val="clear" w:color="auto" w:fill="FFFFFF"/>
          </w:tcPr>
          <w:p w:rsidR="00D33DBB" w:rsidRPr="00F53557" w:rsidRDefault="00BE1963"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r>
              <w:rPr>
                <w:rFonts w:ascii="Traditional Arabic" w:hAnsi="Traditional Arabic" w:cs="Traditional Arabic"/>
                <w:b/>
                <w:sz w:val="28"/>
                <w:szCs w:val="28"/>
              </w:rPr>
              <w:t>ninth</w:t>
            </w:r>
          </w:p>
        </w:tc>
        <w:tc>
          <w:tcPr>
            <w:tcW w:w="5105" w:type="dxa"/>
            <w:shd w:val="clear" w:color="auto" w:fill="FFFFFF"/>
          </w:tcPr>
          <w:p w:rsidR="00D33DBB" w:rsidRPr="00F53557" w:rsidRDefault="00666417" w:rsidP="004D180A">
            <w:pPr>
              <w:shd w:val="clear" w:color="auto" w:fill="FFFFFF"/>
              <w:tabs>
                <w:tab w:val="left" w:pos="452"/>
              </w:tabs>
              <w:spacing w:after="0" w:line="240" w:lineRule="auto"/>
              <w:ind w:left="38"/>
              <w:jc w:val="right"/>
              <w:rPr>
                <w:rFonts w:ascii="Traditional Arabic" w:hAnsi="Traditional Arabic" w:cs="Traditional Arabic"/>
                <w:b/>
                <w:sz w:val="28"/>
                <w:szCs w:val="28"/>
                <w:rtl/>
              </w:rPr>
            </w:pPr>
            <w:r w:rsidRPr="00666417">
              <w:rPr>
                <w:rFonts w:ascii="Traditional Arabic" w:hAnsi="Traditional Arabic" w:cs="Traditional Arabic"/>
                <w:b/>
                <w:sz w:val="28"/>
                <w:szCs w:val="28"/>
              </w:rPr>
              <w:t>Quality requirements</w:t>
            </w:r>
          </w:p>
        </w:tc>
        <w:tc>
          <w:tcPr>
            <w:tcW w:w="1275" w:type="dxa"/>
            <w:shd w:val="clear" w:color="auto" w:fill="FFFF00"/>
          </w:tcPr>
          <w:p w:rsidR="00D33DBB" w:rsidRPr="00F53557" w:rsidRDefault="00D33DBB" w:rsidP="00D205E9">
            <w:pPr>
              <w:shd w:val="clear" w:color="auto" w:fill="FFFFFF"/>
              <w:tabs>
                <w:tab w:val="left" w:pos="452"/>
              </w:tabs>
              <w:spacing w:after="0" w:line="240" w:lineRule="auto"/>
              <w:ind w:left="38"/>
              <w:jc w:val="center"/>
              <w:rPr>
                <w:rFonts w:ascii="Traditional Arabic" w:hAnsi="Traditional Arabic" w:cs="Traditional Arabic"/>
                <w:b/>
                <w:sz w:val="28"/>
                <w:szCs w:val="28"/>
                <w:highlight w:val="yellow"/>
                <w:rtl/>
              </w:rPr>
            </w:pPr>
            <w:r w:rsidRPr="00F53557">
              <w:rPr>
                <w:rFonts w:ascii="Traditional Arabic" w:hAnsi="Traditional Arabic" w:cs="Traditional Arabic"/>
                <w:b/>
                <w:sz w:val="28"/>
                <w:szCs w:val="28"/>
                <w:highlight w:val="yellow"/>
              </w:rPr>
              <w:t>104</w:t>
            </w:r>
          </w:p>
        </w:tc>
      </w:tr>
      <w:tr w:rsidR="00D33DBB" w:rsidRPr="00F53557" w:rsidTr="00D205E9">
        <w:trPr>
          <w:jc w:val="center"/>
        </w:trPr>
        <w:tc>
          <w:tcPr>
            <w:tcW w:w="1276" w:type="dxa"/>
            <w:shd w:val="clear" w:color="auto" w:fill="FFFFFF"/>
          </w:tcPr>
          <w:p w:rsidR="00D33DBB" w:rsidRPr="00F53557" w:rsidRDefault="008B557C"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r>
              <w:rPr>
                <w:rFonts w:ascii="Traditional Arabic" w:hAnsi="Traditional Arabic" w:cs="Traditional Arabic"/>
                <w:b/>
                <w:sz w:val="28"/>
                <w:szCs w:val="28"/>
              </w:rPr>
              <w:t>T</w:t>
            </w:r>
            <w:r w:rsidR="00BE1963">
              <w:rPr>
                <w:rFonts w:ascii="Traditional Arabic" w:hAnsi="Traditional Arabic" w:cs="Traditional Arabic"/>
                <w:b/>
                <w:sz w:val="28"/>
                <w:szCs w:val="28"/>
              </w:rPr>
              <w:t>enth</w:t>
            </w:r>
            <w:r>
              <w:rPr>
                <w:rFonts w:ascii="Traditional Arabic" w:hAnsi="Traditional Arabic" w:cs="Traditional Arabic"/>
                <w:b/>
                <w:sz w:val="28"/>
                <w:szCs w:val="28"/>
              </w:rPr>
              <w:t xml:space="preserve"> </w:t>
            </w:r>
          </w:p>
        </w:tc>
        <w:tc>
          <w:tcPr>
            <w:tcW w:w="5105" w:type="dxa"/>
            <w:shd w:val="clear" w:color="auto" w:fill="FFFFFF"/>
          </w:tcPr>
          <w:p w:rsidR="00D33DBB" w:rsidRPr="00F53557" w:rsidRDefault="00944946" w:rsidP="004D180A">
            <w:pPr>
              <w:shd w:val="clear" w:color="auto" w:fill="FFFFFF"/>
              <w:tabs>
                <w:tab w:val="left" w:pos="452"/>
              </w:tabs>
              <w:spacing w:after="0" w:line="240" w:lineRule="auto"/>
              <w:jc w:val="right"/>
              <w:rPr>
                <w:rFonts w:ascii="Traditional Arabic" w:hAnsi="Traditional Arabic" w:cs="Traditional Arabic"/>
                <w:b/>
                <w:sz w:val="28"/>
                <w:szCs w:val="28"/>
                <w:rtl/>
              </w:rPr>
            </w:pPr>
            <w:r>
              <w:rPr>
                <w:rFonts w:ascii="Traditional Arabic" w:hAnsi="Traditional Arabic" w:cs="Traditional Arabic"/>
                <w:b/>
                <w:sz w:val="28"/>
                <w:szCs w:val="28"/>
              </w:rPr>
              <w:t>A</w:t>
            </w:r>
            <w:r w:rsidR="008F77E1">
              <w:rPr>
                <w:rFonts w:ascii="Traditional Arabic" w:hAnsi="Traditional Arabic" w:cs="Traditional Arabic"/>
                <w:b/>
                <w:sz w:val="28"/>
                <w:szCs w:val="28"/>
              </w:rPr>
              <w:t>ccreditation of the</w:t>
            </w:r>
            <w:r w:rsidR="008F77E1" w:rsidRPr="00666417">
              <w:rPr>
                <w:rFonts w:ascii="Traditional Arabic" w:hAnsi="Traditional Arabic" w:cs="Traditional Arabic"/>
                <w:b/>
                <w:sz w:val="28"/>
                <w:szCs w:val="28"/>
              </w:rPr>
              <w:t xml:space="preserve"> program</w:t>
            </w:r>
          </w:p>
        </w:tc>
        <w:tc>
          <w:tcPr>
            <w:tcW w:w="1275" w:type="dxa"/>
            <w:shd w:val="clear" w:color="auto" w:fill="FFFF00"/>
          </w:tcPr>
          <w:p w:rsidR="00D33DBB" w:rsidRPr="00F53557" w:rsidRDefault="00D33DBB" w:rsidP="00D205E9">
            <w:pPr>
              <w:shd w:val="clear" w:color="auto" w:fill="FFFFFF"/>
              <w:tabs>
                <w:tab w:val="left" w:pos="452"/>
              </w:tabs>
              <w:spacing w:after="0" w:line="240" w:lineRule="auto"/>
              <w:ind w:left="38"/>
              <w:jc w:val="center"/>
              <w:rPr>
                <w:rFonts w:ascii="Traditional Arabic" w:hAnsi="Traditional Arabic" w:cs="Traditional Arabic"/>
                <w:b/>
                <w:sz w:val="28"/>
                <w:szCs w:val="28"/>
                <w:highlight w:val="yellow"/>
                <w:rtl/>
              </w:rPr>
            </w:pPr>
            <w:r w:rsidRPr="00F53557">
              <w:rPr>
                <w:rFonts w:ascii="Traditional Arabic" w:hAnsi="Traditional Arabic" w:cs="Traditional Arabic"/>
                <w:b/>
                <w:sz w:val="28"/>
                <w:szCs w:val="28"/>
                <w:highlight w:val="yellow"/>
              </w:rPr>
              <w:t>114</w:t>
            </w:r>
          </w:p>
        </w:tc>
      </w:tr>
    </w:tbl>
    <w:p w:rsidR="00D33DBB" w:rsidRPr="00F53557" w:rsidRDefault="00D33DBB" w:rsidP="00D33DBB">
      <w:pPr>
        <w:shd w:val="clear" w:color="auto" w:fill="FFFFFF"/>
        <w:tabs>
          <w:tab w:val="left" w:pos="452"/>
        </w:tabs>
        <w:spacing w:after="0" w:line="240" w:lineRule="auto"/>
        <w:ind w:left="38"/>
        <w:jc w:val="lowKashida"/>
        <w:rPr>
          <w:rFonts w:ascii="Traditional Arabic" w:hAnsi="Traditional Arabic" w:cs="Traditional Arabic"/>
          <w:b/>
          <w:sz w:val="28"/>
          <w:szCs w:val="28"/>
          <w:rtl/>
        </w:rPr>
      </w:pPr>
    </w:p>
    <w:p w:rsidR="00D33DBB" w:rsidRPr="00F53557" w:rsidRDefault="00D33DBB" w:rsidP="00D33DBB">
      <w:pPr>
        <w:shd w:val="clear" w:color="auto" w:fill="FFFFFF"/>
        <w:tabs>
          <w:tab w:val="left" w:pos="452"/>
        </w:tabs>
        <w:spacing w:after="0" w:line="240" w:lineRule="auto"/>
        <w:ind w:left="38"/>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br w:type="page"/>
      </w:r>
      <w:r w:rsidRPr="00F53557">
        <w:rPr>
          <w:rFonts w:ascii="Traditional Arabic" w:hAnsi="Traditional Arabic" w:cs="Traditional Arabic"/>
          <w:b/>
          <w:sz w:val="28"/>
          <w:szCs w:val="28"/>
          <w:rtl/>
        </w:rPr>
        <w:lastRenderedPageBreak/>
        <w:t>بسم</w:t>
      </w:r>
      <w:r w:rsidRPr="00F53557">
        <w:rPr>
          <w:rFonts w:ascii="Traditional Arabic" w:hAnsi="Traditional Arabic" w:cs="Traditional Arabic"/>
          <w:b/>
          <w:color w:val="FF0000"/>
          <w:sz w:val="28"/>
          <w:szCs w:val="28"/>
          <w:rtl/>
        </w:rPr>
        <w:t xml:space="preserve"> </w:t>
      </w:r>
      <w:r w:rsidRPr="00F53557">
        <w:rPr>
          <w:rFonts w:ascii="Traditional Arabic" w:hAnsi="Traditional Arabic" w:cs="Traditional Arabic"/>
          <w:b/>
          <w:sz w:val="28"/>
          <w:szCs w:val="28"/>
          <w:rtl/>
        </w:rPr>
        <w:t>الله</w:t>
      </w:r>
      <w:r w:rsidRPr="00F53557">
        <w:rPr>
          <w:rFonts w:ascii="Traditional Arabic" w:hAnsi="Traditional Arabic" w:cs="Traditional Arabic"/>
          <w:b/>
          <w:color w:val="FF0000"/>
          <w:sz w:val="28"/>
          <w:szCs w:val="28"/>
          <w:rtl/>
        </w:rPr>
        <w:t xml:space="preserve"> </w:t>
      </w:r>
      <w:r w:rsidRPr="00F53557">
        <w:rPr>
          <w:rFonts w:ascii="Traditional Arabic" w:hAnsi="Traditional Arabic" w:cs="Traditional Arabic"/>
          <w:b/>
          <w:sz w:val="28"/>
          <w:szCs w:val="28"/>
          <w:rtl/>
        </w:rPr>
        <w:t>الرحمن</w:t>
      </w:r>
      <w:r w:rsidRPr="00F53557">
        <w:rPr>
          <w:rFonts w:ascii="Traditional Arabic" w:hAnsi="Traditional Arabic" w:cs="Traditional Arabic"/>
          <w:b/>
          <w:color w:val="FF0000"/>
          <w:sz w:val="28"/>
          <w:szCs w:val="28"/>
          <w:rtl/>
        </w:rPr>
        <w:t xml:space="preserve"> </w:t>
      </w:r>
      <w:r w:rsidRPr="00F53557">
        <w:rPr>
          <w:rFonts w:ascii="Traditional Arabic" w:hAnsi="Traditional Arabic" w:cs="Traditional Arabic"/>
          <w:b/>
          <w:sz w:val="28"/>
          <w:szCs w:val="28"/>
          <w:rtl/>
        </w:rPr>
        <w:t>الرحيم</w:t>
      </w:r>
    </w:p>
    <w:p w:rsidR="007B0312" w:rsidRDefault="007B0312" w:rsidP="007B0312">
      <w:pPr>
        <w:shd w:val="clear" w:color="auto" w:fill="FFFFFF"/>
        <w:tabs>
          <w:tab w:val="left" w:pos="452"/>
        </w:tabs>
        <w:spacing w:after="0" w:line="240" w:lineRule="auto"/>
        <w:ind w:left="38" w:firstLine="567"/>
        <w:jc w:val="right"/>
        <w:rPr>
          <w:rFonts w:ascii="Traditional Arabic" w:hAnsi="Traditional Arabic" w:cs="Traditional Arabic"/>
          <w:b/>
          <w:sz w:val="28"/>
          <w:szCs w:val="28"/>
        </w:rPr>
      </w:pPr>
      <w:r>
        <w:rPr>
          <w:rFonts w:ascii="Traditional Arabic" w:hAnsi="Traditional Arabic" w:cs="Traditional Arabic"/>
          <w:b/>
          <w:sz w:val="28"/>
          <w:szCs w:val="28"/>
        </w:rPr>
        <w:t>Introduction</w:t>
      </w:r>
    </w:p>
    <w:p w:rsidR="00BD38C9" w:rsidRPr="00B1491D" w:rsidRDefault="007B0312" w:rsidP="004B267E">
      <w:pPr>
        <w:shd w:val="clear" w:color="auto" w:fill="FFFFFF"/>
        <w:tabs>
          <w:tab w:val="left" w:pos="452"/>
        </w:tabs>
        <w:spacing w:after="0" w:line="360" w:lineRule="auto"/>
        <w:ind w:left="43" w:firstLine="562"/>
        <w:jc w:val="right"/>
        <w:rPr>
          <w:rFonts w:asciiTheme="majorBidi" w:hAnsiTheme="majorBidi" w:cstheme="majorBidi"/>
          <w:bCs/>
          <w:sz w:val="24"/>
          <w:szCs w:val="24"/>
        </w:rPr>
      </w:pPr>
      <w:r w:rsidRPr="00B1491D">
        <w:rPr>
          <w:rFonts w:asciiTheme="majorBidi" w:hAnsiTheme="majorBidi" w:cstheme="majorBidi"/>
          <w:bCs/>
          <w:sz w:val="24"/>
          <w:szCs w:val="24"/>
        </w:rPr>
        <w:t xml:space="preserve">Establishing </w:t>
      </w:r>
      <w:r w:rsidR="00BD38C9" w:rsidRPr="00B1491D">
        <w:rPr>
          <w:rFonts w:asciiTheme="majorBidi" w:hAnsiTheme="majorBidi" w:cstheme="majorBidi"/>
          <w:bCs/>
          <w:sz w:val="24"/>
          <w:szCs w:val="24"/>
        </w:rPr>
        <w:t xml:space="preserve">a new academic program or </w:t>
      </w:r>
      <w:r w:rsidRPr="00B1491D">
        <w:rPr>
          <w:rFonts w:asciiTheme="majorBidi" w:hAnsiTheme="majorBidi" w:cstheme="majorBidi"/>
          <w:bCs/>
          <w:sz w:val="24"/>
          <w:szCs w:val="24"/>
        </w:rPr>
        <w:t xml:space="preserve">making </w:t>
      </w:r>
      <w:r w:rsidR="00BD38C9" w:rsidRPr="00B1491D">
        <w:rPr>
          <w:rFonts w:asciiTheme="majorBidi" w:hAnsiTheme="majorBidi" w:cstheme="majorBidi"/>
          <w:bCs/>
          <w:sz w:val="24"/>
          <w:szCs w:val="24"/>
        </w:rPr>
        <w:t>amendment</w:t>
      </w:r>
      <w:r w:rsidRPr="00B1491D">
        <w:rPr>
          <w:rFonts w:asciiTheme="majorBidi" w:hAnsiTheme="majorBidi" w:cstheme="majorBidi"/>
          <w:bCs/>
          <w:sz w:val="24"/>
          <w:szCs w:val="24"/>
        </w:rPr>
        <w:t>s</w:t>
      </w:r>
      <w:r w:rsidR="00BD38C9" w:rsidRPr="00B1491D">
        <w:rPr>
          <w:rFonts w:asciiTheme="majorBidi" w:hAnsiTheme="majorBidi" w:cstheme="majorBidi"/>
          <w:bCs/>
          <w:sz w:val="24"/>
          <w:szCs w:val="24"/>
        </w:rPr>
        <w:t xml:space="preserve"> </w:t>
      </w:r>
      <w:r w:rsidR="004B267E">
        <w:rPr>
          <w:rFonts w:asciiTheme="majorBidi" w:hAnsiTheme="majorBidi" w:cstheme="majorBidi"/>
          <w:bCs/>
          <w:sz w:val="24"/>
          <w:szCs w:val="24"/>
        </w:rPr>
        <w:t>for</w:t>
      </w:r>
      <w:r w:rsidR="00BD38C9" w:rsidRPr="00B1491D">
        <w:rPr>
          <w:rFonts w:asciiTheme="majorBidi" w:hAnsiTheme="majorBidi" w:cstheme="majorBidi"/>
          <w:bCs/>
          <w:sz w:val="24"/>
          <w:szCs w:val="24"/>
        </w:rPr>
        <w:t xml:space="preserve"> an ongoing academic program is considered  a complex process, containing  a lot of effective factors  that must be taken into account.</w:t>
      </w:r>
    </w:p>
    <w:p w:rsidR="00BD38C9" w:rsidRPr="00B1491D" w:rsidRDefault="004B267E" w:rsidP="00B1491D">
      <w:pPr>
        <w:shd w:val="clear" w:color="auto" w:fill="FFFFFF"/>
        <w:tabs>
          <w:tab w:val="left" w:pos="452"/>
        </w:tabs>
        <w:spacing w:after="0" w:line="360" w:lineRule="auto"/>
        <w:ind w:left="43" w:firstLine="562"/>
        <w:jc w:val="right"/>
        <w:rPr>
          <w:rFonts w:asciiTheme="majorBidi" w:hAnsiTheme="majorBidi" w:cstheme="majorBidi"/>
          <w:b/>
          <w:sz w:val="24"/>
          <w:szCs w:val="24"/>
        </w:rPr>
      </w:pPr>
      <w:r>
        <w:rPr>
          <w:rFonts w:asciiTheme="majorBidi" w:hAnsiTheme="majorBidi" w:cstheme="majorBidi"/>
          <w:bCs/>
          <w:sz w:val="24"/>
          <w:szCs w:val="24"/>
        </w:rPr>
        <w:t xml:space="preserve">Perhaps among </w:t>
      </w:r>
      <w:r w:rsidR="00BD38C9" w:rsidRPr="00B1491D">
        <w:rPr>
          <w:rFonts w:asciiTheme="majorBidi" w:hAnsiTheme="majorBidi" w:cstheme="majorBidi"/>
          <w:bCs/>
          <w:sz w:val="24"/>
          <w:szCs w:val="24"/>
        </w:rPr>
        <w:t xml:space="preserve"> </w:t>
      </w:r>
      <w:r w:rsidR="00047CD3" w:rsidRPr="00B1491D">
        <w:rPr>
          <w:rFonts w:asciiTheme="majorBidi" w:hAnsiTheme="majorBidi" w:cstheme="majorBidi"/>
          <w:bCs/>
          <w:sz w:val="24"/>
          <w:szCs w:val="24"/>
        </w:rPr>
        <w:t xml:space="preserve">the </w:t>
      </w:r>
      <w:r w:rsidR="00BD38C9" w:rsidRPr="00B1491D">
        <w:rPr>
          <w:rFonts w:asciiTheme="majorBidi" w:hAnsiTheme="majorBidi" w:cstheme="majorBidi"/>
          <w:bCs/>
          <w:sz w:val="24"/>
          <w:szCs w:val="24"/>
        </w:rPr>
        <w:t xml:space="preserve"> elements </w:t>
      </w:r>
      <w:r w:rsidR="00047CD3" w:rsidRPr="00B1491D">
        <w:rPr>
          <w:rFonts w:asciiTheme="majorBidi" w:hAnsiTheme="majorBidi" w:cstheme="majorBidi"/>
          <w:bCs/>
          <w:sz w:val="24"/>
          <w:szCs w:val="24"/>
        </w:rPr>
        <w:t xml:space="preserve">which are the  most  important </w:t>
      </w:r>
      <w:r w:rsidR="00D205E9" w:rsidRPr="00B1491D">
        <w:rPr>
          <w:rFonts w:asciiTheme="majorBidi" w:hAnsiTheme="majorBidi" w:cstheme="majorBidi"/>
          <w:bCs/>
          <w:sz w:val="24"/>
          <w:szCs w:val="24"/>
        </w:rPr>
        <w:t>are</w:t>
      </w:r>
      <w:r w:rsidR="00047CD3" w:rsidRPr="00B1491D">
        <w:rPr>
          <w:rFonts w:asciiTheme="majorBidi" w:hAnsiTheme="majorBidi" w:cstheme="majorBidi"/>
          <w:bCs/>
          <w:sz w:val="24"/>
          <w:szCs w:val="24"/>
        </w:rPr>
        <w:t xml:space="preserve"> </w:t>
      </w:r>
      <w:r w:rsidR="00BD38C9" w:rsidRPr="00B1491D">
        <w:rPr>
          <w:rFonts w:asciiTheme="majorBidi" w:hAnsiTheme="majorBidi" w:cstheme="majorBidi"/>
          <w:bCs/>
          <w:sz w:val="24"/>
          <w:szCs w:val="24"/>
        </w:rPr>
        <w:t xml:space="preserve"> scientific value and qualit</w:t>
      </w:r>
      <w:r w:rsidR="00047CD3" w:rsidRPr="00B1491D">
        <w:rPr>
          <w:rFonts w:asciiTheme="majorBidi" w:hAnsiTheme="majorBidi" w:cstheme="majorBidi"/>
          <w:bCs/>
          <w:sz w:val="24"/>
          <w:szCs w:val="24"/>
        </w:rPr>
        <w:t xml:space="preserve">ative </w:t>
      </w:r>
      <w:r w:rsidR="00BD38C9" w:rsidRPr="00B1491D">
        <w:rPr>
          <w:rFonts w:asciiTheme="majorBidi" w:hAnsiTheme="majorBidi" w:cstheme="majorBidi"/>
          <w:bCs/>
          <w:sz w:val="24"/>
          <w:szCs w:val="24"/>
        </w:rPr>
        <w:t xml:space="preserve"> addition  that can be added by this program to the community</w:t>
      </w:r>
      <w:r w:rsidR="00922925" w:rsidRPr="00B1491D">
        <w:rPr>
          <w:rFonts w:asciiTheme="majorBidi" w:hAnsiTheme="majorBidi" w:cstheme="majorBidi"/>
          <w:bCs/>
          <w:sz w:val="24"/>
          <w:szCs w:val="24"/>
        </w:rPr>
        <w:t xml:space="preserve"> and  work</w:t>
      </w:r>
      <w:r w:rsidR="00BD38C9" w:rsidRPr="00B1491D">
        <w:rPr>
          <w:rFonts w:asciiTheme="majorBidi" w:hAnsiTheme="majorBidi" w:cstheme="majorBidi"/>
          <w:bCs/>
          <w:sz w:val="24"/>
          <w:szCs w:val="24"/>
        </w:rPr>
        <w:t xml:space="preserve"> </w:t>
      </w:r>
      <w:r w:rsidR="00922925" w:rsidRPr="00B1491D">
        <w:rPr>
          <w:rFonts w:asciiTheme="majorBidi" w:hAnsiTheme="majorBidi" w:cstheme="majorBidi"/>
          <w:bCs/>
          <w:sz w:val="24"/>
          <w:szCs w:val="24"/>
        </w:rPr>
        <w:t>as well as</w:t>
      </w:r>
      <w:r w:rsidR="00BD38C9" w:rsidRPr="00B1491D">
        <w:rPr>
          <w:rFonts w:asciiTheme="majorBidi" w:hAnsiTheme="majorBidi" w:cstheme="majorBidi"/>
          <w:bCs/>
          <w:sz w:val="24"/>
          <w:szCs w:val="24"/>
        </w:rPr>
        <w:t xml:space="preserve"> the</w:t>
      </w:r>
      <w:r w:rsidR="00922925" w:rsidRPr="00B1491D">
        <w:rPr>
          <w:rFonts w:asciiTheme="majorBidi" w:hAnsiTheme="majorBidi" w:cstheme="majorBidi"/>
          <w:bCs/>
          <w:sz w:val="24"/>
          <w:szCs w:val="24"/>
        </w:rPr>
        <w:t xml:space="preserve"> surrounding </w:t>
      </w:r>
      <w:r w:rsidR="00BD38C9" w:rsidRPr="00B1491D">
        <w:rPr>
          <w:rFonts w:asciiTheme="majorBidi" w:hAnsiTheme="majorBidi" w:cstheme="majorBidi"/>
          <w:bCs/>
          <w:sz w:val="24"/>
          <w:szCs w:val="24"/>
        </w:rPr>
        <w:t xml:space="preserve"> environment</w:t>
      </w:r>
      <w:r w:rsidR="00922925" w:rsidRPr="00B1491D">
        <w:rPr>
          <w:rFonts w:asciiTheme="majorBidi" w:hAnsiTheme="majorBidi" w:cstheme="majorBidi"/>
          <w:bCs/>
          <w:sz w:val="24"/>
          <w:szCs w:val="24"/>
        </w:rPr>
        <w:t xml:space="preserve"> </w:t>
      </w:r>
      <w:r w:rsidR="00BD38C9" w:rsidRPr="00B1491D">
        <w:rPr>
          <w:rFonts w:asciiTheme="majorBidi" w:hAnsiTheme="majorBidi" w:cstheme="majorBidi"/>
          <w:bCs/>
          <w:sz w:val="24"/>
          <w:szCs w:val="24"/>
        </w:rPr>
        <w:t xml:space="preserve">where the interaction </w:t>
      </w:r>
      <w:r w:rsidR="008B3493" w:rsidRPr="00B1491D">
        <w:rPr>
          <w:rFonts w:asciiTheme="majorBidi" w:hAnsiTheme="majorBidi" w:cstheme="majorBidi"/>
          <w:bCs/>
          <w:sz w:val="24"/>
          <w:szCs w:val="24"/>
        </w:rPr>
        <w:t xml:space="preserve">of </w:t>
      </w:r>
      <w:r w:rsidR="00BD38C9" w:rsidRPr="00B1491D">
        <w:rPr>
          <w:rFonts w:asciiTheme="majorBidi" w:hAnsiTheme="majorBidi" w:cstheme="majorBidi"/>
          <w:bCs/>
          <w:sz w:val="24"/>
          <w:szCs w:val="24"/>
        </w:rPr>
        <w:t xml:space="preserve">program </w:t>
      </w:r>
      <w:r w:rsidR="008B3493" w:rsidRPr="00B1491D">
        <w:rPr>
          <w:rFonts w:asciiTheme="majorBidi" w:hAnsiTheme="majorBidi" w:cstheme="majorBidi"/>
          <w:bCs/>
          <w:sz w:val="24"/>
          <w:szCs w:val="24"/>
        </w:rPr>
        <w:t xml:space="preserve">outcomes </w:t>
      </w:r>
      <w:r w:rsidR="00BD38C9" w:rsidRPr="00B1491D">
        <w:rPr>
          <w:rFonts w:asciiTheme="majorBidi" w:hAnsiTheme="majorBidi" w:cstheme="majorBidi"/>
          <w:bCs/>
          <w:sz w:val="24"/>
          <w:szCs w:val="24"/>
        </w:rPr>
        <w:t xml:space="preserve"> of </w:t>
      </w:r>
      <w:r w:rsidR="008B3493" w:rsidRPr="00B1491D">
        <w:rPr>
          <w:rFonts w:asciiTheme="majorBidi" w:hAnsiTheme="majorBidi" w:cstheme="majorBidi"/>
          <w:bCs/>
          <w:sz w:val="24"/>
          <w:szCs w:val="24"/>
        </w:rPr>
        <w:t xml:space="preserve"> </w:t>
      </w:r>
      <w:r w:rsidR="00BD38C9" w:rsidRPr="00B1491D">
        <w:rPr>
          <w:rFonts w:asciiTheme="majorBidi" w:hAnsiTheme="majorBidi" w:cstheme="majorBidi"/>
          <w:bCs/>
          <w:sz w:val="24"/>
          <w:szCs w:val="24"/>
        </w:rPr>
        <w:t>high professional</w:t>
      </w:r>
      <w:r w:rsidR="008B3493" w:rsidRPr="00B1491D">
        <w:rPr>
          <w:rFonts w:asciiTheme="majorBidi" w:hAnsiTheme="majorBidi" w:cstheme="majorBidi"/>
          <w:bCs/>
          <w:sz w:val="24"/>
          <w:szCs w:val="24"/>
        </w:rPr>
        <w:t xml:space="preserve"> staff</w:t>
      </w:r>
      <w:r w:rsidR="00922925" w:rsidRPr="00B1491D">
        <w:rPr>
          <w:rFonts w:asciiTheme="majorBidi" w:hAnsiTheme="majorBidi" w:cstheme="majorBidi"/>
          <w:bCs/>
          <w:sz w:val="24"/>
          <w:szCs w:val="24"/>
        </w:rPr>
        <w:t xml:space="preserve"> members </w:t>
      </w:r>
      <w:r w:rsidR="008B3493" w:rsidRPr="00B1491D">
        <w:rPr>
          <w:rFonts w:asciiTheme="majorBidi" w:hAnsiTheme="majorBidi" w:cstheme="majorBidi"/>
          <w:bCs/>
          <w:sz w:val="24"/>
          <w:szCs w:val="24"/>
        </w:rPr>
        <w:t xml:space="preserve"> and scientific  knowledge</w:t>
      </w:r>
      <w:r w:rsidR="00BD38C9" w:rsidRPr="00B1491D">
        <w:rPr>
          <w:rFonts w:asciiTheme="majorBidi" w:hAnsiTheme="majorBidi" w:cstheme="majorBidi"/>
          <w:bCs/>
          <w:sz w:val="24"/>
          <w:szCs w:val="24"/>
        </w:rPr>
        <w:t xml:space="preserve"> with </w:t>
      </w:r>
      <w:r w:rsidR="008B3493" w:rsidRPr="00B1491D">
        <w:rPr>
          <w:rFonts w:asciiTheme="majorBidi" w:hAnsiTheme="majorBidi" w:cstheme="majorBidi"/>
          <w:bCs/>
          <w:sz w:val="24"/>
          <w:szCs w:val="24"/>
        </w:rPr>
        <w:t xml:space="preserve">the academic environment </w:t>
      </w:r>
      <w:r w:rsidR="003C27E7">
        <w:rPr>
          <w:rFonts w:asciiTheme="majorBidi" w:hAnsiTheme="majorBidi" w:cstheme="majorBidi"/>
          <w:bCs/>
          <w:sz w:val="24"/>
          <w:szCs w:val="24"/>
        </w:rPr>
        <w:t xml:space="preserve"> show</w:t>
      </w:r>
      <w:r w:rsidR="00BD38C9" w:rsidRPr="00B1491D">
        <w:rPr>
          <w:rFonts w:asciiTheme="majorBidi" w:hAnsiTheme="majorBidi" w:cstheme="majorBidi"/>
          <w:bCs/>
          <w:sz w:val="24"/>
          <w:szCs w:val="24"/>
        </w:rPr>
        <w:t xml:space="preserve"> us the importance of these </w:t>
      </w:r>
      <w:r w:rsidR="008B3493" w:rsidRPr="00B1491D">
        <w:rPr>
          <w:rFonts w:asciiTheme="majorBidi" w:hAnsiTheme="majorBidi" w:cstheme="majorBidi"/>
          <w:bCs/>
          <w:sz w:val="24"/>
          <w:szCs w:val="24"/>
        </w:rPr>
        <w:t xml:space="preserve">outcomes </w:t>
      </w:r>
      <w:r w:rsidR="00BD38C9" w:rsidRPr="00B1491D">
        <w:rPr>
          <w:rFonts w:asciiTheme="majorBidi" w:hAnsiTheme="majorBidi" w:cstheme="majorBidi"/>
          <w:bCs/>
          <w:sz w:val="24"/>
          <w:szCs w:val="24"/>
        </w:rPr>
        <w:t xml:space="preserve"> and</w:t>
      </w:r>
      <w:r w:rsidR="00922925" w:rsidRPr="00B1491D">
        <w:rPr>
          <w:rFonts w:asciiTheme="majorBidi" w:hAnsiTheme="majorBidi" w:cstheme="majorBidi"/>
          <w:bCs/>
          <w:sz w:val="24"/>
          <w:szCs w:val="24"/>
        </w:rPr>
        <w:t xml:space="preserve"> of </w:t>
      </w:r>
      <w:r w:rsidR="00BD38C9" w:rsidRPr="00B1491D">
        <w:rPr>
          <w:rFonts w:asciiTheme="majorBidi" w:hAnsiTheme="majorBidi" w:cstheme="majorBidi"/>
          <w:bCs/>
          <w:sz w:val="24"/>
          <w:szCs w:val="24"/>
        </w:rPr>
        <w:t xml:space="preserve"> put</w:t>
      </w:r>
      <w:r w:rsidR="008B3493" w:rsidRPr="00B1491D">
        <w:rPr>
          <w:rFonts w:asciiTheme="majorBidi" w:hAnsiTheme="majorBidi" w:cstheme="majorBidi"/>
          <w:bCs/>
          <w:sz w:val="24"/>
          <w:szCs w:val="24"/>
        </w:rPr>
        <w:t>ting them</w:t>
      </w:r>
      <w:r w:rsidR="00BD38C9" w:rsidRPr="00B1491D">
        <w:rPr>
          <w:rFonts w:asciiTheme="majorBidi" w:hAnsiTheme="majorBidi" w:cstheme="majorBidi"/>
          <w:bCs/>
          <w:sz w:val="24"/>
          <w:szCs w:val="24"/>
        </w:rPr>
        <w:t xml:space="preserve"> among the priorities of the program to be introduced</w:t>
      </w:r>
      <w:r w:rsidR="00922925" w:rsidRPr="00B1491D">
        <w:rPr>
          <w:rFonts w:asciiTheme="majorBidi" w:hAnsiTheme="majorBidi" w:cstheme="majorBidi"/>
          <w:bCs/>
          <w:sz w:val="24"/>
          <w:szCs w:val="24"/>
        </w:rPr>
        <w:t>.</w:t>
      </w:r>
    </w:p>
    <w:p w:rsidR="00D33DBB" w:rsidRPr="00B1491D" w:rsidRDefault="008D7C58" w:rsidP="00B1491D">
      <w:pPr>
        <w:shd w:val="clear" w:color="auto" w:fill="FFFFFF"/>
        <w:tabs>
          <w:tab w:val="left" w:pos="452"/>
        </w:tabs>
        <w:spacing w:after="0" w:line="360" w:lineRule="auto"/>
        <w:ind w:left="43" w:firstLine="562"/>
        <w:jc w:val="right"/>
        <w:rPr>
          <w:rFonts w:asciiTheme="majorBidi" w:hAnsiTheme="majorBidi" w:cstheme="majorBidi"/>
          <w:bCs/>
          <w:sz w:val="24"/>
          <w:szCs w:val="24"/>
        </w:rPr>
      </w:pPr>
      <w:r w:rsidRPr="00B1491D">
        <w:rPr>
          <w:rFonts w:asciiTheme="majorBidi" w:hAnsiTheme="majorBidi" w:cstheme="majorBidi"/>
          <w:bCs/>
          <w:sz w:val="24"/>
          <w:szCs w:val="24"/>
        </w:rPr>
        <w:t>When other</w:t>
      </w:r>
      <w:r w:rsidR="00795EE7" w:rsidRPr="00B1491D">
        <w:rPr>
          <w:rFonts w:asciiTheme="majorBidi" w:hAnsiTheme="majorBidi" w:cstheme="majorBidi"/>
          <w:bCs/>
          <w:sz w:val="24"/>
          <w:szCs w:val="24"/>
        </w:rPr>
        <w:t xml:space="preserve"> effective </w:t>
      </w:r>
      <w:r w:rsidRPr="00B1491D">
        <w:rPr>
          <w:rFonts w:asciiTheme="majorBidi" w:hAnsiTheme="majorBidi" w:cstheme="majorBidi"/>
          <w:bCs/>
          <w:sz w:val="24"/>
          <w:szCs w:val="24"/>
        </w:rPr>
        <w:t xml:space="preserve"> </w:t>
      </w:r>
      <w:r w:rsidR="006A659B" w:rsidRPr="00B1491D">
        <w:rPr>
          <w:rFonts w:asciiTheme="majorBidi" w:hAnsiTheme="majorBidi" w:cstheme="majorBidi"/>
          <w:bCs/>
          <w:sz w:val="24"/>
          <w:szCs w:val="24"/>
        </w:rPr>
        <w:t>elements</w:t>
      </w:r>
      <w:r w:rsidR="00040AB1" w:rsidRPr="00B1491D">
        <w:rPr>
          <w:rFonts w:asciiTheme="majorBidi" w:hAnsiTheme="majorBidi" w:cstheme="majorBidi"/>
          <w:bCs/>
          <w:sz w:val="24"/>
          <w:szCs w:val="24"/>
        </w:rPr>
        <w:t xml:space="preserve"> </w:t>
      </w:r>
      <w:r w:rsidR="004C30C3" w:rsidRPr="00B1491D">
        <w:rPr>
          <w:rFonts w:asciiTheme="majorBidi" w:hAnsiTheme="majorBidi" w:cstheme="majorBidi"/>
          <w:bCs/>
          <w:sz w:val="24"/>
          <w:szCs w:val="24"/>
        </w:rPr>
        <w:t>-</w:t>
      </w:r>
      <w:r w:rsidRPr="00B1491D">
        <w:rPr>
          <w:rFonts w:asciiTheme="majorBidi" w:hAnsiTheme="majorBidi" w:cstheme="majorBidi"/>
          <w:bCs/>
          <w:sz w:val="24"/>
          <w:szCs w:val="24"/>
        </w:rPr>
        <w:t xml:space="preserve"> </w:t>
      </w:r>
      <w:r w:rsidR="00524792" w:rsidRPr="00B1491D">
        <w:rPr>
          <w:rFonts w:asciiTheme="majorBidi" w:hAnsiTheme="majorBidi" w:cstheme="majorBidi"/>
          <w:bCs/>
          <w:sz w:val="24"/>
          <w:szCs w:val="24"/>
        </w:rPr>
        <w:t xml:space="preserve">such as </w:t>
      </w:r>
      <w:r w:rsidR="008851A3">
        <w:rPr>
          <w:rFonts w:asciiTheme="majorBidi" w:hAnsiTheme="majorBidi" w:cstheme="majorBidi"/>
          <w:bCs/>
          <w:sz w:val="24"/>
          <w:szCs w:val="24"/>
        </w:rPr>
        <w:t xml:space="preserve">well </w:t>
      </w:r>
      <w:r w:rsidRPr="00B1491D">
        <w:rPr>
          <w:rFonts w:asciiTheme="majorBidi" w:hAnsiTheme="majorBidi" w:cstheme="majorBidi"/>
          <w:bCs/>
          <w:sz w:val="24"/>
          <w:szCs w:val="24"/>
        </w:rPr>
        <w:t>studied</w:t>
      </w:r>
      <w:r w:rsidR="006A659B" w:rsidRPr="00B1491D">
        <w:rPr>
          <w:rFonts w:asciiTheme="majorBidi" w:hAnsiTheme="majorBidi" w:cstheme="majorBidi"/>
          <w:bCs/>
          <w:sz w:val="24"/>
          <w:szCs w:val="24"/>
        </w:rPr>
        <w:t xml:space="preserve"> academic</w:t>
      </w:r>
      <w:r w:rsidR="00795EE7" w:rsidRPr="00B1491D">
        <w:rPr>
          <w:rFonts w:asciiTheme="majorBidi" w:hAnsiTheme="majorBidi" w:cstheme="majorBidi"/>
          <w:bCs/>
          <w:sz w:val="24"/>
          <w:szCs w:val="24"/>
        </w:rPr>
        <w:t xml:space="preserve"> plan</w:t>
      </w:r>
      <w:r w:rsidRPr="00B1491D">
        <w:rPr>
          <w:rFonts w:asciiTheme="majorBidi" w:hAnsiTheme="majorBidi" w:cstheme="majorBidi"/>
          <w:bCs/>
          <w:sz w:val="24"/>
          <w:szCs w:val="24"/>
        </w:rPr>
        <w:t xml:space="preserve">, </w:t>
      </w:r>
      <w:r w:rsidR="00795EE7" w:rsidRPr="00B1491D">
        <w:rPr>
          <w:rFonts w:asciiTheme="majorBidi" w:hAnsiTheme="majorBidi" w:cstheme="majorBidi"/>
          <w:bCs/>
          <w:sz w:val="24"/>
          <w:szCs w:val="24"/>
        </w:rPr>
        <w:t xml:space="preserve">the correspondence  of  </w:t>
      </w:r>
      <w:r w:rsidRPr="00B1491D">
        <w:rPr>
          <w:rFonts w:asciiTheme="majorBidi" w:hAnsiTheme="majorBidi" w:cstheme="majorBidi"/>
          <w:bCs/>
          <w:sz w:val="24"/>
          <w:szCs w:val="24"/>
        </w:rPr>
        <w:t xml:space="preserve"> national </w:t>
      </w:r>
      <w:r w:rsidR="00524792" w:rsidRPr="00B1491D">
        <w:rPr>
          <w:rFonts w:asciiTheme="majorBidi" w:hAnsiTheme="majorBidi" w:cstheme="majorBidi"/>
          <w:bCs/>
          <w:sz w:val="24"/>
          <w:szCs w:val="24"/>
        </w:rPr>
        <w:t xml:space="preserve">and  </w:t>
      </w:r>
      <w:r w:rsidR="00795EE7" w:rsidRPr="00B1491D">
        <w:rPr>
          <w:rFonts w:asciiTheme="majorBidi" w:hAnsiTheme="majorBidi" w:cstheme="majorBidi"/>
          <w:bCs/>
          <w:sz w:val="24"/>
          <w:szCs w:val="24"/>
        </w:rPr>
        <w:t xml:space="preserve">international </w:t>
      </w:r>
      <w:r w:rsidRPr="00B1491D">
        <w:rPr>
          <w:rFonts w:asciiTheme="majorBidi" w:hAnsiTheme="majorBidi" w:cstheme="majorBidi"/>
          <w:bCs/>
          <w:sz w:val="24"/>
          <w:szCs w:val="24"/>
        </w:rPr>
        <w:t xml:space="preserve">standards, </w:t>
      </w:r>
      <w:r w:rsidR="00795EE7" w:rsidRPr="00B1491D">
        <w:rPr>
          <w:rFonts w:asciiTheme="majorBidi" w:hAnsiTheme="majorBidi" w:cstheme="majorBidi"/>
          <w:bCs/>
          <w:sz w:val="24"/>
          <w:szCs w:val="24"/>
        </w:rPr>
        <w:t>qualified</w:t>
      </w:r>
      <w:r w:rsidR="006A659B" w:rsidRPr="00B1491D">
        <w:rPr>
          <w:rFonts w:asciiTheme="majorBidi" w:hAnsiTheme="majorBidi" w:cstheme="majorBidi"/>
          <w:bCs/>
          <w:sz w:val="24"/>
          <w:szCs w:val="24"/>
        </w:rPr>
        <w:t xml:space="preserve"> staff</w:t>
      </w:r>
      <w:r w:rsidR="00795EE7" w:rsidRPr="00B1491D">
        <w:rPr>
          <w:rFonts w:asciiTheme="majorBidi" w:hAnsiTheme="majorBidi" w:cstheme="majorBidi"/>
          <w:bCs/>
          <w:sz w:val="24"/>
          <w:szCs w:val="24"/>
        </w:rPr>
        <w:t xml:space="preserve"> </w:t>
      </w:r>
      <w:r w:rsidRPr="00B1491D">
        <w:rPr>
          <w:rFonts w:asciiTheme="majorBidi" w:hAnsiTheme="majorBidi" w:cstheme="majorBidi"/>
          <w:bCs/>
          <w:sz w:val="24"/>
          <w:szCs w:val="24"/>
        </w:rPr>
        <w:t xml:space="preserve"> with precise</w:t>
      </w:r>
      <w:r w:rsidR="00795EE7" w:rsidRPr="00B1491D">
        <w:rPr>
          <w:rFonts w:asciiTheme="majorBidi" w:hAnsiTheme="majorBidi" w:cstheme="majorBidi"/>
          <w:bCs/>
          <w:sz w:val="24"/>
          <w:szCs w:val="24"/>
        </w:rPr>
        <w:t xml:space="preserve"> and necessary </w:t>
      </w:r>
      <w:r w:rsidRPr="00B1491D">
        <w:rPr>
          <w:rFonts w:asciiTheme="majorBidi" w:hAnsiTheme="majorBidi" w:cstheme="majorBidi"/>
          <w:bCs/>
          <w:sz w:val="24"/>
          <w:szCs w:val="24"/>
        </w:rPr>
        <w:t xml:space="preserve"> </w:t>
      </w:r>
      <w:r w:rsidR="00795EE7" w:rsidRPr="00B1491D">
        <w:rPr>
          <w:rFonts w:asciiTheme="majorBidi" w:hAnsiTheme="majorBidi" w:cstheme="majorBidi"/>
          <w:bCs/>
          <w:sz w:val="24"/>
          <w:szCs w:val="24"/>
        </w:rPr>
        <w:t xml:space="preserve">experiences </w:t>
      </w:r>
      <w:r w:rsidRPr="00B1491D">
        <w:rPr>
          <w:rFonts w:asciiTheme="majorBidi" w:hAnsiTheme="majorBidi" w:cstheme="majorBidi"/>
          <w:bCs/>
          <w:sz w:val="24"/>
          <w:szCs w:val="24"/>
        </w:rPr>
        <w:t>, the study of the labor market,</w:t>
      </w:r>
      <w:r w:rsidR="006A659B" w:rsidRPr="00B1491D">
        <w:rPr>
          <w:rFonts w:asciiTheme="majorBidi" w:hAnsiTheme="majorBidi" w:cstheme="majorBidi"/>
          <w:bCs/>
          <w:sz w:val="24"/>
          <w:szCs w:val="24"/>
        </w:rPr>
        <w:t xml:space="preserve"> and </w:t>
      </w:r>
      <w:r w:rsidRPr="00B1491D">
        <w:rPr>
          <w:rFonts w:asciiTheme="majorBidi" w:hAnsiTheme="majorBidi" w:cstheme="majorBidi"/>
          <w:bCs/>
          <w:sz w:val="24"/>
          <w:szCs w:val="24"/>
        </w:rPr>
        <w:t xml:space="preserve"> the </w:t>
      </w:r>
      <w:r w:rsidR="006A659B" w:rsidRPr="00B1491D">
        <w:rPr>
          <w:rFonts w:asciiTheme="majorBidi" w:hAnsiTheme="majorBidi" w:cstheme="majorBidi"/>
          <w:bCs/>
          <w:sz w:val="24"/>
          <w:szCs w:val="24"/>
        </w:rPr>
        <w:t xml:space="preserve">existence </w:t>
      </w:r>
      <w:r w:rsidRPr="00B1491D">
        <w:rPr>
          <w:rFonts w:asciiTheme="majorBidi" w:hAnsiTheme="majorBidi" w:cstheme="majorBidi"/>
          <w:bCs/>
          <w:sz w:val="24"/>
          <w:szCs w:val="24"/>
        </w:rPr>
        <w:t xml:space="preserve"> of</w:t>
      </w:r>
      <w:r w:rsidR="006A659B" w:rsidRPr="00B1491D">
        <w:rPr>
          <w:rFonts w:asciiTheme="majorBidi" w:hAnsiTheme="majorBidi" w:cstheme="majorBidi"/>
          <w:bCs/>
          <w:sz w:val="24"/>
          <w:szCs w:val="24"/>
        </w:rPr>
        <w:t xml:space="preserve"> different</w:t>
      </w:r>
      <w:r w:rsidRPr="00B1491D">
        <w:rPr>
          <w:rFonts w:asciiTheme="majorBidi" w:hAnsiTheme="majorBidi" w:cstheme="majorBidi"/>
          <w:bCs/>
          <w:sz w:val="24"/>
          <w:szCs w:val="24"/>
        </w:rPr>
        <w:t xml:space="preserve"> educational</w:t>
      </w:r>
      <w:r w:rsidR="00795EE7" w:rsidRPr="00B1491D">
        <w:rPr>
          <w:rFonts w:asciiTheme="majorBidi" w:hAnsiTheme="majorBidi" w:cstheme="majorBidi"/>
          <w:bCs/>
          <w:sz w:val="24"/>
          <w:szCs w:val="24"/>
        </w:rPr>
        <w:t xml:space="preserve"> </w:t>
      </w:r>
      <w:r w:rsidRPr="00B1491D">
        <w:rPr>
          <w:rFonts w:asciiTheme="majorBidi" w:hAnsiTheme="majorBidi" w:cstheme="majorBidi"/>
          <w:bCs/>
          <w:sz w:val="24"/>
          <w:szCs w:val="24"/>
        </w:rPr>
        <w:t>resources</w:t>
      </w:r>
      <w:r w:rsidR="004C30C3" w:rsidRPr="00B1491D">
        <w:rPr>
          <w:rFonts w:asciiTheme="majorBidi" w:hAnsiTheme="majorBidi" w:cstheme="majorBidi"/>
          <w:bCs/>
          <w:sz w:val="24"/>
          <w:szCs w:val="24"/>
        </w:rPr>
        <w:t>-</w:t>
      </w:r>
      <w:r w:rsidR="006A659B" w:rsidRPr="00B1491D">
        <w:rPr>
          <w:rFonts w:asciiTheme="majorBidi" w:hAnsiTheme="majorBidi" w:cstheme="majorBidi"/>
          <w:bCs/>
          <w:sz w:val="24"/>
          <w:szCs w:val="24"/>
        </w:rPr>
        <w:t xml:space="preserve"> are available, this will </w:t>
      </w:r>
      <w:r w:rsidR="00795EE7" w:rsidRPr="00B1491D">
        <w:rPr>
          <w:rFonts w:asciiTheme="majorBidi" w:hAnsiTheme="majorBidi" w:cstheme="majorBidi"/>
          <w:bCs/>
          <w:sz w:val="24"/>
          <w:szCs w:val="24"/>
        </w:rPr>
        <w:t xml:space="preserve"> </w:t>
      </w:r>
      <w:r w:rsidRPr="00B1491D">
        <w:rPr>
          <w:rFonts w:asciiTheme="majorBidi" w:hAnsiTheme="majorBidi" w:cstheme="majorBidi"/>
          <w:bCs/>
          <w:sz w:val="24"/>
          <w:szCs w:val="24"/>
        </w:rPr>
        <w:t>contribute</w:t>
      </w:r>
      <w:r w:rsidR="00795EE7" w:rsidRPr="00B1491D">
        <w:rPr>
          <w:rFonts w:asciiTheme="majorBidi" w:hAnsiTheme="majorBidi" w:cstheme="majorBidi"/>
          <w:bCs/>
          <w:sz w:val="24"/>
          <w:szCs w:val="24"/>
        </w:rPr>
        <w:t xml:space="preserve"> </w:t>
      </w:r>
      <w:r w:rsidRPr="00B1491D">
        <w:rPr>
          <w:rFonts w:asciiTheme="majorBidi" w:hAnsiTheme="majorBidi" w:cstheme="majorBidi"/>
          <w:bCs/>
          <w:sz w:val="24"/>
          <w:szCs w:val="24"/>
        </w:rPr>
        <w:t>significant</w:t>
      </w:r>
      <w:r w:rsidR="00795EE7" w:rsidRPr="00B1491D">
        <w:rPr>
          <w:rFonts w:asciiTheme="majorBidi" w:hAnsiTheme="majorBidi" w:cstheme="majorBidi"/>
          <w:bCs/>
          <w:sz w:val="24"/>
          <w:szCs w:val="24"/>
        </w:rPr>
        <w:t>ly</w:t>
      </w:r>
      <w:r w:rsidRPr="00B1491D">
        <w:rPr>
          <w:rFonts w:asciiTheme="majorBidi" w:hAnsiTheme="majorBidi" w:cstheme="majorBidi"/>
          <w:bCs/>
          <w:sz w:val="24"/>
          <w:szCs w:val="24"/>
        </w:rPr>
        <w:t xml:space="preserve"> </w:t>
      </w:r>
      <w:r w:rsidR="00795EE7" w:rsidRPr="00B1491D">
        <w:rPr>
          <w:rFonts w:asciiTheme="majorBidi" w:hAnsiTheme="majorBidi" w:cstheme="majorBidi"/>
          <w:bCs/>
          <w:sz w:val="24"/>
          <w:szCs w:val="24"/>
        </w:rPr>
        <w:t xml:space="preserve">to set up </w:t>
      </w:r>
      <w:r w:rsidRPr="00B1491D">
        <w:rPr>
          <w:rFonts w:asciiTheme="majorBidi" w:hAnsiTheme="majorBidi" w:cstheme="majorBidi"/>
          <w:bCs/>
          <w:sz w:val="24"/>
          <w:szCs w:val="24"/>
        </w:rPr>
        <w:t>an academic program to achieve the desired goals</w:t>
      </w:r>
      <w:r w:rsidR="001747E4" w:rsidRPr="00B1491D">
        <w:rPr>
          <w:rFonts w:asciiTheme="majorBidi" w:hAnsiTheme="majorBidi" w:cstheme="majorBidi"/>
          <w:bCs/>
          <w:sz w:val="24"/>
          <w:szCs w:val="24"/>
        </w:rPr>
        <w:t>.</w:t>
      </w:r>
    </w:p>
    <w:p w:rsidR="00F446AF" w:rsidRPr="00B1491D" w:rsidRDefault="00F446AF" w:rsidP="00B1491D">
      <w:pPr>
        <w:shd w:val="clear" w:color="auto" w:fill="FFFFFF"/>
        <w:tabs>
          <w:tab w:val="left" w:pos="452"/>
        </w:tabs>
        <w:spacing w:after="0" w:line="360" w:lineRule="auto"/>
        <w:ind w:left="38" w:firstLine="567"/>
        <w:jc w:val="right"/>
        <w:rPr>
          <w:rFonts w:asciiTheme="majorBidi" w:hAnsiTheme="majorBidi" w:cstheme="majorBidi"/>
          <w:b/>
          <w:sz w:val="24"/>
          <w:szCs w:val="24"/>
        </w:rPr>
      </w:pPr>
      <w:r w:rsidRPr="00B1491D">
        <w:rPr>
          <w:rFonts w:asciiTheme="majorBidi" w:hAnsiTheme="majorBidi" w:cstheme="majorBidi"/>
          <w:bCs/>
          <w:sz w:val="24"/>
          <w:szCs w:val="24"/>
        </w:rPr>
        <w:t xml:space="preserve">Like any academic program </w:t>
      </w:r>
      <w:r w:rsidR="00E4740B" w:rsidRPr="00B1491D">
        <w:rPr>
          <w:rFonts w:asciiTheme="majorBidi" w:hAnsiTheme="majorBidi" w:cstheme="majorBidi"/>
          <w:bCs/>
          <w:sz w:val="24"/>
          <w:szCs w:val="24"/>
        </w:rPr>
        <w:t xml:space="preserve">aspiring  to improvement </w:t>
      </w:r>
      <w:r w:rsidRPr="00B1491D">
        <w:rPr>
          <w:rFonts w:asciiTheme="majorBidi" w:hAnsiTheme="majorBidi" w:cstheme="majorBidi"/>
          <w:bCs/>
          <w:sz w:val="24"/>
          <w:szCs w:val="24"/>
        </w:rPr>
        <w:t xml:space="preserve"> and </w:t>
      </w:r>
      <w:r w:rsidR="00E4740B" w:rsidRPr="00B1491D">
        <w:rPr>
          <w:rFonts w:asciiTheme="majorBidi" w:hAnsiTheme="majorBidi" w:cstheme="majorBidi"/>
          <w:bCs/>
          <w:sz w:val="24"/>
          <w:szCs w:val="24"/>
        </w:rPr>
        <w:t>reflecting</w:t>
      </w:r>
      <w:r w:rsidRPr="00B1491D">
        <w:rPr>
          <w:rFonts w:asciiTheme="majorBidi" w:hAnsiTheme="majorBidi" w:cstheme="majorBidi"/>
          <w:bCs/>
          <w:sz w:val="24"/>
          <w:szCs w:val="24"/>
        </w:rPr>
        <w:t xml:space="preserve"> the educational process , there should be  a clear strategy for self-</w:t>
      </w:r>
      <w:r w:rsidR="00E4740B" w:rsidRPr="00B1491D">
        <w:rPr>
          <w:rFonts w:asciiTheme="majorBidi" w:hAnsiTheme="majorBidi" w:cstheme="majorBidi"/>
          <w:bCs/>
          <w:sz w:val="24"/>
          <w:szCs w:val="24"/>
        </w:rPr>
        <w:t xml:space="preserve">assessment </w:t>
      </w:r>
      <w:r w:rsidRPr="00B1491D">
        <w:rPr>
          <w:rFonts w:asciiTheme="majorBidi" w:hAnsiTheme="majorBidi" w:cstheme="majorBidi"/>
          <w:bCs/>
          <w:sz w:val="24"/>
          <w:szCs w:val="24"/>
        </w:rPr>
        <w:t xml:space="preserve"> through the quality criteria  of </w:t>
      </w:r>
      <w:r w:rsidR="00E4740B" w:rsidRPr="00B1491D">
        <w:rPr>
          <w:rFonts w:asciiTheme="majorBidi" w:hAnsiTheme="majorBidi" w:cstheme="majorBidi"/>
          <w:bCs/>
          <w:sz w:val="24"/>
          <w:szCs w:val="24"/>
        </w:rPr>
        <w:t xml:space="preserve"> </w:t>
      </w:r>
      <w:r w:rsidRPr="00B1491D">
        <w:rPr>
          <w:rFonts w:asciiTheme="majorBidi" w:hAnsiTheme="majorBidi" w:cstheme="majorBidi"/>
          <w:bCs/>
          <w:sz w:val="24"/>
          <w:szCs w:val="24"/>
        </w:rPr>
        <w:t>all components of the program</w:t>
      </w:r>
      <w:r w:rsidR="003D23F6" w:rsidRPr="00B1491D">
        <w:rPr>
          <w:rFonts w:asciiTheme="majorBidi" w:hAnsiTheme="majorBidi" w:cstheme="majorBidi"/>
          <w:bCs/>
          <w:sz w:val="24"/>
          <w:szCs w:val="24"/>
        </w:rPr>
        <w:t>,</w:t>
      </w:r>
      <w:r w:rsidRPr="00B1491D">
        <w:rPr>
          <w:rFonts w:asciiTheme="majorBidi" w:hAnsiTheme="majorBidi" w:cstheme="majorBidi"/>
          <w:bCs/>
          <w:sz w:val="24"/>
          <w:szCs w:val="24"/>
        </w:rPr>
        <w:t xml:space="preserve"> </w:t>
      </w:r>
      <w:r w:rsidR="003D23F6" w:rsidRPr="00B1491D">
        <w:rPr>
          <w:rFonts w:asciiTheme="majorBidi" w:hAnsiTheme="majorBidi" w:cstheme="majorBidi"/>
          <w:bCs/>
          <w:sz w:val="24"/>
          <w:szCs w:val="24"/>
        </w:rPr>
        <w:t>including</w:t>
      </w:r>
      <w:r w:rsidRPr="00B1491D">
        <w:rPr>
          <w:rFonts w:asciiTheme="majorBidi" w:hAnsiTheme="majorBidi" w:cstheme="majorBidi"/>
          <w:bCs/>
          <w:sz w:val="24"/>
          <w:szCs w:val="24"/>
        </w:rPr>
        <w:t xml:space="preserve"> teaching,  </w:t>
      </w:r>
      <w:r w:rsidR="003D23F6" w:rsidRPr="00B1491D">
        <w:rPr>
          <w:rFonts w:asciiTheme="majorBidi" w:hAnsiTheme="majorBidi" w:cstheme="majorBidi"/>
          <w:bCs/>
          <w:sz w:val="24"/>
          <w:szCs w:val="24"/>
        </w:rPr>
        <w:t xml:space="preserve">exams </w:t>
      </w:r>
      <w:r w:rsidRPr="00B1491D">
        <w:rPr>
          <w:rFonts w:asciiTheme="majorBidi" w:hAnsiTheme="majorBidi" w:cstheme="majorBidi"/>
          <w:bCs/>
          <w:sz w:val="24"/>
          <w:szCs w:val="24"/>
        </w:rPr>
        <w:t xml:space="preserve">, </w:t>
      </w:r>
      <w:r w:rsidR="003D23F6" w:rsidRPr="00B1491D">
        <w:rPr>
          <w:rFonts w:asciiTheme="majorBidi" w:hAnsiTheme="majorBidi" w:cstheme="majorBidi"/>
          <w:bCs/>
          <w:sz w:val="24"/>
          <w:szCs w:val="24"/>
        </w:rPr>
        <w:t xml:space="preserve">the </w:t>
      </w:r>
      <w:r w:rsidR="00765FBB" w:rsidRPr="00B1491D">
        <w:rPr>
          <w:rFonts w:asciiTheme="majorBidi" w:hAnsiTheme="majorBidi" w:cstheme="majorBidi"/>
          <w:bCs/>
          <w:sz w:val="24"/>
          <w:szCs w:val="24"/>
        </w:rPr>
        <w:t>study</w:t>
      </w:r>
      <w:r w:rsidR="00E4740B" w:rsidRPr="00B1491D">
        <w:rPr>
          <w:rFonts w:asciiTheme="majorBidi" w:hAnsiTheme="majorBidi" w:cstheme="majorBidi"/>
          <w:bCs/>
          <w:sz w:val="24"/>
          <w:szCs w:val="24"/>
        </w:rPr>
        <w:t xml:space="preserve"> plan</w:t>
      </w:r>
      <w:r w:rsidR="00765FBB" w:rsidRPr="00B1491D">
        <w:rPr>
          <w:rFonts w:asciiTheme="majorBidi" w:hAnsiTheme="majorBidi" w:cstheme="majorBidi"/>
          <w:bCs/>
          <w:sz w:val="24"/>
          <w:szCs w:val="24"/>
        </w:rPr>
        <w:t xml:space="preserve"> </w:t>
      </w:r>
      <w:r w:rsidR="00E4740B" w:rsidRPr="00B1491D">
        <w:rPr>
          <w:rFonts w:asciiTheme="majorBidi" w:hAnsiTheme="majorBidi" w:cstheme="majorBidi"/>
          <w:bCs/>
          <w:sz w:val="24"/>
          <w:szCs w:val="24"/>
        </w:rPr>
        <w:t xml:space="preserve">, </w:t>
      </w:r>
      <w:r w:rsidR="003D23F6" w:rsidRPr="00B1491D">
        <w:rPr>
          <w:rFonts w:asciiTheme="majorBidi" w:hAnsiTheme="majorBidi" w:cstheme="majorBidi"/>
          <w:bCs/>
          <w:sz w:val="24"/>
          <w:szCs w:val="24"/>
        </w:rPr>
        <w:t>the course description</w:t>
      </w:r>
      <w:r w:rsidR="00E4740B" w:rsidRPr="00B1491D">
        <w:rPr>
          <w:rFonts w:asciiTheme="majorBidi" w:hAnsiTheme="majorBidi" w:cstheme="majorBidi"/>
          <w:bCs/>
          <w:sz w:val="24"/>
          <w:szCs w:val="24"/>
        </w:rPr>
        <w:t>,</w:t>
      </w:r>
      <w:r w:rsidR="003D23F6" w:rsidRPr="00B1491D">
        <w:rPr>
          <w:rFonts w:asciiTheme="majorBidi" w:hAnsiTheme="majorBidi" w:cstheme="majorBidi"/>
          <w:bCs/>
          <w:sz w:val="24"/>
          <w:szCs w:val="24"/>
        </w:rPr>
        <w:t xml:space="preserve"> </w:t>
      </w:r>
      <w:r w:rsidRPr="00B1491D">
        <w:rPr>
          <w:rFonts w:asciiTheme="majorBidi" w:hAnsiTheme="majorBidi" w:cstheme="majorBidi"/>
          <w:bCs/>
          <w:sz w:val="24"/>
          <w:szCs w:val="24"/>
        </w:rPr>
        <w:t>education</w:t>
      </w:r>
      <w:r w:rsidR="003D23F6" w:rsidRPr="00B1491D">
        <w:rPr>
          <w:rFonts w:asciiTheme="majorBidi" w:hAnsiTheme="majorBidi" w:cstheme="majorBidi"/>
          <w:bCs/>
          <w:sz w:val="24"/>
          <w:szCs w:val="24"/>
        </w:rPr>
        <w:t>al  management</w:t>
      </w:r>
      <w:r w:rsidRPr="00B1491D">
        <w:rPr>
          <w:rFonts w:asciiTheme="majorBidi" w:hAnsiTheme="majorBidi" w:cstheme="majorBidi"/>
          <w:bCs/>
          <w:sz w:val="24"/>
          <w:szCs w:val="24"/>
        </w:rPr>
        <w:t xml:space="preserve"> </w:t>
      </w:r>
      <w:r w:rsidR="00E4740B" w:rsidRPr="00B1491D">
        <w:rPr>
          <w:rFonts w:asciiTheme="majorBidi" w:hAnsiTheme="majorBidi" w:cstheme="majorBidi"/>
          <w:bCs/>
          <w:sz w:val="24"/>
          <w:szCs w:val="24"/>
        </w:rPr>
        <w:t xml:space="preserve">and others, </w:t>
      </w:r>
      <w:r w:rsidRPr="00B1491D">
        <w:rPr>
          <w:rFonts w:asciiTheme="majorBidi" w:hAnsiTheme="majorBidi" w:cstheme="majorBidi"/>
          <w:bCs/>
          <w:sz w:val="24"/>
          <w:szCs w:val="24"/>
        </w:rPr>
        <w:t xml:space="preserve"> </w:t>
      </w:r>
      <w:r w:rsidR="00E4740B" w:rsidRPr="00B1491D">
        <w:rPr>
          <w:rFonts w:asciiTheme="majorBidi" w:hAnsiTheme="majorBidi" w:cstheme="majorBidi"/>
          <w:bCs/>
          <w:sz w:val="24"/>
          <w:szCs w:val="24"/>
        </w:rPr>
        <w:t>as a comprehensive and constant evaluation which  aim</w:t>
      </w:r>
      <w:r w:rsidRPr="00B1491D">
        <w:rPr>
          <w:rFonts w:asciiTheme="majorBidi" w:hAnsiTheme="majorBidi" w:cstheme="majorBidi"/>
          <w:bCs/>
          <w:sz w:val="24"/>
          <w:szCs w:val="24"/>
        </w:rPr>
        <w:t xml:space="preserve"> to use feedback </w:t>
      </w:r>
      <w:r w:rsidR="00E4740B" w:rsidRPr="00B1491D">
        <w:rPr>
          <w:rFonts w:asciiTheme="majorBidi" w:hAnsiTheme="majorBidi" w:cstheme="majorBidi"/>
          <w:bCs/>
          <w:sz w:val="24"/>
          <w:szCs w:val="24"/>
        </w:rPr>
        <w:t xml:space="preserve">for </w:t>
      </w:r>
      <w:r w:rsidRPr="00B1491D">
        <w:rPr>
          <w:rFonts w:asciiTheme="majorBidi" w:hAnsiTheme="majorBidi" w:cstheme="majorBidi"/>
          <w:bCs/>
          <w:sz w:val="24"/>
          <w:szCs w:val="24"/>
        </w:rPr>
        <w:t xml:space="preserve"> develop</w:t>
      </w:r>
      <w:r w:rsidR="00E4740B" w:rsidRPr="00B1491D">
        <w:rPr>
          <w:rFonts w:asciiTheme="majorBidi" w:hAnsiTheme="majorBidi" w:cstheme="majorBidi"/>
          <w:bCs/>
          <w:sz w:val="24"/>
          <w:szCs w:val="24"/>
        </w:rPr>
        <w:t>ment</w:t>
      </w:r>
      <w:r w:rsidRPr="00B1491D">
        <w:rPr>
          <w:rFonts w:asciiTheme="majorBidi" w:hAnsiTheme="majorBidi" w:cstheme="majorBidi"/>
          <w:bCs/>
          <w:sz w:val="24"/>
          <w:szCs w:val="24"/>
        </w:rPr>
        <w:t xml:space="preserve"> and Improvement.</w:t>
      </w:r>
    </w:p>
    <w:p w:rsidR="00900009" w:rsidRPr="00B1491D" w:rsidRDefault="009F3D82" w:rsidP="00B1491D">
      <w:pPr>
        <w:shd w:val="clear" w:color="auto" w:fill="FFFFFF"/>
        <w:tabs>
          <w:tab w:val="left" w:pos="452"/>
        </w:tabs>
        <w:spacing w:after="0" w:line="360" w:lineRule="auto"/>
        <w:ind w:left="38" w:firstLine="567"/>
        <w:jc w:val="right"/>
        <w:rPr>
          <w:rFonts w:asciiTheme="majorBidi" w:hAnsiTheme="majorBidi" w:cstheme="majorBidi"/>
          <w:bCs/>
          <w:sz w:val="24"/>
          <w:szCs w:val="24"/>
        </w:rPr>
      </w:pPr>
      <w:r w:rsidRPr="00B1491D">
        <w:rPr>
          <w:rFonts w:asciiTheme="majorBidi" w:hAnsiTheme="majorBidi" w:cstheme="majorBidi"/>
          <w:bCs/>
          <w:sz w:val="24"/>
          <w:szCs w:val="24"/>
        </w:rPr>
        <w:t>T</w:t>
      </w:r>
      <w:r w:rsidR="00900009" w:rsidRPr="00B1491D">
        <w:rPr>
          <w:rFonts w:asciiTheme="majorBidi" w:hAnsiTheme="majorBidi" w:cstheme="majorBidi"/>
          <w:bCs/>
          <w:sz w:val="24"/>
          <w:szCs w:val="24"/>
        </w:rPr>
        <w:t>he program</w:t>
      </w:r>
      <w:r w:rsidR="006D31FA" w:rsidRPr="00B1491D">
        <w:rPr>
          <w:rFonts w:asciiTheme="majorBidi" w:hAnsiTheme="majorBidi" w:cstheme="majorBidi"/>
          <w:bCs/>
          <w:sz w:val="24"/>
          <w:szCs w:val="24"/>
        </w:rPr>
        <w:t xml:space="preserve">s administrators </w:t>
      </w:r>
      <w:r w:rsidR="00900009" w:rsidRPr="00B1491D">
        <w:rPr>
          <w:rFonts w:asciiTheme="majorBidi" w:hAnsiTheme="majorBidi" w:cstheme="majorBidi"/>
          <w:bCs/>
          <w:sz w:val="24"/>
          <w:szCs w:val="24"/>
        </w:rPr>
        <w:t xml:space="preserve"> should have  </w:t>
      </w:r>
      <w:r w:rsidR="002723FA" w:rsidRPr="00B1491D">
        <w:rPr>
          <w:rFonts w:asciiTheme="majorBidi" w:hAnsiTheme="majorBidi" w:cstheme="majorBidi"/>
          <w:bCs/>
          <w:sz w:val="24"/>
          <w:szCs w:val="24"/>
        </w:rPr>
        <w:t>a clear vision, future</w:t>
      </w:r>
      <w:r w:rsidR="006D31FA" w:rsidRPr="00B1491D">
        <w:rPr>
          <w:rFonts w:asciiTheme="majorBidi" w:hAnsiTheme="majorBidi" w:cstheme="majorBidi"/>
          <w:bCs/>
          <w:sz w:val="24"/>
          <w:szCs w:val="24"/>
        </w:rPr>
        <w:t xml:space="preserve"> </w:t>
      </w:r>
      <w:r w:rsidR="002723FA" w:rsidRPr="00B1491D">
        <w:rPr>
          <w:rFonts w:asciiTheme="majorBidi" w:hAnsiTheme="majorBidi" w:cstheme="majorBidi"/>
          <w:bCs/>
          <w:sz w:val="24"/>
          <w:szCs w:val="24"/>
        </w:rPr>
        <w:t>improvement</w:t>
      </w:r>
      <w:r w:rsidR="00900009" w:rsidRPr="00B1491D">
        <w:rPr>
          <w:rFonts w:asciiTheme="majorBidi" w:hAnsiTheme="majorBidi" w:cstheme="majorBidi"/>
          <w:bCs/>
          <w:sz w:val="24"/>
          <w:szCs w:val="24"/>
        </w:rPr>
        <w:t xml:space="preserve"> </w:t>
      </w:r>
      <w:r w:rsidR="006D31FA" w:rsidRPr="00B1491D">
        <w:rPr>
          <w:rFonts w:asciiTheme="majorBidi" w:hAnsiTheme="majorBidi" w:cstheme="majorBidi"/>
          <w:bCs/>
          <w:sz w:val="24"/>
          <w:szCs w:val="24"/>
        </w:rPr>
        <w:t>strategy</w:t>
      </w:r>
      <w:r w:rsidR="002723FA" w:rsidRPr="00B1491D">
        <w:rPr>
          <w:rFonts w:asciiTheme="majorBidi" w:hAnsiTheme="majorBidi" w:cstheme="majorBidi"/>
          <w:bCs/>
          <w:sz w:val="24"/>
          <w:szCs w:val="24"/>
        </w:rPr>
        <w:t>, and educational system</w:t>
      </w:r>
      <w:r w:rsidR="006D31FA" w:rsidRPr="00B1491D">
        <w:rPr>
          <w:rFonts w:asciiTheme="majorBidi" w:hAnsiTheme="majorBidi" w:cstheme="majorBidi"/>
          <w:bCs/>
          <w:sz w:val="24"/>
          <w:szCs w:val="24"/>
        </w:rPr>
        <w:t xml:space="preserve"> </w:t>
      </w:r>
      <w:r w:rsidR="00900009" w:rsidRPr="00B1491D">
        <w:rPr>
          <w:rFonts w:asciiTheme="majorBidi" w:hAnsiTheme="majorBidi" w:cstheme="majorBidi"/>
          <w:bCs/>
          <w:sz w:val="24"/>
          <w:szCs w:val="24"/>
        </w:rPr>
        <w:t xml:space="preserve"> to deal with the changes and interact with them for </w:t>
      </w:r>
      <w:r w:rsidR="002723FA" w:rsidRPr="00B1491D">
        <w:rPr>
          <w:rFonts w:asciiTheme="majorBidi" w:hAnsiTheme="majorBidi" w:cstheme="majorBidi"/>
          <w:bCs/>
          <w:sz w:val="24"/>
          <w:szCs w:val="24"/>
        </w:rPr>
        <w:t xml:space="preserve">making </w:t>
      </w:r>
      <w:r w:rsidR="00C04852" w:rsidRPr="00B1491D">
        <w:rPr>
          <w:rFonts w:asciiTheme="majorBidi" w:hAnsiTheme="majorBidi" w:cstheme="majorBidi"/>
          <w:bCs/>
          <w:sz w:val="24"/>
          <w:szCs w:val="24"/>
        </w:rPr>
        <w:t>change</w:t>
      </w:r>
      <w:r w:rsidR="002723FA" w:rsidRPr="00B1491D">
        <w:rPr>
          <w:rFonts w:asciiTheme="majorBidi" w:hAnsiTheme="majorBidi" w:cstheme="majorBidi"/>
          <w:bCs/>
          <w:sz w:val="24"/>
          <w:szCs w:val="24"/>
        </w:rPr>
        <w:t>s</w:t>
      </w:r>
      <w:r w:rsidR="00C04852" w:rsidRPr="00B1491D">
        <w:rPr>
          <w:rFonts w:asciiTheme="majorBidi" w:hAnsiTheme="majorBidi" w:cstheme="majorBidi"/>
          <w:bCs/>
          <w:sz w:val="24"/>
          <w:szCs w:val="24"/>
        </w:rPr>
        <w:t xml:space="preserve"> and</w:t>
      </w:r>
      <w:r w:rsidR="00900009" w:rsidRPr="00B1491D">
        <w:rPr>
          <w:rFonts w:asciiTheme="majorBidi" w:hAnsiTheme="majorBidi" w:cstheme="majorBidi"/>
          <w:bCs/>
          <w:sz w:val="24"/>
          <w:szCs w:val="24"/>
        </w:rPr>
        <w:t xml:space="preserve"> </w:t>
      </w:r>
      <w:r w:rsidR="00C04852" w:rsidRPr="00B1491D">
        <w:rPr>
          <w:rFonts w:asciiTheme="majorBidi" w:hAnsiTheme="majorBidi" w:cstheme="majorBidi"/>
          <w:bCs/>
          <w:sz w:val="24"/>
          <w:szCs w:val="24"/>
        </w:rPr>
        <w:t xml:space="preserve">constructive </w:t>
      </w:r>
      <w:r w:rsidR="00900009" w:rsidRPr="00B1491D">
        <w:rPr>
          <w:rFonts w:asciiTheme="majorBidi" w:hAnsiTheme="majorBidi" w:cstheme="majorBidi"/>
          <w:bCs/>
          <w:sz w:val="24"/>
          <w:szCs w:val="24"/>
        </w:rPr>
        <w:t xml:space="preserve">amendments to serve the academic process, </w:t>
      </w:r>
      <w:r w:rsidR="00C04852" w:rsidRPr="00B1491D">
        <w:rPr>
          <w:rFonts w:asciiTheme="majorBidi" w:hAnsiTheme="majorBidi" w:cstheme="majorBidi"/>
          <w:bCs/>
          <w:sz w:val="24"/>
          <w:szCs w:val="24"/>
        </w:rPr>
        <w:t>and improve</w:t>
      </w:r>
      <w:r w:rsidR="00900009" w:rsidRPr="00B1491D">
        <w:rPr>
          <w:rFonts w:asciiTheme="majorBidi" w:hAnsiTheme="majorBidi" w:cstheme="majorBidi"/>
          <w:bCs/>
          <w:sz w:val="24"/>
          <w:szCs w:val="24"/>
        </w:rPr>
        <w:t xml:space="preserve"> outcomes</w:t>
      </w:r>
      <w:r w:rsidR="00C04852" w:rsidRPr="00B1491D">
        <w:rPr>
          <w:rFonts w:asciiTheme="majorBidi" w:hAnsiTheme="majorBidi" w:cstheme="majorBidi"/>
          <w:bCs/>
          <w:sz w:val="24"/>
          <w:szCs w:val="24"/>
        </w:rPr>
        <w:t>.</w:t>
      </w:r>
    </w:p>
    <w:p w:rsidR="00900009" w:rsidRPr="00B1491D" w:rsidRDefault="00D40D84" w:rsidP="00B1491D">
      <w:pPr>
        <w:shd w:val="clear" w:color="auto" w:fill="FFFFFF"/>
        <w:tabs>
          <w:tab w:val="left" w:pos="452"/>
        </w:tabs>
        <w:spacing w:after="0" w:line="360" w:lineRule="auto"/>
        <w:ind w:left="38" w:firstLine="567"/>
        <w:jc w:val="right"/>
        <w:rPr>
          <w:rFonts w:asciiTheme="majorBidi" w:hAnsiTheme="majorBidi" w:cstheme="majorBidi"/>
          <w:bCs/>
          <w:sz w:val="24"/>
          <w:szCs w:val="24"/>
        </w:rPr>
      </w:pPr>
      <w:r w:rsidRPr="00B1491D">
        <w:rPr>
          <w:rFonts w:asciiTheme="majorBidi" w:hAnsiTheme="majorBidi" w:cstheme="majorBidi"/>
          <w:bCs/>
          <w:sz w:val="24"/>
          <w:szCs w:val="24"/>
        </w:rPr>
        <w:t xml:space="preserve">The request for an establishment </w:t>
      </w:r>
      <w:r w:rsidR="00C04852" w:rsidRPr="00B1491D">
        <w:rPr>
          <w:rFonts w:asciiTheme="majorBidi" w:hAnsiTheme="majorBidi" w:cstheme="majorBidi"/>
          <w:bCs/>
          <w:sz w:val="24"/>
          <w:szCs w:val="24"/>
        </w:rPr>
        <w:t xml:space="preserve">or </w:t>
      </w:r>
      <w:r w:rsidR="00900009" w:rsidRPr="00B1491D">
        <w:rPr>
          <w:rFonts w:asciiTheme="majorBidi" w:hAnsiTheme="majorBidi" w:cstheme="majorBidi"/>
          <w:bCs/>
          <w:sz w:val="24"/>
          <w:szCs w:val="24"/>
        </w:rPr>
        <w:t xml:space="preserve"> modification </w:t>
      </w:r>
      <w:r w:rsidR="00C04852" w:rsidRPr="00B1491D">
        <w:rPr>
          <w:rFonts w:asciiTheme="majorBidi" w:hAnsiTheme="majorBidi" w:cstheme="majorBidi"/>
          <w:bCs/>
          <w:sz w:val="24"/>
          <w:szCs w:val="24"/>
        </w:rPr>
        <w:t xml:space="preserve">for </w:t>
      </w:r>
      <w:r w:rsidR="00900009" w:rsidRPr="00B1491D">
        <w:rPr>
          <w:rFonts w:asciiTheme="majorBidi" w:hAnsiTheme="majorBidi" w:cstheme="majorBidi"/>
          <w:bCs/>
          <w:sz w:val="24"/>
          <w:szCs w:val="24"/>
        </w:rPr>
        <w:t xml:space="preserve"> </w:t>
      </w:r>
      <w:r w:rsidRPr="00B1491D">
        <w:rPr>
          <w:rFonts w:asciiTheme="majorBidi" w:hAnsiTheme="majorBidi" w:cstheme="majorBidi"/>
          <w:bCs/>
          <w:sz w:val="24"/>
          <w:szCs w:val="24"/>
        </w:rPr>
        <w:t xml:space="preserve">the  </w:t>
      </w:r>
      <w:r w:rsidR="00900009" w:rsidRPr="00B1491D">
        <w:rPr>
          <w:rFonts w:asciiTheme="majorBidi" w:hAnsiTheme="majorBidi" w:cstheme="majorBidi"/>
          <w:bCs/>
          <w:sz w:val="24"/>
          <w:szCs w:val="24"/>
        </w:rPr>
        <w:t xml:space="preserve">academic program, </w:t>
      </w:r>
      <w:r w:rsidR="0090688B" w:rsidRPr="00B1491D">
        <w:rPr>
          <w:rFonts w:asciiTheme="majorBidi" w:hAnsiTheme="majorBidi" w:cstheme="majorBidi"/>
          <w:bCs/>
          <w:sz w:val="24"/>
          <w:szCs w:val="24"/>
        </w:rPr>
        <w:t xml:space="preserve">which is presented now, </w:t>
      </w:r>
      <w:r w:rsidR="00900009" w:rsidRPr="00B1491D">
        <w:rPr>
          <w:rFonts w:asciiTheme="majorBidi" w:hAnsiTheme="majorBidi" w:cstheme="majorBidi"/>
          <w:bCs/>
          <w:sz w:val="24"/>
          <w:szCs w:val="24"/>
        </w:rPr>
        <w:t xml:space="preserve">aims </w:t>
      </w:r>
      <w:r w:rsidR="0090688B" w:rsidRPr="00B1491D">
        <w:rPr>
          <w:rFonts w:asciiTheme="majorBidi" w:hAnsiTheme="majorBidi" w:cstheme="majorBidi"/>
          <w:bCs/>
          <w:sz w:val="24"/>
          <w:szCs w:val="24"/>
        </w:rPr>
        <w:t>at</w:t>
      </w:r>
      <w:r w:rsidR="00900009" w:rsidRPr="00B1491D">
        <w:rPr>
          <w:rFonts w:asciiTheme="majorBidi" w:hAnsiTheme="majorBidi" w:cstheme="majorBidi"/>
          <w:bCs/>
          <w:sz w:val="24"/>
          <w:szCs w:val="24"/>
        </w:rPr>
        <w:t xml:space="preserve"> collect</w:t>
      </w:r>
      <w:r w:rsidR="0090688B" w:rsidRPr="00B1491D">
        <w:rPr>
          <w:rFonts w:asciiTheme="majorBidi" w:hAnsiTheme="majorBidi" w:cstheme="majorBidi"/>
          <w:bCs/>
          <w:sz w:val="24"/>
          <w:szCs w:val="24"/>
        </w:rPr>
        <w:t xml:space="preserve">ing  and organizing  the </w:t>
      </w:r>
      <w:r w:rsidR="00900009" w:rsidRPr="00B1491D">
        <w:rPr>
          <w:rFonts w:asciiTheme="majorBidi" w:hAnsiTheme="majorBidi" w:cstheme="majorBidi"/>
          <w:bCs/>
          <w:sz w:val="24"/>
          <w:szCs w:val="24"/>
        </w:rPr>
        <w:t xml:space="preserve"> data required for </w:t>
      </w:r>
      <w:r w:rsidRPr="00B1491D">
        <w:rPr>
          <w:rFonts w:asciiTheme="majorBidi" w:hAnsiTheme="majorBidi" w:cstheme="majorBidi"/>
          <w:bCs/>
          <w:sz w:val="24"/>
          <w:szCs w:val="24"/>
        </w:rPr>
        <w:t xml:space="preserve">establishing </w:t>
      </w:r>
      <w:r w:rsidR="00900009" w:rsidRPr="00B1491D">
        <w:rPr>
          <w:rFonts w:asciiTheme="majorBidi" w:hAnsiTheme="majorBidi" w:cstheme="majorBidi"/>
          <w:bCs/>
          <w:sz w:val="24"/>
          <w:szCs w:val="24"/>
        </w:rPr>
        <w:t>the academic program and completion of its elements.</w:t>
      </w:r>
      <w:r w:rsidR="0090688B" w:rsidRPr="00B1491D">
        <w:rPr>
          <w:rFonts w:asciiTheme="majorBidi" w:hAnsiTheme="majorBidi" w:cstheme="majorBidi"/>
          <w:bCs/>
          <w:sz w:val="24"/>
          <w:szCs w:val="24"/>
        </w:rPr>
        <w:t xml:space="preserve"> The proposal  h</w:t>
      </w:r>
      <w:r w:rsidR="00900009" w:rsidRPr="00B1491D">
        <w:rPr>
          <w:rFonts w:asciiTheme="majorBidi" w:hAnsiTheme="majorBidi" w:cstheme="majorBidi"/>
          <w:bCs/>
          <w:sz w:val="24"/>
          <w:szCs w:val="24"/>
        </w:rPr>
        <w:t xml:space="preserve">as been </w:t>
      </w:r>
      <w:r w:rsidR="0090688B" w:rsidRPr="00B1491D">
        <w:rPr>
          <w:rFonts w:asciiTheme="majorBidi" w:hAnsiTheme="majorBidi" w:cstheme="majorBidi"/>
          <w:bCs/>
          <w:sz w:val="24"/>
          <w:szCs w:val="24"/>
        </w:rPr>
        <w:t>divided into ten main parts:</w:t>
      </w:r>
    </w:p>
    <w:p w:rsidR="008F0CF3" w:rsidRPr="00B1491D" w:rsidRDefault="008F0CF3" w:rsidP="00B1491D">
      <w:pPr>
        <w:shd w:val="clear" w:color="auto" w:fill="FFFFFF"/>
        <w:tabs>
          <w:tab w:val="left" w:pos="452"/>
        </w:tabs>
        <w:spacing w:after="0" w:line="360" w:lineRule="auto"/>
        <w:ind w:left="38" w:firstLine="567"/>
        <w:jc w:val="lowKashida"/>
        <w:rPr>
          <w:rFonts w:asciiTheme="majorBidi" w:hAnsiTheme="majorBidi" w:cstheme="majorBidi"/>
          <w:b/>
          <w:sz w:val="24"/>
          <w:szCs w:val="24"/>
        </w:rPr>
      </w:pPr>
    </w:p>
    <w:p w:rsidR="008F0CF3" w:rsidRPr="001106C4" w:rsidRDefault="008F0CF3" w:rsidP="00D33DBB">
      <w:pPr>
        <w:shd w:val="clear" w:color="auto" w:fill="FFFFFF"/>
        <w:tabs>
          <w:tab w:val="left" w:pos="452"/>
        </w:tabs>
        <w:spacing w:after="0" w:line="240" w:lineRule="auto"/>
        <w:ind w:left="38" w:firstLine="567"/>
        <w:jc w:val="lowKashida"/>
        <w:rPr>
          <w:rFonts w:asciiTheme="majorBidi" w:hAnsiTheme="majorBidi" w:cstheme="majorBidi"/>
          <w:b/>
          <w:sz w:val="28"/>
          <w:szCs w:val="28"/>
        </w:rPr>
      </w:pPr>
    </w:p>
    <w:p w:rsidR="008F0CF3" w:rsidRPr="001106C4" w:rsidRDefault="008F0CF3" w:rsidP="00D33DBB">
      <w:pPr>
        <w:shd w:val="clear" w:color="auto" w:fill="FFFFFF"/>
        <w:tabs>
          <w:tab w:val="left" w:pos="452"/>
        </w:tabs>
        <w:spacing w:after="0" w:line="240" w:lineRule="auto"/>
        <w:ind w:left="38" w:firstLine="567"/>
        <w:jc w:val="lowKashida"/>
        <w:rPr>
          <w:rFonts w:asciiTheme="majorBidi" w:hAnsiTheme="majorBidi" w:cstheme="majorBidi"/>
          <w:b/>
          <w:sz w:val="28"/>
          <w:szCs w:val="28"/>
        </w:rPr>
      </w:pPr>
    </w:p>
    <w:p w:rsidR="008F0CF3" w:rsidRPr="001106C4" w:rsidRDefault="008F0CF3" w:rsidP="00D33DBB">
      <w:pPr>
        <w:shd w:val="clear" w:color="auto" w:fill="FFFFFF"/>
        <w:tabs>
          <w:tab w:val="left" w:pos="452"/>
        </w:tabs>
        <w:spacing w:after="0" w:line="240" w:lineRule="auto"/>
        <w:ind w:left="38" w:firstLine="567"/>
        <w:jc w:val="lowKashida"/>
        <w:rPr>
          <w:rFonts w:asciiTheme="majorBidi" w:hAnsiTheme="majorBidi" w:cstheme="majorBidi"/>
          <w:b/>
          <w:sz w:val="28"/>
          <w:szCs w:val="28"/>
        </w:rPr>
      </w:pPr>
    </w:p>
    <w:p w:rsidR="008F0CF3" w:rsidRPr="001106C4" w:rsidRDefault="008F0CF3" w:rsidP="00D33DBB">
      <w:pPr>
        <w:shd w:val="clear" w:color="auto" w:fill="FFFFFF"/>
        <w:tabs>
          <w:tab w:val="left" w:pos="452"/>
        </w:tabs>
        <w:spacing w:after="0" w:line="240" w:lineRule="auto"/>
        <w:ind w:left="38" w:firstLine="567"/>
        <w:jc w:val="lowKashida"/>
        <w:rPr>
          <w:rFonts w:asciiTheme="majorBidi" w:hAnsiTheme="majorBidi" w:cstheme="majorBidi"/>
          <w:b/>
          <w:sz w:val="28"/>
          <w:szCs w:val="28"/>
        </w:rPr>
      </w:pPr>
    </w:p>
    <w:p w:rsidR="008F0CF3" w:rsidRDefault="008F0CF3" w:rsidP="009C1C6B">
      <w:pPr>
        <w:shd w:val="clear" w:color="auto" w:fill="FFFFFF"/>
        <w:tabs>
          <w:tab w:val="left" w:pos="452"/>
        </w:tabs>
        <w:spacing w:after="0" w:line="240" w:lineRule="auto"/>
        <w:jc w:val="lowKashida"/>
        <w:rPr>
          <w:rFonts w:ascii="Traditional Arabic" w:hAnsi="Traditional Arabic" w:cs="Traditional Arabic"/>
          <w:b/>
          <w:sz w:val="28"/>
          <w:szCs w:val="28"/>
        </w:rPr>
      </w:pPr>
    </w:p>
    <w:p w:rsidR="009E681A" w:rsidRDefault="009E681A" w:rsidP="00D33DBB">
      <w:pPr>
        <w:shd w:val="clear" w:color="auto" w:fill="FFFFFF"/>
        <w:tabs>
          <w:tab w:val="left" w:pos="452"/>
        </w:tabs>
        <w:spacing w:after="0" w:line="240" w:lineRule="auto"/>
        <w:ind w:left="38" w:firstLine="567"/>
        <w:jc w:val="lowKashida"/>
        <w:rPr>
          <w:rFonts w:ascii="Traditional Arabic" w:hAnsi="Traditional Arabic" w:cs="Traditional Arabic"/>
          <w:b/>
          <w:sz w:val="28"/>
          <w:szCs w:val="28"/>
        </w:rPr>
      </w:pPr>
    </w:p>
    <w:p w:rsidR="00D33DBB" w:rsidRPr="00F53557" w:rsidRDefault="00D33DBB" w:rsidP="00D33DBB">
      <w:pPr>
        <w:shd w:val="clear" w:color="auto" w:fill="FFFFFF"/>
        <w:tabs>
          <w:tab w:val="left" w:pos="452"/>
        </w:tabs>
        <w:spacing w:after="0" w:line="240" w:lineRule="auto"/>
        <w:ind w:left="38" w:firstLine="567"/>
        <w:jc w:val="lowKashida"/>
        <w:rPr>
          <w:rFonts w:ascii="Traditional Arabic" w:hAnsi="Traditional Arabic" w:cs="Traditional Arabic"/>
          <w:b/>
          <w:sz w:val="28"/>
          <w:szCs w:val="28"/>
          <w:rtl/>
        </w:rPr>
      </w:pPr>
    </w:p>
    <w:p w:rsidR="00F30C17" w:rsidRDefault="00F30C17" w:rsidP="009E681A">
      <w:pPr>
        <w:shd w:val="clear" w:color="auto" w:fill="FFFFFF"/>
        <w:tabs>
          <w:tab w:val="left" w:pos="452"/>
        </w:tabs>
        <w:spacing w:after="0" w:line="240" w:lineRule="auto"/>
        <w:ind w:left="38" w:firstLine="425"/>
        <w:jc w:val="right"/>
        <w:rPr>
          <w:rFonts w:ascii="Traditional Arabic" w:hAnsi="Traditional Arabic" w:cs="Traditional Arabic"/>
          <w:b/>
          <w:sz w:val="28"/>
          <w:szCs w:val="28"/>
        </w:rPr>
      </w:pPr>
      <w:r>
        <w:rPr>
          <w:rFonts w:ascii="Traditional Arabic" w:hAnsi="Traditional Arabic" w:cs="Traditional Arabic"/>
          <w:b/>
          <w:sz w:val="28"/>
          <w:szCs w:val="28"/>
        </w:rPr>
        <w:t xml:space="preserve">Part </w:t>
      </w:r>
      <w:r w:rsidRPr="00F30C17">
        <w:rPr>
          <w:rFonts w:ascii="Traditional Arabic" w:hAnsi="Traditional Arabic" w:cs="Traditional Arabic"/>
          <w:b/>
          <w:sz w:val="28"/>
          <w:szCs w:val="28"/>
        </w:rPr>
        <w:t>I</w:t>
      </w:r>
      <w:r>
        <w:rPr>
          <w:rFonts w:ascii="Traditional Arabic" w:hAnsi="Traditional Arabic" w:cs="Traditional Arabic"/>
          <w:b/>
          <w:sz w:val="28"/>
          <w:szCs w:val="28"/>
        </w:rPr>
        <w:t xml:space="preserve">: </w:t>
      </w:r>
      <w:r w:rsidR="003C6960">
        <w:rPr>
          <w:rFonts w:ascii="Traditional Arabic" w:hAnsi="Traditional Arabic" w:cs="Traditional Arabic"/>
          <w:b/>
          <w:sz w:val="28"/>
          <w:szCs w:val="28"/>
        </w:rPr>
        <w:t>Specification</w:t>
      </w:r>
      <w:r w:rsidR="009E681A">
        <w:rPr>
          <w:rFonts w:ascii="Traditional Arabic" w:hAnsi="Traditional Arabic" w:cs="Traditional Arabic"/>
          <w:b/>
          <w:sz w:val="28"/>
          <w:szCs w:val="28"/>
        </w:rPr>
        <w:t xml:space="preserve"> </w:t>
      </w:r>
      <w:r>
        <w:rPr>
          <w:rFonts w:ascii="Traditional Arabic" w:hAnsi="Traditional Arabic" w:cs="Traditional Arabic"/>
          <w:b/>
          <w:sz w:val="28"/>
          <w:szCs w:val="28"/>
        </w:rPr>
        <w:t xml:space="preserve"> of </w:t>
      </w:r>
      <w:r w:rsidR="009E681A">
        <w:rPr>
          <w:rFonts w:ascii="Traditional Arabic" w:hAnsi="Traditional Arabic" w:cs="Traditional Arabic"/>
          <w:b/>
          <w:sz w:val="28"/>
          <w:szCs w:val="28"/>
        </w:rPr>
        <w:t xml:space="preserve"> the  </w:t>
      </w:r>
      <w:r>
        <w:rPr>
          <w:rFonts w:ascii="Traditional Arabic" w:hAnsi="Traditional Arabic" w:cs="Traditional Arabic"/>
          <w:b/>
          <w:sz w:val="28"/>
          <w:szCs w:val="28"/>
        </w:rPr>
        <w:t>academic program</w:t>
      </w:r>
      <w:r w:rsidR="009E681A">
        <w:rPr>
          <w:rFonts w:ascii="Traditional Arabic" w:hAnsi="Traditional Arabic" w:cs="Traditional Arabic"/>
          <w:b/>
          <w:sz w:val="28"/>
          <w:szCs w:val="28"/>
        </w:rPr>
        <w:t>.</w:t>
      </w:r>
      <w:r>
        <w:rPr>
          <w:rFonts w:ascii="Traditional Arabic" w:hAnsi="Traditional Arabic" w:cs="Traditional Arabic"/>
          <w:b/>
          <w:sz w:val="28"/>
          <w:szCs w:val="28"/>
        </w:rPr>
        <w:t xml:space="preserve"> </w:t>
      </w:r>
    </w:p>
    <w:p w:rsidR="00F30C17" w:rsidRPr="00F30C17" w:rsidRDefault="00F30C17" w:rsidP="009E681A">
      <w:pPr>
        <w:shd w:val="clear" w:color="auto" w:fill="FFFFFF"/>
        <w:tabs>
          <w:tab w:val="left" w:pos="452"/>
        </w:tabs>
        <w:spacing w:after="0" w:line="240" w:lineRule="auto"/>
        <w:ind w:left="38" w:firstLine="425"/>
        <w:jc w:val="right"/>
        <w:rPr>
          <w:rFonts w:ascii="Traditional Arabic" w:hAnsi="Traditional Arabic" w:cs="Traditional Arabic"/>
          <w:b/>
          <w:sz w:val="28"/>
          <w:szCs w:val="28"/>
        </w:rPr>
      </w:pPr>
      <w:r>
        <w:rPr>
          <w:rFonts w:ascii="Traditional Arabic" w:hAnsi="Traditional Arabic" w:cs="Traditional Arabic"/>
          <w:b/>
          <w:sz w:val="28"/>
          <w:szCs w:val="28"/>
        </w:rPr>
        <w:t xml:space="preserve">Part II: </w:t>
      </w:r>
      <w:r w:rsidR="009E681A">
        <w:rPr>
          <w:rFonts w:ascii="Traditional Arabic" w:hAnsi="Traditional Arabic" w:cs="Traditional Arabic"/>
          <w:b/>
          <w:sz w:val="28"/>
          <w:szCs w:val="28"/>
        </w:rPr>
        <w:t>I</w:t>
      </w:r>
      <w:r w:rsidRPr="00F30C17">
        <w:rPr>
          <w:rFonts w:ascii="Traditional Arabic" w:hAnsi="Traditional Arabic" w:cs="Traditional Arabic"/>
          <w:b/>
          <w:sz w:val="28"/>
          <w:szCs w:val="28"/>
        </w:rPr>
        <w:t>mportance of the program</w:t>
      </w:r>
      <w:r w:rsidR="009E681A">
        <w:rPr>
          <w:rFonts w:ascii="Traditional Arabic" w:hAnsi="Traditional Arabic" w:cs="Traditional Arabic"/>
          <w:b/>
          <w:sz w:val="28"/>
          <w:szCs w:val="28"/>
        </w:rPr>
        <w:t>.</w:t>
      </w:r>
    </w:p>
    <w:p w:rsidR="00F30C17" w:rsidRPr="00F30C17" w:rsidRDefault="00F30C17" w:rsidP="00F30C17">
      <w:pPr>
        <w:shd w:val="clear" w:color="auto" w:fill="FFFFFF"/>
        <w:tabs>
          <w:tab w:val="left" w:pos="452"/>
        </w:tabs>
        <w:spacing w:after="0" w:line="240" w:lineRule="auto"/>
        <w:ind w:left="38" w:firstLine="425"/>
        <w:jc w:val="right"/>
        <w:rPr>
          <w:rFonts w:ascii="Traditional Arabic" w:hAnsi="Traditional Arabic" w:cs="Traditional Arabic"/>
          <w:b/>
          <w:sz w:val="28"/>
          <w:szCs w:val="28"/>
        </w:rPr>
      </w:pPr>
      <w:r w:rsidRPr="00F30C17">
        <w:rPr>
          <w:rFonts w:ascii="Traditional Arabic" w:hAnsi="Traditional Arabic" w:cs="Traditional Arabic"/>
          <w:b/>
          <w:sz w:val="28"/>
          <w:szCs w:val="28"/>
        </w:rPr>
        <w:t>Part III: The program's relationship with other programs within the department and the college</w:t>
      </w:r>
      <w:r w:rsidR="009E681A">
        <w:rPr>
          <w:rFonts w:ascii="Traditional Arabic" w:hAnsi="Traditional Arabic" w:cs="Traditional Arabic"/>
          <w:b/>
          <w:sz w:val="28"/>
          <w:szCs w:val="28"/>
        </w:rPr>
        <w:t>.</w:t>
      </w:r>
    </w:p>
    <w:p w:rsidR="00F30C17" w:rsidRPr="00F30C17" w:rsidRDefault="00F30C17" w:rsidP="009E681A">
      <w:pPr>
        <w:shd w:val="clear" w:color="auto" w:fill="FFFFFF"/>
        <w:tabs>
          <w:tab w:val="left" w:pos="452"/>
        </w:tabs>
        <w:spacing w:after="0" w:line="240" w:lineRule="auto"/>
        <w:ind w:left="38" w:firstLine="425"/>
        <w:jc w:val="right"/>
        <w:rPr>
          <w:rFonts w:ascii="Traditional Arabic" w:hAnsi="Traditional Arabic" w:cs="Traditional Arabic"/>
          <w:b/>
          <w:sz w:val="28"/>
          <w:szCs w:val="28"/>
        </w:rPr>
      </w:pPr>
      <w:r w:rsidRPr="00F30C17">
        <w:rPr>
          <w:rFonts w:ascii="Traditional Arabic" w:hAnsi="Traditional Arabic" w:cs="Traditional Arabic"/>
          <w:b/>
          <w:sz w:val="28"/>
          <w:szCs w:val="28"/>
        </w:rPr>
        <w:t xml:space="preserve">Part IV: </w:t>
      </w:r>
      <w:r>
        <w:rPr>
          <w:rFonts w:ascii="Traditional Arabic" w:hAnsi="Traditional Arabic" w:cs="Traditional Arabic"/>
          <w:b/>
          <w:sz w:val="28"/>
          <w:szCs w:val="28"/>
        </w:rPr>
        <w:t xml:space="preserve">the </w:t>
      </w:r>
      <w:r w:rsidRPr="00F30C17">
        <w:rPr>
          <w:rFonts w:ascii="Traditional Arabic" w:hAnsi="Traditional Arabic" w:cs="Traditional Arabic"/>
          <w:b/>
          <w:sz w:val="28"/>
          <w:szCs w:val="28"/>
        </w:rPr>
        <w:t xml:space="preserve">Study Plan </w:t>
      </w:r>
      <w:r w:rsidR="009E681A">
        <w:rPr>
          <w:rFonts w:ascii="Traditional Arabic" w:hAnsi="Traditional Arabic" w:cs="Traditional Arabic"/>
          <w:b/>
          <w:sz w:val="28"/>
          <w:szCs w:val="28"/>
        </w:rPr>
        <w:t xml:space="preserve">of </w:t>
      </w:r>
      <w:r w:rsidRPr="00F30C17">
        <w:rPr>
          <w:rFonts w:ascii="Traditional Arabic" w:hAnsi="Traditional Arabic" w:cs="Traditional Arabic"/>
          <w:b/>
          <w:sz w:val="28"/>
          <w:szCs w:val="28"/>
        </w:rPr>
        <w:t xml:space="preserve"> the program</w:t>
      </w:r>
      <w:r w:rsidR="009E681A">
        <w:rPr>
          <w:rFonts w:ascii="Traditional Arabic" w:hAnsi="Traditional Arabic" w:cs="Traditional Arabic"/>
          <w:b/>
          <w:sz w:val="28"/>
          <w:szCs w:val="28"/>
        </w:rPr>
        <w:t>.</w:t>
      </w:r>
    </w:p>
    <w:p w:rsidR="00F30C17" w:rsidRPr="00F30C17" w:rsidRDefault="00F30C17" w:rsidP="009E681A">
      <w:pPr>
        <w:shd w:val="clear" w:color="auto" w:fill="FFFFFF"/>
        <w:tabs>
          <w:tab w:val="left" w:pos="452"/>
        </w:tabs>
        <w:spacing w:after="0" w:line="240" w:lineRule="auto"/>
        <w:ind w:left="38" w:firstLine="425"/>
        <w:jc w:val="right"/>
        <w:rPr>
          <w:rFonts w:ascii="Traditional Arabic" w:hAnsi="Traditional Arabic" w:cs="Traditional Arabic"/>
          <w:b/>
          <w:sz w:val="28"/>
          <w:szCs w:val="28"/>
        </w:rPr>
      </w:pPr>
      <w:r w:rsidRPr="00F30C17">
        <w:rPr>
          <w:rFonts w:ascii="Traditional Arabic" w:hAnsi="Traditional Arabic" w:cs="Traditional Arabic"/>
          <w:b/>
          <w:sz w:val="28"/>
          <w:szCs w:val="28"/>
        </w:rPr>
        <w:t xml:space="preserve">Part V: The program </w:t>
      </w:r>
      <w:r w:rsidR="003C6960">
        <w:rPr>
          <w:rFonts w:ascii="Traditional Arabic" w:hAnsi="Traditional Arabic" w:cs="Traditional Arabic"/>
          <w:b/>
          <w:sz w:val="28"/>
          <w:szCs w:val="28"/>
        </w:rPr>
        <w:t>specification</w:t>
      </w:r>
      <w:r w:rsidRPr="00F30C17">
        <w:rPr>
          <w:rFonts w:ascii="Traditional Arabic" w:hAnsi="Traditional Arabic" w:cs="Traditional Arabic"/>
          <w:b/>
          <w:sz w:val="28"/>
          <w:szCs w:val="28"/>
        </w:rPr>
        <w:t xml:space="preserve"> and </w:t>
      </w:r>
      <w:r>
        <w:rPr>
          <w:rFonts w:ascii="Traditional Arabic" w:hAnsi="Traditional Arabic" w:cs="Traditional Arabic"/>
          <w:b/>
          <w:sz w:val="28"/>
          <w:szCs w:val="28"/>
        </w:rPr>
        <w:t xml:space="preserve">the </w:t>
      </w:r>
      <w:r w:rsidRPr="00F30C17">
        <w:rPr>
          <w:rFonts w:ascii="Traditional Arabic" w:hAnsi="Traditional Arabic" w:cs="Traditional Arabic"/>
          <w:b/>
          <w:sz w:val="28"/>
          <w:szCs w:val="28"/>
        </w:rPr>
        <w:t>courses description</w:t>
      </w:r>
      <w:r w:rsidR="009E681A">
        <w:rPr>
          <w:rFonts w:ascii="Traditional Arabic" w:hAnsi="Traditional Arabic" w:cs="Traditional Arabic"/>
          <w:b/>
          <w:sz w:val="28"/>
          <w:szCs w:val="28"/>
        </w:rPr>
        <w:t>.</w:t>
      </w:r>
      <w:r w:rsidRPr="00F30C17">
        <w:rPr>
          <w:rFonts w:ascii="Traditional Arabic" w:hAnsi="Traditional Arabic" w:cs="Traditional Arabic"/>
          <w:b/>
          <w:sz w:val="28"/>
          <w:szCs w:val="28"/>
        </w:rPr>
        <w:t xml:space="preserve"> </w:t>
      </w:r>
    </w:p>
    <w:p w:rsidR="00F30C17" w:rsidRPr="00F30C17" w:rsidRDefault="00F30C17" w:rsidP="00994E23">
      <w:pPr>
        <w:shd w:val="clear" w:color="auto" w:fill="FFFFFF"/>
        <w:tabs>
          <w:tab w:val="left" w:pos="452"/>
        </w:tabs>
        <w:spacing w:after="0" w:line="240" w:lineRule="auto"/>
        <w:ind w:left="38" w:firstLine="425"/>
        <w:jc w:val="right"/>
        <w:rPr>
          <w:rFonts w:ascii="Traditional Arabic" w:hAnsi="Traditional Arabic" w:cs="Traditional Arabic"/>
          <w:b/>
          <w:sz w:val="28"/>
          <w:szCs w:val="28"/>
        </w:rPr>
      </w:pPr>
      <w:r w:rsidRPr="00F30C17">
        <w:rPr>
          <w:rFonts w:ascii="Traditional Arabic" w:hAnsi="Traditional Arabic" w:cs="Traditional Arabic"/>
          <w:b/>
          <w:sz w:val="28"/>
          <w:szCs w:val="28"/>
        </w:rPr>
        <w:t xml:space="preserve">Part VI: </w:t>
      </w:r>
      <w:r>
        <w:rPr>
          <w:rFonts w:ascii="Traditional Arabic" w:hAnsi="Traditional Arabic" w:cs="Traditional Arabic"/>
          <w:b/>
          <w:sz w:val="28"/>
          <w:szCs w:val="28"/>
        </w:rPr>
        <w:t xml:space="preserve">The </w:t>
      </w:r>
      <w:r w:rsidRPr="00F30C17">
        <w:rPr>
          <w:rFonts w:ascii="Traditional Arabic" w:hAnsi="Traditional Arabic" w:cs="Traditional Arabic"/>
          <w:b/>
          <w:sz w:val="28"/>
          <w:szCs w:val="28"/>
        </w:rPr>
        <w:t>program</w:t>
      </w:r>
      <w:r w:rsidR="00994E23">
        <w:rPr>
          <w:rFonts w:ascii="Traditional Arabic" w:hAnsi="Traditional Arabic" w:cs="Traditional Arabic"/>
          <w:b/>
          <w:sz w:val="28"/>
          <w:szCs w:val="28"/>
        </w:rPr>
        <w:t xml:space="preserve"> implementation </w:t>
      </w:r>
      <w:r w:rsidRPr="00F30C17">
        <w:rPr>
          <w:rFonts w:ascii="Traditional Arabic" w:hAnsi="Traditional Arabic" w:cs="Traditional Arabic"/>
          <w:b/>
          <w:sz w:val="28"/>
          <w:szCs w:val="28"/>
        </w:rPr>
        <w:t>requirements</w:t>
      </w:r>
      <w:r w:rsidR="009E681A">
        <w:rPr>
          <w:rFonts w:ascii="Traditional Arabic" w:hAnsi="Traditional Arabic" w:cs="Traditional Arabic"/>
          <w:b/>
          <w:sz w:val="28"/>
          <w:szCs w:val="28"/>
        </w:rPr>
        <w:t>.</w:t>
      </w:r>
    </w:p>
    <w:p w:rsidR="00F30C17" w:rsidRPr="00F30C17" w:rsidRDefault="00F30C17" w:rsidP="00F30C17">
      <w:pPr>
        <w:shd w:val="clear" w:color="auto" w:fill="FFFFFF"/>
        <w:tabs>
          <w:tab w:val="left" w:pos="452"/>
        </w:tabs>
        <w:spacing w:after="0" w:line="240" w:lineRule="auto"/>
        <w:ind w:left="38" w:firstLine="425"/>
        <w:jc w:val="right"/>
        <w:rPr>
          <w:rFonts w:ascii="Traditional Arabic" w:hAnsi="Traditional Arabic" w:cs="Traditional Arabic"/>
          <w:b/>
          <w:sz w:val="28"/>
          <w:szCs w:val="28"/>
        </w:rPr>
      </w:pPr>
      <w:r w:rsidRPr="00F30C17">
        <w:rPr>
          <w:rFonts w:ascii="Traditional Arabic" w:hAnsi="Traditional Arabic" w:cs="Traditional Arabic"/>
          <w:b/>
          <w:sz w:val="28"/>
          <w:szCs w:val="28"/>
        </w:rPr>
        <w:t xml:space="preserve">Part VII: </w:t>
      </w:r>
      <w:r>
        <w:rPr>
          <w:rFonts w:ascii="Traditional Arabic" w:hAnsi="Traditional Arabic" w:cs="Traditional Arabic"/>
          <w:b/>
          <w:sz w:val="28"/>
          <w:szCs w:val="28"/>
        </w:rPr>
        <w:t xml:space="preserve">The </w:t>
      </w:r>
      <w:r w:rsidRPr="00F30C17">
        <w:rPr>
          <w:rFonts w:ascii="Traditional Arabic" w:hAnsi="Traditional Arabic" w:cs="Traditional Arabic"/>
          <w:b/>
          <w:sz w:val="28"/>
          <w:szCs w:val="28"/>
        </w:rPr>
        <w:t>tools and sources of teaching and learning</w:t>
      </w:r>
      <w:r w:rsidR="009E681A">
        <w:rPr>
          <w:rFonts w:ascii="Traditional Arabic" w:hAnsi="Traditional Arabic" w:cs="Traditional Arabic"/>
          <w:b/>
          <w:sz w:val="28"/>
          <w:szCs w:val="28"/>
        </w:rPr>
        <w:t>.</w:t>
      </w:r>
    </w:p>
    <w:p w:rsidR="00F30C17" w:rsidRPr="00F30C17" w:rsidRDefault="00F30C17" w:rsidP="00F30C17">
      <w:pPr>
        <w:shd w:val="clear" w:color="auto" w:fill="FFFFFF"/>
        <w:tabs>
          <w:tab w:val="left" w:pos="452"/>
        </w:tabs>
        <w:spacing w:after="0" w:line="240" w:lineRule="auto"/>
        <w:ind w:left="38" w:firstLine="425"/>
        <w:jc w:val="right"/>
        <w:rPr>
          <w:rFonts w:ascii="Traditional Arabic" w:hAnsi="Traditional Arabic" w:cs="Traditional Arabic"/>
          <w:b/>
          <w:sz w:val="28"/>
          <w:szCs w:val="28"/>
        </w:rPr>
      </w:pPr>
      <w:r w:rsidRPr="00F30C17">
        <w:rPr>
          <w:rFonts w:ascii="Traditional Arabic" w:hAnsi="Traditional Arabic" w:cs="Traditional Arabic"/>
          <w:b/>
          <w:sz w:val="28"/>
          <w:szCs w:val="28"/>
        </w:rPr>
        <w:t xml:space="preserve">Part VIII: </w:t>
      </w:r>
      <w:r>
        <w:rPr>
          <w:rFonts w:ascii="Traditional Arabic" w:hAnsi="Traditional Arabic" w:cs="Traditional Arabic"/>
          <w:b/>
          <w:sz w:val="28"/>
          <w:szCs w:val="28"/>
        </w:rPr>
        <w:t xml:space="preserve">The </w:t>
      </w:r>
      <w:r w:rsidRPr="00F30C17">
        <w:rPr>
          <w:rFonts w:ascii="Traditional Arabic" w:hAnsi="Traditional Arabic" w:cs="Traditional Arabic"/>
          <w:b/>
          <w:sz w:val="28"/>
          <w:szCs w:val="28"/>
        </w:rPr>
        <w:t>Future Strategic Plan for the program</w:t>
      </w:r>
      <w:r w:rsidR="009E681A">
        <w:rPr>
          <w:rFonts w:ascii="Traditional Arabic" w:hAnsi="Traditional Arabic" w:cs="Traditional Arabic"/>
          <w:b/>
          <w:sz w:val="28"/>
          <w:szCs w:val="28"/>
        </w:rPr>
        <w:t>.</w:t>
      </w:r>
    </w:p>
    <w:p w:rsidR="00F30C17" w:rsidRPr="00F30C17" w:rsidRDefault="00F30C17" w:rsidP="00F30C17">
      <w:pPr>
        <w:shd w:val="clear" w:color="auto" w:fill="FFFFFF"/>
        <w:tabs>
          <w:tab w:val="left" w:pos="452"/>
        </w:tabs>
        <w:spacing w:after="0" w:line="240" w:lineRule="auto"/>
        <w:ind w:left="38" w:firstLine="425"/>
        <w:jc w:val="right"/>
        <w:rPr>
          <w:rFonts w:ascii="Traditional Arabic" w:hAnsi="Traditional Arabic" w:cs="Traditional Arabic"/>
          <w:b/>
          <w:sz w:val="28"/>
          <w:szCs w:val="28"/>
        </w:rPr>
      </w:pPr>
      <w:r w:rsidRPr="00F30C17">
        <w:rPr>
          <w:rFonts w:ascii="Traditional Arabic" w:hAnsi="Traditional Arabic" w:cs="Traditional Arabic"/>
          <w:b/>
          <w:sz w:val="28"/>
          <w:szCs w:val="28"/>
        </w:rPr>
        <w:t>Part IX: Quality Requirements</w:t>
      </w:r>
    </w:p>
    <w:p w:rsidR="00D33DBB" w:rsidRPr="00F53557" w:rsidRDefault="00F30C17" w:rsidP="002F68BB">
      <w:pPr>
        <w:shd w:val="clear" w:color="auto" w:fill="FFFFFF"/>
        <w:tabs>
          <w:tab w:val="left" w:pos="452"/>
        </w:tabs>
        <w:spacing w:after="0" w:line="240" w:lineRule="auto"/>
        <w:ind w:left="38" w:firstLine="425"/>
        <w:jc w:val="right"/>
        <w:rPr>
          <w:rFonts w:ascii="Traditional Arabic" w:hAnsi="Traditional Arabic" w:cs="Traditional Arabic"/>
          <w:b/>
          <w:sz w:val="28"/>
          <w:szCs w:val="28"/>
          <w:rtl/>
        </w:rPr>
      </w:pPr>
      <w:r w:rsidRPr="00F30C17">
        <w:rPr>
          <w:rFonts w:ascii="Traditional Arabic" w:hAnsi="Traditional Arabic" w:cs="Traditional Arabic"/>
          <w:b/>
          <w:sz w:val="28"/>
          <w:szCs w:val="28"/>
        </w:rPr>
        <w:t xml:space="preserve">Part X: </w:t>
      </w:r>
      <w:r w:rsidR="00C453E2">
        <w:rPr>
          <w:rFonts w:ascii="Traditional Arabic" w:hAnsi="Traditional Arabic" w:cs="Traditional Arabic"/>
          <w:b/>
          <w:sz w:val="28"/>
          <w:szCs w:val="28"/>
        </w:rPr>
        <w:t>A</w:t>
      </w:r>
      <w:r>
        <w:rPr>
          <w:rFonts w:ascii="Traditional Arabic" w:hAnsi="Traditional Arabic" w:cs="Traditional Arabic"/>
          <w:b/>
          <w:sz w:val="28"/>
          <w:szCs w:val="28"/>
        </w:rPr>
        <w:t xml:space="preserve">ccreditation </w:t>
      </w:r>
      <w:r w:rsidRPr="00F30C17">
        <w:rPr>
          <w:rFonts w:ascii="Traditional Arabic" w:hAnsi="Traditional Arabic" w:cs="Traditional Arabic"/>
          <w:b/>
          <w:sz w:val="28"/>
          <w:szCs w:val="28"/>
        </w:rPr>
        <w:t xml:space="preserve"> of the program</w:t>
      </w:r>
      <w:r w:rsidRPr="00F30C17">
        <w:rPr>
          <w:rFonts w:ascii="Traditional Arabic" w:hAnsi="Traditional Arabic" w:cs="Traditional Arabic"/>
          <w:b/>
          <w:sz w:val="28"/>
          <w:szCs w:val="28"/>
          <w:rtl/>
        </w:rPr>
        <w:t>.</w:t>
      </w:r>
      <w:r w:rsidR="00D33DBB" w:rsidRPr="00F53557">
        <w:rPr>
          <w:rFonts w:ascii="Traditional Arabic" w:hAnsi="Traditional Arabic" w:cs="Traditional Arabic"/>
          <w:b/>
          <w:sz w:val="28"/>
          <w:szCs w:val="28"/>
          <w:rtl/>
        </w:rPr>
        <w:br w:type="page"/>
      </w:r>
      <w:r w:rsidR="002F68BB">
        <w:rPr>
          <w:rFonts w:ascii="Traditional Arabic" w:hAnsi="Traditional Arabic" w:cs="Traditional Arabic"/>
          <w:b/>
          <w:sz w:val="28"/>
          <w:szCs w:val="28"/>
        </w:rPr>
        <w:lastRenderedPageBreak/>
        <w:t>Majmaah university</w:t>
      </w:r>
    </w:p>
    <w:p w:rsidR="00AD0C1B" w:rsidRDefault="00D33DBB" w:rsidP="00D33DBB">
      <w:pPr>
        <w:shd w:val="clear" w:color="auto" w:fill="FFFFFF"/>
        <w:tabs>
          <w:tab w:val="left" w:pos="452"/>
        </w:tabs>
        <w:spacing w:after="0" w:line="240" w:lineRule="auto"/>
        <w:ind w:left="38" w:firstLine="425"/>
        <w:rPr>
          <w:rFonts w:ascii="Traditional Arabic" w:hAnsi="Traditional Arabic" w:cs="Traditional Arabic"/>
          <w:b/>
          <w:sz w:val="28"/>
          <w:szCs w:val="28"/>
        </w:rPr>
      </w:pPr>
      <w:r w:rsidRPr="00F53557">
        <w:rPr>
          <w:rFonts w:ascii="Traditional Arabic" w:hAnsi="Traditional Arabic" w:cs="Traditional Arabic"/>
          <w:b/>
          <w:sz w:val="28"/>
          <w:szCs w:val="28"/>
          <w:rtl/>
        </w:rPr>
        <w:t>وكالة</w:t>
      </w:r>
      <w:r w:rsidRPr="00F53557">
        <w:rPr>
          <w:rFonts w:ascii="Traditional Arabic" w:hAnsi="Traditional Arabic" w:cs="Traditional Arabic"/>
          <w:b/>
          <w:color w:val="FF0000"/>
          <w:sz w:val="28"/>
          <w:szCs w:val="28"/>
          <w:rtl/>
        </w:rPr>
        <w:t xml:space="preserve"> </w:t>
      </w:r>
      <w:r w:rsidRPr="00F53557">
        <w:rPr>
          <w:rFonts w:ascii="Traditional Arabic" w:hAnsi="Traditional Arabic" w:cs="Traditional Arabic"/>
          <w:b/>
          <w:sz w:val="28"/>
          <w:szCs w:val="28"/>
          <w:rtl/>
        </w:rPr>
        <w:t>الشؤون</w:t>
      </w:r>
      <w:r w:rsidRPr="00F53557">
        <w:rPr>
          <w:rFonts w:ascii="Traditional Arabic" w:hAnsi="Traditional Arabic" w:cs="Traditional Arabic"/>
          <w:b/>
          <w:color w:val="FF0000"/>
          <w:sz w:val="28"/>
          <w:szCs w:val="28"/>
          <w:rtl/>
        </w:rPr>
        <w:t xml:space="preserve"> </w:t>
      </w:r>
      <w:r w:rsidRPr="00F53557">
        <w:rPr>
          <w:rFonts w:ascii="Traditional Arabic" w:hAnsi="Traditional Arabic" w:cs="Traditional Arabic"/>
          <w:b/>
          <w:sz w:val="28"/>
          <w:szCs w:val="28"/>
          <w:rtl/>
        </w:rPr>
        <w:t>التعليمية</w:t>
      </w:r>
      <w:r w:rsidR="00AD0C1B">
        <w:rPr>
          <w:rFonts w:ascii="Traditional Arabic" w:hAnsi="Traditional Arabic" w:cs="Traditional Arabic"/>
          <w:b/>
          <w:sz w:val="28"/>
          <w:szCs w:val="28"/>
        </w:rPr>
        <w:t>T</w:t>
      </w:r>
      <w:r w:rsidR="00CE3C68">
        <w:rPr>
          <w:rFonts w:ascii="Traditional Arabic" w:hAnsi="Traditional Arabic" w:cs="Traditional Arabic"/>
          <w:b/>
          <w:sz w:val="28"/>
          <w:szCs w:val="28"/>
        </w:rPr>
        <w:t xml:space="preserve">he vice deanship for educational affairs </w:t>
      </w:r>
    </w:p>
    <w:p w:rsidR="00D33DBB" w:rsidRPr="00F53557" w:rsidRDefault="00CE3C68" w:rsidP="00D33DBB">
      <w:pPr>
        <w:shd w:val="clear" w:color="auto" w:fill="FFFFFF"/>
        <w:tabs>
          <w:tab w:val="left" w:pos="452"/>
        </w:tabs>
        <w:spacing w:after="0" w:line="240" w:lineRule="auto"/>
        <w:ind w:left="38" w:firstLine="425"/>
        <w:rPr>
          <w:rFonts w:ascii="Traditional Arabic" w:hAnsi="Traditional Arabic" w:cs="Traditional Arabic"/>
          <w:b/>
          <w:sz w:val="28"/>
          <w:szCs w:val="28"/>
          <w:rtl/>
        </w:rPr>
      </w:pPr>
      <w:r>
        <w:rPr>
          <w:rFonts w:ascii="Traditional Arabic" w:hAnsi="Traditional Arabic" w:cs="Traditional Arabic"/>
          <w:b/>
          <w:sz w:val="28"/>
          <w:szCs w:val="28"/>
        </w:rPr>
        <w:t xml:space="preserve"> </w:t>
      </w:r>
    </w:p>
    <w:p w:rsidR="00D33DBB" w:rsidRPr="00F53557" w:rsidRDefault="00AD0C1B" w:rsidP="00D33DBB">
      <w:pPr>
        <w:shd w:val="clear" w:color="auto" w:fill="FFFFFF"/>
        <w:tabs>
          <w:tab w:val="left" w:pos="452"/>
        </w:tabs>
        <w:spacing w:after="0" w:line="240" w:lineRule="auto"/>
        <w:ind w:left="38" w:firstLine="425"/>
        <w:rPr>
          <w:rFonts w:ascii="Traditional Arabic" w:hAnsi="Traditional Arabic" w:cs="Traditional Arabic"/>
          <w:b/>
          <w:sz w:val="28"/>
          <w:szCs w:val="28"/>
          <w:rtl/>
        </w:rPr>
      </w:pPr>
      <w:r>
        <w:rPr>
          <w:rFonts w:ascii="Traditional Arabic" w:hAnsi="Traditional Arabic" w:cs="Traditional Arabic"/>
          <w:b/>
          <w:sz w:val="28"/>
          <w:szCs w:val="28"/>
        </w:rPr>
        <w:t>T</w:t>
      </w:r>
      <w:r w:rsidR="00CE3C68">
        <w:rPr>
          <w:rFonts w:ascii="Traditional Arabic" w:hAnsi="Traditional Arabic" w:cs="Traditional Arabic"/>
          <w:b/>
          <w:sz w:val="28"/>
          <w:szCs w:val="28"/>
        </w:rPr>
        <w:t xml:space="preserve">he constant committee for plans and </w:t>
      </w:r>
      <w:r w:rsidR="00195DCF">
        <w:rPr>
          <w:rFonts w:ascii="Traditional Arabic" w:hAnsi="Traditional Arabic" w:cs="Traditional Arabic"/>
          <w:b/>
          <w:sz w:val="28"/>
          <w:szCs w:val="28"/>
        </w:rPr>
        <w:t xml:space="preserve">educational </w:t>
      </w:r>
      <w:r w:rsidR="00CE3C68">
        <w:rPr>
          <w:rFonts w:ascii="Traditional Arabic" w:hAnsi="Traditional Arabic" w:cs="Traditional Arabic"/>
          <w:b/>
          <w:sz w:val="28"/>
          <w:szCs w:val="28"/>
        </w:rPr>
        <w:t xml:space="preserve"> system</w:t>
      </w:r>
    </w:p>
    <w:tbl>
      <w:tblPr>
        <w:bidiVisual/>
        <w:tblW w:w="10494" w:type="dxa"/>
        <w:tblLayout w:type="fixed"/>
        <w:tblLook w:val="04A0" w:firstRow="1" w:lastRow="0" w:firstColumn="1" w:lastColumn="0" w:noHBand="0" w:noVBand="1"/>
      </w:tblPr>
      <w:tblGrid>
        <w:gridCol w:w="1127"/>
        <w:gridCol w:w="9367"/>
      </w:tblGrid>
      <w:tr w:rsidR="00D33DBB" w:rsidRPr="00F53557" w:rsidTr="00D205E9">
        <w:trPr>
          <w:trHeight w:val="287"/>
        </w:trPr>
        <w:tc>
          <w:tcPr>
            <w:tcW w:w="1127" w:type="dxa"/>
            <w:vAlign w:val="center"/>
          </w:tcPr>
          <w:p w:rsidR="00D33DBB" w:rsidRPr="00F53557" w:rsidRDefault="00D33DBB"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r w:rsidRPr="00F53557">
              <w:rPr>
                <w:rFonts w:ascii="Traditional Arabic" w:hAnsi="Traditional Arabic" w:cs="Traditional Arabic"/>
                <w:b/>
                <w:sz w:val="28"/>
                <w:szCs w:val="28"/>
                <w:rtl/>
              </w:rPr>
              <w:t>سعادة:</w:t>
            </w:r>
          </w:p>
        </w:tc>
        <w:tc>
          <w:tcPr>
            <w:tcW w:w="9367" w:type="dxa"/>
            <w:vAlign w:val="center"/>
          </w:tcPr>
          <w:p w:rsidR="00D33DBB" w:rsidRPr="00F53557" w:rsidRDefault="00D33DBB"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r w:rsidRPr="00F53557">
              <w:rPr>
                <w:rFonts w:ascii="Traditional Arabic" w:hAnsi="Traditional Arabic" w:cs="Traditional Arabic"/>
                <w:b/>
                <w:sz w:val="18"/>
                <w:szCs w:val="18"/>
                <w:rtl/>
              </w:rPr>
              <w:t>........................................................................................................................................................</w:t>
            </w:r>
          </w:p>
        </w:tc>
      </w:tr>
    </w:tbl>
    <w:p w:rsidR="00D33DBB" w:rsidRPr="00F53557" w:rsidRDefault="00D33DBB" w:rsidP="00D33DBB">
      <w:pPr>
        <w:shd w:val="clear" w:color="auto" w:fill="FFFFFF"/>
        <w:tabs>
          <w:tab w:val="left" w:pos="452"/>
        </w:tabs>
        <w:spacing w:after="0" w:line="240" w:lineRule="auto"/>
        <w:ind w:left="38"/>
        <w:jc w:val="lowKashida"/>
        <w:rPr>
          <w:rFonts w:ascii="Traditional Arabic" w:hAnsi="Traditional Arabic" w:cs="Traditional Arabic"/>
          <w:b/>
          <w:sz w:val="28"/>
          <w:szCs w:val="28"/>
          <w:rtl/>
        </w:rPr>
      </w:pPr>
    </w:p>
    <w:p w:rsidR="00CE3C68" w:rsidRPr="00F53557" w:rsidRDefault="00CE3C68" w:rsidP="0084148E">
      <w:pPr>
        <w:shd w:val="clear" w:color="auto" w:fill="FFFFFF"/>
        <w:tabs>
          <w:tab w:val="left" w:pos="452"/>
        </w:tabs>
        <w:spacing w:after="0" w:line="240" w:lineRule="auto"/>
        <w:ind w:left="38"/>
        <w:jc w:val="right"/>
        <w:rPr>
          <w:rFonts w:ascii="Traditional Arabic" w:hAnsi="Traditional Arabic" w:cs="Traditional Arabic"/>
          <w:b/>
          <w:sz w:val="28"/>
          <w:szCs w:val="28"/>
          <w:rtl/>
        </w:rPr>
      </w:pPr>
      <w:r>
        <w:rPr>
          <w:rFonts w:ascii="Traditional Arabic" w:hAnsi="Traditional Arabic" w:cs="Traditional Arabic"/>
          <w:b/>
          <w:sz w:val="28"/>
          <w:szCs w:val="28"/>
        </w:rPr>
        <w:t xml:space="preserve">The subject: </w:t>
      </w:r>
      <w:r w:rsidR="0084148E">
        <w:rPr>
          <w:rFonts w:ascii="Traditional Arabic" w:hAnsi="Traditional Arabic" w:cs="Traditional Arabic"/>
          <w:b/>
          <w:sz w:val="28"/>
          <w:szCs w:val="28"/>
        </w:rPr>
        <w:t xml:space="preserve">    </w:t>
      </w:r>
      <w:r>
        <w:rPr>
          <w:rFonts w:ascii="Traditional Arabic" w:hAnsi="Traditional Arabic" w:cs="Traditional Arabic"/>
          <w:b/>
          <w:sz w:val="28"/>
          <w:szCs w:val="28"/>
        </w:rPr>
        <w:t xml:space="preserve">request     </w:t>
      </w:r>
      <w:r w:rsidR="00287DAE">
        <w:rPr>
          <w:rFonts w:ascii="Traditional Arabic" w:hAnsi="Traditional Arabic" w:cs="Traditional Arabic"/>
          <w:b/>
          <w:sz w:val="28"/>
          <w:szCs w:val="28"/>
        </w:rPr>
        <w:t xml:space="preserve">     </w:t>
      </w:r>
      <w:r>
        <w:rPr>
          <w:rFonts w:ascii="Traditional Arabic" w:hAnsi="Traditional Arabic" w:cs="Traditional Arabic"/>
          <w:b/>
          <w:sz w:val="28"/>
          <w:szCs w:val="28"/>
        </w:rPr>
        <w:t xml:space="preserve"> </w:t>
      </w:r>
      <w:r w:rsidR="0084148E">
        <w:rPr>
          <w:rFonts w:ascii="Traditional Arabic" w:hAnsi="Traditional Arabic" w:cs="Traditional Arabic"/>
          <w:b/>
          <w:sz w:val="28"/>
          <w:szCs w:val="28"/>
        </w:rPr>
        <w:t xml:space="preserve">establishing program </w:t>
      </w:r>
      <w:r>
        <w:rPr>
          <w:rFonts w:ascii="Traditional Arabic" w:hAnsi="Traditional Arabic" w:cs="Traditional Arabic"/>
          <w:b/>
          <w:sz w:val="28"/>
          <w:szCs w:val="28"/>
        </w:rPr>
        <w:t xml:space="preserve">             </w:t>
      </w:r>
      <w:r w:rsidR="009C1C6B">
        <w:rPr>
          <w:rFonts w:ascii="Traditional Arabic" w:hAnsi="Traditional Arabic" w:cs="Traditional Arabic"/>
          <w:b/>
          <w:sz w:val="28"/>
          <w:szCs w:val="28"/>
        </w:rPr>
        <w:t xml:space="preserve"> </w:t>
      </w:r>
      <w:r>
        <w:rPr>
          <w:rFonts w:ascii="Traditional Arabic" w:hAnsi="Traditional Arabic" w:cs="Traditional Arabic"/>
          <w:b/>
          <w:sz w:val="28"/>
          <w:szCs w:val="28"/>
        </w:rPr>
        <w:t xml:space="preserve">    </w:t>
      </w:r>
      <w:r w:rsidR="0084148E">
        <w:rPr>
          <w:rFonts w:ascii="Traditional Arabic" w:hAnsi="Traditional Arabic" w:cs="Traditional Arabic"/>
          <w:b/>
          <w:sz w:val="28"/>
          <w:szCs w:val="28"/>
        </w:rPr>
        <w:t>program</w:t>
      </w:r>
      <w:r w:rsidR="009C1C6B">
        <w:rPr>
          <w:rFonts w:ascii="Traditional Arabic" w:hAnsi="Traditional Arabic" w:cs="Traditional Arabic"/>
          <w:b/>
          <w:sz w:val="28"/>
          <w:szCs w:val="28"/>
        </w:rPr>
        <w:t xml:space="preserve">  </w:t>
      </w:r>
      <w:r>
        <w:rPr>
          <w:rFonts w:ascii="Traditional Arabic" w:hAnsi="Traditional Arabic" w:cs="Traditional Arabic"/>
          <w:b/>
          <w:sz w:val="28"/>
          <w:szCs w:val="28"/>
        </w:rPr>
        <w:t xml:space="preserve"> modification</w:t>
      </w:r>
    </w:p>
    <w:p w:rsidR="00D33DBB" w:rsidRPr="00F53557" w:rsidRDefault="00CE3C68" w:rsidP="009C1C6B">
      <w:pPr>
        <w:shd w:val="clear" w:color="auto" w:fill="FFFFFF"/>
        <w:tabs>
          <w:tab w:val="left" w:pos="452"/>
        </w:tabs>
        <w:spacing w:after="0" w:line="240" w:lineRule="auto"/>
        <w:ind w:left="38"/>
        <w:jc w:val="right"/>
        <w:rPr>
          <w:rFonts w:ascii="Traditional Arabic" w:hAnsi="Traditional Arabic" w:cs="Traditional Arabic"/>
          <w:b/>
          <w:sz w:val="28"/>
          <w:szCs w:val="28"/>
          <w:rtl/>
        </w:rPr>
      </w:pPr>
      <w:r>
        <w:rPr>
          <w:rFonts w:ascii="Traditional Arabic" w:hAnsi="Traditional Arabic" w:cs="Traditional Arabic"/>
          <w:b/>
          <w:sz w:val="28"/>
          <w:szCs w:val="28"/>
        </w:rPr>
        <w:t>I submit the request of academic program creation according to the following basic i</w:t>
      </w:r>
      <w:r w:rsidR="001106C4">
        <w:rPr>
          <w:rFonts w:ascii="Traditional Arabic" w:hAnsi="Traditional Arabic" w:cs="Traditional Arabic"/>
          <w:b/>
          <w:sz w:val="28"/>
          <w:szCs w:val="28"/>
        </w:rPr>
        <w:t>n</w:t>
      </w:r>
      <w:r>
        <w:rPr>
          <w:rFonts w:ascii="Traditional Arabic" w:hAnsi="Traditional Arabic" w:cs="Traditional Arabic"/>
          <w:b/>
          <w:sz w:val="28"/>
          <w:szCs w:val="28"/>
        </w:rPr>
        <w:t>formation</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744"/>
        <w:gridCol w:w="7832"/>
      </w:tblGrid>
      <w:tr w:rsidR="00D33DBB" w:rsidRPr="00F53557" w:rsidTr="00D205E9">
        <w:tc>
          <w:tcPr>
            <w:tcW w:w="1750" w:type="dxa"/>
            <w:shd w:val="clear" w:color="auto" w:fill="FFFFFF"/>
            <w:vAlign w:val="center"/>
          </w:tcPr>
          <w:p w:rsidR="00D33DBB" w:rsidRPr="00F53557" w:rsidRDefault="00CE3C68" w:rsidP="00D205E9">
            <w:pPr>
              <w:shd w:val="clear" w:color="auto" w:fill="FFFFFF"/>
              <w:tabs>
                <w:tab w:val="left" w:pos="452"/>
              </w:tabs>
              <w:spacing w:after="0" w:line="240" w:lineRule="auto"/>
              <w:ind w:left="38"/>
              <w:rPr>
                <w:rFonts w:ascii="Traditional Arabic" w:hAnsi="Traditional Arabic" w:cs="Traditional Arabic"/>
                <w:b/>
                <w:sz w:val="28"/>
                <w:szCs w:val="28"/>
                <w:rtl/>
              </w:rPr>
            </w:pPr>
            <w:r>
              <w:rPr>
                <w:rFonts w:ascii="Traditional Arabic" w:hAnsi="Traditional Arabic" w:cs="Traditional Arabic"/>
                <w:b/>
                <w:sz w:val="28"/>
                <w:szCs w:val="28"/>
              </w:rPr>
              <w:t xml:space="preserve">program name </w:t>
            </w:r>
          </w:p>
        </w:tc>
        <w:tc>
          <w:tcPr>
            <w:tcW w:w="8710" w:type="dxa"/>
            <w:shd w:val="clear" w:color="auto" w:fill="FFFFFF"/>
            <w:vAlign w:val="center"/>
          </w:tcPr>
          <w:p w:rsidR="00287DAE" w:rsidRPr="00F53557" w:rsidRDefault="00287DAE" w:rsidP="00D205E9">
            <w:pPr>
              <w:shd w:val="clear" w:color="auto" w:fill="FFFFFF"/>
              <w:tabs>
                <w:tab w:val="left" w:pos="452"/>
              </w:tabs>
              <w:spacing w:after="0" w:line="240" w:lineRule="auto"/>
              <w:ind w:left="38"/>
              <w:rPr>
                <w:rFonts w:ascii="Traditional Arabic" w:hAnsi="Traditional Arabic" w:cs="Traditional Arabic"/>
                <w:b/>
                <w:sz w:val="28"/>
                <w:szCs w:val="28"/>
                <w:rtl/>
              </w:rPr>
            </w:pPr>
            <w:r>
              <w:rPr>
                <w:rFonts w:ascii="Traditional Arabic" w:hAnsi="Traditional Arabic" w:cs="Traditional Arabic"/>
                <w:b/>
                <w:sz w:val="28"/>
                <w:szCs w:val="28"/>
              </w:rPr>
              <w:t xml:space="preserve">B.A in education- Chemistry </w:t>
            </w:r>
          </w:p>
        </w:tc>
      </w:tr>
      <w:tr w:rsidR="00D33DBB" w:rsidRPr="00F53557" w:rsidTr="00D205E9">
        <w:tc>
          <w:tcPr>
            <w:tcW w:w="1750" w:type="dxa"/>
            <w:shd w:val="clear" w:color="auto" w:fill="FFFFFF"/>
            <w:vAlign w:val="center"/>
          </w:tcPr>
          <w:p w:rsidR="00D33DBB" w:rsidRPr="00F53557" w:rsidRDefault="00D33DBB" w:rsidP="00CE3C68">
            <w:pPr>
              <w:shd w:val="clear" w:color="auto" w:fill="FFFFFF"/>
              <w:tabs>
                <w:tab w:val="left" w:pos="452"/>
              </w:tabs>
              <w:spacing w:after="0" w:line="240" w:lineRule="auto"/>
              <w:ind w:left="38"/>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w:t>
            </w:r>
            <w:r w:rsidR="00CE3C68">
              <w:rPr>
                <w:rFonts w:ascii="Traditional Arabic" w:hAnsi="Traditional Arabic" w:cs="Traditional Arabic"/>
                <w:b/>
                <w:sz w:val="28"/>
                <w:szCs w:val="28"/>
              </w:rPr>
              <w:t xml:space="preserve">program code </w:t>
            </w:r>
          </w:p>
        </w:tc>
        <w:tc>
          <w:tcPr>
            <w:tcW w:w="8710" w:type="dxa"/>
            <w:shd w:val="clear" w:color="auto" w:fill="FFFFFF"/>
            <w:vAlign w:val="center"/>
          </w:tcPr>
          <w:p w:rsidR="00D33DBB" w:rsidRPr="00F53557" w:rsidRDefault="00D33DBB" w:rsidP="00D205E9">
            <w:pPr>
              <w:shd w:val="clear" w:color="auto" w:fill="FFFFFF"/>
              <w:tabs>
                <w:tab w:val="left" w:pos="452"/>
              </w:tabs>
              <w:spacing w:after="0" w:line="240" w:lineRule="auto"/>
              <w:ind w:left="38"/>
              <w:jc w:val="lowKashida"/>
              <w:rPr>
                <w:rFonts w:ascii="Traditional Arabic" w:hAnsi="Traditional Arabic" w:cs="Traditional Arabic"/>
                <w:b/>
                <w:sz w:val="28"/>
                <w:szCs w:val="28"/>
              </w:rPr>
            </w:pPr>
            <w:r w:rsidRPr="00F53557">
              <w:rPr>
                <w:rFonts w:ascii="Traditional Arabic" w:hAnsi="Traditional Arabic" w:cs="Traditional Arabic"/>
                <w:b/>
                <w:sz w:val="28"/>
                <w:szCs w:val="28"/>
              </w:rPr>
              <w:t>Chem</w:t>
            </w:r>
          </w:p>
        </w:tc>
      </w:tr>
      <w:tr w:rsidR="00D33DBB" w:rsidRPr="00F53557" w:rsidTr="00D205E9">
        <w:tc>
          <w:tcPr>
            <w:tcW w:w="1750" w:type="dxa"/>
            <w:shd w:val="clear" w:color="auto" w:fill="FFFFFF"/>
            <w:vAlign w:val="center"/>
          </w:tcPr>
          <w:p w:rsidR="00D33DBB" w:rsidRPr="00F53557" w:rsidRDefault="00CE3C68"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r>
              <w:rPr>
                <w:rFonts w:ascii="Traditional Arabic" w:hAnsi="Traditional Arabic" w:cs="Traditional Arabic"/>
                <w:b/>
                <w:sz w:val="28"/>
                <w:szCs w:val="28"/>
              </w:rPr>
              <w:t>the department name</w:t>
            </w:r>
          </w:p>
        </w:tc>
        <w:tc>
          <w:tcPr>
            <w:tcW w:w="8710" w:type="dxa"/>
            <w:shd w:val="clear" w:color="auto" w:fill="FFFFFF"/>
            <w:vAlign w:val="center"/>
          </w:tcPr>
          <w:p w:rsidR="00B678C4" w:rsidRPr="00F53557" w:rsidRDefault="00B678C4"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r>
              <w:rPr>
                <w:rFonts w:ascii="Traditional Arabic" w:hAnsi="Traditional Arabic" w:cs="Traditional Arabic"/>
                <w:b/>
                <w:sz w:val="28"/>
                <w:szCs w:val="28"/>
              </w:rPr>
              <w:t>chemistry</w:t>
            </w:r>
          </w:p>
        </w:tc>
      </w:tr>
      <w:tr w:rsidR="00D33DBB" w:rsidRPr="00F53557" w:rsidTr="00D205E9">
        <w:tc>
          <w:tcPr>
            <w:tcW w:w="1750" w:type="dxa"/>
            <w:shd w:val="clear" w:color="auto" w:fill="FFFFFF"/>
            <w:vAlign w:val="center"/>
          </w:tcPr>
          <w:p w:rsidR="00D33DBB" w:rsidRPr="00F53557" w:rsidRDefault="00CE3C68"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r>
              <w:rPr>
                <w:rFonts w:ascii="Traditional Arabic" w:hAnsi="Traditional Arabic" w:cs="Traditional Arabic"/>
                <w:b/>
                <w:sz w:val="28"/>
                <w:szCs w:val="28"/>
              </w:rPr>
              <w:t xml:space="preserve">college </w:t>
            </w:r>
          </w:p>
        </w:tc>
        <w:tc>
          <w:tcPr>
            <w:tcW w:w="8710" w:type="dxa"/>
            <w:shd w:val="clear" w:color="auto" w:fill="FFFFFF"/>
            <w:vAlign w:val="center"/>
          </w:tcPr>
          <w:p w:rsidR="00B678C4" w:rsidRPr="00F53557" w:rsidRDefault="00B678C4"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r>
              <w:rPr>
                <w:rFonts w:ascii="Traditional Arabic" w:hAnsi="Traditional Arabic" w:cs="Traditional Arabic"/>
                <w:b/>
                <w:sz w:val="28"/>
                <w:szCs w:val="28"/>
              </w:rPr>
              <w:t>College of education in Zulfi</w:t>
            </w:r>
          </w:p>
        </w:tc>
      </w:tr>
      <w:tr w:rsidR="00D33DBB" w:rsidRPr="00F53557" w:rsidTr="00D205E9">
        <w:tc>
          <w:tcPr>
            <w:tcW w:w="1750" w:type="dxa"/>
            <w:shd w:val="clear" w:color="auto" w:fill="FFFFFF"/>
            <w:vAlign w:val="center"/>
          </w:tcPr>
          <w:p w:rsidR="00D33DBB" w:rsidRPr="00F53557" w:rsidRDefault="00CE3C68"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r>
              <w:rPr>
                <w:rFonts w:ascii="Traditional Arabic" w:hAnsi="Traditional Arabic" w:cs="Traditional Arabic"/>
                <w:b/>
                <w:sz w:val="28"/>
                <w:szCs w:val="28"/>
              </w:rPr>
              <w:t xml:space="preserve">the region </w:t>
            </w:r>
          </w:p>
        </w:tc>
        <w:tc>
          <w:tcPr>
            <w:tcW w:w="8710" w:type="dxa"/>
            <w:shd w:val="clear" w:color="auto" w:fill="FFFFFF"/>
            <w:vAlign w:val="center"/>
          </w:tcPr>
          <w:p w:rsidR="00B678C4" w:rsidRPr="00F53557" w:rsidRDefault="00B678C4"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r>
              <w:rPr>
                <w:rFonts w:ascii="Traditional Arabic" w:hAnsi="Traditional Arabic" w:cs="Traditional Arabic"/>
                <w:b/>
                <w:sz w:val="28"/>
                <w:szCs w:val="28"/>
              </w:rPr>
              <w:t>Riyadh</w:t>
            </w:r>
          </w:p>
        </w:tc>
      </w:tr>
      <w:tr w:rsidR="00D33DBB" w:rsidRPr="00F53557" w:rsidTr="00D205E9">
        <w:tc>
          <w:tcPr>
            <w:tcW w:w="1750" w:type="dxa"/>
            <w:shd w:val="clear" w:color="auto" w:fill="FFFFFF"/>
            <w:vAlign w:val="center"/>
          </w:tcPr>
          <w:p w:rsidR="00D33DBB" w:rsidRPr="00F53557" w:rsidRDefault="00CE3C68"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r>
              <w:rPr>
                <w:rFonts w:ascii="Traditional Arabic" w:hAnsi="Traditional Arabic" w:cs="Traditional Arabic"/>
                <w:b/>
                <w:sz w:val="28"/>
                <w:szCs w:val="28"/>
              </w:rPr>
              <w:t xml:space="preserve">district </w:t>
            </w:r>
          </w:p>
        </w:tc>
        <w:tc>
          <w:tcPr>
            <w:tcW w:w="8710" w:type="dxa"/>
            <w:shd w:val="clear" w:color="auto" w:fill="FFFFFF"/>
            <w:vAlign w:val="center"/>
          </w:tcPr>
          <w:p w:rsidR="00B678C4" w:rsidRPr="00F53557" w:rsidRDefault="00B678C4"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r>
              <w:rPr>
                <w:rFonts w:ascii="Traditional Arabic" w:hAnsi="Traditional Arabic" w:cs="Traditional Arabic"/>
                <w:b/>
                <w:sz w:val="28"/>
                <w:szCs w:val="28"/>
              </w:rPr>
              <w:t>Zulfi</w:t>
            </w:r>
          </w:p>
        </w:tc>
      </w:tr>
    </w:tbl>
    <w:p w:rsidR="00D33DBB" w:rsidRPr="00F53557" w:rsidRDefault="00D33DBB" w:rsidP="00D33DBB">
      <w:pPr>
        <w:shd w:val="clear" w:color="auto" w:fill="FFFFFF"/>
        <w:tabs>
          <w:tab w:val="left" w:pos="452"/>
        </w:tabs>
        <w:spacing w:after="0" w:line="240" w:lineRule="auto"/>
        <w:ind w:left="38"/>
        <w:jc w:val="lowKashida"/>
        <w:rPr>
          <w:rFonts w:ascii="Traditional Arabic" w:hAnsi="Traditional Arabic" w:cs="Traditional Arabic"/>
          <w:b/>
          <w:sz w:val="28"/>
          <w:szCs w:val="28"/>
          <w:rtl/>
        </w:rPr>
      </w:pPr>
    </w:p>
    <w:p w:rsidR="00D33DBB" w:rsidRPr="00F53557" w:rsidRDefault="00D33DBB" w:rsidP="00D33DBB">
      <w:pPr>
        <w:shd w:val="clear" w:color="auto" w:fill="FFFFFF"/>
        <w:tabs>
          <w:tab w:val="left" w:pos="452"/>
        </w:tabs>
        <w:spacing w:after="0" w:line="240" w:lineRule="auto"/>
        <w:ind w:left="38"/>
        <w:jc w:val="lowKashida"/>
        <w:rPr>
          <w:rFonts w:ascii="Traditional Arabic" w:hAnsi="Traditional Arabic" w:cs="Traditional Arabic"/>
          <w:b/>
          <w:sz w:val="28"/>
          <w:szCs w:val="28"/>
          <w:rtl/>
        </w:rPr>
      </w:pPr>
      <w:r w:rsidRPr="00F53557">
        <w:rPr>
          <w:rFonts w:ascii="Traditional Arabic" w:hAnsi="Traditional Arabic" w:cs="Traditional Arabic"/>
          <w:b/>
          <w:sz w:val="28"/>
          <w:szCs w:val="28"/>
          <w:rtl/>
        </w:rPr>
        <w:t>معلومات</w:t>
      </w:r>
      <w:r w:rsidRPr="00F53557">
        <w:rPr>
          <w:rFonts w:ascii="Traditional Arabic" w:hAnsi="Traditional Arabic" w:cs="Traditional Arabic"/>
          <w:b/>
          <w:color w:val="FF0000"/>
          <w:sz w:val="28"/>
          <w:szCs w:val="28"/>
          <w:rtl/>
        </w:rPr>
        <w:t xml:space="preserve"> </w:t>
      </w:r>
      <w:r w:rsidRPr="00F53557">
        <w:rPr>
          <w:rFonts w:ascii="Traditional Arabic" w:hAnsi="Traditional Arabic" w:cs="Traditional Arabic"/>
          <w:b/>
          <w:sz w:val="28"/>
          <w:szCs w:val="28"/>
          <w:rtl/>
        </w:rPr>
        <w:t>مقدم</w:t>
      </w:r>
      <w:r w:rsidRPr="00F53557">
        <w:rPr>
          <w:rFonts w:ascii="Traditional Arabic" w:hAnsi="Traditional Arabic" w:cs="Traditional Arabic"/>
          <w:b/>
          <w:color w:val="FF0000"/>
          <w:sz w:val="28"/>
          <w:szCs w:val="28"/>
          <w:rtl/>
        </w:rPr>
        <w:t xml:space="preserve"> </w:t>
      </w:r>
      <w:r w:rsidRPr="00F53557">
        <w:rPr>
          <w:rFonts w:ascii="Traditional Arabic" w:hAnsi="Traditional Arabic" w:cs="Traditional Arabic"/>
          <w:b/>
          <w:sz w:val="28"/>
          <w:szCs w:val="28"/>
          <w:rtl/>
        </w:rPr>
        <w:t>الطلب</w:t>
      </w:r>
    </w:p>
    <w:tbl>
      <w:tblPr>
        <w:bidiVisual/>
        <w:tblW w:w="10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7"/>
        <w:gridCol w:w="2930"/>
        <w:gridCol w:w="2577"/>
        <w:gridCol w:w="2410"/>
      </w:tblGrid>
      <w:tr w:rsidR="00D33DBB" w:rsidRPr="00F53557" w:rsidTr="00D205E9">
        <w:tc>
          <w:tcPr>
            <w:tcW w:w="2577" w:type="dxa"/>
            <w:shd w:val="clear" w:color="auto" w:fill="auto"/>
            <w:vAlign w:val="center"/>
          </w:tcPr>
          <w:p w:rsidR="003C2A44" w:rsidRDefault="003C2A44" w:rsidP="003C2A44">
            <w:pPr>
              <w:shd w:val="clear" w:color="auto" w:fill="FFFFFF"/>
              <w:spacing w:after="0" w:line="240" w:lineRule="auto"/>
              <w:ind w:left="38"/>
              <w:rPr>
                <w:rFonts w:ascii="Traditional Arabic" w:hAnsi="Traditional Arabic" w:cs="Traditional Arabic"/>
                <w:b/>
                <w:sz w:val="28"/>
                <w:szCs w:val="28"/>
              </w:rPr>
            </w:pPr>
          </w:p>
          <w:p w:rsidR="00D33DBB" w:rsidRPr="00F53557" w:rsidRDefault="00CE3C68" w:rsidP="003C2A44">
            <w:pPr>
              <w:shd w:val="clear" w:color="auto" w:fill="FFFFFF"/>
              <w:spacing w:after="0" w:line="240" w:lineRule="auto"/>
              <w:ind w:left="38"/>
              <w:rPr>
                <w:rFonts w:ascii="Traditional Arabic" w:hAnsi="Traditional Arabic" w:cs="Traditional Arabic"/>
                <w:b/>
                <w:sz w:val="28"/>
                <w:szCs w:val="28"/>
                <w:rtl/>
              </w:rPr>
            </w:pPr>
            <w:r>
              <w:rPr>
                <w:rFonts w:ascii="Traditional Arabic" w:hAnsi="Traditional Arabic" w:cs="Traditional Arabic"/>
                <w:b/>
                <w:sz w:val="28"/>
                <w:szCs w:val="28"/>
              </w:rPr>
              <w:t xml:space="preserve"> </w:t>
            </w:r>
            <w:r w:rsidR="003C2A44">
              <w:rPr>
                <w:rFonts w:ascii="Traditional Arabic" w:hAnsi="Traditional Arabic" w:cs="Traditional Arabic"/>
                <w:b/>
                <w:sz w:val="28"/>
                <w:szCs w:val="28"/>
              </w:rPr>
              <w:t xml:space="preserve">The </w:t>
            </w:r>
            <w:r>
              <w:rPr>
                <w:rFonts w:ascii="Traditional Arabic" w:hAnsi="Traditional Arabic" w:cs="Traditional Arabic"/>
                <w:b/>
                <w:sz w:val="28"/>
                <w:szCs w:val="28"/>
              </w:rPr>
              <w:t>applicant</w:t>
            </w:r>
            <w:r w:rsidR="003C2A44">
              <w:rPr>
                <w:rFonts w:ascii="Traditional Arabic" w:hAnsi="Traditional Arabic" w:cs="Traditional Arabic"/>
                <w:b/>
                <w:sz w:val="28"/>
                <w:szCs w:val="28"/>
              </w:rPr>
              <w:t>’s</w:t>
            </w:r>
            <w:r>
              <w:rPr>
                <w:rFonts w:ascii="Traditional Arabic" w:hAnsi="Traditional Arabic" w:cs="Traditional Arabic"/>
                <w:b/>
                <w:sz w:val="28"/>
                <w:szCs w:val="28"/>
              </w:rPr>
              <w:t xml:space="preserve"> name </w:t>
            </w:r>
          </w:p>
        </w:tc>
        <w:tc>
          <w:tcPr>
            <w:tcW w:w="2930" w:type="dxa"/>
            <w:shd w:val="clear" w:color="auto" w:fill="auto"/>
            <w:vAlign w:val="center"/>
          </w:tcPr>
          <w:p w:rsidR="00944230" w:rsidRPr="00F53557" w:rsidRDefault="00892848" w:rsidP="00D205E9">
            <w:pPr>
              <w:shd w:val="clear" w:color="auto" w:fill="FFFFFF"/>
              <w:spacing w:after="0" w:line="240" w:lineRule="auto"/>
              <w:ind w:left="38"/>
              <w:rPr>
                <w:rFonts w:ascii="Traditional Arabic" w:hAnsi="Traditional Arabic" w:cs="Traditional Arabic"/>
                <w:b/>
                <w:sz w:val="28"/>
                <w:szCs w:val="28"/>
              </w:rPr>
            </w:pPr>
            <w:r>
              <w:rPr>
                <w:rFonts w:ascii="Traditional Arabic" w:hAnsi="Traditional Arabic" w:cs="Traditional Arabic"/>
                <w:b/>
                <w:sz w:val="28"/>
                <w:szCs w:val="28"/>
              </w:rPr>
              <w:t>Dr. Jihan Abd Aziz O</w:t>
            </w:r>
            <w:r w:rsidR="00944230">
              <w:rPr>
                <w:rFonts w:ascii="Traditional Arabic" w:hAnsi="Traditional Arabic" w:cs="Traditional Arabic"/>
                <w:b/>
                <w:sz w:val="28"/>
                <w:szCs w:val="28"/>
              </w:rPr>
              <w:t>miri</w:t>
            </w:r>
          </w:p>
        </w:tc>
        <w:tc>
          <w:tcPr>
            <w:tcW w:w="2577" w:type="dxa"/>
            <w:shd w:val="clear" w:color="auto" w:fill="auto"/>
            <w:vAlign w:val="center"/>
          </w:tcPr>
          <w:p w:rsidR="00D33DBB" w:rsidRPr="00F53557" w:rsidRDefault="00892848" w:rsidP="00D205E9">
            <w:pPr>
              <w:shd w:val="clear" w:color="auto" w:fill="FFFFFF"/>
              <w:spacing w:after="0" w:line="240" w:lineRule="auto"/>
              <w:ind w:left="38"/>
              <w:rPr>
                <w:rFonts w:ascii="Traditional Arabic" w:hAnsi="Traditional Arabic" w:cs="Traditional Arabic"/>
                <w:b/>
                <w:sz w:val="28"/>
                <w:szCs w:val="28"/>
              </w:rPr>
            </w:pPr>
            <w:r>
              <w:rPr>
                <w:rFonts w:ascii="Traditional Arabic" w:hAnsi="Traditional Arabic" w:cs="Traditional Arabic"/>
                <w:b/>
                <w:sz w:val="28"/>
                <w:szCs w:val="28"/>
              </w:rPr>
              <w:t>T</w:t>
            </w:r>
            <w:r w:rsidR="00CE3C68">
              <w:rPr>
                <w:rFonts w:ascii="Traditional Arabic" w:hAnsi="Traditional Arabic" w:cs="Traditional Arabic"/>
                <w:b/>
                <w:sz w:val="28"/>
                <w:szCs w:val="28"/>
              </w:rPr>
              <w:t xml:space="preserve">he academic department </w:t>
            </w:r>
          </w:p>
        </w:tc>
        <w:tc>
          <w:tcPr>
            <w:tcW w:w="2410" w:type="dxa"/>
            <w:shd w:val="clear" w:color="auto" w:fill="auto"/>
            <w:vAlign w:val="center"/>
          </w:tcPr>
          <w:p w:rsidR="003C2A44" w:rsidRPr="00F53557" w:rsidRDefault="003C2A44" w:rsidP="00D205E9">
            <w:pPr>
              <w:shd w:val="clear" w:color="auto" w:fill="FFFFFF"/>
              <w:spacing w:after="0" w:line="240" w:lineRule="auto"/>
              <w:ind w:left="38"/>
              <w:rPr>
                <w:rFonts w:ascii="Traditional Arabic" w:hAnsi="Traditional Arabic" w:cs="Traditional Arabic"/>
                <w:b/>
                <w:sz w:val="28"/>
                <w:szCs w:val="28"/>
              </w:rPr>
            </w:pPr>
            <w:r>
              <w:rPr>
                <w:rFonts w:ascii="Traditional Arabic" w:hAnsi="Traditional Arabic" w:cs="Traditional Arabic"/>
                <w:b/>
                <w:sz w:val="28"/>
                <w:szCs w:val="28"/>
              </w:rPr>
              <w:t>Chemistry</w:t>
            </w:r>
          </w:p>
        </w:tc>
      </w:tr>
      <w:tr w:rsidR="00D33DBB" w:rsidRPr="00F53557" w:rsidTr="00D205E9">
        <w:tc>
          <w:tcPr>
            <w:tcW w:w="2577" w:type="dxa"/>
            <w:shd w:val="clear" w:color="auto" w:fill="auto"/>
            <w:vAlign w:val="center"/>
          </w:tcPr>
          <w:p w:rsidR="00D33DBB" w:rsidRPr="00F53557" w:rsidRDefault="00CE3C68" w:rsidP="00D205E9">
            <w:pPr>
              <w:shd w:val="clear" w:color="auto" w:fill="FFFFFF"/>
              <w:spacing w:after="0" w:line="240" w:lineRule="auto"/>
              <w:ind w:left="38"/>
              <w:rPr>
                <w:rFonts w:ascii="Traditional Arabic" w:hAnsi="Traditional Arabic" w:cs="Traditional Arabic"/>
                <w:b/>
                <w:sz w:val="28"/>
                <w:szCs w:val="28"/>
              </w:rPr>
            </w:pPr>
            <w:r>
              <w:rPr>
                <w:rFonts w:ascii="Traditional Arabic" w:hAnsi="Traditional Arabic" w:cs="Traditional Arabic"/>
                <w:b/>
                <w:sz w:val="28"/>
                <w:szCs w:val="28"/>
              </w:rPr>
              <w:t>the degree</w:t>
            </w:r>
          </w:p>
        </w:tc>
        <w:tc>
          <w:tcPr>
            <w:tcW w:w="2930" w:type="dxa"/>
            <w:shd w:val="clear" w:color="auto" w:fill="auto"/>
            <w:vAlign w:val="center"/>
          </w:tcPr>
          <w:p w:rsidR="003C2A44" w:rsidRPr="00F53557" w:rsidRDefault="003C2A44" w:rsidP="00D205E9">
            <w:pPr>
              <w:shd w:val="clear" w:color="auto" w:fill="FFFFFF"/>
              <w:spacing w:after="0" w:line="240" w:lineRule="auto"/>
              <w:ind w:left="38"/>
              <w:rPr>
                <w:rFonts w:ascii="Traditional Arabic" w:hAnsi="Traditional Arabic" w:cs="Traditional Arabic"/>
                <w:b/>
                <w:sz w:val="28"/>
                <w:szCs w:val="28"/>
              </w:rPr>
            </w:pPr>
            <w:r>
              <w:rPr>
                <w:rFonts w:ascii="Traditional Arabic" w:hAnsi="Traditional Arabic" w:cs="Traditional Arabic"/>
                <w:b/>
                <w:sz w:val="28"/>
                <w:szCs w:val="28"/>
              </w:rPr>
              <w:t>PhD</w:t>
            </w:r>
          </w:p>
        </w:tc>
        <w:tc>
          <w:tcPr>
            <w:tcW w:w="2577" w:type="dxa"/>
            <w:shd w:val="clear" w:color="auto" w:fill="auto"/>
            <w:vAlign w:val="center"/>
          </w:tcPr>
          <w:p w:rsidR="003C2A44" w:rsidRPr="00F53557" w:rsidRDefault="003C2A44" w:rsidP="00D205E9">
            <w:pPr>
              <w:shd w:val="clear" w:color="auto" w:fill="FFFFFF"/>
              <w:spacing w:after="0" w:line="240" w:lineRule="auto"/>
              <w:ind w:left="38"/>
              <w:rPr>
                <w:rFonts w:ascii="Traditional Arabic" w:hAnsi="Traditional Arabic" w:cs="Traditional Arabic"/>
                <w:b/>
                <w:sz w:val="28"/>
                <w:szCs w:val="28"/>
              </w:rPr>
            </w:pPr>
            <w:r>
              <w:rPr>
                <w:rFonts w:ascii="Traditional Arabic" w:hAnsi="Traditional Arabic" w:cs="Traditional Arabic"/>
                <w:b/>
                <w:sz w:val="28"/>
                <w:szCs w:val="28"/>
              </w:rPr>
              <w:t>Academic rank</w:t>
            </w:r>
          </w:p>
        </w:tc>
        <w:tc>
          <w:tcPr>
            <w:tcW w:w="2410" w:type="dxa"/>
            <w:shd w:val="clear" w:color="auto" w:fill="auto"/>
            <w:vAlign w:val="center"/>
          </w:tcPr>
          <w:p w:rsidR="003C2A44" w:rsidRPr="00F53557" w:rsidRDefault="003C2A44" w:rsidP="00D205E9">
            <w:pPr>
              <w:shd w:val="clear" w:color="auto" w:fill="FFFFFF"/>
              <w:spacing w:after="0" w:line="240" w:lineRule="auto"/>
              <w:ind w:left="38"/>
              <w:rPr>
                <w:rFonts w:ascii="Traditional Arabic" w:hAnsi="Traditional Arabic" w:cs="Traditional Arabic"/>
                <w:b/>
                <w:sz w:val="28"/>
                <w:szCs w:val="28"/>
              </w:rPr>
            </w:pPr>
            <w:r>
              <w:rPr>
                <w:rFonts w:ascii="Traditional Arabic" w:hAnsi="Traditional Arabic" w:cs="Traditional Arabic"/>
                <w:b/>
                <w:sz w:val="28"/>
                <w:szCs w:val="28"/>
              </w:rPr>
              <w:t>Assistant professor</w:t>
            </w:r>
          </w:p>
        </w:tc>
      </w:tr>
      <w:tr w:rsidR="00D33DBB" w:rsidRPr="00F53557" w:rsidTr="00D205E9">
        <w:tc>
          <w:tcPr>
            <w:tcW w:w="2577" w:type="dxa"/>
            <w:shd w:val="clear" w:color="auto" w:fill="auto"/>
            <w:vAlign w:val="center"/>
          </w:tcPr>
          <w:p w:rsidR="003C2A44" w:rsidRPr="00F53557" w:rsidRDefault="003C2A44" w:rsidP="00D205E9">
            <w:pPr>
              <w:shd w:val="clear" w:color="auto" w:fill="FFFFFF"/>
              <w:spacing w:after="0" w:line="240" w:lineRule="auto"/>
              <w:ind w:left="38"/>
              <w:rPr>
                <w:rFonts w:ascii="Traditional Arabic" w:hAnsi="Traditional Arabic" w:cs="Traditional Arabic"/>
                <w:b/>
                <w:sz w:val="28"/>
                <w:szCs w:val="28"/>
              </w:rPr>
            </w:pPr>
            <w:r>
              <w:rPr>
                <w:rFonts w:ascii="Traditional Arabic" w:hAnsi="Traditional Arabic" w:cs="Traditional Arabic"/>
                <w:b/>
                <w:sz w:val="28"/>
                <w:szCs w:val="28"/>
              </w:rPr>
              <w:t>Rank</w:t>
            </w:r>
          </w:p>
        </w:tc>
        <w:tc>
          <w:tcPr>
            <w:tcW w:w="2930" w:type="dxa"/>
            <w:shd w:val="clear" w:color="auto" w:fill="auto"/>
            <w:vAlign w:val="center"/>
          </w:tcPr>
          <w:p w:rsidR="00D33DBB" w:rsidRDefault="00D33DBB" w:rsidP="00D205E9">
            <w:pPr>
              <w:shd w:val="clear" w:color="auto" w:fill="FFFFFF"/>
              <w:spacing w:after="0" w:line="240" w:lineRule="auto"/>
              <w:ind w:left="38"/>
              <w:rPr>
                <w:rFonts w:ascii="Traditional Arabic" w:hAnsi="Traditional Arabic" w:cs="Traditional Arabic"/>
                <w:b/>
                <w:sz w:val="28"/>
                <w:szCs w:val="28"/>
              </w:rPr>
            </w:pPr>
          </w:p>
          <w:p w:rsidR="003C2A44" w:rsidRPr="00F53557" w:rsidRDefault="003C2A44" w:rsidP="00D205E9">
            <w:pPr>
              <w:shd w:val="clear" w:color="auto" w:fill="FFFFFF"/>
              <w:spacing w:after="0" w:line="240" w:lineRule="auto"/>
              <w:ind w:left="38"/>
              <w:rPr>
                <w:rFonts w:ascii="Traditional Arabic" w:hAnsi="Traditional Arabic" w:cs="Traditional Arabic"/>
                <w:b/>
                <w:sz w:val="28"/>
                <w:szCs w:val="28"/>
                <w:rtl/>
              </w:rPr>
            </w:pPr>
            <w:r>
              <w:rPr>
                <w:rFonts w:ascii="Traditional Arabic" w:hAnsi="Traditional Arabic" w:cs="Traditional Arabic"/>
                <w:b/>
                <w:sz w:val="28"/>
                <w:szCs w:val="28"/>
              </w:rPr>
              <w:t>Supervisor</w:t>
            </w:r>
          </w:p>
        </w:tc>
        <w:tc>
          <w:tcPr>
            <w:tcW w:w="2577" w:type="dxa"/>
            <w:shd w:val="clear" w:color="auto" w:fill="auto"/>
            <w:vAlign w:val="center"/>
          </w:tcPr>
          <w:p w:rsidR="00D33DBB" w:rsidRDefault="00D33DBB" w:rsidP="00D205E9">
            <w:pPr>
              <w:shd w:val="clear" w:color="auto" w:fill="FFFFFF"/>
              <w:spacing w:after="0" w:line="240" w:lineRule="auto"/>
              <w:ind w:left="38"/>
              <w:rPr>
                <w:rFonts w:ascii="Traditional Arabic" w:hAnsi="Traditional Arabic" w:cs="Traditional Arabic"/>
                <w:b/>
                <w:sz w:val="28"/>
                <w:szCs w:val="28"/>
              </w:rPr>
            </w:pPr>
          </w:p>
          <w:p w:rsidR="003C2A44" w:rsidRPr="00F53557" w:rsidRDefault="003C2A44" w:rsidP="00D205E9">
            <w:pPr>
              <w:shd w:val="clear" w:color="auto" w:fill="FFFFFF"/>
              <w:spacing w:after="0" w:line="240" w:lineRule="auto"/>
              <w:ind w:left="38"/>
              <w:rPr>
                <w:rFonts w:ascii="Traditional Arabic" w:hAnsi="Traditional Arabic" w:cs="Traditional Arabic"/>
                <w:b/>
                <w:sz w:val="28"/>
                <w:szCs w:val="28"/>
              </w:rPr>
            </w:pPr>
            <w:r>
              <w:rPr>
                <w:rFonts w:ascii="Traditional Arabic" w:hAnsi="Traditional Arabic" w:cs="Traditional Arabic"/>
                <w:b/>
                <w:sz w:val="28"/>
                <w:szCs w:val="28"/>
              </w:rPr>
              <w:t>Mobile</w:t>
            </w:r>
          </w:p>
        </w:tc>
        <w:tc>
          <w:tcPr>
            <w:tcW w:w="2410" w:type="dxa"/>
            <w:shd w:val="clear" w:color="auto" w:fill="auto"/>
            <w:vAlign w:val="center"/>
          </w:tcPr>
          <w:p w:rsidR="00D33DBB" w:rsidRPr="00F53557" w:rsidRDefault="00D33DBB" w:rsidP="00D205E9">
            <w:pPr>
              <w:shd w:val="clear" w:color="auto" w:fill="FFFFFF"/>
              <w:spacing w:after="0" w:line="240" w:lineRule="auto"/>
              <w:ind w:left="38"/>
              <w:rPr>
                <w:rFonts w:ascii="Traditional Arabic" w:hAnsi="Traditional Arabic" w:cs="Traditional Arabic"/>
                <w:b/>
                <w:sz w:val="28"/>
                <w:szCs w:val="28"/>
              </w:rPr>
            </w:pPr>
            <w:r w:rsidRPr="00F53557">
              <w:rPr>
                <w:rFonts w:ascii="Traditional Arabic" w:hAnsi="Traditional Arabic" w:cs="Traditional Arabic"/>
                <w:b/>
                <w:sz w:val="28"/>
                <w:szCs w:val="28"/>
                <w:rtl/>
              </w:rPr>
              <w:t>0559351899</w:t>
            </w:r>
          </w:p>
        </w:tc>
      </w:tr>
      <w:tr w:rsidR="00D33DBB" w:rsidRPr="00F53557" w:rsidTr="00D205E9">
        <w:tc>
          <w:tcPr>
            <w:tcW w:w="2577" w:type="dxa"/>
            <w:shd w:val="clear" w:color="auto" w:fill="auto"/>
            <w:vAlign w:val="center"/>
          </w:tcPr>
          <w:p w:rsidR="00D33DBB" w:rsidRDefault="00944230" w:rsidP="00D205E9">
            <w:pPr>
              <w:shd w:val="clear" w:color="auto" w:fill="FFFFFF"/>
              <w:spacing w:after="0" w:line="240" w:lineRule="auto"/>
              <w:ind w:left="38"/>
              <w:rPr>
                <w:rFonts w:ascii="Traditional Arabic" w:hAnsi="Traditional Arabic" w:cs="Traditional Arabic"/>
                <w:b/>
                <w:sz w:val="28"/>
                <w:szCs w:val="28"/>
              </w:rPr>
            </w:pPr>
            <w:r>
              <w:rPr>
                <w:rFonts w:ascii="Traditional Arabic" w:hAnsi="Traditional Arabic" w:cs="Traditional Arabic"/>
                <w:b/>
                <w:sz w:val="28"/>
                <w:szCs w:val="28"/>
              </w:rPr>
              <w:t xml:space="preserve">Email </w:t>
            </w:r>
          </w:p>
          <w:p w:rsidR="003C2A44" w:rsidRPr="00F53557" w:rsidRDefault="003C2A44" w:rsidP="00D205E9">
            <w:pPr>
              <w:shd w:val="clear" w:color="auto" w:fill="FFFFFF"/>
              <w:spacing w:after="0" w:line="240" w:lineRule="auto"/>
              <w:ind w:left="38"/>
              <w:rPr>
                <w:rFonts w:ascii="Traditional Arabic" w:hAnsi="Traditional Arabic" w:cs="Traditional Arabic"/>
                <w:b/>
                <w:sz w:val="28"/>
                <w:szCs w:val="28"/>
              </w:rPr>
            </w:pPr>
            <w:r>
              <w:rPr>
                <w:rFonts w:ascii="Traditional Arabic" w:hAnsi="Traditional Arabic" w:cs="Traditional Arabic"/>
                <w:b/>
                <w:sz w:val="28"/>
                <w:szCs w:val="28"/>
              </w:rPr>
              <w:lastRenderedPageBreak/>
              <w:t>Email</w:t>
            </w:r>
          </w:p>
        </w:tc>
        <w:tc>
          <w:tcPr>
            <w:tcW w:w="7917" w:type="dxa"/>
            <w:gridSpan w:val="3"/>
            <w:shd w:val="clear" w:color="auto" w:fill="auto"/>
            <w:vAlign w:val="center"/>
          </w:tcPr>
          <w:p w:rsidR="00D33DBB" w:rsidRPr="00F53557" w:rsidRDefault="00D33DBB" w:rsidP="00D205E9">
            <w:pPr>
              <w:shd w:val="clear" w:color="auto" w:fill="FFFFFF"/>
              <w:tabs>
                <w:tab w:val="left" w:pos="452"/>
              </w:tabs>
              <w:spacing w:after="0" w:line="240" w:lineRule="auto"/>
              <w:ind w:left="38"/>
              <w:rPr>
                <w:rFonts w:ascii="Traditional Arabic" w:hAnsi="Traditional Arabic" w:cs="Traditional Arabic"/>
                <w:b/>
                <w:sz w:val="28"/>
                <w:szCs w:val="28"/>
                <w:rtl/>
              </w:rPr>
            </w:pPr>
            <w:r w:rsidRPr="00F53557">
              <w:rPr>
                <w:rFonts w:ascii="Traditional Arabic" w:hAnsi="Traditional Arabic" w:cs="Traditional Arabic"/>
                <w:b/>
                <w:sz w:val="28"/>
                <w:szCs w:val="28"/>
                <w:lang w:bidi="ar-EG"/>
              </w:rPr>
              <w:lastRenderedPageBreak/>
              <w:t>g.alomayri@mu.edu.sa</w:t>
            </w:r>
          </w:p>
        </w:tc>
      </w:tr>
    </w:tbl>
    <w:p w:rsidR="00D33DBB" w:rsidRPr="00F53557" w:rsidRDefault="00D33DBB" w:rsidP="00D33DBB">
      <w:pPr>
        <w:shd w:val="clear" w:color="auto" w:fill="FFFFFF"/>
        <w:tabs>
          <w:tab w:val="left" w:pos="452"/>
        </w:tabs>
        <w:spacing w:after="0" w:line="240" w:lineRule="auto"/>
        <w:ind w:left="38"/>
        <w:jc w:val="lowKashida"/>
        <w:rPr>
          <w:rFonts w:ascii="Traditional Arabic" w:hAnsi="Traditional Arabic" w:cs="Traditional Arabic"/>
          <w:b/>
          <w:sz w:val="28"/>
          <w:szCs w:val="28"/>
          <w:rtl/>
        </w:rPr>
      </w:pPr>
    </w:p>
    <w:p w:rsidR="00E74C2C" w:rsidRPr="00D03221" w:rsidRDefault="00D33DBB" w:rsidP="00D03221">
      <w:pPr>
        <w:shd w:val="clear" w:color="auto" w:fill="FFFFFF"/>
        <w:tabs>
          <w:tab w:val="left" w:pos="452"/>
        </w:tabs>
        <w:spacing w:after="0" w:line="240" w:lineRule="auto"/>
        <w:ind w:left="38"/>
        <w:jc w:val="lowKashida"/>
        <w:rPr>
          <w:rFonts w:ascii="Traditional Arabic" w:hAnsi="Traditional Arabic" w:cs="Traditional Arabic"/>
          <w:b/>
          <w:sz w:val="28"/>
          <w:szCs w:val="28"/>
        </w:rPr>
      </w:pPr>
      <w:r w:rsidRPr="00F53557">
        <w:rPr>
          <w:rFonts w:ascii="Traditional Arabic" w:hAnsi="Traditional Arabic" w:cs="Traditional Arabic"/>
          <w:b/>
          <w:sz w:val="28"/>
          <w:szCs w:val="28"/>
          <w:rtl/>
        </w:rPr>
        <w:tab/>
      </w:r>
    </w:p>
    <w:p w:rsidR="00E74C2C" w:rsidRPr="00B1491D" w:rsidRDefault="00806D85" w:rsidP="00B1491D">
      <w:pPr>
        <w:shd w:val="clear" w:color="auto" w:fill="FFFFFF"/>
        <w:tabs>
          <w:tab w:val="left" w:pos="452"/>
        </w:tabs>
        <w:bidi w:val="0"/>
        <w:spacing w:after="0" w:line="360" w:lineRule="auto"/>
        <w:rPr>
          <w:rFonts w:asciiTheme="majorBidi" w:hAnsiTheme="majorBidi" w:cstheme="majorBidi"/>
          <w:bCs/>
          <w:sz w:val="24"/>
          <w:szCs w:val="24"/>
        </w:rPr>
      </w:pPr>
      <w:r w:rsidRPr="00B1491D">
        <w:rPr>
          <w:rFonts w:asciiTheme="majorBidi" w:hAnsiTheme="majorBidi" w:cstheme="majorBidi"/>
          <w:bCs/>
          <w:sz w:val="24"/>
          <w:szCs w:val="24"/>
        </w:rPr>
        <w:t xml:space="preserve">Notice </w:t>
      </w:r>
      <w:r w:rsidR="00E74C2C" w:rsidRPr="00B1491D">
        <w:rPr>
          <w:rFonts w:asciiTheme="majorBidi" w:hAnsiTheme="majorBidi" w:cstheme="majorBidi"/>
          <w:bCs/>
          <w:sz w:val="24"/>
          <w:szCs w:val="24"/>
        </w:rPr>
        <w:t xml:space="preserve"> that the information contained in the application has been discussed in</w:t>
      </w:r>
      <w:r w:rsidRPr="00B1491D">
        <w:rPr>
          <w:rFonts w:asciiTheme="majorBidi" w:hAnsiTheme="majorBidi" w:cstheme="majorBidi"/>
          <w:bCs/>
          <w:sz w:val="24"/>
          <w:szCs w:val="24"/>
        </w:rPr>
        <w:t xml:space="preserve"> the </w:t>
      </w:r>
      <w:r w:rsidR="00E74C2C" w:rsidRPr="00B1491D">
        <w:rPr>
          <w:rFonts w:asciiTheme="majorBidi" w:hAnsiTheme="majorBidi" w:cstheme="majorBidi"/>
          <w:bCs/>
          <w:sz w:val="24"/>
          <w:szCs w:val="24"/>
        </w:rPr>
        <w:t xml:space="preserve"> department </w:t>
      </w:r>
      <w:r w:rsidRPr="00B1491D">
        <w:rPr>
          <w:rFonts w:asciiTheme="majorBidi" w:hAnsiTheme="majorBidi" w:cstheme="majorBidi"/>
          <w:bCs/>
          <w:sz w:val="24"/>
          <w:szCs w:val="24"/>
        </w:rPr>
        <w:t xml:space="preserve"> session No. (6) on 22/6/5143 </w:t>
      </w:r>
      <w:r w:rsidR="00E74C2C" w:rsidRPr="00B1491D">
        <w:rPr>
          <w:rFonts w:asciiTheme="majorBidi" w:hAnsiTheme="majorBidi" w:cstheme="majorBidi"/>
          <w:bCs/>
          <w:sz w:val="24"/>
          <w:szCs w:val="24"/>
        </w:rPr>
        <w:t xml:space="preserve">H and it was recommended by the College council to </w:t>
      </w:r>
      <w:r w:rsidRPr="00B1491D">
        <w:rPr>
          <w:rFonts w:asciiTheme="majorBidi" w:hAnsiTheme="majorBidi" w:cstheme="majorBidi"/>
          <w:bCs/>
          <w:sz w:val="24"/>
          <w:szCs w:val="24"/>
        </w:rPr>
        <w:t xml:space="preserve">establish a </w:t>
      </w:r>
      <w:r w:rsidR="00E74C2C" w:rsidRPr="00B1491D">
        <w:rPr>
          <w:rFonts w:asciiTheme="majorBidi" w:hAnsiTheme="majorBidi" w:cstheme="majorBidi"/>
          <w:bCs/>
          <w:sz w:val="24"/>
          <w:szCs w:val="24"/>
        </w:rPr>
        <w:t xml:space="preserve"> new  academic program, which approved the program on the session  (</w:t>
      </w:r>
      <w:r w:rsidRPr="00B1491D">
        <w:rPr>
          <w:rFonts w:asciiTheme="majorBidi" w:hAnsiTheme="majorBidi" w:cstheme="majorBidi"/>
          <w:bCs/>
          <w:sz w:val="24"/>
          <w:szCs w:val="24"/>
        </w:rPr>
        <w:t>No</w:t>
      </w:r>
      <w:r w:rsidR="00E74C2C" w:rsidRPr="00B1491D">
        <w:rPr>
          <w:rFonts w:asciiTheme="majorBidi" w:hAnsiTheme="majorBidi" w:cstheme="majorBidi"/>
          <w:bCs/>
          <w:sz w:val="24"/>
          <w:szCs w:val="24"/>
        </w:rPr>
        <w:t xml:space="preserve"> (31) on 7 / 6/1435</w:t>
      </w:r>
      <w:r w:rsidRPr="00B1491D">
        <w:rPr>
          <w:rFonts w:asciiTheme="majorBidi" w:hAnsiTheme="majorBidi" w:cstheme="majorBidi"/>
          <w:bCs/>
          <w:sz w:val="24"/>
          <w:szCs w:val="24"/>
        </w:rPr>
        <w:t>.</w:t>
      </w:r>
      <w:r w:rsidR="00E74C2C" w:rsidRPr="00B1491D">
        <w:rPr>
          <w:rFonts w:asciiTheme="majorBidi" w:hAnsiTheme="majorBidi" w:cstheme="majorBidi"/>
          <w:bCs/>
          <w:sz w:val="24"/>
          <w:szCs w:val="24"/>
        </w:rPr>
        <w:t xml:space="preserve"> </w:t>
      </w:r>
      <w:r w:rsidRPr="00B1491D">
        <w:rPr>
          <w:rFonts w:asciiTheme="majorBidi" w:hAnsiTheme="majorBidi" w:cstheme="majorBidi"/>
          <w:bCs/>
          <w:sz w:val="24"/>
          <w:szCs w:val="24"/>
        </w:rPr>
        <w:t xml:space="preserve">The </w:t>
      </w:r>
      <w:r w:rsidR="00E74C2C" w:rsidRPr="00B1491D">
        <w:rPr>
          <w:rFonts w:asciiTheme="majorBidi" w:hAnsiTheme="majorBidi" w:cstheme="majorBidi"/>
          <w:bCs/>
          <w:sz w:val="24"/>
          <w:szCs w:val="24"/>
        </w:rPr>
        <w:t xml:space="preserve"> </w:t>
      </w:r>
      <w:r w:rsidRPr="00B1491D">
        <w:rPr>
          <w:rFonts w:asciiTheme="majorBidi" w:hAnsiTheme="majorBidi" w:cstheme="majorBidi"/>
          <w:bCs/>
          <w:sz w:val="24"/>
          <w:szCs w:val="24"/>
        </w:rPr>
        <w:t xml:space="preserve">required  </w:t>
      </w:r>
      <w:r w:rsidR="00E74C2C" w:rsidRPr="00B1491D">
        <w:rPr>
          <w:rFonts w:asciiTheme="majorBidi" w:hAnsiTheme="majorBidi" w:cstheme="majorBidi"/>
          <w:bCs/>
          <w:sz w:val="24"/>
          <w:szCs w:val="24"/>
        </w:rPr>
        <w:t>documents</w:t>
      </w:r>
      <w:r w:rsidRPr="00B1491D">
        <w:rPr>
          <w:rFonts w:asciiTheme="majorBidi" w:hAnsiTheme="majorBidi" w:cstheme="majorBidi"/>
          <w:bCs/>
          <w:sz w:val="24"/>
          <w:szCs w:val="24"/>
        </w:rPr>
        <w:t xml:space="preserve"> which have been  </w:t>
      </w:r>
      <w:r w:rsidR="00E74C2C" w:rsidRPr="00B1491D">
        <w:rPr>
          <w:rFonts w:asciiTheme="majorBidi" w:hAnsiTheme="majorBidi" w:cstheme="majorBidi"/>
          <w:bCs/>
          <w:sz w:val="24"/>
          <w:szCs w:val="24"/>
        </w:rPr>
        <w:t>submitted are correct.</w:t>
      </w:r>
      <w:r w:rsidRPr="00B1491D">
        <w:rPr>
          <w:rFonts w:asciiTheme="majorBidi" w:hAnsiTheme="majorBidi" w:cstheme="majorBidi"/>
          <w:bCs/>
          <w:sz w:val="24"/>
          <w:szCs w:val="24"/>
        </w:rPr>
        <w:t xml:space="preserve"> So, I sign</w:t>
      </w:r>
    </w:p>
    <w:p w:rsidR="00E74C2C" w:rsidRPr="00B1491D" w:rsidRDefault="00E74C2C" w:rsidP="00B1491D">
      <w:pPr>
        <w:shd w:val="clear" w:color="auto" w:fill="FFFFFF"/>
        <w:tabs>
          <w:tab w:val="left" w:pos="452"/>
        </w:tabs>
        <w:bidi w:val="0"/>
        <w:spacing w:after="0" w:line="360" w:lineRule="auto"/>
        <w:ind w:left="38"/>
        <w:rPr>
          <w:rFonts w:asciiTheme="majorBidi" w:hAnsiTheme="majorBidi" w:cstheme="majorBidi"/>
          <w:bCs/>
          <w:sz w:val="24"/>
          <w:szCs w:val="24"/>
        </w:rPr>
      </w:pPr>
      <w:r w:rsidRPr="00B1491D">
        <w:rPr>
          <w:rFonts w:asciiTheme="majorBidi" w:hAnsiTheme="majorBidi" w:cstheme="majorBidi"/>
          <w:bCs/>
          <w:sz w:val="24"/>
          <w:szCs w:val="24"/>
        </w:rPr>
        <w:t>       Signature of Applicant:</w:t>
      </w:r>
    </w:p>
    <w:p w:rsidR="00E74C2C" w:rsidRPr="00B1491D" w:rsidRDefault="00E74C2C" w:rsidP="00B1491D">
      <w:pPr>
        <w:shd w:val="clear" w:color="auto" w:fill="FFFFFF"/>
        <w:tabs>
          <w:tab w:val="left" w:pos="452"/>
        </w:tabs>
        <w:bidi w:val="0"/>
        <w:spacing w:after="0" w:line="360" w:lineRule="auto"/>
        <w:ind w:left="38"/>
        <w:rPr>
          <w:rFonts w:asciiTheme="majorBidi" w:hAnsiTheme="majorBidi" w:cstheme="majorBidi"/>
          <w:bCs/>
          <w:sz w:val="24"/>
          <w:szCs w:val="24"/>
        </w:rPr>
      </w:pPr>
      <w:r w:rsidRPr="00B1491D">
        <w:rPr>
          <w:rFonts w:asciiTheme="majorBidi" w:hAnsiTheme="majorBidi" w:cstheme="majorBidi"/>
          <w:bCs/>
          <w:sz w:val="24"/>
          <w:szCs w:val="24"/>
        </w:rPr>
        <w:t>As well .. Do not fill in the information below</w:t>
      </w:r>
    </w:p>
    <w:p w:rsidR="00E74C2C" w:rsidRPr="00B1491D" w:rsidRDefault="00E74C2C" w:rsidP="00B1491D">
      <w:pPr>
        <w:shd w:val="clear" w:color="auto" w:fill="FFFFFF"/>
        <w:tabs>
          <w:tab w:val="left" w:pos="452"/>
        </w:tabs>
        <w:bidi w:val="0"/>
        <w:spacing w:after="0" w:line="360" w:lineRule="auto"/>
        <w:ind w:left="38"/>
        <w:rPr>
          <w:rFonts w:asciiTheme="majorBidi" w:hAnsiTheme="majorBidi" w:cstheme="majorBidi"/>
          <w:bCs/>
          <w:sz w:val="24"/>
          <w:szCs w:val="24"/>
        </w:rPr>
      </w:pPr>
      <w:r w:rsidRPr="00B1491D">
        <w:rPr>
          <w:rFonts w:asciiTheme="majorBidi" w:hAnsiTheme="majorBidi" w:cstheme="majorBidi"/>
          <w:bCs/>
          <w:sz w:val="24"/>
          <w:szCs w:val="24"/>
        </w:rPr>
        <w:t>The application has been submitted to  : -------------------------------------------- ---</w:t>
      </w:r>
    </w:p>
    <w:p w:rsidR="00E74C2C" w:rsidRPr="00B1491D" w:rsidRDefault="00E74C2C" w:rsidP="00B1491D">
      <w:pPr>
        <w:shd w:val="clear" w:color="auto" w:fill="FFFFFF"/>
        <w:tabs>
          <w:tab w:val="left" w:pos="452"/>
        </w:tabs>
        <w:bidi w:val="0"/>
        <w:spacing w:after="0" w:line="360" w:lineRule="auto"/>
        <w:ind w:left="38"/>
        <w:rPr>
          <w:rFonts w:asciiTheme="majorBidi" w:hAnsiTheme="majorBidi" w:cstheme="majorBidi"/>
          <w:bCs/>
          <w:sz w:val="24"/>
          <w:szCs w:val="24"/>
        </w:rPr>
      </w:pPr>
      <w:r w:rsidRPr="00B1491D">
        <w:rPr>
          <w:rFonts w:asciiTheme="majorBidi" w:hAnsiTheme="majorBidi" w:cstheme="majorBidi"/>
          <w:bCs/>
          <w:sz w:val="24"/>
          <w:szCs w:val="24"/>
        </w:rPr>
        <w:t>Ranked: ----------------------------------------------- ---</w:t>
      </w:r>
    </w:p>
    <w:p w:rsidR="00E74C2C" w:rsidRPr="00B1491D" w:rsidRDefault="00E74C2C" w:rsidP="00B1491D">
      <w:pPr>
        <w:shd w:val="clear" w:color="auto" w:fill="FFFFFF"/>
        <w:tabs>
          <w:tab w:val="left" w:pos="452"/>
        </w:tabs>
        <w:bidi w:val="0"/>
        <w:spacing w:after="0" w:line="360" w:lineRule="auto"/>
        <w:ind w:left="38"/>
        <w:rPr>
          <w:rFonts w:asciiTheme="majorBidi" w:hAnsiTheme="majorBidi" w:cstheme="majorBidi"/>
          <w:bCs/>
          <w:sz w:val="24"/>
          <w:szCs w:val="24"/>
        </w:rPr>
      </w:pPr>
      <w:r w:rsidRPr="00B1491D">
        <w:rPr>
          <w:rFonts w:asciiTheme="majorBidi" w:hAnsiTheme="majorBidi" w:cstheme="majorBidi"/>
          <w:bCs/>
          <w:sz w:val="24"/>
          <w:szCs w:val="24"/>
        </w:rPr>
        <w:t>Dated: / / 143, corresponding to: / / 201 m</w:t>
      </w:r>
    </w:p>
    <w:p w:rsidR="00D03221" w:rsidRPr="00B1491D" w:rsidRDefault="00E74C2C" w:rsidP="00B1491D">
      <w:pPr>
        <w:shd w:val="clear" w:color="auto" w:fill="FFFFFF"/>
        <w:tabs>
          <w:tab w:val="left" w:pos="452"/>
        </w:tabs>
        <w:bidi w:val="0"/>
        <w:spacing w:after="0" w:line="360" w:lineRule="auto"/>
        <w:ind w:left="38"/>
        <w:rPr>
          <w:rFonts w:asciiTheme="majorBidi" w:hAnsiTheme="majorBidi" w:cstheme="majorBidi"/>
          <w:bCs/>
          <w:sz w:val="24"/>
          <w:szCs w:val="24"/>
        </w:rPr>
      </w:pPr>
      <w:r w:rsidRPr="00B1491D">
        <w:rPr>
          <w:rFonts w:asciiTheme="majorBidi" w:hAnsiTheme="majorBidi" w:cstheme="majorBidi"/>
          <w:bCs/>
          <w:sz w:val="24"/>
          <w:szCs w:val="24"/>
        </w:rPr>
        <w:t>Recipient Name: ----------------------------------------- signature: ---- ----</w:t>
      </w:r>
    </w:p>
    <w:p w:rsidR="00D03221" w:rsidRPr="00B1491D" w:rsidRDefault="00D03221" w:rsidP="00B1491D">
      <w:pPr>
        <w:shd w:val="clear" w:color="auto" w:fill="FFFFFF"/>
        <w:tabs>
          <w:tab w:val="left" w:pos="452"/>
        </w:tabs>
        <w:bidi w:val="0"/>
        <w:spacing w:after="0" w:line="360" w:lineRule="auto"/>
        <w:ind w:left="38"/>
        <w:rPr>
          <w:rFonts w:asciiTheme="majorBidi" w:hAnsiTheme="majorBidi" w:cstheme="majorBidi"/>
          <w:bCs/>
          <w:sz w:val="24"/>
          <w:szCs w:val="24"/>
        </w:rPr>
      </w:pPr>
    </w:p>
    <w:p w:rsidR="00D03221" w:rsidRPr="00B1491D" w:rsidRDefault="00D03221" w:rsidP="00B1491D">
      <w:pPr>
        <w:shd w:val="clear" w:color="auto" w:fill="FFFFFF"/>
        <w:tabs>
          <w:tab w:val="left" w:pos="452"/>
        </w:tabs>
        <w:bidi w:val="0"/>
        <w:spacing w:after="0" w:line="360" w:lineRule="auto"/>
        <w:ind w:left="38"/>
        <w:rPr>
          <w:rFonts w:asciiTheme="majorBidi" w:hAnsiTheme="majorBidi" w:cstheme="majorBidi"/>
          <w:bCs/>
          <w:sz w:val="24"/>
          <w:szCs w:val="24"/>
        </w:rPr>
      </w:pPr>
    </w:p>
    <w:p w:rsidR="00D33DBB" w:rsidRPr="00B1491D" w:rsidRDefault="00D03221" w:rsidP="00B1491D">
      <w:pPr>
        <w:shd w:val="clear" w:color="auto" w:fill="FFFFFF"/>
        <w:tabs>
          <w:tab w:val="left" w:pos="452"/>
        </w:tabs>
        <w:bidi w:val="0"/>
        <w:spacing w:after="0" w:line="360" w:lineRule="auto"/>
        <w:rPr>
          <w:rFonts w:asciiTheme="majorBidi" w:hAnsiTheme="majorBidi" w:cstheme="majorBidi"/>
          <w:b/>
          <w:sz w:val="28"/>
          <w:szCs w:val="28"/>
        </w:rPr>
      </w:pPr>
      <w:r w:rsidRPr="00B1491D">
        <w:rPr>
          <w:rFonts w:asciiTheme="majorBidi" w:hAnsiTheme="majorBidi" w:cstheme="majorBidi"/>
          <w:b/>
          <w:sz w:val="24"/>
          <w:szCs w:val="24"/>
        </w:rPr>
        <w:t xml:space="preserve"> </w:t>
      </w:r>
      <w:r w:rsidR="003C450B" w:rsidRPr="00B1491D">
        <w:rPr>
          <w:rFonts w:asciiTheme="majorBidi" w:hAnsiTheme="majorBidi" w:cstheme="majorBidi"/>
          <w:b/>
          <w:sz w:val="24"/>
          <w:szCs w:val="24"/>
        </w:rPr>
        <w:t xml:space="preserve">Guidelines </w:t>
      </w:r>
    </w:p>
    <w:p w:rsidR="003D6CAD" w:rsidRPr="00B1491D" w:rsidRDefault="003D6CAD" w:rsidP="00B1491D">
      <w:pPr>
        <w:shd w:val="clear" w:color="auto" w:fill="FFFFFF"/>
        <w:tabs>
          <w:tab w:val="left" w:pos="452"/>
        </w:tabs>
        <w:bidi w:val="0"/>
        <w:spacing w:after="0" w:line="360" w:lineRule="auto"/>
        <w:ind w:left="38" w:firstLine="720"/>
        <w:rPr>
          <w:rFonts w:asciiTheme="majorBidi" w:hAnsiTheme="majorBidi" w:cstheme="majorBidi"/>
          <w:b/>
          <w:sz w:val="24"/>
          <w:szCs w:val="24"/>
        </w:rPr>
      </w:pPr>
      <w:r w:rsidRPr="00B1491D">
        <w:rPr>
          <w:rFonts w:asciiTheme="majorBidi" w:hAnsiTheme="majorBidi" w:cstheme="majorBidi"/>
          <w:b/>
          <w:sz w:val="24"/>
          <w:szCs w:val="24"/>
        </w:rPr>
        <w:t>Introduction</w:t>
      </w:r>
      <w:r w:rsidRPr="00B1491D">
        <w:rPr>
          <w:rFonts w:asciiTheme="majorBidi" w:hAnsiTheme="majorBidi" w:cstheme="majorBidi"/>
          <w:b/>
          <w:sz w:val="24"/>
          <w:szCs w:val="24"/>
          <w:rtl/>
        </w:rPr>
        <w:t>:</w:t>
      </w:r>
    </w:p>
    <w:p w:rsidR="003D6CAD" w:rsidRPr="00B1491D" w:rsidRDefault="003D6CAD" w:rsidP="00B1491D">
      <w:pPr>
        <w:shd w:val="clear" w:color="auto" w:fill="FFFFFF"/>
        <w:tabs>
          <w:tab w:val="left" w:pos="452"/>
        </w:tabs>
        <w:bidi w:val="0"/>
        <w:spacing w:after="0" w:line="360" w:lineRule="auto"/>
        <w:ind w:left="38" w:firstLine="720"/>
        <w:rPr>
          <w:rFonts w:asciiTheme="majorBidi" w:hAnsiTheme="majorBidi" w:cstheme="majorBidi"/>
          <w:bCs/>
          <w:sz w:val="24"/>
          <w:szCs w:val="24"/>
        </w:rPr>
      </w:pPr>
      <w:r w:rsidRPr="00B1491D">
        <w:rPr>
          <w:rFonts w:asciiTheme="majorBidi" w:hAnsiTheme="majorBidi" w:cstheme="majorBidi"/>
          <w:bCs/>
          <w:sz w:val="24"/>
          <w:szCs w:val="24"/>
        </w:rPr>
        <w:t xml:space="preserve">The submission of an application for  </w:t>
      </w:r>
      <w:r w:rsidR="00990D46" w:rsidRPr="00B1491D">
        <w:rPr>
          <w:rFonts w:asciiTheme="majorBidi" w:hAnsiTheme="majorBidi" w:cstheme="majorBidi"/>
          <w:bCs/>
          <w:sz w:val="24"/>
          <w:szCs w:val="24"/>
        </w:rPr>
        <w:t xml:space="preserve">establishing </w:t>
      </w:r>
      <w:r w:rsidRPr="00B1491D">
        <w:rPr>
          <w:rFonts w:asciiTheme="majorBidi" w:hAnsiTheme="majorBidi" w:cstheme="majorBidi"/>
          <w:bCs/>
          <w:sz w:val="24"/>
          <w:szCs w:val="24"/>
        </w:rPr>
        <w:t xml:space="preserve"> or modifying an academic program is a </w:t>
      </w:r>
      <w:r w:rsidR="00C44000" w:rsidRPr="00B1491D">
        <w:rPr>
          <w:rFonts w:asciiTheme="majorBidi" w:hAnsiTheme="majorBidi" w:cstheme="majorBidi"/>
          <w:bCs/>
          <w:sz w:val="24"/>
          <w:szCs w:val="24"/>
        </w:rPr>
        <w:t>precise</w:t>
      </w:r>
      <w:r w:rsidRPr="00B1491D">
        <w:rPr>
          <w:rFonts w:asciiTheme="majorBidi" w:hAnsiTheme="majorBidi" w:cstheme="majorBidi"/>
          <w:bCs/>
          <w:sz w:val="24"/>
          <w:szCs w:val="24"/>
        </w:rPr>
        <w:t xml:space="preserve">  process which requires  filling</w:t>
      </w:r>
      <w:r w:rsidR="00990D46" w:rsidRPr="00B1491D">
        <w:rPr>
          <w:rFonts w:asciiTheme="majorBidi" w:hAnsiTheme="majorBidi" w:cstheme="majorBidi"/>
          <w:bCs/>
          <w:sz w:val="24"/>
          <w:szCs w:val="24"/>
        </w:rPr>
        <w:t xml:space="preserve"> out</w:t>
      </w:r>
      <w:r w:rsidRPr="00B1491D">
        <w:rPr>
          <w:rFonts w:asciiTheme="majorBidi" w:hAnsiTheme="majorBidi" w:cstheme="majorBidi"/>
          <w:bCs/>
          <w:sz w:val="24"/>
          <w:szCs w:val="24"/>
        </w:rPr>
        <w:t xml:space="preserve">  a lot of  correct  information, so we hope that you read carefully the terms of the form</w:t>
      </w:r>
      <w:r w:rsidR="00990D46" w:rsidRPr="00B1491D">
        <w:rPr>
          <w:rFonts w:asciiTheme="majorBidi" w:hAnsiTheme="majorBidi" w:cstheme="majorBidi"/>
          <w:bCs/>
          <w:sz w:val="24"/>
          <w:szCs w:val="24"/>
        </w:rPr>
        <w:t xml:space="preserve"> </w:t>
      </w:r>
      <w:r w:rsidRPr="00B1491D">
        <w:rPr>
          <w:rFonts w:asciiTheme="majorBidi" w:hAnsiTheme="majorBidi" w:cstheme="majorBidi"/>
          <w:bCs/>
          <w:sz w:val="24"/>
          <w:szCs w:val="24"/>
        </w:rPr>
        <w:t>and fill out the information carefully, as we hope you avoid  unjustified verbosity in information</w:t>
      </w:r>
      <w:r w:rsidRPr="00B1491D">
        <w:rPr>
          <w:rFonts w:asciiTheme="majorBidi" w:hAnsiTheme="majorBidi" w:cstheme="majorBidi"/>
          <w:bCs/>
          <w:sz w:val="24"/>
          <w:szCs w:val="24"/>
          <w:rtl/>
        </w:rPr>
        <w:t>.</w:t>
      </w:r>
    </w:p>
    <w:p w:rsidR="003D6CAD" w:rsidRPr="00B1491D" w:rsidRDefault="003D6CAD" w:rsidP="00B1491D">
      <w:pPr>
        <w:shd w:val="clear" w:color="auto" w:fill="FFFFFF"/>
        <w:tabs>
          <w:tab w:val="left" w:pos="452"/>
        </w:tabs>
        <w:bidi w:val="0"/>
        <w:spacing w:after="0" w:line="360" w:lineRule="auto"/>
        <w:ind w:left="38"/>
        <w:rPr>
          <w:rFonts w:asciiTheme="majorBidi" w:hAnsiTheme="majorBidi" w:cstheme="majorBidi"/>
          <w:bCs/>
          <w:sz w:val="24"/>
          <w:szCs w:val="24"/>
        </w:rPr>
      </w:pPr>
      <w:r w:rsidRPr="00B1491D">
        <w:rPr>
          <w:rFonts w:asciiTheme="majorBidi" w:hAnsiTheme="majorBidi" w:cstheme="majorBidi"/>
          <w:bCs/>
          <w:sz w:val="24"/>
          <w:szCs w:val="24"/>
        </w:rPr>
        <w:t>So before you start filling out the form we hope to collect the necessary information that will help you complete this application with ease and accuracy, and the most important</w:t>
      </w:r>
      <w:r w:rsidRPr="00B1491D">
        <w:rPr>
          <w:rFonts w:asciiTheme="majorBidi" w:hAnsiTheme="majorBidi" w:cstheme="majorBidi"/>
          <w:bCs/>
          <w:sz w:val="24"/>
          <w:szCs w:val="24"/>
          <w:rtl/>
        </w:rPr>
        <w:t>:</w:t>
      </w:r>
    </w:p>
    <w:p w:rsidR="003D6CAD" w:rsidRPr="00B1491D" w:rsidRDefault="001106C4" w:rsidP="00B1491D">
      <w:pPr>
        <w:shd w:val="clear" w:color="auto" w:fill="FFFFFF"/>
        <w:tabs>
          <w:tab w:val="left" w:pos="452"/>
        </w:tabs>
        <w:bidi w:val="0"/>
        <w:spacing w:after="0" w:line="360" w:lineRule="auto"/>
        <w:rPr>
          <w:rFonts w:asciiTheme="majorBidi" w:hAnsiTheme="majorBidi" w:cstheme="majorBidi"/>
          <w:bCs/>
          <w:sz w:val="24"/>
          <w:szCs w:val="24"/>
        </w:rPr>
      </w:pPr>
      <w:r w:rsidRPr="00B1491D">
        <w:rPr>
          <w:rFonts w:asciiTheme="majorBidi" w:hAnsiTheme="majorBidi" w:cstheme="majorBidi"/>
          <w:bCs/>
          <w:sz w:val="24"/>
          <w:szCs w:val="24"/>
        </w:rPr>
        <w:t>1</w:t>
      </w:r>
      <w:r w:rsidR="003D6CAD" w:rsidRPr="00B1491D">
        <w:rPr>
          <w:rFonts w:asciiTheme="majorBidi" w:hAnsiTheme="majorBidi" w:cstheme="majorBidi"/>
          <w:bCs/>
          <w:sz w:val="24"/>
          <w:szCs w:val="24"/>
          <w:rtl/>
        </w:rPr>
        <w:t xml:space="preserve"> </w:t>
      </w:r>
      <w:r w:rsidR="00F519C1" w:rsidRPr="00B1491D">
        <w:rPr>
          <w:rFonts w:asciiTheme="majorBidi" w:hAnsiTheme="majorBidi" w:cstheme="majorBidi"/>
          <w:bCs/>
          <w:sz w:val="24"/>
          <w:szCs w:val="24"/>
        </w:rPr>
        <w:t xml:space="preserve">. </w:t>
      </w:r>
      <w:r w:rsidR="003D6CAD" w:rsidRPr="00B1491D">
        <w:rPr>
          <w:rFonts w:asciiTheme="majorBidi" w:hAnsiTheme="majorBidi" w:cstheme="majorBidi"/>
          <w:bCs/>
          <w:sz w:val="24"/>
          <w:szCs w:val="24"/>
        </w:rPr>
        <w:t>Information relating to the program's objectives, and vision, and future plan</w:t>
      </w:r>
      <w:r w:rsidR="003D6CAD" w:rsidRPr="00B1491D">
        <w:rPr>
          <w:rFonts w:asciiTheme="majorBidi" w:hAnsiTheme="majorBidi" w:cstheme="majorBidi"/>
          <w:bCs/>
          <w:sz w:val="24"/>
          <w:szCs w:val="24"/>
          <w:rtl/>
        </w:rPr>
        <w:t>.</w:t>
      </w:r>
    </w:p>
    <w:p w:rsidR="003D6CAD" w:rsidRPr="00B1491D" w:rsidRDefault="001106C4" w:rsidP="00B1491D">
      <w:pPr>
        <w:shd w:val="clear" w:color="auto" w:fill="FFFFFF"/>
        <w:tabs>
          <w:tab w:val="left" w:pos="452"/>
        </w:tabs>
        <w:bidi w:val="0"/>
        <w:spacing w:after="0" w:line="360" w:lineRule="auto"/>
        <w:rPr>
          <w:rFonts w:asciiTheme="majorBidi" w:hAnsiTheme="majorBidi" w:cstheme="majorBidi"/>
          <w:bCs/>
          <w:sz w:val="24"/>
          <w:szCs w:val="24"/>
        </w:rPr>
      </w:pPr>
      <w:r w:rsidRPr="00B1491D">
        <w:rPr>
          <w:rFonts w:asciiTheme="majorBidi" w:hAnsiTheme="majorBidi" w:cstheme="majorBidi"/>
          <w:bCs/>
          <w:sz w:val="24"/>
          <w:szCs w:val="24"/>
        </w:rPr>
        <w:t>2</w:t>
      </w:r>
      <w:r w:rsidR="003D6CAD" w:rsidRPr="00B1491D">
        <w:rPr>
          <w:rFonts w:asciiTheme="majorBidi" w:hAnsiTheme="majorBidi" w:cstheme="majorBidi"/>
          <w:bCs/>
          <w:sz w:val="24"/>
          <w:szCs w:val="24"/>
          <w:rtl/>
        </w:rPr>
        <w:t xml:space="preserve"> </w:t>
      </w:r>
      <w:r w:rsidR="00F519C1" w:rsidRPr="00B1491D">
        <w:rPr>
          <w:rFonts w:asciiTheme="majorBidi" w:hAnsiTheme="majorBidi" w:cstheme="majorBidi"/>
          <w:bCs/>
          <w:sz w:val="24"/>
          <w:szCs w:val="24"/>
        </w:rPr>
        <w:t xml:space="preserve">. </w:t>
      </w:r>
      <w:r w:rsidR="00445808" w:rsidRPr="00B1491D">
        <w:rPr>
          <w:rFonts w:asciiTheme="majorBidi" w:hAnsiTheme="majorBidi" w:cstheme="majorBidi"/>
          <w:bCs/>
          <w:sz w:val="24"/>
          <w:szCs w:val="24"/>
        </w:rPr>
        <w:t>C</w:t>
      </w:r>
      <w:r w:rsidR="003D6CAD" w:rsidRPr="00B1491D">
        <w:rPr>
          <w:rFonts w:asciiTheme="majorBidi" w:hAnsiTheme="majorBidi" w:cstheme="majorBidi"/>
          <w:bCs/>
          <w:sz w:val="24"/>
          <w:szCs w:val="24"/>
        </w:rPr>
        <w:t>omponents of the program, and infrastructure</w:t>
      </w:r>
      <w:r w:rsidR="003D6CAD" w:rsidRPr="00B1491D">
        <w:rPr>
          <w:rFonts w:asciiTheme="majorBidi" w:hAnsiTheme="majorBidi" w:cstheme="majorBidi"/>
          <w:bCs/>
          <w:sz w:val="24"/>
          <w:szCs w:val="24"/>
          <w:rtl/>
        </w:rPr>
        <w:t>.</w:t>
      </w:r>
    </w:p>
    <w:p w:rsidR="003D6CAD" w:rsidRPr="00B1491D" w:rsidRDefault="003D6CAD" w:rsidP="00B1491D">
      <w:pPr>
        <w:shd w:val="clear" w:color="auto" w:fill="FFFFFF"/>
        <w:tabs>
          <w:tab w:val="left" w:pos="452"/>
        </w:tabs>
        <w:bidi w:val="0"/>
        <w:spacing w:after="0" w:line="360" w:lineRule="auto"/>
        <w:rPr>
          <w:rFonts w:asciiTheme="majorBidi" w:hAnsiTheme="majorBidi" w:cstheme="majorBidi"/>
          <w:bCs/>
          <w:sz w:val="24"/>
          <w:szCs w:val="24"/>
        </w:rPr>
      </w:pPr>
      <w:r w:rsidRPr="00B1491D">
        <w:rPr>
          <w:rFonts w:asciiTheme="majorBidi" w:hAnsiTheme="majorBidi" w:cstheme="majorBidi"/>
          <w:bCs/>
          <w:sz w:val="24"/>
          <w:szCs w:val="24"/>
          <w:rtl/>
        </w:rPr>
        <w:t>3</w:t>
      </w:r>
      <w:r w:rsidR="00F519C1" w:rsidRPr="00B1491D">
        <w:rPr>
          <w:rFonts w:asciiTheme="majorBidi" w:hAnsiTheme="majorBidi" w:cstheme="majorBidi"/>
          <w:bCs/>
          <w:sz w:val="24"/>
          <w:szCs w:val="24"/>
        </w:rPr>
        <w:t xml:space="preserve">. </w:t>
      </w:r>
      <w:r w:rsidRPr="00B1491D">
        <w:rPr>
          <w:rFonts w:asciiTheme="majorBidi" w:hAnsiTheme="majorBidi" w:cstheme="majorBidi"/>
          <w:bCs/>
          <w:sz w:val="24"/>
          <w:szCs w:val="24"/>
          <w:rtl/>
        </w:rPr>
        <w:t xml:space="preserve"> </w:t>
      </w:r>
      <w:r w:rsidRPr="00B1491D">
        <w:rPr>
          <w:rFonts w:asciiTheme="majorBidi" w:hAnsiTheme="majorBidi" w:cstheme="majorBidi"/>
          <w:bCs/>
          <w:sz w:val="24"/>
          <w:szCs w:val="24"/>
        </w:rPr>
        <w:t xml:space="preserve">The teaching </w:t>
      </w:r>
      <w:r w:rsidR="00F519C1" w:rsidRPr="00B1491D">
        <w:rPr>
          <w:rFonts w:asciiTheme="majorBidi" w:hAnsiTheme="majorBidi" w:cstheme="majorBidi"/>
          <w:bCs/>
          <w:sz w:val="24"/>
          <w:szCs w:val="24"/>
        </w:rPr>
        <w:t>and administrative staff</w:t>
      </w:r>
      <w:r w:rsidRPr="00B1491D">
        <w:rPr>
          <w:rFonts w:asciiTheme="majorBidi" w:hAnsiTheme="majorBidi" w:cstheme="majorBidi"/>
          <w:bCs/>
          <w:sz w:val="24"/>
          <w:szCs w:val="24"/>
          <w:rtl/>
        </w:rPr>
        <w:t>.</w:t>
      </w:r>
    </w:p>
    <w:p w:rsidR="003D6CAD" w:rsidRPr="00B1491D" w:rsidRDefault="003D6CAD" w:rsidP="00B1491D">
      <w:pPr>
        <w:shd w:val="clear" w:color="auto" w:fill="FFFFFF"/>
        <w:tabs>
          <w:tab w:val="left" w:pos="452"/>
        </w:tabs>
        <w:bidi w:val="0"/>
        <w:spacing w:after="0" w:line="360" w:lineRule="auto"/>
        <w:rPr>
          <w:rFonts w:asciiTheme="majorBidi" w:hAnsiTheme="majorBidi" w:cstheme="majorBidi"/>
          <w:bCs/>
          <w:sz w:val="24"/>
          <w:szCs w:val="24"/>
        </w:rPr>
      </w:pPr>
      <w:r w:rsidRPr="00B1491D">
        <w:rPr>
          <w:rFonts w:asciiTheme="majorBidi" w:hAnsiTheme="majorBidi" w:cstheme="majorBidi"/>
          <w:bCs/>
          <w:sz w:val="24"/>
          <w:szCs w:val="24"/>
          <w:rtl/>
        </w:rPr>
        <w:t>4</w:t>
      </w:r>
      <w:r w:rsidR="00F519C1" w:rsidRPr="00B1491D">
        <w:rPr>
          <w:rFonts w:asciiTheme="majorBidi" w:hAnsiTheme="majorBidi" w:cstheme="majorBidi"/>
          <w:bCs/>
          <w:sz w:val="24"/>
          <w:szCs w:val="24"/>
        </w:rPr>
        <w:t>. Study Plan</w:t>
      </w:r>
      <w:r w:rsidRPr="00B1491D">
        <w:rPr>
          <w:rFonts w:asciiTheme="majorBidi" w:hAnsiTheme="majorBidi" w:cstheme="majorBidi"/>
          <w:bCs/>
          <w:sz w:val="24"/>
          <w:szCs w:val="24"/>
        </w:rPr>
        <w:t xml:space="preserve"> and</w:t>
      </w:r>
      <w:r w:rsidR="00F519C1" w:rsidRPr="00B1491D">
        <w:rPr>
          <w:rFonts w:asciiTheme="majorBidi" w:hAnsiTheme="majorBidi" w:cstheme="majorBidi"/>
          <w:bCs/>
          <w:sz w:val="24"/>
          <w:szCs w:val="24"/>
        </w:rPr>
        <w:t xml:space="preserve"> its </w:t>
      </w:r>
      <w:r w:rsidRPr="00B1491D">
        <w:rPr>
          <w:rFonts w:asciiTheme="majorBidi" w:hAnsiTheme="majorBidi" w:cstheme="majorBidi"/>
          <w:bCs/>
          <w:sz w:val="24"/>
          <w:szCs w:val="24"/>
        </w:rPr>
        <w:t xml:space="preserve"> components</w:t>
      </w:r>
      <w:r w:rsidRPr="00B1491D">
        <w:rPr>
          <w:rFonts w:asciiTheme="majorBidi" w:hAnsiTheme="majorBidi" w:cstheme="majorBidi"/>
          <w:bCs/>
          <w:sz w:val="24"/>
          <w:szCs w:val="24"/>
          <w:rtl/>
        </w:rPr>
        <w:t>.</w:t>
      </w:r>
    </w:p>
    <w:p w:rsidR="003D6CAD" w:rsidRPr="00B1491D" w:rsidRDefault="003D6CAD" w:rsidP="00B1491D">
      <w:pPr>
        <w:shd w:val="clear" w:color="auto" w:fill="FFFFFF"/>
        <w:tabs>
          <w:tab w:val="left" w:pos="452"/>
        </w:tabs>
        <w:bidi w:val="0"/>
        <w:spacing w:after="0" w:line="360" w:lineRule="auto"/>
        <w:ind w:left="38"/>
        <w:rPr>
          <w:rFonts w:asciiTheme="majorBidi" w:hAnsiTheme="majorBidi" w:cstheme="majorBidi"/>
          <w:bCs/>
          <w:sz w:val="24"/>
          <w:szCs w:val="24"/>
        </w:rPr>
      </w:pPr>
      <w:r w:rsidRPr="00B1491D">
        <w:rPr>
          <w:rFonts w:asciiTheme="majorBidi" w:hAnsiTheme="majorBidi" w:cstheme="majorBidi"/>
          <w:bCs/>
          <w:sz w:val="24"/>
          <w:szCs w:val="24"/>
          <w:rtl/>
        </w:rPr>
        <w:t>5</w:t>
      </w:r>
      <w:r w:rsidR="00F519C1" w:rsidRPr="00B1491D">
        <w:rPr>
          <w:rFonts w:asciiTheme="majorBidi" w:hAnsiTheme="majorBidi" w:cstheme="majorBidi"/>
          <w:bCs/>
          <w:sz w:val="24"/>
          <w:szCs w:val="24"/>
        </w:rPr>
        <w:t>.</w:t>
      </w:r>
      <w:r w:rsidRPr="00B1491D">
        <w:rPr>
          <w:rFonts w:asciiTheme="majorBidi" w:hAnsiTheme="majorBidi" w:cstheme="majorBidi"/>
          <w:bCs/>
          <w:sz w:val="24"/>
          <w:szCs w:val="24"/>
          <w:rtl/>
        </w:rPr>
        <w:t xml:space="preserve"> </w:t>
      </w:r>
      <w:r w:rsidRPr="00B1491D">
        <w:rPr>
          <w:rFonts w:asciiTheme="majorBidi" w:hAnsiTheme="majorBidi" w:cstheme="majorBidi"/>
          <w:bCs/>
          <w:sz w:val="24"/>
          <w:szCs w:val="24"/>
        </w:rPr>
        <w:t>Study</w:t>
      </w:r>
      <w:r w:rsidR="00F519C1" w:rsidRPr="00B1491D">
        <w:rPr>
          <w:rFonts w:asciiTheme="majorBidi" w:hAnsiTheme="majorBidi" w:cstheme="majorBidi"/>
          <w:bCs/>
          <w:sz w:val="24"/>
          <w:szCs w:val="24"/>
        </w:rPr>
        <w:t xml:space="preserve"> of </w:t>
      </w:r>
      <w:r w:rsidRPr="00B1491D">
        <w:rPr>
          <w:rFonts w:asciiTheme="majorBidi" w:hAnsiTheme="majorBidi" w:cstheme="majorBidi"/>
          <w:bCs/>
          <w:sz w:val="24"/>
          <w:szCs w:val="24"/>
        </w:rPr>
        <w:t xml:space="preserve"> the feasibility of </w:t>
      </w:r>
      <w:r w:rsidR="00445808" w:rsidRPr="00B1491D">
        <w:rPr>
          <w:rFonts w:asciiTheme="majorBidi" w:hAnsiTheme="majorBidi" w:cstheme="majorBidi"/>
          <w:bCs/>
          <w:sz w:val="24"/>
          <w:szCs w:val="24"/>
        </w:rPr>
        <w:t>establishing</w:t>
      </w:r>
      <w:r w:rsidR="00F519C1" w:rsidRPr="00B1491D">
        <w:rPr>
          <w:rFonts w:asciiTheme="majorBidi" w:hAnsiTheme="majorBidi" w:cstheme="majorBidi"/>
          <w:bCs/>
          <w:sz w:val="24"/>
          <w:szCs w:val="24"/>
        </w:rPr>
        <w:t xml:space="preserve"> or modifying </w:t>
      </w:r>
      <w:r w:rsidRPr="00B1491D">
        <w:rPr>
          <w:rFonts w:asciiTheme="majorBidi" w:hAnsiTheme="majorBidi" w:cstheme="majorBidi"/>
          <w:bCs/>
          <w:sz w:val="24"/>
          <w:szCs w:val="24"/>
        </w:rPr>
        <w:t xml:space="preserve"> the program (</w:t>
      </w:r>
      <w:r w:rsidR="00220910" w:rsidRPr="00B1491D">
        <w:rPr>
          <w:rFonts w:asciiTheme="majorBidi" w:hAnsiTheme="majorBidi" w:cstheme="majorBidi"/>
          <w:bCs/>
          <w:sz w:val="24"/>
          <w:szCs w:val="24"/>
        </w:rPr>
        <w:t xml:space="preserve">causes for establishing </w:t>
      </w:r>
      <w:r w:rsidRPr="00B1491D">
        <w:rPr>
          <w:rFonts w:asciiTheme="majorBidi" w:hAnsiTheme="majorBidi" w:cstheme="majorBidi"/>
          <w:bCs/>
          <w:sz w:val="24"/>
          <w:szCs w:val="24"/>
        </w:rPr>
        <w:t xml:space="preserve"> </w:t>
      </w:r>
      <w:r w:rsidR="00220910" w:rsidRPr="00B1491D">
        <w:rPr>
          <w:rFonts w:asciiTheme="majorBidi" w:hAnsiTheme="majorBidi" w:cstheme="majorBidi"/>
          <w:bCs/>
          <w:sz w:val="24"/>
          <w:szCs w:val="24"/>
        </w:rPr>
        <w:t>the program</w:t>
      </w:r>
      <w:r w:rsidRPr="00B1491D">
        <w:rPr>
          <w:rFonts w:asciiTheme="majorBidi" w:hAnsiTheme="majorBidi" w:cstheme="majorBidi"/>
          <w:bCs/>
          <w:sz w:val="24"/>
          <w:szCs w:val="24"/>
        </w:rPr>
        <w:t xml:space="preserve"> and its </w:t>
      </w:r>
      <w:r w:rsidR="00220910" w:rsidRPr="00B1491D">
        <w:rPr>
          <w:rFonts w:asciiTheme="majorBidi" w:hAnsiTheme="majorBidi" w:cstheme="majorBidi"/>
          <w:bCs/>
          <w:sz w:val="24"/>
          <w:szCs w:val="24"/>
        </w:rPr>
        <w:t xml:space="preserve">economic </w:t>
      </w:r>
      <w:r w:rsidRPr="00B1491D">
        <w:rPr>
          <w:rFonts w:asciiTheme="majorBidi" w:hAnsiTheme="majorBidi" w:cstheme="majorBidi"/>
          <w:bCs/>
          <w:sz w:val="24"/>
          <w:szCs w:val="24"/>
        </w:rPr>
        <w:t>impact</w:t>
      </w:r>
      <w:r w:rsidR="00220910" w:rsidRPr="00B1491D">
        <w:rPr>
          <w:rFonts w:asciiTheme="majorBidi" w:hAnsiTheme="majorBidi" w:cstheme="majorBidi"/>
          <w:bCs/>
          <w:sz w:val="24"/>
          <w:szCs w:val="24"/>
        </w:rPr>
        <w:t>s</w:t>
      </w:r>
      <w:r w:rsidRPr="00B1491D">
        <w:rPr>
          <w:rFonts w:asciiTheme="majorBidi" w:hAnsiTheme="majorBidi" w:cstheme="majorBidi"/>
          <w:bCs/>
          <w:sz w:val="24"/>
          <w:szCs w:val="24"/>
        </w:rPr>
        <w:t xml:space="preserve"> on society and the areas </w:t>
      </w:r>
      <w:r w:rsidR="00F519C1" w:rsidRPr="00B1491D">
        <w:rPr>
          <w:rFonts w:asciiTheme="majorBidi" w:hAnsiTheme="majorBidi" w:cstheme="majorBidi"/>
          <w:bCs/>
          <w:sz w:val="24"/>
          <w:szCs w:val="24"/>
        </w:rPr>
        <w:t xml:space="preserve">where </w:t>
      </w:r>
      <w:r w:rsidR="00220910" w:rsidRPr="00B1491D">
        <w:rPr>
          <w:rFonts w:asciiTheme="majorBidi" w:hAnsiTheme="majorBidi" w:cstheme="majorBidi"/>
          <w:bCs/>
          <w:sz w:val="24"/>
          <w:szCs w:val="24"/>
        </w:rPr>
        <w:t xml:space="preserve"> the </w:t>
      </w:r>
      <w:r w:rsidRPr="00B1491D">
        <w:rPr>
          <w:rFonts w:asciiTheme="majorBidi" w:hAnsiTheme="majorBidi" w:cstheme="majorBidi"/>
          <w:bCs/>
          <w:sz w:val="24"/>
          <w:szCs w:val="24"/>
        </w:rPr>
        <w:t>graduates</w:t>
      </w:r>
      <w:r w:rsidR="00F519C1" w:rsidRPr="00B1491D">
        <w:rPr>
          <w:rFonts w:asciiTheme="majorBidi" w:hAnsiTheme="majorBidi" w:cstheme="majorBidi"/>
          <w:bCs/>
          <w:sz w:val="24"/>
          <w:szCs w:val="24"/>
        </w:rPr>
        <w:t xml:space="preserve"> can work</w:t>
      </w:r>
      <w:r w:rsidRPr="00B1491D">
        <w:rPr>
          <w:rFonts w:asciiTheme="majorBidi" w:hAnsiTheme="majorBidi" w:cstheme="majorBidi"/>
          <w:bCs/>
          <w:sz w:val="24"/>
          <w:szCs w:val="24"/>
          <w:rtl/>
        </w:rPr>
        <w:t>.</w:t>
      </w:r>
    </w:p>
    <w:p w:rsidR="003D6CAD" w:rsidRPr="00B1491D" w:rsidRDefault="003D6CAD" w:rsidP="00B1491D">
      <w:pPr>
        <w:shd w:val="clear" w:color="auto" w:fill="FFFFFF"/>
        <w:tabs>
          <w:tab w:val="left" w:pos="452"/>
        </w:tabs>
        <w:spacing w:after="0" w:line="360" w:lineRule="auto"/>
        <w:ind w:left="38" w:firstLine="720"/>
        <w:jc w:val="right"/>
        <w:rPr>
          <w:rFonts w:asciiTheme="majorBidi" w:hAnsiTheme="majorBidi" w:cstheme="majorBidi"/>
          <w:b/>
          <w:sz w:val="28"/>
          <w:szCs w:val="28"/>
        </w:rPr>
      </w:pPr>
    </w:p>
    <w:p w:rsidR="009F3E4F" w:rsidRPr="00B1491D" w:rsidRDefault="009F3E4F" w:rsidP="00B1491D">
      <w:pPr>
        <w:shd w:val="clear" w:color="auto" w:fill="FFFFFF"/>
        <w:tabs>
          <w:tab w:val="left" w:pos="452"/>
        </w:tabs>
        <w:spacing w:after="0" w:line="360" w:lineRule="auto"/>
        <w:rPr>
          <w:rFonts w:asciiTheme="majorBidi" w:hAnsiTheme="majorBidi" w:cstheme="majorBidi"/>
          <w:b/>
          <w:sz w:val="28"/>
          <w:szCs w:val="28"/>
          <w:rtl/>
        </w:rPr>
      </w:pPr>
    </w:p>
    <w:p w:rsidR="00D03221" w:rsidRPr="00B1491D" w:rsidRDefault="00D03221" w:rsidP="00B1491D">
      <w:pPr>
        <w:shd w:val="clear" w:color="auto" w:fill="FFFFFF"/>
        <w:tabs>
          <w:tab w:val="left" w:pos="452"/>
        </w:tabs>
        <w:bidi w:val="0"/>
        <w:spacing w:after="0" w:line="360" w:lineRule="auto"/>
        <w:ind w:left="38"/>
        <w:rPr>
          <w:rFonts w:asciiTheme="majorBidi" w:hAnsiTheme="majorBidi" w:cstheme="majorBidi"/>
          <w:bCs/>
          <w:sz w:val="24"/>
          <w:szCs w:val="24"/>
        </w:rPr>
      </w:pPr>
    </w:p>
    <w:p w:rsidR="00D03221" w:rsidRPr="00B1491D" w:rsidRDefault="00D03221" w:rsidP="00B1491D">
      <w:pPr>
        <w:shd w:val="clear" w:color="auto" w:fill="FFFFFF"/>
        <w:tabs>
          <w:tab w:val="left" w:pos="452"/>
        </w:tabs>
        <w:bidi w:val="0"/>
        <w:spacing w:after="0" w:line="360" w:lineRule="auto"/>
        <w:ind w:left="38"/>
        <w:rPr>
          <w:rFonts w:asciiTheme="majorBidi" w:hAnsiTheme="majorBidi" w:cstheme="majorBidi"/>
          <w:bCs/>
          <w:sz w:val="24"/>
          <w:szCs w:val="24"/>
        </w:rPr>
      </w:pPr>
    </w:p>
    <w:p w:rsidR="00D03221" w:rsidRPr="00B1491D" w:rsidRDefault="00D03221" w:rsidP="00B1491D">
      <w:pPr>
        <w:shd w:val="clear" w:color="auto" w:fill="FFFFFF"/>
        <w:tabs>
          <w:tab w:val="left" w:pos="452"/>
        </w:tabs>
        <w:bidi w:val="0"/>
        <w:spacing w:after="0" w:line="360" w:lineRule="auto"/>
        <w:ind w:left="38"/>
        <w:rPr>
          <w:rFonts w:asciiTheme="majorBidi" w:hAnsiTheme="majorBidi" w:cstheme="majorBidi"/>
          <w:bCs/>
          <w:sz w:val="24"/>
          <w:szCs w:val="24"/>
        </w:rPr>
      </w:pPr>
    </w:p>
    <w:p w:rsidR="009F3E4F" w:rsidRPr="00B1491D" w:rsidRDefault="009F3E4F" w:rsidP="00B1491D">
      <w:pPr>
        <w:shd w:val="clear" w:color="auto" w:fill="FFFFFF"/>
        <w:tabs>
          <w:tab w:val="left" w:pos="452"/>
        </w:tabs>
        <w:bidi w:val="0"/>
        <w:spacing w:after="0" w:line="360" w:lineRule="auto"/>
        <w:ind w:left="38"/>
        <w:rPr>
          <w:rFonts w:asciiTheme="majorBidi" w:hAnsiTheme="majorBidi" w:cstheme="majorBidi"/>
          <w:bCs/>
          <w:sz w:val="24"/>
          <w:szCs w:val="24"/>
        </w:rPr>
      </w:pPr>
      <w:r w:rsidRPr="00B1491D">
        <w:rPr>
          <w:rFonts w:asciiTheme="majorBidi" w:hAnsiTheme="majorBidi" w:cstheme="majorBidi"/>
          <w:bCs/>
          <w:sz w:val="24"/>
          <w:szCs w:val="24"/>
        </w:rPr>
        <w:t>Terms of submission of the application</w:t>
      </w:r>
      <w:r w:rsidRPr="00B1491D">
        <w:rPr>
          <w:rFonts w:asciiTheme="majorBidi" w:hAnsiTheme="majorBidi" w:cstheme="majorBidi"/>
          <w:bCs/>
          <w:sz w:val="24"/>
          <w:szCs w:val="24"/>
          <w:rtl/>
        </w:rPr>
        <w:t>:</w:t>
      </w:r>
    </w:p>
    <w:p w:rsidR="009F3E4F" w:rsidRPr="00B1491D" w:rsidRDefault="009F3E4F" w:rsidP="00B1491D">
      <w:pPr>
        <w:shd w:val="clear" w:color="auto" w:fill="FFFFFF"/>
        <w:tabs>
          <w:tab w:val="left" w:pos="452"/>
        </w:tabs>
        <w:bidi w:val="0"/>
        <w:spacing w:after="0" w:line="360" w:lineRule="auto"/>
        <w:rPr>
          <w:rFonts w:asciiTheme="majorBidi" w:hAnsiTheme="majorBidi" w:cstheme="majorBidi"/>
          <w:bCs/>
          <w:sz w:val="24"/>
          <w:szCs w:val="24"/>
        </w:rPr>
      </w:pPr>
      <w:r w:rsidRPr="00B1491D">
        <w:rPr>
          <w:rFonts w:asciiTheme="majorBidi" w:hAnsiTheme="majorBidi" w:cstheme="majorBidi"/>
          <w:bCs/>
          <w:sz w:val="24"/>
          <w:szCs w:val="24"/>
          <w:rtl/>
        </w:rPr>
        <w:t>1</w:t>
      </w:r>
      <w:r w:rsidRPr="00B1491D">
        <w:rPr>
          <w:rFonts w:asciiTheme="majorBidi" w:hAnsiTheme="majorBidi" w:cstheme="majorBidi"/>
          <w:bCs/>
          <w:sz w:val="24"/>
          <w:szCs w:val="24"/>
        </w:rPr>
        <w:t>.</w:t>
      </w:r>
      <w:r w:rsidR="00A74D87" w:rsidRPr="00B1491D">
        <w:rPr>
          <w:rFonts w:asciiTheme="majorBidi" w:hAnsiTheme="majorBidi" w:cstheme="majorBidi"/>
          <w:bCs/>
          <w:sz w:val="24"/>
          <w:szCs w:val="24"/>
          <w:rtl/>
        </w:rPr>
        <w:t>.</w:t>
      </w:r>
      <w:r w:rsidR="00A74D87" w:rsidRPr="00B1491D">
        <w:rPr>
          <w:rFonts w:asciiTheme="majorBidi" w:hAnsiTheme="majorBidi" w:cstheme="majorBidi"/>
          <w:bCs/>
          <w:sz w:val="24"/>
          <w:szCs w:val="24"/>
        </w:rPr>
        <w:t>F</w:t>
      </w:r>
      <w:r w:rsidRPr="00B1491D">
        <w:rPr>
          <w:rFonts w:asciiTheme="majorBidi" w:hAnsiTheme="majorBidi" w:cstheme="majorBidi"/>
          <w:bCs/>
          <w:sz w:val="24"/>
          <w:szCs w:val="24"/>
        </w:rPr>
        <w:t xml:space="preserve">illing out the information </w:t>
      </w:r>
      <w:r w:rsidR="00AA2F66" w:rsidRPr="00B1491D">
        <w:rPr>
          <w:rFonts w:asciiTheme="majorBidi" w:hAnsiTheme="majorBidi" w:cstheme="majorBidi"/>
          <w:bCs/>
          <w:sz w:val="24"/>
          <w:szCs w:val="24"/>
        </w:rPr>
        <w:t xml:space="preserve">completely </w:t>
      </w:r>
      <w:r w:rsidRPr="00B1491D">
        <w:rPr>
          <w:rFonts w:asciiTheme="majorBidi" w:hAnsiTheme="majorBidi" w:cstheme="majorBidi"/>
          <w:bCs/>
          <w:sz w:val="24"/>
          <w:szCs w:val="24"/>
        </w:rPr>
        <w:t>in attached forms , and in the case of not being able to fill certain information, contact Agency President for Academic Affairs- programs administration  and study  plans (T / 064 041 055, F / 064 041 066) to ask for help</w:t>
      </w:r>
      <w:r w:rsidRPr="00B1491D">
        <w:rPr>
          <w:rFonts w:asciiTheme="majorBidi" w:hAnsiTheme="majorBidi" w:cstheme="majorBidi"/>
          <w:bCs/>
          <w:sz w:val="24"/>
          <w:szCs w:val="24"/>
          <w:rtl/>
        </w:rPr>
        <w:t>.</w:t>
      </w:r>
    </w:p>
    <w:p w:rsidR="009F3E4F" w:rsidRPr="00B1491D" w:rsidRDefault="009F3E4F" w:rsidP="00B1491D">
      <w:pPr>
        <w:shd w:val="clear" w:color="auto" w:fill="FFFFFF"/>
        <w:tabs>
          <w:tab w:val="left" w:pos="452"/>
        </w:tabs>
        <w:bidi w:val="0"/>
        <w:spacing w:after="0" w:line="360" w:lineRule="auto"/>
        <w:ind w:left="38"/>
        <w:rPr>
          <w:rFonts w:asciiTheme="majorBidi" w:hAnsiTheme="majorBidi" w:cstheme="majorBidi"/>
          <w:bCs/>
          <w:sz w:val="24"/>
          <w:szCs w:val="24"/>
        </w:rPr>
      </w:pPr>
      <w:r w:rsidRPr="00B1491D">
        <w:rPr>
          <w:rFonts w:asciiTheme="majorBidi" w:hAnsiTheme="majorBidi" w:cstheme="majorBidi"/>
          <w:bCs/>
          <w:sz w:val="24"/>
          <w:szCs w:val="24"/>
          <w:rtl/>
        </w:rPr>
        <w:t xml:space="preserve">2 </w:t>
      </w:r>
      <w:r w:rsidRPr="00B1491D">
        <w:rPr>
          <w:rFonts w:asciiTheme="majorBidi" w:hAnsiTheme="majorBidi" w:cstheme="majorBidi"/>
          <w:bCs/>
          <w:sz w:val="24"/>
          <w:szCs w:val="24"/>
        </w:rPr>
        <w:t>.</w:t>
      </w:r>
      <w:r w:rsidR="002C4EA1" w:rsidRPr="00B1491D">
        <w:rPr>
          <w:rFonts w:asciiTheme="majorBidi" w:hAnsiTheme="majorBidi" w:cstheme="majorBidi"/>
          <w:bCs/>
          <w:sz w:val="24"/>
          <w:szCs w:val="24"/>
        </w:rPr>
        <w:t xml:space="preserve"> Submitting</w:t>
      </w:r>
      <w:r w:rsidRPr="00B1491D">
        <w:rPr>
          <w:rFonts w:asciiTheme="majorBidi" w:hAnsiTheme="majorBidi" w:cstheme="majorBidi"/>
          <w:bCs/>
          <w:sz w:val="24"/>
          <w:szCs w:val="24"/>
        </w:rPr>
        <w:t xml:space="preserve">  all documents, and data required </w:t>
      </w:r>
      <w:r w:rsidR="002C4EA1" w:rsidRPr="00B1491D">
        <w:rPr>
          <w:rFonts w:asciiTheme="majorBidi" w:hAnsiTheme="majorBidi" w:cstheme="majorBidi"/>
          <w:bCs/>
          <w:sz w:val="24"/>
          <w:szCs w:val="24"/>
        </w:rPr>
        <w:t xml:space="preserve">for </w:t>
      </w:r>
      <w:r w:rsidRPr="00B1491D">
        <w:rPr>
          <w:rFonts w:asciiTheme="majorBidi" w:hAnsiTheme="majorBidi" w:cstheme="majorBidi"/>
          <w:bCs/>
          <w:sz w:val="24"/>
          <w:szCs w:val="24"/>
        </w:rPr>
        <w:t>the application</w:t>
      </w:r>
      <w:r w:rsidRPr="00B1491D">
        <w:rPr>
          <w:rFonts w:asciiTheme="majorBidi" w:hAnsiTheme="majorBidi" w:cstheme="majorBidi"/>
          <w:bCs/>
          <w:sz w:val="24"/>
          <w:szCs w:val="24"/>
          <w:rtl/>
        </w:rPr>
        <w:t>.</w:t>
      </w:r>
    </w:p>
    <w:p w:rsidR="009F3E4F" w:rsidRPr="00B1491D" w:rsidRDefault="009F3E4F" w:rsidP="00B1491D">
      <w:pPr>
        <w:shd w:val="clear" w:color="auto" w:fill="FFFFFF"/>
        <w:tabs>
          <w:tab w:val="left" w:pos="452"/>
        </w:tabs>
        <w:bidi w:val="0"/>
        <w:spacing w:after="0" w:line="360" w:lineRule="auto"/>
        <w:ind w:left="38"/>
        <w:rPr>
          <w:rFonts w:asciiTheme="majorBidi" w:hAnsiTheme="majorBidi" w:cstheme="majorBidi"/>
          <w:bCs/>
          <w:sz w:val="24"/>
          <w:szCs w:val="24"/>
        </w:rPr>
      </w:pPr>
      <w:r w:rsidRPr="00B1491D">
        <w:rPr>
          <w:rFonts w:asciiTheme="majorBidi" w:hAnsiTheme="majorBidi" w:cstheme="majorBidi"/>
          <w:bCs/>
          <w:sz w:val="24"/>
          <w:szCs w:val="24"/>
          <w:rtl/>
        </w:rPr>
        <w:t>3</w:t>
      </w:r>
      <w:r w:rsidRPr="00B1491D">
        <w:rPr>
          <w:rFonts w:asciiTheme="majorBidi" w:hAnsiTheme="majorBidi" w:cstheme="majorBidi"/>
          <w:bCs/>
          <w:sz w:val="24"/>
          <w:szCs w:val="24"/>
        </w:rPr>
        <w:t xml:space="preserve">. </w:t>
      </w:r>
      <w:r w:rsidR="00A74D87" w:rsidRPr="00B1491D">
        <w:rPr>
          <w:rFonts w:asciiTheme="majorBidi" w:hAnsiTheme="majorBidi" w:cstheme="majorBidi"/>
          <w:bCs/>
          <w:sz w:val="24"/>
          <w:szCs w:val="24"/>
        </w:rPr>
        <w:t>T</w:t>
      </w:r>
      <w:r w:rsidRPr="00B1491D">
        <w:rPr>
          <w:rFonts w:asciiTheme="majorBidi" w:hAnsiTheme="majorBidi" w:cstheme="majorBidi"/>
          <w:bCs/>
          <w:sz w:val="24"/>
          <w:szCs w:val="24"/>
        </w:rPr>
        <w:t>he information listed is to be  accurate and clear</w:t>
      </w:r>
      <w:r w:rsidRPr="00B1491D">
        <w:rPr>
          <w:rFonts w:asciiTheme="majorBidi" w:hAnsiTheme="majorBidi" w:cstheme="majorBidi"/>
          <w:bCs/>
          <w:sz w:val="24"/>
          <w:szCs w:val="24"/>
          <w:rtl/>
        </w:rPr>
        <w:t>.</w:t>
      </w:r>
    </w:p>
    <w:p w:rsidR="009F3E4F" w:rsidRPr="00B1491D" w:rsidRDefault="009F3E4F" w:rsidP="00B1491D">
      <w:pPr>
        <w:shd w:val="clear" w:color="auto" w:fill="FFFFFF"/>
        <w:tabs>
          <w:tab w:val="left" w:pos="452"/>
        </w:tabs>
        <w:bidi w:val="0"/>
        <w:spacing w:after="0" w:line="360" w:lineRule="auto"/>
        <w:ind w:left="38"/>
        <w:rPr>
          <w:rFonts w:asciiTheme="majorBidi" w:hAnsiTheme="majorBidi" w:cstheme="majorBidi"/>
          <w:bCs/>
          <w:sz w:val="24"/>
          <w:szCs w:val="24"/>
        </w:rPr>
      </w:pPr>
      <w:r w:rsidRPr="00B1491D">
        <w:rPr>
          <w:rFonts w:asciiTheme="majorBidi" w:hAnsiTheme="majorBidi" w:cstheme="majorBidi"/>
          <w:bCs/>
          <w:sz w:val="24"/>
          <w:szCs w:val="24"/>
          <w:rtl/>
        </w:rPr>
        <w:t>4</w:t>
      </w:r>
      <w:r w:rsidRPr="00B1491D">
        <w:rPr>
          <w:rFonts w:asciiTheme="majorBidi" w:hAnsiTheme="majorBidi" w:cstheme="majorBidi"/>
          <w:bCs/>
          <w:sz w:val="24"/>
          <w:szCs w:val="24"/>
        </w:rPr>
        <w:t>.</w:t>
      </w:r>
      <w:r w:rsidRPr="00B1491D">
        <w:rPr>
          <w:rFonts w:asciiTheme="majorBidi" w:hAnsiTheme="majorBidi" w:cstheme="majorBidi"/>
          <w:bCs/>
          <w:sz w:val="24"/>
          <w:szCs w:val="24"/>
          <w:rtl/>
        </w:rPr>
        <w:t xml:space="preserve"> </w:t>
      </w:r>
      <w:r w:rsidRPr="00B1491D">
        <w:rPr>
          <w:rFonts w:asciiTheme="majorBidi" w:hAnsiTheme="majorBidi" w:cstheme="majorBidi"/>
          <w:bCs/>
          <w:sz w:val="24"/>
          <w:szCs w:val="24"/>
        </w:rPr>
        <w:t xml:space="preserve">Filling </w:t>
      </w:r>
      <w:r w:rsidR="002C4EA1" w:rsidRPr="00B1491D">
        <w:rPr>
          <w:rFonts w:asciiTheme="majorBidi" w:hAnsiTheme="majorBidi" w:cstheme="majorBidi"/>
          <w:bCs/>
          <w:sz w:val="24"/>
          <w:szCs w:val="24"/>
        </w:rPr>
        <w:t>out</w:t>
      </w:r>
      <w:r w:rsidRPr="00B1491D">
        <w:rPr>
          <w:rFonts w:asciiTheme="majorBidi" w:hAnsiTheme="majorBidi" w:cstheme="majorBidi"/>
          <w:bCs/>
          <w:sz w:val="24"/>
          <w:szCs w:val="24"/>
        </w:rPr>
        <w:t xml:space="preserve"> the application electronically, and printing  it out, then it should  be  signed, and delivered by hand according to the instructions provided</w:t>
      </w:r>
      <w:r w:rsidRPr="00B1491D">
        <w:rPr>
          <w:rFonts w:asciiTheme="majorBidi" w:hAnsiTheme="majorBidi" w:cstheme="majorBidi"/>
          <w:bCs/>
          <w:sz w:val="24"/>
          <w:szCs w:val="24"/>
          <w:rtl/>
        </w:rPr>
        <w:t>.</w:t>
      </w:r>
    </w:p>
    <w:p w:rsidR="0005376D" w:rsidRPr="00B1491D" w:rsidRDefault="0005376D" w:rsidP="00B1491D">
      <w:pPr>
        <w:shd w:val="clear" w:color="auto" w:fill="FFFFFF"/>
        <w:tabs>
          <w:tab w:val="left" w:pos="452"/>
        </w:tabs>
        <w:spacing w:after="0" w:line="360" w:lineRule="auto"/>
        <w:rPr>
          <w:rFonts w:asciiTheme="majorBidi" w:hAnsiTheme="majorBidi" w:cstheme="majorBidi"/>
          <w:b/>
          <w:sz w:val="28"/>
          <w:szCs w:val="28"/>
        </w:rPr>
      </w:pPr>
    </w:p>
    <w:p w:rsidR="0005376D" w:rsidRPr="00B1491D" w:rsidRDefault="00C44000" w:rsidP="00B1491D">
      <w:pPr>
        <w:shd w:val="clear" w:color="auto" w:fill="FFFFFF"/>
        <w:tabs>
          <w:tab w:val="left" w:pos="452"/>
        </w:tabs>
        <w:bidi w:val="0"/>
        <w:spacing w:after="0" w:line="360" w:lineRule="auto"/>
        <w:ind w:left="38"/>
        <w:rPr>
          <w:rFonts w:asciiTheme="majorBidi" w:hAnsiTheme="majorBidi" w:cstheme="majorBidi"/>
          <w:bCs/>
          <w:sz w:val="24"/>
          <w:szCs w:val="24"/>
        </w:rPr>
      </w:pPr>
      <w:r w:rsidRPr="00B1491D">
        <w:rPr>
          <w:rFonts w:asciiTheme="majorBidi" w:hAnsiTheme="majorBidi" w:cstheme="majorBidi"/>
          <w:bCs/>
          <w:sz w:val="24"/>
          <w:szCs w:val="24"/>
        </w:rPr>
        <w:t>Documents required</w:t>
      </w:r>
      <w:r w:rsidR="0005376D" w:rsidRPr="00B1491D">
        <w:rPr>
          <w:rFonts w:asciiTheme="majorBidi" w:hAnsiTheme="majorBidi" w:cstheme="majorBidi"/>
          <w:bCs/>
          <w:sz w:val="24"/>
          <w:szCs w:val="24"/>
          <w:rtl/>
        </w:rPr>
        <w:t>:</w:t>
      </w:r>
    </w:p>
    <w:p w:rsidR="0005376D" w:rsidRPr="00B1491D" w:rsidRDefault="003C6960" w:rsidP="00B1491D">
      <w:pPr>
        <w:shd w:val="clear" w:color="auto" w:fill="FFFFFF"/>
        <w:tabs>
          <w:tab w:val="left" w:pos="452"/>
        </w:tabs>
        <w:bidi w:val="0"/>
        <w:spacing w:after="0" w:line="360" w:lineRule="auto"/>
        <w:ind w:left="38"/>
        <w:rPr>
          <w:rFonts w:asciiTheme="majorBidi" w:hAnsiTheme="majorBidi" w:cstheme="majorBidi"/>
          <w:bCs/>
          <w:sz w:val="24"/>
          <w:szCs w:val="24"/>
        </w:rPr>
      </w:pPr>
      <w:r w:rsidRPr="00B1491D">
        <w:rPr>
          <w:rFonts w:asciiTheme="majorBidi" w:hAnsiTheme="majorBidi" w:cstheme="majorBidi"/>
          <w:bCs/>
          <w:sz w:val="24"/>
          <w:szCs w:val="24"/>
        </w:rPr>
        <w:t>when</w:t>
      </w:r>
      <w:r w:rsidR="0005376D" w:rsidRPr="00B1491D">
        <w:rPr>
          <w:rFonts w:asciiTheme="majorBidi" w:hAnsiTheme="majorBidi" w:cstheme="majorBidi"/>
          <w:bCs/>
          <w:sz w:val="24"/>
          <w:szCs w:val="24"/>
        </w:rPr>
        <w:t xml:space="preserve"> submitting this application</w:t>
      </w:r>
      <w:r w:rsidRPr="00B1491D">
        <w:rPr>
          <w:rFonts w:asciiTheme="majorBidi" w:hAnsiTheme="majorBidi" w:cstheme="majorBidi"/>
          <w:bCs/>
          <w:sz w:val="24"/>
          <w:szCs w:val="24"/>
        </w:rPr>
        <w:t>,</w:t>
      </w:r>
      <w:r w:rsidR="0005376D" w:rsidRPr="00B1491D">
        <w:rPr>
          <w:rFonts w:asciiTheme="majorBidi" w:hAnsiTheme="majorBidi" w:cstheme="majorBidi"/>
          <w:bCs/>
          <w:sz w:val="24"/>
          <w:szCs w:val="24"/>
        </w:rPr>
        <w:t xml:space="preserve"> the following documents should be  submitted </w:t>
      </w:r>
      <w:r w:rsidR="0005376D" w:rsidRPr="00B1491D">
        <w:rPr>
          <w:rFonts w:asciiTheme="majorBidi" w:hAnsiTheme="majorBidi" w:cstheme="majorBidi"/>
          <w:bCs/>
          <w:sz w:val="24"/>
          <w:szCs w:val="24"/>
          <w:rtl/>
        </w:rPr>
        <w:t>:</w:t>
      </w:r>
    </w:p>
    <w:p w:rsidR="0005376D" w:rsidRPr="00B1491D" w:rsidRDefault="0005376D" w:rsidP="00B1491D">
      <w:pPr>
        <w:shd w:val="clear" w:color="auto" w:fill="FFFFFF"/>
        <w:tabs>
          <w:tab w:val="left" w:pos="452"/>
        </w:tabs>
        <w:bidi w:val="0"/>
        <w:spacing w:after="0" w:line="360" w:lineRule="auto"/>
        <w:ind w:left="38"/>
        <w:rPr>
          <w:rFonts w:asciiTheme="majorBidi" w:hAnsiTheme="majorBidi" w:cstheme="majorBidi"/>
          <w:bCs/>
          <w:sz w:val="24"/>
          <w:szCs w:val="24"/>
        </w:rPr>
      </w:pPr>
      <w:r w:rsidRPr="00B1491D">
        <w:rPr>
          <w:rFonts w:asciiTheme="majorBidi" w:hAnsiTheme="majorBidi" w:cstheme="majorBidi"/>
          <w:bCs/>
          <w:sz w:val="24"/>
          <w:szCs w:val="24"/>
          <w:rtl/>
        </w:rPr>
        <w:t xml:space="preserve">1 </w:t>
      </w:r>
      <w:r w:rsidRPr="00B1491D">
        <w:rPr>
          <w:rFonts w:asciiTheme="majorBidi" w:hAnsiTheme="majorBidi" w:cstheme="majorBidi"/>
          <w:bCs/>
          <w:sz w:val="24"/>
          <w:szCs w:val="24"/>
        </w:rPr>
        <w:t xml:space="preserve">.The program specification form  according to the National Commission for Academic Accreditation, and evaluation  according to the </w:t>
      </w:r>
      <w:r w:rsidR="003C6960" w:rsidRPr="00B1491D">
        <w:rPr>
          <w:rFonts w:asciiTheme="majorBidi" w:hAnsiTheme="majorBidi" w:cstheme="majorBidi"/>
          <w:bCs/>
          <w:sz w:val="24"/>
          <w:szCs w:val="24"/>
        </w:rPr>
        <w:t xml:space="preserve">instruction </w:t>
      </w:r>
      <w:r w:rsidRPr="00B1491D">
        <w:rPr>
          <w:rFonts w:asciiTheme="majorBidi" w:hAnsiTheme="majorBidi" w:cstheme="majorBidi"/>
          <w:bCs/>
          <w:sz w:val="24"/>
          <w:szCs w:val="24"/>
        </w:rPr>
        <w:t>language approved in the department</w:t>
      </w:r>
      <w:r w:rsidRPr="00B1491D">
        <w:rPr>
          <w:rFonts w:asciiTheme="majorBidi" w:hAnsiTheme="majorBidi" w:cstheme="majorBidi"/>
          <w:bCs/>
          <w:sz w:val="24"/>
          <w:szCs w:val="24"/>
          <w:rtl/>
        </w:rPr>
        <w:t>.</w:t>
      </w:r>
    </w:p>
    <w:p w:rsidR="0005376D" w:rsidRPr="00B1491D" w:rsidRDefault="0005376D" w:rsidP="00B1491D">
      <w:pPr>
        <w:shd w:val="clear" w:color="auto" w:fill="FFFFFF"/>
        <w:tabs>
          <w:tab w:val="left" w:pos="452"/>
        </w:tabs>
        <w:bidi w:val="0"/>
        <w:spacing w:after="0" w:line="360" w:lineRule="auto"/>
        <w:ind w:left="38"/>
        <w:rPr>
          <w:rFonts w:asciiTheme="majorBidi" w:hAnsiTheme="majorBidi" w:cstheme="majorBidi"/>
          <w:bCs/>
          <w:sz w:val="24"/>
          <w:szCs w:val="24"/>
        </w:rPr>
      </w:pPr>
      <w:r w:rsidRPr="00B1491D">
        <w:rPr>
          <w:rFonts w:asciiTheme="majorBidi" w:hAnsiTheme="majorBidi" w:cstheme="majorBidi"/>
          <w:bCs/>
          <w:sz w:val="24"/>
          <w:szCs w:val="24"/>
          <w:rtl/>
        </w:rPr>
        <w:t xml:space="preserve">2 </w:t>
      </w:r>
      <w:r w:rsidR="00FE6899" w:rsidRPr="00B1491D">
        <w:rPr>
          <w:rFonts w:asciiTheme="majorBidi" w:hAnsiTheme="majorBidi" w:cstheme="majorBidi"/>
          <w:bCs/>
          <w:sz w:val="24"/>
          <w:szCs w:val="24"/>
        </w:rPr>
        <w:t>. T</w:t>
      </w:r>
      <w:r w:rsidRPr="00B1491D">
        <w:rPr>
          <w:rFonts w:asciiTheme="majorBidi" w:hAnsiTheme="majorBidi" w:cstheme="majorBidi"/>
          <w:bCs/>
          <w:sz w:val="24"/>
          <w:szCs w:val="24"/>
        </w:rPr>
        <w:t xml:space="preserve">he </w:t>
      </w:r>
      <w:r w:rsidR="004B7340" w:rsidRPr="00B1491D">
        <w:rPr>
          <w:rFonts w:asciiTheme="majorBidi" w:hAnsiTheme="majorBidi" w:cstheme="majorBidi"/>
          <w:bCs/>
          <w:sz w:val="24"/>
          <w:szCs w:val="24"/>
        </w:rPr>
        <w:t>course</w:t>
      </w:r>
      <w:r w:rsidRPr="00B1491D">
        <w:rPr>
          <w:rFonts w:asciiTheme="majorBidi" w:hAnsiTheme="majorBidi" w:cstheme="majorBidi"/>
          <w:bCs/>
          <w:sz w:val="24"/>
          <w:szCs w:val="24"/>
        </w:rPr>
        <w:t xml:space="preserve"> </w:t>
      </w:r>
      <w:r w:rsidR="004B7340" w:rsidRPr="00B1491D">
        <w:rPr>
          <w:rFonts w:asciiTheme="majorBidi" w:hAnsiTheme="majorBidi" w:cstheme="majorBidi"/>
          <w:bCs/>
          <w:sz w:val="24"/>
          <w:szCs w:val="24"/>
        </w:rPr>
        <w:t xml:space="preserve">description </w:t>
      </w:r>
      <w:r w:rsidRPr="00B1491D">
        <w:rPr>
          <w:rFonts w:asciiTheme="majorBidi" w:hAnsiTheme="majorBidi" w:cstheme="majorBidi"/>
          <w:bCs/>
          <w:sz w:val="24"/>
          <w:szCs w:val="24"/>
        </w:rPr>
        <w:t xml:space="preserve">of the </w:t>
      </w:r>
      <w:r w:rsidR="004279BB" w:rsidRPr="00B1491D">
        <w:rPr>
          <w:rFonts w:asciiTheme="majorBidi" w:hAnsiTheme="majorBidi" w:cstheme="majorBidi"/>
          <w:bCs/>
          <w:sz w:val="24"/>
          <w:szCs w:val="24"/>
        </w:rPr>
        <w:t xml:space="preserve"> plan, according to </w:t>
      </w:r>
      <w:r w:rsidRPr="00B1491D">
        <w:rPr>
          <w:rFonts w:asciiTheme="majorBidi" w:hAnsiTheme="majorBidi" w:cstheme="majorBidi"/>
          <w:bCs/>
          <w:sz w:val="24"/>
          <w:szCs w:val="24"/>
        </w:rPr>
        <w:t xml:space="preserve">the </w:t>
      </w:r>
      <w:r w:rsidR="004B7340" w:rsidRPr="00B1491D">
        <w:rPr>
          <w:rFonts w:asciiTheme="majorBidi" w:hAnsiTheme="majorBidi" w:cstheme="majorBidi"/>
          <w:bCs/>
          <w:sz w:val="24"/>
          <w:szCs w:val="24"/>
        </w:rPr>
        <w:t xml:space="preserve">instruction </w:t>
      </w:r>
      <w:r w:rsidRPr="00B1491D">
        <w:rPr>
          <w:rFonts w:asciiTheme="majorBidi" w:hAnsiTheme="majorBidi" w:cstheme="majorBidi"/>
          <w:bCs/>
          <w:sz w:val="24"/>
          <w:szCs w:val="24"/>
        </w:rPr>
        <w:t xml:space="preserve">language </w:t>
      </w:r>
      <w:r w:rsidR="004279BB" w:rsidRPr="00B1491D">
        <w:rPr>
          <w:rFonts w:asciiTheme="majorBidi" w:hAnsiTheme="majorBidi" w:cstheme="majorBidi"/>
          <w:bCs/>
          <w:sz w:val="24"/>
          <w:szCs w:val="24"/>
        </w:rPr>
        <w:t xml:space="preserve">approved in the </w:t>
      </w:r>
      <w:r w:rsidRPr="00B1491D">
        <w:rPr>
          <w:rFonts w:asciiTheme="majorBidi" w:hAnsiTheme="majorBidi" w:cstheme="majorBidi"/>
          <w:bCs/>
          <w:sz w:val="24"/>
          <w:szCs w:val="24"/>
        </w:rPr>
        <w:t xml:space="preserve"> </w:t>
      </w:r>
      <w:r w:rsidR="004279BB" w:rsidRPr="00B1491D">
        <w:rPr>
          <w:rFonts w:asciiTheme="majorBidi" w:hAnsiTheme="majorBidi" w:cstheme="majorBidi"/>
          <w:bCs/>
          <w:sz w:val="24"/>
          <w:szCs w:val="24"/>
        </w:rPr>
        <w:t>department</w:t>
      </w:r>
      <w:r w:rsidRPr="00B1491D">
        <w:rPr>
          <w:rFonts w:asciiTheme="majorBidi" w:hAnsiTheme="majorBidi" w:cstheme="majorBidi"/>
          <w:bCs/>
          <w:sz w:val="24"/>
          <w:szCs w:val="24"/>
          <w:rtl/>
        </w:rPr>
        <w:t>.</w:t>
      </w:r>
    </w:p>
    <w:p w:rsidR="0005376D" w:rsidRPr="00B1491D" w:rsidRDefault="0005376D" w:rsidP="00B1491D">
      <w:pPr>
        <w:shd w:val="clear" w:color="auto" w:fill="FFFFFF"/>
        <w:tabs>
          <w:tab w:val="left" w:pos="452"/>
        </w:tabs>
        <w:bidi w:val="0"/>
        <w:spacing w:after="0" w:line="360" w:lineRule="auto"/>
        <w:ind w:left="38"/>
        <w:rPr>
          <w:rFonts w:asciiTheme="majorBidi" w:hAnsiTheme="majorBidi" w:cstheme="majorBidi"/>
          <w:bCs/>
          <w:sz w:val="24"/>
          <w:szCs w:val="24"/>
        </w:rPr>
      </w:pPr>
      <w:r w:rsidRPr="00B1491D">
        <w:rPr>
          <w:rFonts w:asciiTheme="majorBidi" w:hAnsiTheme="majorBidi" w:cstheme="majorBidi"/>
          <w:bCs/>
          <w:sz w:val="24"/>
          <w:szCs w:val="24"/>
          <w:rtl/>
        </w:rPr>
        <w:t xml:space="preserve">3 </w:t>
      </w:r>
      <w:r w:rsidR="001B08EF" w:rsidRPr="00B1491D">
        <w:rPr>
          <w:rFonts w:asciiTheme="majorBidi" w:hAnsiTheme="majorBidi" w:cstheme="majorBidi"/>
          <w:bCs/>
          <w:sz w:val="24"/>
          <w:szCs w:val="24"/>
        </w:rPr>
        <w:t xml:space="preserve">. </w:t>
      </w:r>
      <w:r w:rsidR="00E218CA" w:rsidRPr="00B1491D">
        <w:rPr>
          <w:rFonts w:asciiTheme="majorBidi" w:hAnsiTheme="majorBidi" w:cstheme="majorBidi"/>
          <w:bCs/>
          <w:sz w:val="24"/>
          <w:szCs w:val="24"/>
        </w:rPr>
        <w:t>T</w:t>
      </w:r>
      <w:r w:rsidRPr="00B1491D">
        <w:rPr>
          <w:rFonts w:asciiTheme="majorBidi" w:hAnsiTheme="majorBidi" w:cstheme="majorBidi"/>
          <w:bCs/>
          <w:sz w:val="24"/>
          <w:szCs w:val="24"/>
        </w:rPr>
        <w:t xml:space="preserve">he </w:t>
      </w:r>
      <w:r w:rsidR="001B08EF" w:rsidRPr="00B1491D">
        <w:rPr>
          <w:rFonts w:asciiTheme="majorBidi" w:hAnsiTheme="majorBidi" w:cstheme="majorBidi"/>
          <w:bCs/>
          <w:sz w:val="24"/>
          <w:szCs w:val="24"/>
        </w:rPr>
        <w:t xml:space="preserve">Minutes </w:t>
      </w:r>
      <w:r w:rsidRPr="00B1491D">
        <w:rPr>
          <w:rFonts w:asciiTheme="majorBidi" w:hAnsiTheme="majorBidi" w:cstheme="majorBidi"/>
          <w:bCs/>
          <w:sz w:val="24"/>
          <w:szCs w:val="24"/>
        </w:rPr>
        <w:t>of the</w:t>
      </w:r>
      <w:r w:rsidR="00E218CA" w:rsidRPr="00B1491D">
        <w:rPr>
          <w:rFonts w:asciiTheme="majorBidi" w:hAnsiTheme="majorBidi" w:cstheme="majorBidi"/>
          <w:bCs/>
          <w:sz w:val="24"/>
          <w:szCs w:val="24"/>
        </w:rPr>
        <w:t xml:space="preserve"> department</w:t>
      </w:r>
      <w:r w:rsidR="001B08EF" w:rsidRPr="00B1491D">
        <w:rPr>
          <w:rFonts w:asciiTheme="majorBidi" w:hAnsiTheme="majorBidi" w:cstheme="majorBidi"/>
          <w:bCs/>
          <w:sz w:val="24"/>
          <w:szCs w:val="24"/>
        </w:rPr>
        <w:t xml:space="preserve"> sessions </w:t>
      </w:r>
      <w:r w:rsidRPr="00B1491D">
        <w:rPr>
          <w:rFonts w:asciiTheme="majorBidi" w:hAnsiTheme="majorBidi" w:cstheme="majorBidi"/>
          <w:bCs/>
          <w:sz w:val="24"/>
          <w:szCs w:val="24"/>
        </w:rPr>
        <w:t xml:space="preserve"> </w:t>
      </w:r>
      <w:r w:rsidR="001B08EF" w:rsidRPr="00B1491D">
        <w:rPr>
          <w:rFonts w:asciiTheme="majorBidi" w:hAnsiTheme="majorBidi" w:cstheme="majorBidi"/>
          <w:bCs/>
          <w:sz w:val="24"/>
          <w:szCs w:val="24"/>
        </w:rPr>
        <w:t xml:space="preserve">for </w:t>
      </w:r>
      <w:r w:rsidRPr="00B1491D">
        <w:rPr>
          <w:rFonts w:asciiTheme="majorBidi" w:hAnsiTheme="majorBidi" w:cstheme="majorBidi"/>
          <w:bCs/>
          <w:sz w:val="24"/>
          <w:szCs w:val="24"/>
        </w:rPr>
        <w:t xml:space="preserve"> the</w:t>
      </w:r>
      <w:r w:rsidR="00E218CA" w:rsidRPr="00B1491D">
        <w:rPr>
          <w:rFonts w:asciiTheme="majorBidi" w:hAnsiTheme="majorBidi" w:cstheme="majorBidi"/>
          <w:bCs/>
          <w:sz w:val="24"/>
          <w:szCs w:val="24"/>
        </w:rPr>
        <w:t xml:space="preserve"> study</w:t>
      </w:r>
      <w:r w:rsidRPr="00B1491D">
        <w:rPr>
          <w:rFonts w:asciiTheme="majorBidi" w:hAnsiTheme="majorBidi" w:cstheme="majorBidi"/>
          <w:bCs/>
          <w:sz w:val="24"/>
          <w:szCs w:val="24"/>
        </w:rPr>
        <w:t xml:space="preserve"> plan </w:t>
      </w:r>
      <w:r w:rsidR="001B08EF" w:rsidRPr="00B1491D">
        <w:rPr>
          <w:rFonts w:asciiTheme="majorBidi" w:hAnsiTheme="majorBidi" w:cstheme="majorBidi"/>
          <w:bCs/>
          <w:sz w:val="24"/>
          <w:szCs w:val="24"/>
        </w:rPr>
        <w:t>and the</w:t>
      </w:r>
      <w:r w:rsidR="00E218CA" w:rsidRPr="00B1491D">
        <w:rPr>
          <w:rFonts w:asciiTheme="majorBidi" w:hAnsiTheme="majorBidi" w:cstheme="majorBidi"/>
          <w:bCs/>
          <w:sz w:val="24"/>
          <w:szCs w:val="24"/>
        </w:rPr>
        <w:t xml:space="preserve"> </w:t>
      </w:r>
      <w:r w:rsidR="009023EE" w:rsidRPr="00B1491D">
        <w:rPr>
          <w:rFonts w:asciiTheme="majorBidi" w:hAnsiTheme="majorBidi" w:cstheme="majorBidi"/>
          <w:bCs/>
          <w:sz w:val="24"/>
          <w:szCs w:val="24"/>
        </w:rPr>
        <w:t>committee tasked to the modification or creation</w:t>
      </w:r>
      <w:r w:rsidR="00E218CA" w:rsidRPr="00B1491D">
        <w:rPr>
          <w:rFonts w:asciiTheme="majorBidi" w:hAnsiTheme="majorBidi" w:cstheme="majorBidi"/>
          <w:bCs/>
          <w:sz w:val="24"/>
          <w:szCs w:val="24"/>
        </w:rPr>
        <w:t xml:space="preserve"> of the study plan</w:t>
      </w:r>
      <w:r w:rsidR="009023EE" w:rsidRPr="00B1491D">
        <w:rPr>
          <w:rFonts w:asciiTheme="majorBidi" w:hAnsiTheme="majorBidi" w:cstheme="majorBidi"/>
          <w:bCs/>
          <w:sz w:val="24"/>
          <w:szCs w:val="24"/>
        </w:rPr>
        <w:t>.</w:t>
      </w:r>
      <w:r w:rsidR="001B08EF" w:rsidRPr="00B1491D">
        <w:rPr>
          <w:rFonts w:asciiTheme="majorBidi" w:hAnsiTheme="majorBidi" w:cstheme="majorBidi"/>
          <w:bCs/>
          <w:sz w:val="24"/>
          <w:szCs w:val="24"/>
        </w:rPr>
        <w:t xml:space="preserve"> </w:t>
      </w:r>
    </w:p>
    <w:p w:rsidR="0005376D" w:rsidRPr="00B1491D" w:rsidRDefault="0005376D" w:rsidP="00B1491D">
      <w:pPr>
        <w:shd w:val="clear" w:color="auto" w:fill="FFFFFF"/>
        <w:tabs>
          <w:tab w:val="left" w:pos="452"/>
        </w:tabs>
        <w:bidi w:val="0"/>
        <w:spacing w:after="0" w:line="360" w:lineRule="auto"/>
        <w:ind w:left="38"/>
        <w:rPr>
          <w:rFonts w:asciiTheme="majorBidi" w:hAnsiTheme="majorBidi" w:cstheme="majorBidi"/>
          <w:bCs/>
          <w:sz w:val="24"/>
          <w:szCs w:val="24"/>
        </w:rPr>
      </w:pPr>
      <w:r w:rsidRPr="00B1491D">
        <w:rPr>
          <w:rFonts w:asciiTheme="majorBidi" w:hAnsiTheme="majorBidi" w:cstheme="majorBidi"/>
          <w:bCs/>
          <w:sz w:val="24"/>
          <w:szCs w:val="24"/>
          <w:rtl/>
        </w:rPr>
        <w:t xml:space="preserve">4 </w:t>
      </w:r>
      <w:r w:rsidR="00B40B68" w:rsidRPr="00B1491D">
        <w:rPr>
          <w:rFonts w:asciiTheme="majorBidi" w:hAnsiTheme="majorBidi" w:cstheme="majorBidi"/>
          <w:bCs/>
          <w:sz w:val="24"/>
          <w:szCs w:val="24"/>
        </w:rPr>
        <w:t>.T</w:t>
      </w:r>
      <w:r w:rsidR="009023EE" w:rsidRPr="00B1491D">
        <w:rPr>
          <w:rFonts w:asciiTheme="majorBidi" w:hAnsiTheme="majorBidi" w:cstheme="majorBidi"/>
          <w:bCs/>
          <w:sz w:val="24"/>
          <w:szCs w:val="24"/>
        </w:rPr>
        <w:t xml:space="preserve">he </w:t>
      </w:r>
      <w:r w:rsidRPr="00B1491D">
        <w:rPr>
          <w:rFonts w:asciiTheme="majorBidi" w:hAnsiTheme="majorBidi" w:cstheme="majorBidi"/>
          <w:bCs/>
          <w:sz w:val="24"/>
          <w:szCs w:val="24"/>
        </w:rPr>
        <w:t xml:space="preserve">Minutes of </w:t>
      </w:r>
      <w:r w:rsidR="009023EE" w:rsidRPr="00B1491D">
        <w:rPr>
          <w:rFonts w:asciiTheme="majorBidi" w:hAnsiTheme="majorBidi" w:cstheme="majorBidi"/>
          <w:bCs/>
          <w:sz w:val="24"/>
          <w:szCs w:val="24"/>
        </w:rPr>
        <w:t xml:space="preserve">the sessions </w:t>
      </w:r>
      <w:r w:rsidR="003E78E8" w:rsidRPr="00B1491D">
        <w:rPr>
          <w:rFonts w:asciiTheme="majorBidi" w:hAnsiTheme="majorBidi" w:cstheme="majorBidi"/>
          <w:bCs/>
          <w:sz w:val="24"/>
          <w:szCs w:val="24"/>
        </w:rPr>
        <w:t xml:space="preserve">of the department and college which  </w:t>
      </w:r>
      <w:r w:rsidRPr="00B1491D">
        <w:rPr>
          <w:rFonts w:asciiTheme="majorBidi" w:hAnsiTheme="majorBidi" w:cstheme="majorBidi"/>
          <w:bCs/>
          <w:sz w:val="24"/>
          <w:szCs w:val="24"/>
        </w:rPr>
        <w:t xml:space="preserve"> </w:t>
      </w:r>
      <w:r w:rsidR="003E78E8" w:rsidRPr="00B1491D">
        <w:rPr>
          <w:rFonts w:asciiTheme="majorBidi" w:hAnsiTheme="majorBidi" w:cstheme="majorBidi"/>
          <w:bCs/>
          <w:sz w:val="24"/>
          <w:szCs w:val="24"/>
        </w:rPr>
        <w:t>include</w:t>
      </w:r>
      <w:r w:rsidRPr="00B1491D">
        <w:rPr>
          <w:rFonts w:asciiTheme="majorBidi" w:hAnsiTheme="majorBidi" w:cstheme="majorBidi"/>
          <w:bCs/>
          <w:sz w:val="24"/>
          <w:szCs w:val="24"/>
        </w:rPr>
        <w:t xml:space="preserve"> the approval </w:t>
      </w:r>
      <w:r w:rsidR="003E78E8" w:rsidRPr="00B1491D">
        <w:rPr>
          <w:rFonts w:asciiTheme="majorBidi" w:hAnsiTheme="majorBidi" w:cstheme="majorBidi"/>
          <w:bCs/>
          <w:sz w:val="24"/>
          <w:szCs w:val="24"/>
        </w:rPr>
        <w:t xml:space="preserve">, </w:t>
      </w:r>
      <w:r w:rsidRPr="00B1491D">
        <w:rPr>
          <w:rFonts w:asciiTheme="majorBidi" w:hAnsiTheme="majorBidi" w:cstheme="majorBidi"/>
          <w:bCs/>
          <w:sz w:val="24"/>
          <w:szCs w:val="24"/>
        </w:rPr>
        <w:t>recognition, and the recommendation to develop study plan</w:t>
      </w:r>
      <w:r w:rsidRPr="00B1491D">
        <w:rPr>
          <w:rFonts w:asciiTheme="majorBidi" w:hAnsiTheme="majorBidi" w:cstheme="majorBidi"/>
          <w:bCs/>
          <w:sz w:val="24"/>
          <w:szCs w:val="24"/>
          <w:rtl/>
        </w:rPr>
        <w:t>.</w:t>
      </w:r>
    </w:p>
    <w:p w:rsidR="0005376D" w:rsidRPr="00B1491D" w:rsidRDefault="0005376D" w:rsidP="00B1491D">
      <w:pPr>
        <w:shd w:val="clear" w:color="auto" w:fill="FFFFFF"/>
        <w:tabs>
          <w:tab w:val="left" w:pos="452"/>
        </w:tabs>
        <w:bidi w:val="0"/>
        <w:spacing w:after="0" w:line="360" w:lineRule="auto"/>
        <w:ind w:left="38"/>
        <w:rPr>
          <w:rFonts w:asciiTheme="majorBidi" w:hAnsiTheme="majorBidi" w:cstheme="majorBidi"/>
          <w:bCs/>
          <w:sz w:val="24"/>
          <w:szCs w:val="24"/>
        </w:rPr>
      </w:pPr>
      <w:r w:rsidRPr="00B1491D">
        <w:rPr>
          <w:rFonts w:asciiTheme="majorBidi" w:hAnsiTheme="majorBidi" w:cstheme="majorBidi"/>
          <w:bCs/>
          <w:sz w:val="24"/>
          <w:szCs w:val="24"/>
          <w:rtl/>
        </w:rPr>
        <w:t>5</w:t>
      </w:r>
      <w:r w:rsidR="00D27BCA" w:rsidRPr="00B1491D">
        <w:rPr>
          <w:rFonts w:asciiTheme="majorBidi" w:hAnsiTheme="majorBidi" w:cstheme="majorBidi"/>
          <w:bCs/>
          <w:sz w:val="24"/>
          <w:szCs w:val="24"/>
        </w:rPr>
        <w:t>.</w:t>
      </w:r>
      <w:r w:rsidRPr="00B1491D">
        <w:rPr>
          <w:rFonts w:asciiTheme="majorBidi" w:hAnsiTheme="majorBidi" w:cstheme="majorBidi"/>
          <w:bCs/>
          <w:sz w:val="24"/>
          <w:szCs w:val="24"/>
        </w:rPr>
        <w:t xml:space="preserve">The evidence shows the </w:t>
      </w:r>
      <w:r w:rsidR="00B22D59" w:rsidRPr="00B1491D">
        <w:rPr>
          <w:rFonts w:asciiTheme="majorBidi" w:hAnsiTheme="majorBidi" w:cstheme="majorBidi"/>
          <w:bCs/>
          <w:sz w:val="24"/>
          <w:szCs w:val="24"/>
        </w:rPr>
        <w:t xml:space="preserve">procedures </w:t>
      </w:r>
      <w:r w:rsidRPr="00B1491D">
        <w:rPr>
          <w:rFonts w:asciiTheme="majorBidi" w:hAnsiTheme="majorBidi" w:cstheme="majorBidi"/>
          <w:bCs/>
          <w:sz w:val="24"/>
          <w:szCs w:val="24"/>
        </w:rPr>
        <w:t xml:space="preserve"> that have been taken before preparing</w:t>
      </w:r>
      <w:r w:rsidR="00D27BCA" w:rsidRPr="00B1491D">
        <w:rPr>
          <w:rFonts w:asciiTheme="majorBidi" w:hAnsiTheme="majorBidi" w:cstheme="majorBidi"/>
          <w:bCs/>
          <w:sz w:val="24"/>
          <w:szCs w:val="24"/>
        </w:rPr>
        <w:t xml:space="preserve"> for</w:t>
      </w:r>
      <w:r w:rsidRPr="00B1491D">
        <w:rPr>
          <w:rFonts w:asciiTheme="majorBidi" w:hAnsiTheme="majorBidi" w:cstheme="majorBidi"/>
          <w:bCs/>
          <w:sz w:val="24"/>
          <w:szCs w:val="24"/>
        </w:rPr>
        <w:t xml:space="preserve"> the study plan (address</w:t>
      </w:r>
      <w:r w:rsidR="00B22D59" w:rsidRPr="00B1491D">
        <w:rPr>
          <w:rFonts w:asciiTheme="majorBidi" w:hAnsiTheme="majorBidi" w:cstheme="majorBidi"/>
          <w:bCs/>
          <w:sz w:val="24"/>
          <w:szCs w:val="24"/>
        </w:rPr>
        <w:t xml:space="preserve">ing </w:t>
      </w:r>
      <w:r w:rsidRPr="00B1491D">
        <w:rPr>
          <w:rFonts w:asciiTheme="majorBidi" w:hAnsiTheme="majorBidi" w:cstheme="majorBidi"/>
          <w:bCs/>
          <w:sz w:val="24"/>
          <w:szCs w:val="24"/>
        </w:rPr>
        <w:t xml:space="preserve"> the labor market, workshops,</w:t>
      </w:r>
      <w:r w:rsidR="00277D45" w:rsidRPr="00B1491D">
        <w:rPr>
          <w:rFonts w:asciiTheme="majorBidi" w:hAnsiTheme="majorBidi" w:cstheme="majorBidi"/>
          <w:bCs/>
          <w:sz w:val="24"/>
          <w:szCs w:val="24"/>
        </w:rPr>
        <w:t xml:space="preserve"> or </w:t>
      </w:r>
      <w:r w:rsidR="00B22D59" w:rsidRPr="00B1491D">
        <w:rPr>
          <w:rFonts w:asciiTheme="majorBidi" w:hAnsiTheme="majorBidi" w:cstheme="majorBidi"/>
          <w:bCs/>
          <w:sz w:val="24"/>
          <w:szCs w:val="24"/>
        </w:rPr>
        <w:t>sessions, and meetings with community,</w:t>
      </w:r>
      <w:r w:rsidRPr="00B1491D">
        <w:rPr>
          <w:rFonts w:asciiTheme="majorBidi" w:hAnsiTheme="majorBidi" w:cstheme="majorBidi"/>
          <w:bCs/>
          <w:sz w:val="24"/>
          <w:szCs w:val="24"/>
        </w:rPr>
        <w:t xml:space="preserve"> alumni, and faculty members</w:t>
      </w:r>
      <w:r w:rsidR="00B22D59" w:rsidRPr="00B1491D">
        <w:rPr>
          <w:rFonts w:asciiTheme="majorBidi" w:hAnsiTheme="majorBidi" w:cstheme="majorBidi"/>
          <w:bCs/>
          <w:sz w:val="24"/>
          <w:szCs w:val="24"/>
        </w:rPr>
        <w:t>.</w:t>
      </w:r>
    </w:p>
    <w:p w:rsidR="0005376D" w:rsidRPr="00B1491D" w:rsidRDefault="0005376D" w:rsidP="00B1491D">
      <w:pPr>
        <w:shd w:val="clear" w:color="auto" w:fill="FFFFFF"/>
        <w:tabs>
          <w:tab w:val="left" w:pos="452"/>
        </w:tabs>
        <w:bidi w:val="0"/>
        <w:spacing w:after="0" w:line="360" w:lineRule="auto"/>
        <w:ind w:left="38"/>
        <w:rPr>
          <w:rFonts w:asciiTheme="majorBidi" w:hAnsiTheme="majorBidi" w:cstheme="majorBidi"/>
          <w:bCs/>
          <w:sz w:val="24"/>
          <w:szCs w:val="24"/>
        </w:rPr>
      </w:pPr>
      <w:r w:rsidRPr="00B1491D">
        <w:rPr>
          <w:rFonts w:asciiTheme="majorBidi" w:hAnsiTheme="majorBidi" w:cstheme="majorBidi"/>
          <w:bCs/>
          <w:sz w:val="24"/>
          <w:szCs w:val="24"/>
          <w:rtl/>
        </w:rPr>
        <w:t xml:space="preserve">6 </w:t>
      </w:r>
      <w:r w:rsidR="00BC1888" w:rsidRPr="00B1491D">
        <w:rPr>
          <w:rFonts w:asciiTheme="majorBidi" w:hAnsiTheme="majorBidi" w:cstheme="majorBidi"/>
          <w:bCs/>
          <w:sz w:val="24"/>
          <w:szCs w:val="24"/>
        </w:rPr>
        <w:t>.</w:t>
      </w:r>
      <w:r w:rsidR="009703AA" w:rsidRPr="00B1491D">
        <w:rPr>
          <w:rFonts w:asciiTheme="majorBidi" w:hAnsiTheme="majorBidi" w:cstheme="majorBidi"/>
          <w:bCs/>
          <w:sz w:val="24"/>
          <w:szCs w:val="24"/>
        </w:rPr>
        <w:t xml:space="preserve"> </w:t>
      </w:r>
      <w:r w:rsidRPr="00B1491D">
        <w:rPr>
          <w:rFonts w:asciiTheme="majorBidi" w:hAnsiTheme="majorBidi" w:cstheme="majorBidi"/>
          <w:bCs/>
          <w:sz w:val="24"/>
          <w:szCs w:val="24"/>
        </w:rPr>
        <w:t>Evidence shows mechanism</w:t>
      </w:r>
      <w:r w:rsidR="009703AA" w:rsidRPr="00B1491D">
        <w:rPr>
          <w:rFonts w:asciiTheme="majorBidi" w:hAnsiTheme="majorBidi" w:cstheme="majorBidi"/>
          <w:bCs/>
          <w:sz w:val="24"/>
          <w:szCs w:val="24"/>
        </w:rPr>
        <w:t>s</w:t>
      </w:r>
      <w:r w:rsidR="00BC1888" w:rsidRPr="00B1491D">
        <w:rPr>
          <w:rFonts w:asciiTheme="majorBidi" w:hAnsiTheme="majorBidi" w:cstheme="majorBidi"/>
          <w:bCs/>
          <w:sz w:val="24"/>
          <w:szCs w:val="24"/>
        </w:rPr>
        <w:t xml:space="preserve"> for choosing  references</w:t>
      </w:r>
      <w:r w:rsidRPr="00B1491D">
        <w:rPr>
          <w:rFonts w:asciiTheme="majorBidi" w:hAnsiTheme="majorBidi" w:cstheme="majorBidi"/>
          <w:bCs/>
          <w:sz w:val="24"/>
          <w:szCs w:val="24"/>
        </w:rPr>
        <w:t xml:space="preserve">, </w:t>
      </w:r>
      <w:r w:rsidR="00BC1888" w:rsidRPr="00B1491D">
        <w:rPr>
          <w:rFonts w:asciiTheme="majorBidi" w:hAnsiTheme="majorBidi" w:cstheme="majorBidi"/>
          <w:bCs/>
          <w:sz w:val="24"/>
          <w:szCs w:val="24"/>
        </w:rPr>
        <w:t>which are</w:t>
      </w:r>
      <w:r w:rsidR="009703AA" w:rsidRPr="00B1491D">
        <w:rPr>
          <w:rFonts w:asciiTheme="majorBidi" w:hAnsiTheme="majorBidi" w:cstheme="majorBidi"/>
          <w:bCs/>
          <w:sz w:val="24"/>
          <w:szCs w:val="24"/>
        </w:rPr>
        <w:t xml:space="preserve"> to be </w:t>
      </w:r>
      <w:r w:rsidRPr="00B1491D">
        <w:rPr>
          <w:rFonts w:asciiTheme="majorBidi" w:hAnsiTheme="majorBidi" w:cstheme="majorBidi"/>
          <w:bCs/>
          <w:sz w:val="24"/>
          <w:szCs w:val="24"/>
        </w:rPr>
        <w:t xml:space="preserve"> </w:t>
      </w:r>
      <w:r w:rsidR="00BC1888" w:rsidRPr="00B1491D">
        <w:rPr>
          <w:rFonts w:asciiTheme="majorBidi" w:hAnsiTheme="majorBidi" w:cstheme="majorBidi"/>
          <w:bCs/>
          <w:sz w:val="24"/>
          <w:szCs w:val="24"/>
        </w:rPr>
        <w:t>followed</w:t>
      </w:r>
      <w:r w:rsidRPr="00B1491D">
        <w:rPr>
          <w:rFonts w:asciiTheme="majorBidi" w:hAnsiTheme="majorBidi" w:cstheme="majorBidi"/>
          <w:bCs/>
          <w:sz w:val="24"/>
          <w:szCs w:val="24"/>
          <w:rtl/>
        </w:rPr>
        <w:t>.</w:t>
      </w:r>
    </w:p>
    <w:p w:rsidR="0005376D" w:rsidRPr="00B1491D" w:rsidRDefault="0005376D" w:rsidP="00B1491D">
      <w:pPr>
        <w:shd w:val="clear" w:color="auto" w:fill="FFFFFF"/>
        <w:tabs>
          <w:tab w:val="left" w:pos="452"/>
        </w:tabs>
        <w:bidi w:val="0"/>
        <w:spacing w:after="0" w:line="360" w:lineRule="auto"/>
        <w:ind w:left="38"/>
        <w:rPr>
          <w:rFonts w:asciiTheme="majorBidi" w:hAnsiTheme="majorBidi" w:cstheme="majorBidi"/>
          <w:bCs/>
          <w:sz w:val="24"/>
          <w:szCs w:val="24"/>
        </w:rPr>
      </w:pPr>
      <w:r w:rsidRPr="00B1491D">
        <w:rPr>
          <w:rFonts w:asciiTheme="majorBidi" w:hAnsiTheme="majorBidi" w:cstheme="majorBidi"/>
          <w:bCs/>
          <w:sz w:val="24"/>
          <w:szCs w:val="24"/>
          <w:rtl/>
        </w:rPr>
        <w:t xml:space="preserve">7 </w:t>
      </w:r>
      <w:r w:rsidR="00BC1888" w:rsidRPr="00B1491D">
        <w:rPr>
          <w:rFonts w:asciiTheme="majorBidi" w:hAnsiTheme="majorBidi" w:cstheme="majorBidi"/>
          <w:bCs/>
          <w:sz w:val="24"/>
          <w:szCs w:val="24"/>
        </w:rPr>
        <w:t>.</w:t>
      </w:r>
      <w:r w:rsidR="009703AA" w:rsidRPr="00B1491D">
        <w:rPr>
          <w:rFonts w:asciiTheme="majorBidi" w:hAnsiTheme="majorBidi" w:cstheme="majorBidi"/>
          <w:bCs/>
          <w:sz w:val="24"/>
          <w:szCs w:val="24"/>
        </w:rPr>
        <w:t xml:space="preserve"> C</w:t>
      </w:r>
      <w:r w:rsidRPr="00B1491D">
        <w:rPr>
          <w:rFonts w:asciiTheme="majorBidi" w:hAnsiTheme="majorBidi" w:cstheme="majorBidi"/>
          <w:bCs/>
          <w:sz w:val="24"/>
          <w:szCs w:val="24"/>
        </w:rPr>
        <w:t>orrespondence</w:t>
      </w:r>
      <w:r w:rsidR="00B22D59" w:rsidRPr="00B1491D">
        <w:rPr>
          <w:rFonts w:asciiTheme="majorBidi" w:hAnsiTheme="majorBidi" w:cstheme="majorBidi"/>
          <w:bCs/>
          <w:sz w:val="24"/>
          <w:szCs w:val="24"/>
        </w:rPr>
        <w:t>s</w:t>
      </w:r>
      <w:r w:rsidRPr="00B1491D">
        <w:rPr>
          <w:rFonts w:asciiTheme="majorBidi" w:hAnsiTheme="majorBidi" w:cstheme="majorBidi"/>
          <w:bCs/>
          <w:sz w:val="24"/>
          <w:szCs w:val="24"/>
        </w:rPr>
        <w:t xml:space="preserve"> and </w:t>
      </w:r>
      <w:r w:rsidR="00B22D59" w:rsidRPr="00B1491D">
        <w:rPr>
          <w:rFonts w:asciiTheme="majorBidi" w:hAnsiTheme="majorBidi" w:cstheme="majorBidi"/>
          <w:bCs/>
          <w:sz w:val="24"/>
          <w:szCs w:val="24"/>
        </w:rPr>
        <w:t xml:space="preserve">refereeing </w:t>
      </w:r>
      <w:r w:rsidRPr="00B1491D">
        <w:rPr>
          <w:rFonts w:asciiTheme="majorBidi" w:hAnsiTheme="majorBidi" w:cstheme="majorBidi"/>
          <w:bCs/>
          <w:sz w:val="24"/>
          <w:szCs w:val="24"/>
        </w:rPr>
        <w:t xml:space="preserve"> mechanisms that have been followed for </w:t>
      </w:r>
      <w:r w:rsidR="00B22D59" w:rsidRPr="00B1491D">
        <w:rPr>
          <w:rFonts w:asciiTheme="majorBidi" w:hAnsiTheme="majorBidi" w:cstheme="majorBidi"/>
          <w:bCs/>
          <w:sz w:val="24"/>
          <w:szCs w:val="24"/>
        </w:rPr>
        <w:t xml:space="preserve">evaluating the </w:t>
      </w:r>
      <w:r w:rsidRPr="00B1491D">
        <w:rPr>
          <w:rFonts w:asciiTheme="majorBidi" w:hAnsiTheme="majorBidi" w:cstheme="majorBidi"/>
          <w:bCs/>
          <w:sz w:val="24"/>
          <w:szCs w:val="24"/>
        </w:rPr>
        <w:t xml:space="preserve"> study plan</w:t>
      </w:r>
      <w:r w:rsidRPr="00B1491D">
        <w:rPr>
          <w:rFonts w:asciiTheme="majorBidi" w:hAnsiTheme="majorBidi" w:cstheme="majorBidi"/>
          <w:bCs/>
          <w:sz w:val="24"/>
          <w:szCs w:val="24"/>
          <w:rtl/>
        </w:rPr>
        <w:t>.</w:t>
      </w:r>
    </w:p>
    <w:p w:rsidR="0005376D" w:rsidRPr="00B1491D" w:rsidRDefault="0005376D" w:rsidP="00B1491D">
      <w:pPr>
        <w:shd w:val="clear" w:color="auto" w:fill="FFFFFF"/>
        <w:tabs>
          <w:tab w:val="left" w:pos="452"/>
        </w:tabs>
        <w:bidi w:val="0"/>
        <w:spacing w:after="0" w:line="360" w:lineRule="auto"/>
        <w:ind w:left="38"/>
        <w:rPr>
          <w:rFonts w:asciiTheme="majorBidi" w:hAnsiTheme="majorBidi" w:cstheme="majorBidi"/>
          <w:bCs/>
          <w:sz w:val="24"/>
          <w:szCs w:val="24"/>
        </w:rPr>
      </w:pPr>
      <w:r w:rsidRPr="00B1491D">
        <w:rPr>
          <w:rFonts w:asciiTheme="majorBidi" w:hAnsiTheme="majorBidi" w:cstheme="majorBidi"/>
          <w:bCs/>
          <w:sz w:val="24"/>
          <w:szCs w:val="24"/>
          <w:rtl/>
        </w:rPr>
        <w:t>8</w:t>
      </w:r>
      <w:r w:rsidR="00916BB7" w:rsidRPr="00B1491D">
        <w:rPr>
          <w:rFonts w:asciiTheme="majorBidi" w:hAnsiTheme="majorBidi" w:cstheme="majorBidi"/>
          <w:bCs/>
          <w:sz w:val="24"/>
          <w:szCs w:val="24"/>
        </w:rPr>
        <w:t>.</w:t>
      </w:r>
      <w:r w:rsidR="00916BB7" w:rsidRPr="00B1491D">
        <w:rPr>
          <w:rFonts w:asciiTheme="majorBidi" w:hAnsiTheme="majorBidi" w:cstheme="majorBidi"/>
          <w:bCs/>
          <w:sz w:val="24"/>
          <w:szCs w:val="24"/>
          <w:rtl/>
        </w:rPr>
        <w:t>.</w:t>
      </w:r>
      <w:r w:rsidR="00916BB7" w:rsidRPr="00B1491D">
        <w:rPr>
          <w:rFonts w:asciiTheme="majorBidi" w:hAnsiTheme="majorBidi" w:cstheme="majorBidi"/>
          <w:bCs/>
          <w:sz w:val="24"/>
          <w:szCs w:val="24"/>
        </w:rPr>
        <w:t>A</w:t>
      </w:r>
      <w:r w:rsidRPr="00B1491D">
        <w:rPr>
          <w:rFonts w:asciiTheme="majorBidi" w:hAnsiTheme="majorBidi" w:cstheme="majorBidi"/>
          <w:bCs/>
          <w:sz w:val="24"/>
          <w:szCs w:val="24"/>
        </w:rPr>
        <w:t xml:space="preserve">ny evidence, </w:t>
      </w:r>
      <w:r w:rsidR="00916BB7" w:rsidRPr="00B1491D">
        <w:rPr>
          <w:rFonts w:asciiTheme="majorBidi" w:hAnsiTheme="majorBidi" w:cstheme="majorBidi"/>
          <w:bCs/>
          <w:sz w:val="24"/>
          <w:szCs w:val="24"/>
        </w:rPr>
        <w:t xml:space="preserve">or remarks </w:t>
      </w:r>
      <w:r w:rsidRPr="00B1491D">
        <w:rPr>
          <w:rFonts w:asciiTheme="majorBidi" w:hAnsiTheme="majorBidi" w:cstheme="majorBidi"/>
          <w:bCs/>
          <w:sz w:val="24"/>
          <w:szCs w:val="24"/>
        </w:rPr>
        <w:t xml:space="preserve">to suggest the quality of the study plan, and </w:t>
      </w:r>
      <w:r w:rsidR="00916BB7" w:rsidRPr="00B1491D">
        <w:rPr>
          <w:rFonts w:asciiTheme="majorBidi" w:hAnsiTheme="majorBidi" w:cstheme="majorBidi"/>
          <w:bCs/>
          <w:sz w:val="24"/>
          <w:szCs w:val="24"/>
        </w:rPr>
        <w:t xml:space="preserve">consistency </w:t>
      </w:r>
      <w:r w:rsidRPr="00B1491D">
        <w:rPr>
          <w:rFonts w:asciiTheme="majorBidi" w:hAnsiTheme="majorBidi" w:cstheme="majorBidi"/>
          <w:bCs/>
          <w:sz w:val="24"/>
          <w:szCs w:val="24"/>
        </w:rPr>
        <w:t xml:space="preserve"> with national</w:t>
      </w:r>
      <w:r w:rsidR="00916BB7" w:rsidRPr="00B1491D">
        <w:rPr>
          <w:rFonts w:asciiTheme="majorBidi" w:hAnsiTheme="majorBidi" w:cstheme="majorBidi"/>
          <w:bCs/>
          <w:sz w:val="24"/>
          <w:szCs w:val="24"/>
        </w:rPr>
        <w:t xml:space="preserve"> and international  standards</w:t>
      </w:r>
      <w:r w:rsidRPr="00B1491D">
        <w:rPr>
          <w:rFonts w:asciiTheme="majorBidi" w:hAnsiTheme="majorBidi" w:cstheme="majorBidi"/>
          <w:bCs/>
          <w:sz w:val="24"/>
          <w:szCs w:val="24"/>
          <w:rtl/>
        </w:rPr>
        <w:t>.</w:t>
      </w:r>
    </w:p>
    <w:p w:rsidR="0005376D" w:rsidRPr="00B1491D" w:rsidRDefault="0005376D" w:rsidP="00B1491D">
      <w:pPr>
        <w:shd w:val="clear" w:color="auto" w:fill="FFFFFF"/>
        <w:tabs>
          <w:tab w:val="left" w:pos="452"/>
        </w:tabs>
        <w:spacing w:after="0" w:line="360" w:lineRule="auto"/>
        <w:ind w:left="38"/>
        <w:jc w:val="lowKashida"/>
        <w:rPr>
          <w:rFonts w:asciiTheme="majorBidi" w:hAnsiTheme="majorBidi" w:cstheme="majorBidi"/>
          <w:b/>
          <w:sz w:val="28"/>
          <w:szCs w:val="28"/>
        </w:rPr>
      </w:pPr>
    </w:p>
    <w:p w:rsidR="007F052B" w:rsidRPr="00B1491D" w:rsidRDefault="007F052B" w:rsidP="00B1491D">
      <w:pPr>
        <w:shd w:val="clear" w:color="auto" w:fill="FFFFFF"/>
        <w:tabs>
          <w:tab w:val="left" w:pos="452"/>
        </w:tabs>
        <w:spacing w:after="0" w:line="360" w:lineRule="auto"/>
        <w:ind w:left="38"/>
        <w:jc w:val="right"/>
        <w:rPr>
          <w:rFonts w:asciiTheme="majorBidi" w:hAnsiTheme="majorBidi" w:cstheme="majorBidi"/>
          <w:bCs/>
          <w:sz w:val="24"/>
          <w:szCs w:val="24"/>
        </w:rPr>
      </w:pPr>
      <w:r w:rsidRPr="00B1491D">
        <w:rPr>
          <w:rFonts w:asciiTheme="majorBidi" w:hAnsiTheme="majorBidi" w:cstheme="majorBidi"/>
          <w:bCs/>
          <w:sz w:val="24"/>
          <w:szCs w:val="24"/>
        </w:rPr>
        <w:lastRenderedPageBreak/>
        <w:t xml:space="preserve">Note: The information in the documents should be  </w:t>
      </w:r>
      <w:r w:rsidR="009B684F" w:rsidRPr="00B1491D">
        <w:rPr>
          <w:rFonts w:asciiTheme="majorBidi" w:hAnsiTheme="majorBidi" w:cstheme="majorBidi"/>
          <w:bCs/>
          <w:sz w:val="24"/>
          <w:szCs w:val="24"/>
        </w:rPr>
        <w:t xml:space="preserve">submitted </w:t>
      </w:r>
      <w:r w:rsidRPr="00B1491D">
        <w:rPr>
          <w:rFonts w:asciiTheme="majorBidi" w:hAnsiTheme="majorBidi" w:cstheme="majorBidi"/>
          <w:bCs/>
          <w:sz w:val="24"/>
          <w:szCs w:val="24"/>
        </w:rPr>
        <w:t xml:space="preserve"> with the applicati</w:t>
      </w:r>
      <w:r w:rsidR="009B684F" w:rsidRPr="00B1491D">
        <w:rPr>
          <w:rFonts w:asciiTheme="majorBidi" w:hAnsiTheme="majorBidi" w:cstheme="majorBidi"/>
          <w:bCs/>
          <w:sz w:val="24"/>
          <w:szCs w:val="24"/>
        </w:rPr>
        <w:t xml:space="preserve">on, presumably processed firstly in order </w:t>
      </w:r>
      <w:r w:rsidRPr="00B1491D">
        <w:rPr>
          <w:rFonts w:asciiTheme="majorBidi" w:hAnsiTheme="majorBidi" w:cstheme="majorBidi"/>
          <w:bCs/>
          <w:sz w:val="24"/>
          <w:szCs w:val="24"/>
        </w:rPr>
        <w:t xml:space="preserve">to help you fill out an application for  </w:t>
      </w:r>
      <w:r w:rsidR="009B684F" w:rsidRPr="00B1491D">
        <w:rPr>
          <w:rFonts w:asciiTheme="majorBidi" w:hAnsiTheme="majorBidi" w:cstheme="majorBidi"/>
          <w:bCs/>
          <w:sz w:val="24"/>
          <w:szCs w:val="24"/>
        </w:rPr>
        <w:t>establishment</w:t>
      </w:r>
      <w:r w:rsidRPr="00B1491D">
        <w:rPr>
          <w:rFonts w:asciiTheme="majorBidi" w:hAnsiTheme="majorBidi" w:cstheme="majorBidi"/>
          <w:bCs/>
          <w:sz w:val="24"/>
          <w:szCs w:val="24"/>
        </w:rPr>
        <w:t xml:space="preserve"> of the program</w:t>
      </w:r>
      <w:r w:rsidR="009B684F" w:rsidRPr="00B1491D">
        <w:rPr>
          <w:rFonts w:asciiTheme="majorBidi" w:hAnsiTheme="majorBidi" w:cstheme="majorBidi"/>
          <w:bCs/>
          <w:sz w:val="24"/>
          <w:szCs w:val="24"/>
        </w:rPr>
        <w:t>.</w:t>
      </w:r>
    </w:p>
    <w:p w:rsidR="007F052B" w:rsidRPr="00B1491D" w:rsidRDefault="002A06C3" w:rsidP="00B1491D">
      <w:pPr>
        <w:shd w:val="clear" w:color="auto" w:fill="FFFFFF"/>
        <w:tabs>
          <w:tab w:val="left" w:pos="452"/>
        </w:tabs>
        <w:spacing w:after="0" w:line="360" w:lineRule="auto"/>
        <w:ind w:left="38"/>
        <w:jc w:val="right"/>
        <w:rPr>
          <w:rFonts w:asciiTheme="majorBidi" w:hAnsiTheme="majorBidi" w:cstheme="majorBidi"/>
          <w:bCs/>
          <w:sz w:val="24"/>
          <w:szCs w:val="24"/>
        </w:rPr>
      </w:pPr>
      <w:r w:rsidRPr="00B1491D">
        <w:rPr>
          <w:rFonts w:asciiTheme="majorBidi" w:hAnsiTheme="majorBidi" w:cstheme="majorBidi"/>
          <w:bCs/>
          <w:sz w:val="24"/>
          <w:szCs w:val="24"/>
        </w:rPr>
        <w:t xml:space="preserve">Mechanism  for </w:t>
      </w:r>
      <w:r w:rsidR="007F052B" w:rsidRPr="00B1491D">
        <w:rPr>
          <w:rFonts w:asciiTheme="majorBidi" w:hAnsiTheme="majorBidi" w:cstheme="majorBidi"/>
          <w:bCs/>
          <w:sz w:val="24"/>
          <w:szCs w:val="24"/>
        </w:rPr>
        <w:t>Fill</w:t>
      </w:r>
      <w:r w:rsidRPr="00B1491D">
        <w:rPr>
          <w:rFonts w:asciiTheme="majorBidi" w:hAnsiTheme="majorBidi" w:cstheme="majorBidi"/>
          <w:bCs/>
          <w:sz w:val="24"/>
          <w:szCs w:val="24"/>
        </w:rPr>
        <w:t xml:space="preserve">ing </w:t>
      </w:r>
      <w:r w:rsidR="007F052B" w:rsidRPr="00B1491D">
        <w:rPr>
          <w:rFonts w:asciiTheme="majorBidi" w:hAnsiTheme="majorBidi" w:cstheme="majorBidi"/>
          <w:bCs/>
          <w:sz w:val="24"/>
          <w:szCs w:val="24"/>
        </w:rPr>
        <w:t xml:space="preserve"> </w:t>
      </w:r>
      <w:r w:rsidRPr="00B1491D">
        <w:rPr>
          <w:rFonts w:asciiTheme="majorBidi" w:hAnsiTheme="majorBidi" w:cstheme="majorBidi"/>
          <w:bCs/>
          <w:sz w:val="24"/>
          <w:szCs w:val="24"/>
        </w:rPr>
        <w:t>out</w:t>
      </w:r>
      <w:r w:rsidR="007F052B" w:rsidRPr="00B1491D">
        <w:rPr>
          <w:rFonts w:asciiTheme="majorBidi" w:hAnsiTheme="majorBidi" w:cstheme="majorBidi"/>
          <w:bCs/>
          <w:sz w:val="24"/>
          <w:szCs w:val="24"/>
        </w:rPr>
        <w:t xml:space="preserve"> the application.</w:t>
      </w:r>
      <w:r w:rsidRPr="00B1491D">
        <w:rPr>
          <w:rFonts w:asciiTheme="majorBidi" w:hAnsiTheme="majorBidi" w:cstheme="majorBidi"/>
          <w:bCs/>
          <w:sz w:val="24"/>
          <w:szCs w:val="24"/>
        </w:rPr>
        <w:t xml:space="preserve"> </w:t>
      </w:r>
    </w:p>
    <w:p w:rsidR="007F052B" w:rsidRPr="00B1491D" w:rsidRDefault="007F052B" w:rsidP="00B1491D">
      <w:pPr>
        <w:shd w:val="clear" w:color="auto" w:fill="FFFFFF"/>
        <w:tabs>
          <w:tab w:val="left" w:pos="452"/>
        </w:tabs>
        <w:bidi w:val="0"/>
        <w:spacing w:after="0" w:line="360" w:lineRule="auto"/>
        <w:ind w:left="38"/>
        <w:rPr>
          <w:rFonts w:asciiTheme="majorBidi" w:hAnsiTheme="majorBidi" w:cstheme="majorBidi"/>
          <w:bCs/>
          <w:sz w:val="24"/>
          <w:szCs w:val="24"/>
        </w:rPr>
      </w:pPr>
      <w:r w:rsidRPr="00B1491D">
        <w:rPr>
          <w:rFonts w:asciiTheme="majorBidi" w:hAnsiTheme="majorBidi" w:cstheme="majorBidi"/>
          <w:bCs/>
          <w:sz w:val="24"/>
          <w:szCs w:val="24"/>
          <w:rtl/>
        </w:rPr>
        <w:t xml:space="preserve">1 </w:t>
      </w:r>
      <w:r w:rsidRPr="00B1491D">
        <w:rPr>
          <w:rFonts w:asciiTheme="majorBidi" w:hAnsiTheme="majorBidi" w:cstheme="majorBidi"/>
          <w:bCs/>
          <w:sz w:val="24"/>
          <w:szCs w:val="24"/>
        </w:rPr>
        <w:t>.Filling  out  the application electronically</w:t>
      </w:r>
      <w:r w:rsidRPr="00B1491D">
        <w:rPr>
          <w:rFonts w:asciiTheme="majorBidi" w:hAnsiTheme="majorBidi" w:cstheme="majorBidi"/>
          <w:bCs/>
          <w:sz w:val="24"/>
          <w:szCs w:val="24"/>
          <w:rtl/>
        </w:rPr>
        <w:t>.</w:t>
      </w:r>
    </w:p>
    <w:p w:rsidR="007F052B" w:rsidRPr="00B1491D" w:rsidRDefault="007F052B" w:rsidP="00B1491D">
      <w:pPr>
        <w:shd w:val="clear" w:color="auto" w:fill="FFFFFF"/>
        <w:tabs>
          <w:tab w:val="left" w:pos="452"/>
        </w:tabs>
        <w:bidi w:val="0"/>
        <w:spacing w:after="0" w:line="360" w:lineRule="auto"/>
        <w:ind w:left="38"/>
        <w:rPr>
          <w:rFonts w:asciiTheme="majorBidi" w:hAnsiTheme="majorBidi" w:cstheme="majorBidi"/>
          <w:bCs/>
          <w:sz w:val="24"/>
          <w:szCs w:val="24"/>
        </w:rPr>
      </w:pPr>
      <w:r w:rsidRPr="00B1491D">
        <w:rPr>
          <w:rFonts w:asciiTheme="majorBidi" w:hAnsiTheme="majorBidi" w:cstheme="majorBidi"/>
          <w:bCs/>
          <w:sz w:val="24"/>
          <w:szCs w:val="24"/>
          <w:rtl/>
        </w:rPr>
        <w:t>2</w:t>
      </w:r>
      <w:r w:rsidRPr="00B1491D">
        <w:rPr>
          <w:rFonts w:asciiTheme="majorBidi" w:hAnsiTheme="majorBidi" w:cstheme="majorBidi"/>
          <w:bCs/>
          <w:sz w:val="24"/>
          <w:szCs w:val="24"/>
        </w:rPr>
        <w:t>.</w:t>
      </w:r>
      <w:r w:rsidRPr="00B1491D">
        <w:rPr>
          <w:rFonts w:asciiTheme="majorBidi" w:hAnsiTheme="majorBidi" w:cstheme="majorBidi"/>
          <w:bCs/>
          <w:sz w:val="24"/>
          <w:szCs w:val="24"/>
          <w:rtl/>
        </w:rPr>
        <w:t xml:space="preserve"> </w:t>
      </w:r>
      <w:r w:rsidRPr="00B1491D">
        <w:rPr>
          <w:rFonts w:asciiTheme="majorBidi" w:hAnsiTheme="majorBidi" w:cstheme="majorBidi"/>
          <w:bCs/>
          <w:sz w:val="24"/>
          <w:szCs w:val="24"/>
        </w:rPr>
        <w:t xml:space="preserve">Printing  out  the application one </w:t>
      </w:r>
      <w:r w:rsidR="002A06C3" w:rsidRPr="00B1491D">
        <w:rPr>
          <w:rFonts w:asciiTheme="majorBidi" w:hAnsiTheme="majorBidi" w:cstheme="majorBidi"/>
          <w:bCs/>
          <w:sz w:val="24"/>
          <w:szCs w:val="24"/>
        </w:rPr>
        <w:t xml:space="preserve">side </w:t>
      </w:r>
      <w:r w:rsidRPr="00B1491D">
        <w:rPr>
          <w:rFonts w:asciiTheme="majorBidi" w:hAnsiTheme="majorBidi" w:cstheme="majorBidi"/>
          <w:bCs/>
          <w:sz w:val="24"/>
          <w:szCs w:val="24"/>
        </w:rPr>
        <w:t xml:space="preserve"> clearly</w:t>
      </w:r>
      <w:r w:rsidRPr="00B1491D">
        <w:rPr>
          <w:rFonts w:asciiTheme="majorBidi" w:hAnsiTheme="majorBidi" w:cstheme="majorBidi"/>
          <w:bCs/>
          <w:sz w:val="24"/>
          <w:szCs w:val="24"/>
          <w:rtl/>
        </w:rPr>
        <w:t>.</w:t>
      </w:r>
    </w:p>
    <w:p w:rsidR="007F052B" w:rsidRPr="00B1491D" w:rsidRDefault="007F052B" w:rsidP="00B1491D">
      <w:pPr>
        <w:shd w:val="clear" w:color="auto" w:fill="FFFFFF"/>
        <w:tabs>
          <w:tab w:val="left" w:pos="452"/>
        </w:tabs>
        <w:bidi w:val="0"/>
        <w:spacing w:after="0" w:line="360" w:lineRule="auto"/>
        <w:ind w:left="38"/>
        <w:rPr>
          <w:rFonts w:asciiTheme="majorBidi" w:hAnsiTheme="majorBidi" w:cstheme="majorBidi"/>
          <w:bCs/>
          <w:sz w:val="24"/>
          <w:szCs w:val="24"/>
        </w:rPr>
      </w:pPr>
      <w:r w:rsidRPr="00B1491D">
        <w:rPr>
          <w:rFonts w:asciiTheme="majorBidi" w:hAnsiTheme="majorBidi" w:cstheme="majorBidi"/>
          <w:bCs/>
          <w:sz w:val="24"/>
          <w:szCs w:val="24"/>
          <w:rtl/>
        </w:rPr>
        <w:t>3</w:t>
      </w:r>
      <w:r w:rsidRPr="00B1491D">
        <w:rPr>
          <w:rFonts w:asciiTheme="majorBidi" w:hAnsiTheme="majorBidi" w:cstheme="majorBidi"/>
          <w:bCs/>
          <w:sz w:val="24"/>
          <w:szCs w:val="24"/>
        </w:rPr>
        <w:t>.</w:t>
      </w:r>
      <w:r w:rsidRPr="00B1491D">
        <w:rPr>
          <w:rFonts w:asciiTheme="majorBidi" w:hAnsiTheme="majorBidi" w:cstheme="majorBidi"/>
          <w:bCs/>
          <w:sz w:val="24"/>
          <w:szCs w:val="24"/>
          <w:rtl/>
        </w:rPr>
        <w:t xml:space="preserve"> </w:t>
      </w:r>
      <w:r w:rsidR="002A06C3" w:rsidRPr="00B1491D">
        <w:rPr>
          <w:rFonts w:asciiTheme="majorBidi" w:hAnsiTheme="majorBidi" w:cstheme="majorBidi"/>
          <w:bCs/>
          <w:sz w:val="24"/>
          <w:szCs w:val="24"/>
        </w:rPr>
        <w:t>S</w:t>
      </w:r>
      <w:r w:rsidRPr="00B1491D">
        <w:rPr>
          <w:rFonts w:asciiTheme="majorBidi" w:hAnsiTheme="majorBidi" w:cstheme="majorBidi"/>
          <w:bCs/>
          <w:sz w:val="24"/>
          <w:szCs w:val="24"/>
        </w:rPr>
        <w:t>ubmitting  three copies of the application, and one copy of the required documents</w:t>
      </w:r>
      <w:r w:rsidRPr="00B1491D">
        <w:rPr>
          <w:rFonts w:asciiTheme="majorBidi" w:hAnsiTheme="majorBidi" w:cstheme="majorBidi"/>
          <w:bCs/>
          <w:sz w:val="24"/>
          <w:szCs w:val="24"/>
          <w:rtl/>
        </w:rPr>
        <w:t>.</w:t>
      </w:r>
    </w:p>
    <w:p w:rsidR="007F052B" w:rsidRPr="00B1491D" w:rsidRDefault="007F052B" w:rsidP="00B1491D">
      <w:pPr>
        <w:shd w:val="clear" w:color="auto" w:fill="FFFFFF"/>
        <w:tabs>
          <w:tab w:val="left" w:pos="452"/>
        </w:tabs>
        <w:bidi w:val="0"/>
        <w:spacing w:after="0" w:line="360" w:lineRule="auto"/>
        <w:rPr>
          <w:rFonts w:asciiTheme="majorBidi" w:hAnsiTheme="majorBidi" w:cstheme="majorBidi"/>
          <w:bCs/>
          <w:sz w:val="24"/>
          <w:szCs w:val="24"/>
        </w:rPr>
      </w:pPr>
      <w:r w:rsidRPr="00B1491D">
        <w:rPr>
          <w:rFonts w:asciiTheme="majorBidi" w:hAnsiTheme="majorBidi" w:cstheme="majorBidi"/>
          <w:bCs/>
          <w:sz w:val="24"/>
          <w:szCs w:val="24"/>
          <w:rtl/>
        </w:rPr>
        <w:t xml:space="preserve">4 </w:t>
      </w:r>
      <w:r w:rsidR="002A06C3" w:rsidRPr="00B1491D">
        <w:rPr>
          <w:rFonts w:asciiTheme="majorBidi" w:hAnsiTheme="majorBidi" w:cstheme="majorBidi"/>
          <w:bCs/>
          <w:sz w:val="24"/>
          <w:szCs w:val="24"/>
        </w:rPr>
        <w:t xml:space="preserve">.The documents are included </w:t>
      </w:r>
      <w:r w:rsidRPr="00B1491D">
        <w:rPr>
          <w:rFonts w:asciiTheme="majorBidi" w:hAnsiTheme="majorBidi" w:cstheme="majorBidi"/>
          <w:bCs/>
          <w:sz w:val="24"/>
          <w:szCs w:val="24"/>
        </w:rPr>
        <w:t xml:space="preserve">in </w:t>
      </w:r>
      <w:r w:rsidR="002A06C3" w:rsidRPr="00B1491D">
        <w:rPr>
          <w:rFonts w:asciiTheme="majorBidi" w:hAnsiTheme="majorBidi" w:cstheme="majorBidi"/>
          <w:bCs/>
          <w:sz w:val="24"/>
          <w:szCs w:val="24"/>
        </w:rPr>
        <w:t xml:space="preserve">the </w:t>
      </w:r>
      <w:r w:rsidRPr="00B1491D">
        <w:rPr>
          <w:rFonts w:asciiTheme="majorBidi" w:hAnsiTheme="majorBidi" w:cstheme="majorBidi"/>
          <w:bCs/>
          <w:sz w:val="24"/>
          <w:szCs w:val="24"/>
        </w:rPr>
        <w:t xml:space="preserve">last part of the  application, and are </w:t>
      </w:r>
      <w:r w:rsidR="002A06C3" w:rsidRPr="00B1491D">
        <w:rPr>
          <w:rFonts w:asciiTheme="majorBidi" w:hAnsiTheme="majorBidi" w:cstheme="majorBidi"/>
          <w:bCs/>
          <w:sz w:val="24"/>
          <w:szCs w:val="24"/>
        </w:rPr>
        <w:t>remarked</w:t>
      </w:r>
      <w:r w:rsidR="00093D6C" w:rsidRPr="00B1491D">
        <w:rPr>
          <w:rFonts w:asciiTheme="majorBidi" w:hAnsiTheme="majorBidi" w:cstheme="majorBidi"/>
          <w:bCs/>
          <w:sz w:val="24"/>
          <w:szCs w:val="24"/>
        </w:rPr>
        <w:t xml:space="preserve"> </w:t>
      </w:r>
      <w:r w:rsidRPr="00B1491D">
        <w:rPr>
          <w:rFonts w:asciiTheme="majorBidi" w:hAnsiTheme="majorBidi" w:cstheme="majorBidi"/>
          <w:bCs/>
          <w:sz w:val="24"/>
          <w:szCs w:val="24"/>
        </w:rPr>
        <w:t xml:space="preserve"> </w:t>
      </w:r>
      <w:r w:rsidR="002A06C3" w:rsidRPr="00B1491D">
        <w:rPr>
          <w:rFonts w:asciiTheme="majorBidi" w:hAnsiTheme="majorBidi" w:cstheme="majorBidi"/>
          <w:bCs/>
          <w:sz w:val="24"/>
          <w:szCs w:val="24"/>
        </w:rPr>
        <w:t>when</w:t>
      </w:r>
      <w:r w:rsidRPr="00B1491D">
        <w:rPr>
          <w:rFonts w:asciiTheme="majorBidi" w:hAnsiTheme="majorBidi" w:cstheme="majorBidi"/>
          <w:bCs/>
          <w:sz w:val="24"/>
          <w:szCs w:val="24"/>
        </w:rPr>
        <w:t xml:space="preserve"> filling</w:t>
      </w:r>
      <w:r w:rsidR="002A06C3" w:rsidRPr="00B1491D">
        <w:rPr>
          <w:rFonts w:asciiTheme="majorBidi" w:hAnsiTheme="majorBidi" w:cstheme="majorBidi"/>
          <w:bCs/>
          <w:sz w:val="24"/>
          <w:szCs w:val="24"/>
        </w:rPr>
        <w:t xml:space="preserve"> out </w:t>
      </w:r>
      <w:r w:rsidRPr="00B1491D">
        <w:rPr>
          <w:rFonts w:asciiTheme="majorBidi" w:hAnsiTheme="majorBidi" w:cstheme="majorBidi"/>
          <w:bCs/>
          <w:sz w:val="24"/>
          <w:szCs w:val="24"/>
        </w:rPr>
        <w:t xml:space="preserve"> the application in the specified box</w:t>
      </w:r>
      <w:r w:rsidRPr="00B1491D">
        <w:rPr>
          <w:rFonts w:asciiTheme="majorBidi" w:hAnsiTheme="majorBidi" w:cstheme="majorBidi"/>
          <w:bCs/>
          <w:sz w:val="24"/>
          <w:szCs w:val="24"/>
          <w:rtl/>
        </w:rPr>
        <w:t>.</w:t>
      </w:r>
    </w:p>
    <w:p w:rsidR="00D33DBB" w:rsidRPr="00B1491D" w:rsidRDefault="007F052B" w:rsidP="00B1491D">
      <w:pPr>
        <w:shd w:val="clear" w:color="auto" w:fill="FFFFFF"/>
        <w:tabs>
          <w:tab w:val="left" w:pos="452"/>
        </w:tabs>
        <w:bidi w:val="0"/>
        <w:spacing w:after="0" w:line="360" w:lineRule="auto"/>
        <w:ind w:left="38"/>
        <w:rPr>
          <w:rFonts w:asciiTheme="majorBidi" w:hAnsiTheme="majorBidi" w:cstheme="majorBidi"/>
          <w:b/>
          <w:sz w:val="28"/>
          <w:szCs w:val="28"/>
          <w:rtl/>
        </w:rPr>
      </w:pPr>
      <w:r w:rsidRPr="00B1491D">
        <w:rPr>
          <w:rFonts w:asciiTheme="majorBidi" w:hAnsiTheme="majorBidi" w:cstheme="majorBidi"/>
          <w:bCs/>
          <w:sz w:val="24"/>
          <w:szCs w:val="24"/>
          <w:rtl/>
        </w:rPr>
        <w:t>5</w:t>
      </w:r>
      <w:r w:rsidRPr="00B1491D">
        <w:rPr>
          <w:rFonts w:asciiTheme="majorBidi" w:hAnsiTheme="majorBidi" w:cstheme="majorBidi"/>
          <w:bCs/>
          <w:sz w:val="24"/>
          <w:szCs w:val="24"/>
        </w:rPr>
        <w:t>.</w:t>
      </w:r>
      <w:r w:rsidRPr="00B1491D">
        <w:rPr>
          <w:rFonts w:asciiTheme="majorBidi" w:hAnsiTheme="majorBidi" w:cstheme="majorBidi"/>
          <w:bCs/>
          <w:sz w:val="24"/>
          <w:szCs w:val="24"/>
          <w:rtl/>
        </w:rPr>
        <w:t xml:space="preserve"> </w:t>
      </w:r>
      <w:r w:rsidRPr="00B1491D">
        <w:rPr>
          <w:rFonts w:asciiTheme="majorBidi" w:hAnsiTheme="majorBidi" w:cstheme="majorBidi"/>
          <w:bCs/>
          <w:sz w:val="24"/>
          <w:szCs w:val="24"/>
        </w:rPr>
        <w:t xml:space="preserve">If there are other </w:t>
      </w:r>
      <w:r w:rsidR="00093D6C" w:rsidRPr="00B1491D">
        <w:rPr>
          <w:rFonts w:asciiTheme="majorBidi" w:hAnsiTheme="majorBidi" w:cstheme="majorBidi"/>
          <w:bCs/>
          <w:sz w:val="24"/>
          <w:szCs w:val="24"/>
        </w:rPr>
        <w:t>documents</w:t>
      </w:r>
      <w:r w:rsidR="00D01CAE" w:rsidRPr="00B1491D">
        <w:rPr>
          <w:rFonts w:asciiTheme="majorBidi" w:hAnsiTheme="majorBidi" w:cstheme="majorBidi"/>
          <w:bCs/>
          <w:sz w:val="24"/>
          <w:szCs w:val="24"/>
        </w:rPr>
        <w:t>,</w:t>
      </w:r>
      <w:r w:rsidR="00093D6C" w:rsidRPr="00B1491D">
        <w:rPr>
          <w:rFonts w:asciiTheme="majorBidi" w:hAnsiTheme="majorBidi" w:cstheme="majorBidi"/>
          <w:bCs/>
          <w:sz w:val="24"/>
          <w:szCs w:val="24"/>
        </w:rPr>
        <w:t xml:space="preserve"> </w:t>
      </w:r>
      <w:r w:rsidRPr="00B1491D">
        <w:rPr>
          <w:rFonts w:asciiTheme="majorBidi" w:hAnsiTheme="majorBidi" w:cstheme="majorBidi"/>
          <w:bCs/>
          <w:sz w:val="24"/>
          <w:szCs w:val="24"/>
        </w:rPr>
        <w:t xml:space="preserve"> </w:t>
      </w:r>
      <w:r w:rsidR="00093D6C" w:rsidRPr="00B1491D">
        <w:rPr>
          <w:rFonts w:asciiTheme="majorBidi" w:hAnsiTheme="majorBidi" w:cstheme="majorBidi"/>
          <w:bCs/>
          <w:sz w:val="24"/>
          <w:szCs w:val="24"/>
        </w:rPr>
        <w:t xml:space="preserve">they can be </w:t>
      </w:r>
      <w:r w:rsidRPr="00B1491D">
        <w:rPr>
          <w:rFonts w:asciiTheme="majorBidi" w:hAnsiTheme="majorBidi" w:cstheme="majorBidi"/>
          <w:bCs/>
          <w:sz w:val="24"/>
          <w:szCs w:val="24"/>
        </w:rPr>
        <w:t xml:space="preserve"> </w:t>
      </w:r>
      <w:r w:rsidR="00093D6C" w:rsidRPr="00B1491D">
        <w:rPr>
          <w:rFonts w:asciiTheme="majorBidi" w:hAnsiTheme="majorBidi" w:cstheme="majorBidi"/>
          <w:bCs/>
          <w:sz w:val="24"/>
          <w:szCs w:val="24"/>
        </w:rPr>
        <w:t xml:space="preserve">included and </w:t>
      </w:r>
      <w:r w:rsidR="00D01CAE" w:rsidRPr="00B1491D">
        <w:rPr>
          <w:rFonts w:asciiTheme="majorBidi" w:hAnsiTheme="majorBidi" w:cstheme="majorBidi"/>
          <w:bCs/>
          <w:sz w:val="24"/>
          <w:szCs w:val="24"/>
        </w:rPr>
        <w:t>are remarked</w:t>
      </w:r>
      <w:r w:rsidRPr="00B1491D">
        <w:rPr>
          <w:rFonts w:asciiTheme="majorBidi" w:hAnsiTheme="majorBidi" w:cstheme="majorBidi"/>
          <w:bCs/>
          <w:sz w:val="24"/>
          <w:szCs w:val="24"/>
        </w:rPr>
        <w:t xml:space="preserve"> </w:t>
      </w:r>
      <w:r w:rsidR="00D01CAE" w:rsidRPr="00B1491D">
        <w:rPr>
          <w:rFonts w:asciiTheme="majorBidi" w:hAnsiTheme="majorBidi" w:cstheme="majorBidi"/>
          <w:bCs/>
          <w:sz w:val="24"/>
          <w:szCs w:val="24"/>
        </w:rPr>
        <w:t xml:space="preserve">when </w:t>
      </w:r>
      <w:r w:rsidRPr="00B1491D">
        <w:rPr>
          <w:rFonts w:asciiTheme="majorBidi" w:hAnsiTheme="majorBidi" w:cstheme="majorBidi"/>
          <w:bCs/>
          <w:sz w:val="24"/>
          <w:szCs w:val="24"/>
        </w:rPr>
        <w:t xml:space="preserve"> filling</w:t>
      </w:r>
      <w:r w:rsidR="00093D6C" w:rsidRPr="00B1491D">
        <w:rPr>
          <w:rFonts w:asciiTheme="majorBidi" w:hAnsiTheme="majorBidi" w:cstheme="majorBidi"/>
          <w:bCs/>
          <w:sz w:val="24"/>
          <w:szCs w:val="24"/>
        </w:rPr>
        <w:t xml:space="preserve"> out</w:t>
      </w:r>
      <w:r w:rsidRPr="00B1491D">
        <w:rPr>
          <w:rFonts w:asciiTheme="majorBidi" w:hAnsiTheme="majorBidi" w:cstheme="majorBidi"/>
          <w:bCs/>
          <w:sz w:val="24"/>
          <w:szCs w:val="24"/>
        </w:rPr>
        <w:t xml:space="preserve"> the application in the </w:t>
      </w:r>
      <w:r w:rsidR="00093D6C" w:rsidRPr="00B1491D">
        <w:rPr>
          <w:rFonts w:asciiTheme="majorBidi" w:hAnsiTheme="majorBidi" w:cstheme="majorBidi"/>
          <w:bCs/>
          <w:sz w:val="24"/>
          <w:szCs w:val="24"/>
        </w:rPr>
        <w:t xml:space="preserve">specified </w:t>
      </w:r>
      <w:r w:rsidRPr="00B1491D">
        <w:rPr>
          <w:rFonts w:asciiTheme="majorBidi" w:hAnsiTheme="majorBidi" w:cstheme="majorBidi"/>
          <w:bCs/>
          <w:sz w:val="24"/>
          <w:szCs w:val="24"/>
        </w:rPr>
        <w:t>box</w:t>
      </w:r>
      <w:r w:rsidRPr="00B1491D">
        <w:rPr>
          <w:rFonts w:asciiTheme="majorBidi" w:hAnsiTheme="majorBidi" w:cstheme="majorBidi"/>
          <w:b/>
          <w:sz w:val="28"/>
          <w:szCs w:val="28"/>
          <w:rtl/>
        </w:rPr>
        <w:t>.</w:t>
      </w:r>
    </w:p>
    <w:p w:rsidR="00130D48" w:rsidRPr="00B1491D" w:rsidRDefault="00666F93" w:rsidP="00666F93">
      <w:pPr>
        <w:shd w:val="clear" w:color="auto" w:fill="FFFFFF"/>
        <w:tabs>
          <w:tab w:val="left" w:pos="452"/>
        </w:tabs>
        <w:spacing w:after="0" w:line="240" w:lineRule="auto"/>
        <w:ind w:left="38"/>
        <w:jc w:val="right"/>
        <w:rPr>
          <w:rFonts w:asciiTheme="majorBidi" w:hAnsiTheme="majorBidi" w:cstheme="majorBidi"/>
          <w:b/>
          <w:sz w:val="28"/>
          <w:szCs w:val="28"/>
          <w:rtl/>
        </w:rPr>
      </w:pPr>
      <w:r w:rsidRPr="00B1491D">
        <w:rPr>
          <w:rFonts w:asciiTheme="majorBidi" w:hAnsiTheme="majorBidi" w:cstheme="majorBidi"/>
          <w:b/>
          <w:sz w:val="28"/>
          <w:szCs w:val="28"/>
        </w:rPr>
        <w:t>F</w:t>
      </w:r>
      <w:r w:rsidR="00130D48" w:rsidRPr="00B1491D">
        <w:rPr>
          <w:rFonts w:asciiTheme="majorBidi" w:hAnsiTheme="majorBidi" w:cstheme="majorBidi"/>
          <w:b/>
          <w:sz w:val="28"/>
          <w:szCs w:val="28"/>
        </w:rPr>
        <w:t xml:space="preserve">orm of  </w:t>
      </w:r>
      <w:r w:rsidRPr="00B1491D">
        <w:rPr>
          <w:rFonts w:asciiTheme="majorBidi" w:hAnsiTheme="majorBidi" w:cstheme="majorBidi"/>
          <w:b/>
          <w:sz w:val="28"/>
          <w:szCs w:val="28"/>
        </w:rPr>
        <w:t xml:space="preserve">establishing </w:t>
      </w:r>
      <w:r w:rsidR="00130D48" w:rsidRPr="00B1491D">
        <w:rPr>
          <w:rFonts w:asciiTheme="majorBidi" w:hAnsiTheme="majorBidi" w:cstheme="majorBidi"/>
          <w:b/>
          <w:sz w:val="28"/>
          <w:szCs w:val="28"/>
        </w:rPr>
        <w:t xml:space="preserve"> an academic program </w:t>
      </w:r>
    </w:p>
    <w:tbl>
      <w:tblPr>
        <w:bidiVisual/>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54"/>
        <w:gridCol w:w="9428"/>
      </w:tblGrid>
      <w:tr w:rsidR="00D33DBB" w:rsidRPr="00B1491D" w:rsidTr="00D205E9">
        <w:tc>
          <w:tcPr>
            <w:tcW w:w="10282" w:type="dxa"/>
            <w:gridSpan w:val="2"/>
            <w:shd w:val="clear" w:color="auto" w:fill="FFFFFF"/>
          </w:tcPr>
          <w:p w:rsidR="00D33DBB" w:rsidRPr="00B1491D" w:rsidRDefault="00D33DBB" w:rsidP="00D205E9">
            <w:pPr>
              <w:shd w:val="clear" w:color="auto" w:fill="FFFFFF"/>
              <w:tabs>
                <w:tab w:val="left" w:pos="452"/>
              </w:tabs>
              <w:spacing w:after="0" w:line="240" w:lineRule="auto"/>
              <w:ind w:left="38"/>
              <w:jc w:val="lowKashida"/>
              <w:rPr>
                <w:rFonts w:asciiTheme="majorBidi" w:hAnsiTheme="majorBidi" w:cstheme="majorBidi"/>
                <w:b/>
                <w:sz w:val="28"/>
                <w:szCs w:val="28"/>
                <w:rtl/>
              </w:rPr>
            </w:pPr>
            <w:r w:rsidRPr="00B1491D">
              <w:rPr>
                <w:rFonts w:asciiTheme="majorBidi" w:hAnsiTheme="majorBidi" w:cstheme="majorBidi"/>
                <w:b/>
                <w:sz w:val="28"/>
                <w:szCs w:val="28"/>
                <w:rtl/>
              </w:rPr>
              <w:t>الكلية</w:t>
            </w:r>
            <w:r w:rsidRPr="00B1491D">
              <w:rPr>
                <w:rFonts w:asciiTheme="majorBidi" w:hAnsiTheme="majorBidi" w:cstheme="majorBidi"/>
                <w:b/>
                <w:color w:val="FF0000"/>
                <w:sz w:val="28"/>
                <w:szCs w:val="28"/>
                <w:rtl/>
              </w:rPr>
              <w:t xml:space="preserve"> </w:t>
            </w:r>
            <w:r w:rsidR="003C450B" w:rsidRPr="00B1491D">
              <w:rPr>
                <w:rFonts w:asciiTheme="majorBidi" w:hAnsiTheme="majorBidi" w:cstheme="majorBidi"/>
                <w:b/>
                <w:sz w:val="28"/>
                <w:szCs w:val="28"/>
              </w:rPr>
              <w:t xml:space="preserve">College                                                                                                               </w:t>
            </w:r>
          </w:p>
        </w:tc>
      </w:tr>
      <w:tr w:rsidR="00D33DBB" w:rsidRPr="00B1491D" w:rsidTr="00D205E9">
        <w:trPr>
          <w:trHeight w:val="656"/>
        </w:trPr>
        <w:tc>
          <w:tcPr>
            <w:tcW w:w="10282" w:type="dxa"/>
            <w:gridSpan w:val="2"/>
            <w:shd w:val="clear" w:color="auto" w:fill="FFFFFF"/>
          </w:tcPr>
          <w:p w:rsidR="006A0276" w:rsidRPr="00B1491D" w:rsidRDefault="006A0276" w:rsidP="006A0276">
            <w:pPr>
              <w:shd w:val="clear" w:color="auto" w:fill="FFFFFF"/>
              <w:spacing w:after="0" w:line="240" w:lineRule="auto"/>
              <w:ind w:left="38" w:firstLine="567"/>
              <w:jc w:val="right"/>
              <w:rPr>
                <w:rFonts w:asciiTheme="majorBidi" w:hAnsiTheme="majorBidi" w:cstheme="majorBidi"/>
                <w:b/>
                <w:sz w:val="28"/>
                <w:szCs w:val="28"/>
              </w:rPr>
            </w:pPr>
            <w:r w:rsidRPr="00B1491D">
              <w:rPr>
                <w:rFonts w:asciiTheme="majorBidi" w:hAnsiTheme="majorBidi" w:cstheme="majorBidi"/>
                <w:b/>
                <w:sz w:val="28"/>
                <w:szCs w:val="28"/>
              </w:rPr>
              <w:t>Introduction</w:t>
            </w:r>
          </w:p>
          <w:p w:rsidR="00D33DBB" w:rsidRPr="00B1491D" w:rsidRDefault="0000737C" w:rsidP="00F7515E">
            <w:pPr>
              <w:shd w:val="clear" w:color="auto" w:fill="FFFFFF"/>
              <w:spacing w:after="0" w:line="240" w:lineRule="auto"/>
              <w:ind w:left="38" w:firstLine="567"/>
              <w:jc w:val="right"/>
              <w:rPr>
                <w:rFonts w:asciiTheme="majorBidi" w:hAnsiTheme="majorBidi" w:cstheme="majorBidi"/>
                <w:b/>
                <w:sz w:val="28"/>
                <w:szCs w:val="28"/>
              </w:rPr>
            </w:pPr>
            <w:r w:rsidRPr="00B1491D">
              <w:rPr>
                <w:rFonts w:asciiTheme="majorBidi" w:hAnsiTheme="majorBidi" w:cstheme="majorBidi"/>
                <w:bCs/>
                <w:sz w:val="24"/>
                <w:szCs w:val="24"/>
              </w:rPr>
              <w:t xml:space="preserve">College of Education in Zulfi was founded in February / 1413 under the name of (the girls' college in  Zulfi) and it  grants  the </w:t>
            </w:r>
            <w:r w:rsidR="000264B8" w:rsidRPr="00B1491D">
              <w:rPr>
                <w:rFonts w:asciiTheme="majorBidi" w:hAnsiTheme="majorBidi" w:cstheme="majorBidi"/>
                <w:bCs/>
                <w:sz w:val="24"/>
                <w:szCs w:val="24"/>
              </w:rPr>
              <w:t xml:space="preserve">two-year </w:t>
            </w:r>
            <w:r w:rsidRPr="00B1491D">
              <w:rPr>
                <w:rFonts w:asciiTheme="majorBidi" w:hAnsiTheme="majorBidi" w:cstheme="majorBidi"/>
                <w:bCs/>
                <w:sz w:val="24"/>
                <w:szCs w:val="24"/>
              </w:rPr>
              <w:t xml:space="preserve">diploma </w:t>
            </w:r>
            <w:r w:rsidR="000264B8" w:rsidRPr="00B1491D">
              <w:rPr>
                <w:rFonts w:asciiTheme="majorBidi" w:hAnsiTheme="majorBidi" w:cstheme="majorBidi"/>
                <w:bCs/>
                <w:sz w:val="24"/>
                <w:szCs w:val="24"/>
              </w:rPr>
              <w:t xml:space="preserve">for the purpose of </w:t>
            </w:r>
            <w:r w:rsidRPr="00B1491D">
              <w:rPr>
                <w:rFonts w:asciiTheme="majorBidi" w:hAnsiTheme="majorBidi" w:cstheme="majorBidi"/>
                <w:bCs/>
                <w:sz w:val="24"/>
                <w:szCs w:val="24"/>
              </w:rPr>
              <w:t xml:space="preserve"> teach</w:t>
            </w:r>
            <w:r w:rsidR="000264B8" w:rsidRPr="00B1491D">
              <w:rPr>
                <w:rFonts w:asciiTheme="majorBidi" w:hAnsiTheme="majorBidi" w:cstheme="majorBidi"/>
                <w:bCs/>
                <w:sz w:val="24"/>
                <w:szCs w:val="24"/>
              </w:rPr>
              <w:t>ing</w:t>
            </w:r>
            <w:r w:rsidR="001E69FE" w:rsidRPr="00B1491D">
              <w:rPr>
                <w:rFonts w:asciiTheme="majorBidi" w:hAnsiTheme="majorBidi" w:cstheme="majorBidi"/>
                <w:bCs/>
                <w:sz w:val="24"/>
                <w:szCs w:val="24"/>
              </w:rPr>
              <w:t xml:space="preserve"> at</w:t>
            </w:r>
            <w:r w:rsidRPr="00B1491D">
              <w:rPr>
                <w:rFonts w:asciiTheme="majorBidi" w:hAnsiTheme="majorBidi" w:cstheme="majorBidi"/>
                <w:bCs/>
                <w:sz w:val="24"/>
                <w:szCs w:val="24"/>
              </w:rPr>
              <w:t xml:space="preserve"> elementary school</w:t>
            </w:r>
            <w:r w:rsidR="001E69FE" w:rsidRPr="00B1491D">
              <w:rPr>
                <w:rFonts w:asciiTheme="majorBidi" w:hAnsiTheme="majorBidi" w:cstheme="majorBidi"/>
                <w:bCs/>
                <w:sz w:val="24"/>
                <w:szCs w:val="24"/>
              </w:rPr>
              <w:t>. I</w:t>
            </w:r>
            <w:r w:rsidRPr="00B1491D">
              <w:rPr>
                <w:rFonts w:asciiTheme="majorBidi" w:hAnsiTheme="majorBidi" w:cstheme="majorBidi"/>
                <w:bCs/>
                <w:sz w:val="24"/>
                <w:szCs w:val="24"/>
              </w:rPr>
              <w:t>t  included the following sections: Department of Arabic Language</w:t>
            </w:r>
            <w:r w:rsidR="001E69FE" w:rsidRPr="00B1491D">
              <w:rPr>
                <w:rFonts w:asciiTheme="majorBidi" w:hAnsiTheme="majorBidi" w:cstheme="majorBidi"/>
                <w:bCs/>
                <w:sz w:val="24"/>
                <w:szCs w:val="24"/>
              </w:rPr>
              <w:t>&amp;</w:t>
            </w:r>
            <w:r w:rsidRPr="00B1491D">
              <w:rPr>
                <w:rFonts w:asciiTheme="majorBidi" w:hAnsiTheme="majorBidi" w:cstheme="majorBidi"/>
                <w:bCs/>
                <w:sz w:val="24"/>
                <w:szCs w:val="24"/>
              </w:rPr>
              <w:t xml:space="preserve"> Social Sciences, and Department of the Holy Quran </w:t>
            </w:r>
            <w:r w:rsidR="001E69FE" w:rsidRPr="00B1491D">
              <w:rPr>
                <w:rFonts w:asciiTheme="majorBidi" w:hAnsiTheme="majorBidi" w:cstheme="majorBidi"/>
                <w:bCs/>
                <w:sz w:val="24"/>
                <w:szCs w:val="24"/>
              </w:rPr>
              <w:t>&amp;</w:t>
            </w:r>
            <w:r w:rsidRPr="00B1491D">
              <w:rPr>
                <w:rFonts w:asciiTheme="majorBidi" w:hAnsiTheme="majorBidi" w:cstheme="majorBidi"/>
                <w:bCs/>
                <w:sz w:val="24"/>
                <w:szCs w:val="24"/>
              </w:rPr>
              <w:t xml:space="preserve"> Islamic Studies, the Department of Science</w:t>
            </w:r>
            <w:r w:rsidR="008C73F4" w:rsidRPr="00B1491D">
              <w:rPr>
                <w:rFonts w:asciiTheme="majorBidi" w:hAnsiTheme="majorBidi" w:cstheme="majorBidi"/>
                <w:bCs/>
                <w:sz w:val="24"/>
                <w:szCs w:val="24"/>
              </w:rPr>
              <w:t>s</w:t>
            </w:r>
            <w:r w:rsidRPr="00B1491D">
              <w:rPr>
                <w:rFonts w:asciiTheme="majorBidi" w:hAnsiTheme="majorBidi" w:cstheme="majorBidi"/>
                <w:bCs/>
                <w:sz w:val="24"/>
                <w:szCs w:val="24"/>
              </w:rPr>
              <w:t xml:space="preserve"> </w:t>
            </w:r>
            <w:r w:rsidR="001E69FE" w:rsidRPr="00B1491D">
              <w:rPr>
                <w:rFonts w:asciiTheme="majorBidi" w:hAnsiTheme="majorBidi" w:cstheme="majorBidi"/>
                <w:bCs/>
                <w:sz w:val="24"/>
                <w:szCs w:val="24"/>
              </w:rPr>
              <w:t>&amp;</w:t>
            </w:r>
            <w:r w:rsidRPr="00B1491D">
              <w:rPr>
                <w:rFonts w:asciiTheme="majorBidi" w:hAnsiTheme="majorBidi" w:cstheme="majorBidi"/>
                <w:bCs/>
                <w:sz w:val="24"/>
                <w:szCs w:val="24"/>
              </w:rPr>
              <w:t xml:space="preserve"> Mathematics, and the Department of Home Economics </w:t>
            </w:r>
            <w:r w:rsidR="001E69FE" w:rsidRPr="00B1491D">
              <w:rPr>
                <w:rFonts w:asciiTheme="majorBidi" w:hAnsiTheme="majorBidi" w:cstheme="majorBidi"/>
                <w:bCs/>
                <w:sz w:val="24"/>
                <w:szCs w:val="24"/>
              </w:rPr>
              <w:t>&amp;</w:t>
            </w:r>
            <w:r w:rsidRPr="00B1491D">
              <w:rPr>
                <w:rFonts w:asciiTheme="majorBidi" w:hAnsiTheme="majorBidi" w:cstheme="majorBidi"/>
                <w:bCs/>
                <w:sz w:val="24"/>
                <w:szCs w:val="24"/>
              </w:rPr>
              <w:t xml:space="preserve"> Art Education. It was under the </w:t>
            </w:r>
            <w:r w:rsidR="008C73F4" w:rsidRPr="00B1491D">
              <w:rPr>
                <w:rFonts w:asciiTheme="majorBidi" w:hAnsiTheme="majorBidi" w:cstheme="majorBidi"/>
                <w:bCs/>
                <w:sz w:val="24"/>
                <w:szCs w:val="24"/>
              </w:rPr>
              <w:t>supervision</w:t>
            </w:r>
            <w:r w:rsidRPr="00B1491D">
              <w:rPr>
                <w:rFonts w:asciiTheme="majorBidi" w:hAnsiTheme="majorBidi" w:cstheme="majorBidi"/>
                <w:bCs/>
                <w:sz w:val="24"/>
                <w:szCs w:val="24"/>
              </w:rPr>
              <w:t xml:space="preserve"> of the General Presidency for Girls' Education at </w:t>
            </w:r>
            <w:r w:rsidR="008C73F4" w:rsidRPr="00B1491D">
              <w:rPr>
                <w:rFonts w:asciiTheme="majorBidi" w:hAnsiTheme="majorBidi" w:cstheme="majorBidi"/>
                <w:bCs/>
                <w:sz w:val="24"/>
                <w:szCs w:val="24"/>
              </w:rPr>
              <w:t>that</w:t>
            </w:r>
            <w:r w:rsidRPr="00B1491D">
              <w:rPr>
                <w:rFonts w:asciiTheme="majorBidi" w:hAnsiTheme="majorBidi" w:cstheme="majorBidi"/>
                <w:bCs/>
                <w:sz w:val="24"/>
                <w:szCs w:val="24"/>
              </w:rPr>
              <w:t xml:space="preserve"> time</w:t>
            </w:r>
            <w:r w:rsidR="008C73F4" w:rsidRPr="00B1491D">
              <w:rPr>
                <w:rFonts w:asciiTheme="majorBidi" w:hAnsiTheme="majorBidi" w:cstheme="majorBidi"/>
                <w:bCs/>
                <w:sz w:val="24"/>
                <w:szCs w:val="24"/>
              </w:rPr>
              <w:t>.</w:t>
            </w:r>
          </w:p>
          <w:p w:rsidR="007364C3" w:rsidRPr="00B1491D" w:rsidRDefault="00EC17D1" w:rsidP="0080529F">
            <w:pPr>
              <w:shd w:val="clear" w:color="auto" w:fill="FFFFFF"/>
              <w:spacing w:after="0" w:line="240" w:lineRule="auto"/>
              <w:ind w:left="38" w:firstLine="567"/>
              <w:jc w:val="right"/>
              <w:rPr>
                <w:rFonts w:asciiTheme="majorBidi" w:hAnsiTheme="majorBidi" w:cstheme="majorBidi"/>
                <w:b/>
                <w:sz w:val="28"/>
                <w:szCs w:val="28"/>
                <w:rtl/>
              </w:rPr>
            </w:pPr>
            <w:r w:rsidRPr="00B1491D">
              <w:rPr>
                <w:rFonts w:asciiTheme="majorBidi" w:hAnsiTheme="majorBidi" w:cstheme="majorBidi"/>
                <w:bCs/>
                <w:sz w:val="24"/>
                <w:szCs w:val="24"/>
              </w:rPr>
              <w:t>In 1421,  h</w:t>
            </w:r>
            <w:r w:rsidR="007364C3" w:rsidRPr="00B1491D">
              <w:rPr>
                <w:rFonts w:asciiTheme="majorBidi" w:hAnsiTheme="majorBidi" w:cstheme="majorBidi"/>
                <w:bCs/>
                <w:sz w:val="24"/>
                <w:szCs w:val="24"/>
              </w:rPr>
              <w:t>is Excellency the General chair</w:t>
            </w:r>
            <w:r w:rsidRPr="00B1491D">
              <w:rPr>
                <w:rFonts w:asciiTheme="majorBidi" w:hAnsiTheme="majorBidi" w:cstheme="majorBidi"/>
                <w:bCs/>
                <w:sz w:val="24"/>
                <w:szCs w:val="24"/>
              </w:rPr>
              <w:t>man</w:t>
            </w:r>
            <w:r w:rsidR="007364C3" w:rsidRPr="00B1491D">
              <w:rPr>
                <w:rFonts w:asciiTheme="majorBidi" w:hAnsiTheme="majorBidi" w:cstheme="majorBidi"/>
                <w:bCs/>
                <w:sz w:val="24"/>
                <w:szCs w:val="24"/>
              </w:rPr>
              <w:t xml:space="preserve"> of Girls’ Education </w:t>
            </w:r>
            <w:r w:rsidR="00B7247E" w:rsidRPr="00B1491D">
              <w:rPr>
                <w:rFonts w:asciiTheme="majorBidi" w:hAnsiTheme="majorBidi" w:cstheme="majorBidi"/>
                <w:bCs/>
                <w:sz w:val="24"/>
                <w:szCs w:val="24"/>
              </w:rPr>
              <w:t>Sheikh Abdul Malik bin Dhees</w:t>
            </w:r>
            <w:r w:rsidR="007364C3" w:rsidRPr="00B1491D">
              <w:rPr>
                <w:rFonts w:asciiTheme="majorBidi" w:hAnsiTheme="majorBidi" w:cstheme="majorBidi"/>
                <w:bCs/>
                <w:sz w:val="24"/>
                <w:szCs w:val="24"/>
              </w:rPr>
              <w:t xml:space="preserve">h  issued a decision </w:t>
            </w:r>
            <w:r w:rsidR="00B7247E" w:rsidRPr="00B1491D">
              <w:rPr>
                <w:rFonts w:asciiTheme="majorBidi" w:hAnsiTheme="majorBidi" w:cstheme="majorBidi"/>
                <w:bCs/>
                <w:sz w:val="24"/>
                <w:szCs w:val="24"/>
              </w:rPr>
              <w:t xml:space="preserve">on </w:t>
            </w:r>
            <w:r w:rsidR="007364C3" w:rsidRPr="00B1491D">
              <w:rPr>
                <w:rFonts w:asciiTheme="majorBidi" w:hAnsiTheme="majorBidi" w:cstheme="majorBidi"/>
                <w:bCs/>
                <w:sz w:val="24"/>
                <w:szCs w:val="24"/>
              </w:rPr>
              <w:t xml:space="preserve"> </w:t>
            </w:r>
            <w:r w:rsidR="00B7247E" w:rsidRPr="00B1491D">
              <w:rPr>
                <w:rFonts w:asciiTheme="majorBidi" w:hAnsiTheme="majorBidi" w:cstheme="majorBidi"/>
                <w:bCs/>
                <w:sz w:val="24"/>
                <w:szCs w:val="24"/>
              </w:rPr>
              <w:t xml:space="preserve">developing </w:t>
            </w:r>
            <w:r w:rsidR="007364C3" w:rsidRPr="00B1491D">
              <w:rPr>
                <w:rFonts w:asciiTheme="majorBidi" w:hAnsiTheme="majorBidi" w:cstheme="majorBidi"/>
                <w:bCs/>
                <w:sz w:val="24"/>
                <w:szCs w:val="24"/>
              </w:rPr>
              <w:t xml:space="preserve"> (</w:t>
            </w:r>
            <w:r w:rsidR="00C103A0" w:rsidRPr="00B1491D">
              <w:rPr>
                <w:rFonts w:asciiTheme="majorBidi" w:hAnsiTheme="majorBidi" w:cstheme="majorBidi"/>
                <w:bCs/>
                <w:sz w:val="24"/>
                <w:szCs w:val="24"/>
              </w:rPr>
              <w:t>two</w:t>
            </w:r>
            <w:r w:rsidRPr="00B1491D">
              <w:rPr>
                <w:rFonts w:asciiTheme="majorBidi" w:hAnsiTheme="majorBidi" w:cstheme="majorBidi"/>
                <w:bCs/>
                <w:sz w:val="24"/>
                <w:szCs w:val="24"/>
              </w:rPr>
              <w:t>-</w:t>
            </w:r>
            <w:r w:rsidR="00C103A0" w:rsidRPr="00B1491D">
              <w:rPr>
                <w:rFonts w:asciiTheme="majorBidi" w:hAnsiTheme="majorBidi" w:cstheme="majorBidi"/>
                <w:bCs/>
                <w:sz w:val="24"/>
                <w:szCs w:val="24"/>
              </w:rPr>
              <w:t xml:space="preserve"> year college</w:t>
            </w:r>
            <w:r w:rsidR="007364C3" w:rsidRPr="00B1491D">
              <w:rPr>
                <w:rFonts w:asciiTheme="majorBidi" w:hAnsiTheme="majorBidi" w:cstheme="majorBidi"/>
                <w:bCs/>
                <w:sz w:val="24"/>
                <w:szCs w:val="24"/>
              </w:rPr>
              <w:t xml:space="preserve">) College and </w:t>
            </w:r>
            <w:r w:rsidR="00B7247E" w:rsidRPr="00B1491D">
              <w:rPr>
                <w:rFonts w:asciiTheme="majorBidi" w:hAnsiTheme="majorBidi" w:cstheme="majorBidi"/>
                <w:bCs/>
                <w:sz w:val="24"/>
                <w:szCs w:val="24"/>
              </w:rPr>
              <w:t xml:space="preserve">changing </w:t>
            </w:r>
            <w:r w:rsidR="007364C3" w:rsidRPr="00B1491D">
              <w:rPr>
                <w:rFonts w:asciiTheme="majorBidi" w:hAnsiTheme="majorBidi" w:cstheme="majorBidi"/>
                <w:bCs/>
                <w:sz w:val="24"/>
                <w:szCs w:val="24"/>
              </w:rPr>
              <w:t xml:space="preserve"> its name to: (College of Education for Girls), </w:t>
            </w:r>
            <w:r w:rsidRPr="00B1491D">
              <w:rPr>
                <w:rFonts w:asciiTheme="majorBidi" w:hAnsiTheme="majorBidi" w:cstheme="majorBidi"/>
                <w:bCs/>
                <w:sz w:val="24"/>
                <w:szCs w:val="24"/>
              </w:rPr>
              <w:t xml:space="preserve">for the purpose of </w:t>
            </w:r>
            <w:r w:rsidR="00B7247E" w:rsidRPr="00B1491D">
              <w:rPr>
                <w:rFonts w:asciiTheme="majorBidi" w:hAnsiTheme="majorBidi" w:cstheme="majorBidi"/>
                <w:bCs/>
                <w:sz w:val="24"/>
                <w:szCs w:val="24"/>
              </w:rPr>
              <w:t>grant</w:t>
            </w:r>
            <w:r w:rsidRPr="00B1491D">
              <w:rPr>
                <w:rFonts w:asciiTheme="majorBidi" w:hAnsiTheme="majorBidi" w:cstheme="majorBidi"/>
                <w:bCs/>
                <w:sz w:val="24"/>
                <w:szCs w:val="24"/>
              </w:rPr>
              <w:t xml:space="preserve">ing </w:t>
            </w:r>
            <w:r w:rsidR="007364C3" w:rsidRPr="00B1491D">
              <w:rPr>
                <w:rFonts w:asciiTheme="majorBidi" w:hAnsiTheme="majorBidi" w:cstheme="majorBidi"/>
                <w:bCs/>
                <w:sz w:val="24"/>
                <w:szCs w:val="24"/>
              </w:rPr>
              <w:t xml:space="preserve"> the degree of bachelor of teaching intermediate</w:t>
            </w:r>
            <w:r w:rsidR="00B7247E" w:rsidRPr="00B1491D">
              <w:rPr>
                <w:rFonts w:asciiTheme="majorBidi" w:hAnsiTheme="majorBidi" w:cstheme="majorBidi"/>
                <w:bCs/>
                <w:sz w:val="24"/>
                <w:szCs w:val="24"/>
              </w:rPr>
              <w:t xml:space="preserve"> and  secondary</w:t>
            </w:r>
            <w:r w:rsidRPr="00B1491D">
              <w:rPr>
                <w:rFonts w:asciiTheme="majorBidi" w:hAnsiTheme="majorBidi" w:cstheme="majorBidi"/>
                <w:bCs/>
                <w:sz w:val="24"/>
                <w:szCs w:val="24"/>
              </w:rPr>
              <w:t xml:space="preserve"> phases. </w:t>
            </w:r>
            <w:r w:rsidR="007364C3" w:rsidRPr="00B1491D">
              <w:rPr>
                <w:rFonts w:asciiTheme="majorBidi" w:hAnsiTheme="majorBidi" w:cstheme="majorBidi"/>
                <w:bCs/>
                <w:sz w:val="24"/>
                <w:szCs w:val="24"/>
              </w:rPr>
              <w:t xml:space="preserve"> </w:t>
            </w:r>
            <w:r w:rsidRPr="00B1491D">
              <w:rPr>
                <w:rFonts w:asciiTheme="majorBidi" w:hAnsiTheme="majorBidi" w:cstheme="majorBidi"/>
                <w:bCs/>
                <w:sz w:val="24"/>
                <w:szCs w:val="24"/>
              </w:rPr>
              <w:t>I</w:t>
            </w:r>
            <w:r w:rsidR="00B7247E" w:rsidRPr="00B1491D">
              <w:rPr>
                <w:rFonts w:asciiTheme="majorBidi" w:hAnsiTheme="majorBidi" w:cstheme="majorBidi"/>
                <w:bCs/>
                <w:sz w:val="24"/>
                <w:szCs w:val="24"/>
              </w:rPr>
              <w:t>t was approved</w:t>
            </w:r>
            <w:r w:rsidRPr="00B1491D">
              <w:rPr>
                <w:rFonts w:asciiTheme="majorBidi" w:hAnsiTheme="majorBidi" w:cstheme="majorBidi"/>
                <w:bCs/>
                <w:sz w:val="24"/>
                <w:szCs w:val="24"/>
              </w:rPr>
              <w:t xml:space="preserve"> the </w:t>
            </w:r>
            <w:r w:rsidR="00B7247E" w:rsidRPr="00B1491D">
              <w:rPr>
                <w:rFonts w:asciiTheme="majorBidi" w:hAnsiTheme="majorBidi" w:cstheme="majorBidi"/>
                <w:bCs/>
                <w:sz w:val="24"/>
                <w:szCs w:val="24"/>
              </w:rPr>
              <w:t xml:space="preserve"> </w:t>
            </w:r>
            <w:r w:rsidR="007364C3" w:rsidRPr="00B1491D">
              <w:rPr>
                <w:rFonts w:asciiTheme="majorBidi" w:hAnsiTheme="majorBidi" w:cstheme="majorBidi"/>
                <w:bCs/>
                <w:sz w:val="24"/>
                <w:szCs w:val="24"/>
              </w:rPr>
              <w:t>opening</w:t>
            </w:r>
            <w:r w:rsidRPr="00B1491D">
              <w:rPr>
                <w:rFonts w:asciiTheme="majorBidi" w:hAnsiTheme="majorBidi" w:cstheme="majorBidi"/>
                <w:bCs/>
                <w:sz w:val="24"/>
                <w:szCs w:val="24"/>
              </w:rPr>
              <w:t xml:space="preserve"> up of </w:t>
            </w:r>
            <w:r w:rsidR="007364C3" w:rsidRPr="00B1491D">
              <w:rPr>
                <w:rFonts w:asciiTheme="majorBidi" w:hAnsiTheme="majorBidi" w:cstheme="majorBidi"/>
                <w:bCs/>
                <w:sz w:val="24"/>
                <w:szCs w:val="24"/>
              </w:rPr>
              <w:t xml:space="preserve"> </w:t>
            </w:r>
            <w:r w:rsidRPr="00B1491D">
              <w:rPr>
                <w:rFonts w:asciiTheme="majorBidi" w:hAnsiTheme="majorBidi" w:cstheme="majorBidi"/>
                <w:bCs/>
                <w:sz w:val="24"/>
                <w:szCs w:val="24"/>
              </w:rPr>
              <w:t>five departments: T</w:t>
            </w:r>
            <w:r w:rsidR="007364C3" w:rsidRPr="00B1491D">
              <w:rPr>
                <w:rFonts w:asciiTheme="majorBidi" w:hAnsiTheme="majorBidi" w:cstheme="majorBidi"/>
                <w:bCs/>
                <w:sz w:val="24"/>
                <w:szCs w:val="24"/>
              </w:rPr>
              <w:t xml:space="preserve">he Department of Physics, Department </w:t>
            </w:r>
            <w:r w:rsidR="00B7247E" w:rsidRPr="00B1491D">
              <w:rPr>
                <w:rFonts w:asciiTheme="majorBidi" w:hAnsiTheme="majorBidi" w:cstheme="majorBidi"/>
                <w:bCs/>
                <w:sz w:val="24"/>
                <w:szCs w:val="24"/>
              </w:rPr>
              <w:t xml:space="preserve">of  </w:t>
            </w:r>
            <w:r w:rsidR="007364C3" w:rsidRPr="00B1491D">
              <w:rPr>
                <w:rFonts w:asciiTheme="majorBidi" w:hAnsiTheme="majorBidi" w:cstheme="majorBidi"/>
                <w:bCs/>
                <w:sz w:val="24"/>
                <w:szCs w:val="24"/>
              </w:rPr>
              <w:t>Arabic language, the Department of Chemistry, Department of Mathematics, and the Department of Home Economics</w:t>
            </w:r>
            <w:r w:rsidR="00F5377C" w:rsidRPr="00B1491D">
              <w:rPr>
                <w:rFonts w:asciiTheme="majorBidi" w:hAnsiTheme="majorBidi" w:cstheme="majorBidi"/>
                <w:bCs/>
                <w:sz w:val="24"/>
                <w:szCs w:val="24"/>
              </w:rPr>
              <w:t>.</w:t>
            </w:r>
          </w:p>
          <w:p w:rsidR="00A900FD" w:rsidRPr="00B1491D" w:rsidRDefault="001359FE" w:rsidP="0080529F">
            <w:pPr>
              <w:shd w:val="clear" w:color="auto" w:fill="FFFFFF"/>
              <w:spacing w:after="0" w:line="240" w:lineRule="auto"/>
              <w:ind w:left="38" w:firstLine="567"/>
              <w:jc w:val="right"/>
              <w:rPr>
                <w:rFonts w:asciiTheme="majorBidi" w:hAnsiTheme="majorBidi" w:cstheme="majorBidi"/>
                <w:bCs/>
                <w:sz w:val="24"/>
                <w:szCs w:val="24"/>
                <w:rtl/>
              </w:rPr>
            </w:pPr>
            <w:r w:rsidRPr="00B1491D">
              <w:rPr>
                <w:rFonts w:asciiTheme="majorBidi" w:hAnsiTheme="majorBidi" w:cstheme="majorBidi"/>
                <w:bCs/>
                <w:sz w:val="24"/>
                <w:szCs w:val="24"/>
              </w:rPr>
              <w:t>In 1422, the Department of Islamic Studies was opened , and the departments which  granted two</w:t>
            </w:r>
            <w:r w:rsidR="0075764C" w:rsidRPr="00B1491D">
              <w:rPr>
                <w:rFonts w:asciiTheme="majorBidi" w:hAnsiTheme="majorBidi" w:cstheme="majorBidi"/>
                <w:bCs/>
                <w:sz w:val="24"/>
                <w:szCs w:val="24"/>
              </w:rPr>
              <w:t>-</w:t>
            </w:r>
            <w:r w:rsidRPr="00B1491D">
              <w:rPr>
                <w:rFonts w:asciiTheme="majorBidi" w:hAnsiTheme="majorBidi" w:cstheme="majorBidi"/>
                <w:bCs/>
                <w:sz w:val="24"/>
                <w:szCs w:val="24"/>
              </w:rPr>
              <w:t xml:space="preserve"> year  diploma</w:t>
            </w:r>
            <w:r w:rsidR="0075764C" w:rsidRPr="00B1491D">
              <w:rPr>
                <w:rFonts w:asciiTheme="majorBidi" w:hAnsiTheme="majorBidi" w:cstheme="majorBidi"/>
                <w:bCs/>
                <w:sz w:val="24"/>
                <w:szCs w:val="24"/>
              </w:rPr>
              <w:t>s  were closed</w:t>
            </w:r>
            <w:r w:rsidRPr="00B1491D">
              <w:rPr>
                <w:rFonts w:asciiTheme="majorBidi" w:hAnsiTheme="majorBidi" w:cstheme="majorBidi"/>
                <w:bCs/>
                <w:sz w:val="24"/>
                <w:szCs w:val="24"/>
              </w:rPr>
              <w:t xml:space="preserve">, they are four departments: the Department of Arabic Language </w:t>
            </w:r>
            <w:r w:rsidR="0075764C" w:rsidRPr="00B1491D">
              <w:rPr>
                <w:rFonts w:asciiTheme="majorBidi" w:hAnsiTheme="majorBidi" w:cstheme="majorBidi"/>
                <w:bCs/>
                <w:sz w:val="24"/>
                <w:szCs w:val="24"/>
              </w:rPr>
              <w:t>&amp;</w:t>
            </w:r>
            <w:r w:rsidRPr="00B1491D">
              <w:rPr>
                <w:rFonts w:asciiTheme="majorBidi" w:hAnsiTheme="majorBidi" w:cstheme="majorBidi"/>
                <w:bCs/>
                <w:sz w:val="24"/>
                <w:szCs w:val="24"/>
              </w:rPr>
              <w:t xml:space="preserve"> Social Sciences, and the Department of the Holy Quran </w:t>
            </w:r>
            <w:r w:rsidR="0075764C" w:rsidRPr="00B1491D">
              <w:rPr>
                <w:rFonts w:asciiTheme="majorBidi" w:hAnsiTheme="majorBidi" w:cstheme="majorBidi"/>
                <w:bCs/>
                <w:sz w:val="24"/>
                <w:szCs w:val="24"/>
              </w:rPr>
              <w:t>&amp;</w:t>
            </w:r>
            <w:r w:rsidRPr="00B1491D">
              <w:rPr>
                <w:rFonts w:asciiTheme="majorBidi" w:hAnsiTheme="majorBidi" w:cstheme="majorBidi"/>
                <w:bCs/>
                <w:sz w:val="24"/>
                <w:szCs w:val="24"/>
              </w:rPr>
              <w:t xml:space="preserve"> Islamic Studies, the Department of Sciences </w:t>
            </w:r>
            <w:r w:rsidR="0075764C" w:rsidRPr="00B1491D">
              <w:rPr>
                <w:rFonts w:asciiTheme="majorBidi" w:hAnsiTheme="majorBidi" w:cstheme="majorBidi"/>
                <w:bCs/>
                <w:sz w:val="24"/>
                <w:szCs w:val="24"/>
              </w:rPr>
              <w:t>&amp;</w:t>
            </w:r>
            <w:r w:rsidRPr="00B1491D">
              <w:rPr>
                <w:rFonts w:asciiTheme="majorBidi" w:hAnsiTheme="majorBidi" w:cstheme="majorBidi"/>
                <w:bCs/>
                <w:sz w:val="24"/>
                <w:szCs w:val="24"/>
              </w:rPr>
              <w:t xml:space="preserve"> Mathematics, and the Department of Home Economics </w:t>
            </w:r>
            <w:r w:rsidR="0075764C" w:rsidRPr="00B1491D">
              <w:rPr>
                <w:rFonts w:asciiTheme="majorBidi" w:hAnsiTheme="majorBidi" w:cstheme="majorBidi"/>
                <w:bCs/>
                <w:sz w:val="24"/>
                <w:szCs w:val="24"/>
              </w:rPr>
              <w:t>&amp; Art Education. Then, T</w:t>
            </w:r>
            <w:r w:rsidRPr="00B1491D">
              <w:rPr>
                <w:rFonts w:asciiTheme="majorBidi" w:hAnsiTheme="majorBidi" w:cstheme="majorBidi"/>
                <w:bCs/>
                <w:sz w:val="24"/>
                <w:szCs w:val="24"/>
              </w:rPr>
              <w:t xml:space="preserve">he department of computer was opened  . </w:t>
            </w:r>
            <w:r w:rsidR="0075764C" w:rsidRPr="00B1491D">
              <w:rPr>
                <w:rFonts w:asciiTheme="majorBidi" w:hAnsiTheme="majorBidi" w:cstheme="majorBidi"/>
                <w:bCs/>
                <w:sz w:val="24"/>
                <w:szCs w:val="24"/>
              </w:rPr>
              <w:t>On</w:t>
            </w:r>
            <w:r w:rsidRPr="00B1491D">
              <w:rPr>
                <w:rFonts w:asciiTheme="majorBidi" w:hAnsiTheme="majorBidi" w:cstheme="majorBidi"/>
                <w:bCs/>
                <w:sz w:val="24"/>
                <w:szCs w:val="24"/>
              </w:rPr>
              <w:t xml:space="preserve"> June  1428</w:t>
            </w:r>
            <w:r w:rsidR="00136FBA" w:rsidRPr="00B1491D">
              <w:rPr>
                <w:rFonts w:asciiTheme="majorBidi" w:hAnsiTheme="majorBidi" w:cstheme="majorBidi"/>
                <w:bCs/>
                <w:sz w:val="24"/>
                <w:szCs w:val="24"/>
              </w:rPr>
              <w:t xml:space="preserve">, </w:t>
            </w:r>
            <w:r w:rsidRPr="00B1491D">
              <w:rPr>
                <w:rFonts w:asciiTheme="majorBidi" w:hAnsiTheme="majorBidi" w:cstheme="majorBidi"/>
                <w:bCs/>
                <w:sz w:val="24"/>
                <w:szCs w:val="24"/>
              </w:rPr>
              <w:t xml:space="preserve"> the college </w:t>
            </w:r>
            <w:r w:rsidR="00136FBA" w:rsidRPr="00B1491D">
              <w:rPr>
                <w:rFonts w:asciiTheme="majorBidi" w:hAnsiTheme="majorBidi" w:cstheme="majorBidi"/>
                <w:bCs/>
                <w:sz w:val="24"/>
                <w:szCs w:val="24"/>
              </w:rPr>
              <w:t xml:space="preserve">was </w:t>
            </w:r>
            <w:r w:rsidRPr="00B1491D">
              <w:rPr>
                <w:rFonts w:asciiTheme="majorBidi" w:hAnsiTheme="majorBidi" w:cstheme="majorBidi"/>
                <w:bCs/>
                <w:sz w:val="24"/>
                <w:szCs w:val="24"/>
              </w:rPr>
              <w:t>join</w:t>
            </w:r>
            <w:r w:rsidR="00136FBA" w:rsidRPr="00B1491D">
              <w:rPr>
                <w:rFonts w:asciiTheme="majorBidi" w:hAnsiTheme="majorBidi" w:cstheme="majorBidi"/>
                <w:bCs/>
                <w:sz w:val="24"/>
                <w:szCs w:val="24"/>
              </w:rPr>
              <w:t>ed to</w:t>
            </w:r>
            <w:r w:rsidRPr="00B1491D">
              <w:rPr>
                <w:rFonts w:asciiTheme="majorBidi" w:hAnsiTheme="majorBidi" w:cstheme="majorBidi"/>
                <w:bCs/>
                <w:sz w:val="24"/>
                <w:szCs w:val="24"/>
              </w:rPr>
              <w:t xml:space="preserve"> the </w:t>
            </w:r>
            <w:r w:rsidR="00136FBA" w:rsidRPr="00B1491D">
              <w:rPr>
                <w:rFonts w:asciiTheme="majorBidi" w:hAnsiTheme="majorBidi" w:cstheme="majorBidi"/>
                <w:bCs/>
                <w:sz w:val="24"/>
                <w:szCs w:val="24"/>
              </w:rPr>
              <w:t xml:space="preserve">university  of </w:t>
            </w:r>
            <w:r w:rsidRPr="00B1491D">
              <w:rPr>
                <w:rFonts w:asciiTheme="majorBidi" w:hAnsiTheme="majorBidi" w:cstheme="majorBidi"/>
                <w:bCs/>
                <w:sz w:val="24"/>
                <w:szCs w:val="24"/>
              </w:rPr>
              <w:t>Princess Noura (</w:t>
            </w:r>
            <w:r w:rsidR="00136FBA" w:rsidRPr="00B1491D">
              <w:rPr>
                <w:rFonts w:asciiTheme="majorBidi" w:hAnsiTheme="majorBidi" w:cstheme="majorBidi"/>
                <w:bCs/>
                <w:sz w:val="24"/>
                <w:szCs w:val="24"/>
              </w:rPr>
              <w:t xml:space="preserve"> </w:t>
            </w:r>
            <w:r w:rsidRPr="00B1491D">
              <w:rPr>
                <w:rFonts w:asciiTheme="majorBidi" w:hAnsiTheme="majorBidi" w:cstheme="majorBidi"/>
                <w:bCs/>
                <w:sz w:val="24"/>
                <w:szCs w:val="24"/>
              </w:rPr>
              <w:t>formerly the University of Riyadh). In the year 1430</w:t>
            </w:r>
            <w:r w:rsidR="0075764C" w:rsidRPr="00B1491D">
              <w:rPr>
                <w:rFonts w:asciiTheme="majorBidi" w:hAnsiTheme="majorBidi" w:cstheme="majorBidi"/>
                <w:bCs/>
                <w:sz w:val="24"/>
                <w:szCs w:val="24"/>
              </w:rPr>
              <w:t xml:space="preserve">, </w:t>
            </w:r>
            <w:r w:rsidRPr="00B1491D">
              <w:rPr>
                <w:rFonts w:asciiTheme="majorBidi" w:hAnsiTheme="majorBidi" w:cstheme="majorBidi"/>
                <w:bCs/>
                <w:sz w:val="24"/>
                <w:szCs w:val="24"/>
              </w:rPr>
              <w:t xml:space="preserve"> the college </w:t>
            </w:r>
            <w:r w:rsidR="00136FBA" w:rsidRPr="00B1491D">
              <w:rPr>
                <w:rFonts w:asciiTheme="majorBidi" w:hAnsiTheme="majorBidi" w:cstheme="majorBidi"/>
                <w:bCs/>
                <w:sz w:val="24"/>
                <w:szCs w:val="24"/>
              </w:rPr>
              <w:t xml:space="preserve">was joined </w:t>
            </w:r>
            <w:r w:rsidRPr="00B1491D">
              <w:rPr>
                <w:rFonts w:asciiTheme="majorBidi" w:hAnsiTheme="majorBidi" w:cstheme="majorBidi"/>
                <w:bCs/>
                <w:sz w:val="24"/>
                <w:szCs w:val="24"/>
              </w:rPr>
              <w:t xml:space="preserve"> </w:t>
            </w:r>
            <w:r w:rsidR="00136FBA" w:rsidRPr="00B1491D">
              <w:rPr>
                <w:rFonts w:asciiTheme="majorBidi" w:hAnsiTheme="majorBidi" w:cstheme="majorBidi"/>
                <w:bCs/>
                <w:sz w:val="24"/>
                <w:szCs w:val="24"/>
              </w:rPr>
              <w:t xml:space="preserve">to </w:t>
            </w:r>
            <w:r w:rsidRPr="00B1491D">
              <w:rPr>
                <w:rFonts w:asciiTheme="majorBidi" w:hAnsiTheme="majorBidi" w:cstheme="majorBidi"/>
                <w:bCs/>
                <w:sz w:val="24"/>
                <w:szCs w:val="24"/>
              </w:rPr>
              <w:t xml:space="preserve">King Saud University </w:t>
            </w:r>
            <w:r w:rsidR="00136FBA" w:rsidRPr="00B1491D">
              <w:rPr>
                <w:rFonts w:asciiTheme="majorBidi" w:hAnsiTheme="majorBidi" w:cstheme="majorBidi"/>
                <w:bCs/>
                <w:sz w:val="24"/>
                <w:szCs w:val="24"/>
              </w:rPr>
              <w:t xml:space="preserve">which was under its </w:t>
            </w:r>
            <w:r w:rsidR="0080529F" w:rsidRPr="00B1491D">
              <w:rPr>
                <w:rFonts w:asciiTheme="majorBidi" w:hAnsiTheme="majorBidi" w:cstheme="majorBidi"/>
                <w:bCs/>
                <w:sz w:val="24"/>
                <w:szCs w:val="24"/>
              </w:rPr>
              <w:t>supervision on distance.</w:t>
            </w:r>
          </w:p>
          <w:p w:rsidR="00C33B40" w:rsidRPr="00B1491D" w:rsidRDefault="00D33DBB" w:rsidP="00D205E9">
            <w:pPr>
              <w:shd w:val="clear" w:color="auto" w:fill="FFFFFF"/>
              <w:spacing w:after="0" w:line="240" w:lineRule="auto"/>
              <w:ind w:left="38" w:firstLine="567"/>
              <w:jc w:val="lowKashida"/>
              <w:rPr>
                <w:rFonts w:asciiTheme="majorBidi" w:hAnsiTheme="majorBidi" w:cstheme="majorBidi"/>
                <w:b/>
                <w:color w:val="FF0000"/>
                <w:sz w:val="28"/>
                <w:szCs w:val="28"/>
              </w:rPr>
            </w:pPr>
            <w:r w:rsidRPr="00B1491D">
              <w:rPr>
                <w:rFonts w:asciiTheme="majorBidi" w:hAnsiTheme="majorBidi" w:cstheme="majorBidi"/>
                <w:b/>
                <w:color w:val="FF0000"/>
                <w:sz w:val="28"/>
                <w:szCs w:val="28"/>
                <w:rtl/>
              </w:rPr>
              <w:t xml:space="preserve"> </w:t>
            </w:r>
          </w:p>
          <w:p w:rsidR="00A900FD" w:rsidRPr="00774B75" w:rsidRDefault="006568DA" w:rsidP="00E66B9D">
            <w:pPr>
              <w:shd w:val="clear" w:color="auto" w:fill="FFFFFF"/>
              <w:spacing w:after="0" w:line="240" w:lineRule="auto"/>
              <w:ind w:left="38" w:firstLine="567"/>
              <w:jc w:val="right"/>
              <w:rPr>
                <w:rFonts w:asciiTheme="majorBidi" w:hAnsiTheme="majorBidi" w:cstheme="majorBidi"/>
                <w:bCs/>
                <w:sz w:val="24"/>
                <w:szCs w:val="24"/>
              </w:rPr>
            </w:pPr>
            <w:r w:rsidRPr="00774B75">
              <w:rPr>
                <w:rFonts w:asciiTheme="majorBidi" w:hAnsiTheme="majorBidi" w:cstheme="majorBidi"/>
                <w:bCs/>
                <w:sz w:val="24"/>
                <w:szCs w:val="24"/>
              </w:rPr>
              <w:t xml:space="preserve">On </w:t>
            </w:r>
            <w:r w:rsidR="00C33B40" w:rsidRPr="00774B75">
              <w:rPr>
                <w:rFonts w:asciiTheme="majorBidi" w:hAnsiTheme="majorBidi" w:cstheme="majorBidi"/>
                <w:bCs/>
                <w:sz w:val="24"/>
                <w:szCs w:val="24"/>
              </w:rPr>
              <w:t xml:space="preserve"> 3 Ramadan 1430, corresponding to August 2009, 24, Royal Decree No. (7305 / m b) was issued by the Custodian of the Two Holy Mosques King Abdullah bin Abdulaziz Al Saud, Chairman of the Council of Ministers and  Chairman of the Higher Education Council - may </w:t>
            </w:r>
            <w:r w:rsidR="00E66B9D" w:rsidRPr="00774B75">
              <w:rPr>
                <w:rFonts w:asciiTheme="majorBidi" w:hAnsiTheme="majorBidi" w:cstheme="majorBidi"/>
                <w:bCs/>
                <w:sz w:val="24"/>
                <w:szCs w:val="24"/>
              </w:rPr>
              <w:t xml:space="preserve">Allah </w:t>
            </w:r>
            <w:r w:rsidR="00C33B40" w:rsidRPr="00774B75">
              <w:rPr>
                <w:rFonts w:asciiTheme="majorBidi" w:hAnsiTheme="majorBidi" w:cstheme="majorBidi"/>
                <w:bCs/>
                <w:sz w:val="24"/>
                <w:szCs w:val="24"/>
              </w:rPr>
              <w:t xml:space="preserve"> protect him - to approve on establishing  three other universities in: Dammam city  , Al-Kharj province, and the Shaqraa province.</w:t>
            </w:r>
          </w:p>
          <w:p w:rsidR="007364C3" w:rsidRPr="00774B75" w:rsidRDefault="00A900FD" w:rsidP="006568DA">
            <w:pPr>
              <w:shd w:val="clear" w:color="auto" w:fill="FFFFFF"/>
              <w:spacing w:after="0" w:line="240" w:lineRule="auto"/>
              <w:ind w:left="38" w:firstLine="567"/>
              <w:jc w:val="right"/>
              <w:rPr>
                <w:rFonts w:asciiTheme="majorBidi" w:hAnsiTheme="majorBidi" w:cstheme="majorBidi"/>
                <w:bCs/>
                <w:sz w:val="24"/>
                <w:szCs w:val="24"/>
              </w:rPr>
            </w:pPr>
            <w:r w:rsidRPr="00774B75">
              <w:rPr>
                <w:rFonts w:asciiTheme="majorBidi" w:hAnsiTheme="majorBidi" w:cstheme="majorBidi"/>
                <w:bCs/>
                <w:sz w:val="24"/>
                <w:szCs w:val="24"/>
              </w:rPr>
              <w:t>Under this decision</w:t>
            </w:r>
            <w:r w:rsidR="006568DA" w:rsidRPr="00774B75">
              <w:rPr>
                <w:rFonts w:asciiTheme="majorBidi" w:hAnsiTheme="majorBidi" w:cstheme="majorBidi"/>
                <w:bCs/>
                <w:sz w:val="24"/>
                <w:szCs w:val="24"/>
              </w:rPr>
              <w:t>,</w:t>
            </w:r>
            <w:r w:rsidR="00C33B40" w:rsidRPr="00774B75">
              <w:rPr>
                <w:rFonts w:asciiTheme="majorBidi" w:hAnsiTheme="majorBidi" w:cstheme="majorBidi"/>
                <w:bCs/>
                <w:sz w:val="24"/>
                <w:szCs w:val="24"/>
              </w:rPr>
              <w:t xml:space="preserve"> nine colleges</w:t>
            </w:r>
            <w:r w:rsidRPr="00774B75">
              <w:rPr>
                <w:rFonts w:asciiTheme="majorBidi" w:hAnsiTheme="majorBidi" w:cstheme="majorBidi"/>
                <w:bCs/>
                <w:sz w:val="24"/>
                <w:szCs w:val="24"/>
              </w:rPr>
              <w:t xml:space="preserve"> </w:t>
            </w:r>
            <w:r w:rsidR="00C33B40" w:rsidRPr="00774B75">
              <w:rPr>
                <w:rFonts w:asciiTheme="majorBidi" w:hAnsiTheme="majorBidi" w:cstheme="majorBidi"/>
                <w:bCs/>
                <w:sz w:val="24"/>
                <w:szCs w:val="24"/>
              </w:rPr>
              <w:t>were</w:t>
            </w:r>
            <w:r w:rsidRPr="00774B75">
              <w:rPr>
                <w:rFonts w:asciiTheme="majorBidi" w:hAnsiTheme="majorBidi" w:cstheme="majorBidi"/>
                <w:bCs/>
                <w:sz w:val="24"/>
                <w:szCs w:val="24"/>
              </w:rPr>
              <w:t xml:space="preserve"> </w:t>
            </w:r>
            <w:r w:rsidR="00464A62" w:rsidRPr="00774B75">
              <w:rPr>
                <w:rFonts w:asciiTheme="majorBidi" w:hAnsiTheme="majorBidi" w:cstheme="majorBidi"/>
                <w:bCs/>
                <w:sz w:val="24"/>
                <w:szCs w:val="24"/>
              </w:rPr>
              <w:t>established. T</w:t>
            </w:r>
            <w:r w:rsidRPr="00774B75">
              <w:rPr>
                <w:rFonts w:asciiTheme="majorBidi" w:hAnsiTheme="majorBidi" w:cstheme="majorBidi"/>
                <w:bCs/>
                <w:sz w:val="24"/>
                <w:szCs w:val="24"/>
              </w:rPr>
              <w:t>he College of Education</w:t>
            </w:r>
            <w:r w:rsidR="00464A62" w:rsidRPr="00774B75">
              <w:rPr>
                <w:rFonts w:asciiTheme="majorBidi" w:hAnsiTheme="majorBidi" w:cstheme="majorBidi"/>
                <w:bCs/>
                <w:sz w:val="24"/>
                <w:szCs w:val="24"/>
              </w:rPr>
              <w:t xml:space="preserve"> in</w:t>
            </w:r>
            <w:r w:rsidRPr="00774B75">
              <w:rPr>
                <w:rFonts w:asciiTheme="majorBidi" w:hAnsiTheme="majorBidi" w:cstheme="majorBidi"/>
                <w:bCs/>
                <w:sz w:val="24"/>
                <w:szCs w:val="24"/>
              </w:rPr>
              <w:t xml:space="preserve"> Zulfi </w:t>
            </w:r>
            <w:r w:rsidR="00464A62" w:rsidRPr="00774B75">
              <w:rPr>
                <w:rFonts w:asciiTheme="majorBidi" w:hAnsiTheme="majorBidi" w:cstheme="majorBidi"/>
                <w:bCs/>
                <w:sz w:val="24"/>
                <w:szCs w:val="24"/>
              </w:rPr>
              <w:t xml:space="preserve">was </w:t>
            </w:r>
            <w:r w:rsidR="006568DA" w:rsidRPr="00774B75">
              <w:rPr>
                <w:rFonts w:asciiTheme="majorBidi" w:hAnsiTheme="majorBidi" w:cstheme="majorBidi"/>
                <w:bCs/>
                <w:sz w:val="24"/>
                <w:szCs w:val="24"/>
              </w:rPr>
              <w:t xml:space="preserve">among </w:t>
            </w:r>
            <w:r w:rsidRPr="00774B75">
              <w:rPr>
                <w:rFonts w:asciiTheme="majorBidi" w:hAnsiTheme="majorBidi" w:cstheme="majorBidi"/>
                <w:bCs/>
                <w:sz w:val="24"/>
                <w:szCs w:val="24"/>
              </w:rPr>
              <w:t xml:space="preserve"> the colleges that had the honor of</w:t>
            </w:r>
            <w:r w:rsidR="008064E3" w:rsidRPr="00774B75">
              <w:rPr>
                <w:rFonts w:asciiTheme="majorBidi" w:hAnsiTheme="majorBidi" w:cstheme="majorBidi"/>
                <w:bCs/>
                <w:sz w:val="24"/>
                <w:szCs w:val="24"/>
              </w:rPr>
              <w:t xml:space="preserve"> being </w:t>
            </w:r>
            <w:r w:rsidRPr="00774B75">
              <w:rPr>
                <w:rFonts w:asciiTheme="majorBidi" w:hAnsiTheme="majorBidi" w:cstheme="majorBidi"/>
                <w:bCs/>
                <w:sz w:val="24"/>
                <w:szCs w:val="24"/>
              </w:rPr>
              <w:t xml:space="preserve"> m</w:t>
            </w:r>
            <w:r w:rsidR="008064E3" w:rsidRPr="00774B75">
              <w:rPr>
                <w:rFonts w:asciiTheme="majorBidi" w:hAnsiTheme="majorBidi" w:cstheme="majorBidi"/>
                <w:bCs/>
                <w:sz w:val="24"/>
                <w:szCs w:val="24"/>
              </w:rPr>
              <w:t xml:space="preserve">entioned </w:t>
            </w:r>
            <w:r w:rsidR="00464A62" w:rsidRPr="00774B75">
              <w:rPr>
                <w:rFonts w:asciiTheme="majorBidi" w:hAnsiTheme="majorBidi" w:cstheme="majorBidi"/>
                <w:bCs/>
                <w:sz w:val="24"/>
                <w:szCs w:val="24"/>
              </w:rPr>
              <w:t xml:space="preserve"> in this Royal Decree. T</w:t>
            </w:r>
            <w:r w:rsidRPr="00774B75">
              <w:rPr>
                <w:rFonts w:asciiTheme="majorBidi" w:hAnsiTheme="majorBidi" w:cstheme="majorBidi"/>
                <w:bCs/>
                <w:sz w:val="24"/>
                <w:szCs w:val="24"/>
              </w:rPr>
              <w:t>herefore</w:t>
            </w:r>
            <w:r w:rsidR="00464A62" w:rsidRPr="00774B75">
              <w:rPr>
                <w:rFonts w:asciiTheme="majorBidi" w:hAnsiTheme="majorBidi" w:cstheme="majorBidi"/>
                <w:bCs/>
                <w:sz w:val="24"/>
                <w:szCs w:val="24"/>
              </w:rPr>
              <w:t>,</w:t>
            </w:r>
            <w:r w:rsidRPr="00774B75">
              <w:rPr>
                <w:rFonts w:asciiTheme="majorBidi" w:hAnsiTheme="majorBidi" w:cstheme="majorBidi"/>
                <w:bCs/>
                <w:sz w:val="24"/>
                <w:szCs w:val="24"/>
              </w:rPr>
              <w:t xml:space="preserve"> its name</w:t>
            </w:r>
            <w:r w:rsidR="00464A62" w:rsidRPr="00774B75">
              <w:rPr>
                <w:rFonts w:asciiTheme="majorBidi" w:hAnsiTheme="majorBidi" w:cstheme="majorBidi"/>
                <w:bCs/>
                <w:sz w:val="24"/>
                <w:szCs w:val="24"/>
              </w:rPr>
              <w:t xml:space="preserve"> was  </w:t>
            </w:r>
            <w:r w:rsidR="00464A62" w:rsidRPr="00774B75">
              <w:rPr>
                <w:rFonts w:asciiTheme="majorBidi" w:hAnsiTheme="majorBidi" w:cstheme="majorBidi"/>
                <w:bCs/>
                <w:sz w:val="24"/>
                <w:szCs w:val="24"/>
              </w:rPr>
              <w:lastRenderedPageBreak/>
              <w:t>changed</w:t>
            </w:r>
            <w:r w:rsidRPr="00774B75">
              <w:rPr>
                <w:rFonts w:asciiTheme="majorBidi" w:hAnsiTheme="majorBidi" w:cstheme="majorBidi"/>
                <w:bCs/>
                <w:sz w:val="24"/>
                <w:szCs w:val="24"/>
              </w:rPr>
              <w:t xml:space="preserve"> to (College of Education</w:t>
            </w:r>
            <w:r w:rsidR="00464A62" w:rsidRPr="00774B75">
              <w:rPr>
                <w:rFonts w:asciiTheme="majorBidi" w:hAnsiTheme="majorBidi" w:cstheme="majorBidi"/>
                <w:bCs/>
                <w:sz w:val="24"/>
                <w:szCs w:val="24"/>
              </w:rPr>
              <w:t xml:space="preserve"> in </w:t>
            </w:r>
            <w:r w:rsidRPr="00774B75">
              <w:rPr>
                <w:rFonts w:asciiTheme="majorBidi" w:hAnsiTheme="majorBidi" w:cstheme="majorBidi"/>
                <w:bCs/>
                <w:sz w:val="24"/>
                <w:szCs w:val="24"/>
              </w:rPr>
              <w:t xml:space="preserve"> Zulfi) to include </w:t>
            </w:r>
            <w:r w:rsidR="00464A62" w:rsidRPr="00774B75">
              <w:rPr>
                <w:rFonts w:asciiTheme="majorBidi" w:hAnsiTheme="majorBidi" w:cstheme="majorBidi"/>
                <w:bCs/>
                <w:sz w:val="24"/>
                <w:szCs w:val="24"/>
              </w:rPr>
              <w:t xml:space="preserve">males </w:t>
            </w:r>
            <w:r w:rsidRPr="00774B75">
              <w:rPr>
                <w:rFonts w:asciiTheme="majorBidi" w:hAnsiTheme="majorBidi" w:cstheme="majorBidi"/>
                <w:bCs/>
                <w:sz w:val="24"/>
                <w:szCs w:val="24"/>
              </w:rPr>
              <w:t xml:space="preserve"> and </w:t>
            </w:r>
            <w:r w:rsidR="00464A62" w:rsidRPr="00774B75">
              <w:rPr>
                <w:rFonts w:asciiTheme="majorBidi" w:hAnsiTheme="majorBidi" w:cstheme="majorBidi"/>
                <w:bCs/>
                <w:sz w:val="24"/>
                <w:szCs w:val="24"/>
              </w:rPr>
              <w:t>females.</w:t>
            </w:r>
          </w:p>
          <w:p w:rsidR="007364C3" w:rsidRPr="00B1491D" w:rsidRDefault="007364C3" w:rsidP="0080529F">
            <w:pPr>
              <w:shd w:val="clear" w:color="auto" w:fill="FFFFFF"/>
              <w:spacing w:after="0" w:line="240" w:lineRule="auto"/>
              <w:jc w:val="lowKashida"/>
              <w:rPr>
                <w:rFonts w:asciiTheme="majorBidi" w:hAnsiTheme="majorBidi" w:cstheme="majorBidi"/>
                <w:b/>
                <w:sz w:val="28"/>
                <w:szCs w:val="28"/>
                <w:rtl/>
              </w:rPr>
            </w:pPr>
          </w:p>
        </w:tc>
      </w:tr>
      <w:tr w:rsidR="00D33DBB" w:rsidRPr="00F53557" w:rsidTr="00D205E9">
        <w:trPr>
          <w:trHeight w:val="386"/>
        </w:trPr>
        <w:tc>
          <w:tcPr>
            <w:tcW w:w="10282" w:type="dxa"/>
            <w:gridSpan w:val="2"/>
            <w:shd w:val="clear" w:color="auto" w:fill="FFFFFF"/>
          </w:tcPr>
          <w:p w:rsidR="00D33DBB" w:rsidRPr="00F53557" w:rsidRDefault="00D33DBB" w:rsidP="000366B7">
            <w:pPr>
              <w:shd w:val="clear" w:color="auto" w:fill="FFFFFF"/>
              <w:tabs>
                <w:tab w:val="left" w:pos="452"/>
              </w:tabs>
              <w:spacing w:after="0" w:line="240" w:lineRule="auto"/>
              <w:ind w:left="38"/>
              <w:jc w:val="right"/>
              <w:rPr>
                <w:rFonts w:ascii="Traditional Arabic" w:hAnsi="Traditional Arabic" w:cs="Traditional Arabic"/>
                <w:b/>
                <w:sz w:val="28"/>
                <w:szCs w:val="28"/>
              </w:rPr>
            </w:pPr>
            <w:r w:rsidRPr="00F53557">
              <w:rPr>
                <w:rFonts w:ascii="Traditional Arabic" w:hAnsi="Traditional Arabic" w:cs="Traditional Arabic"/>
                <w:b/>
                <w:sz w:val="28"/>
                <w:szCs w:val="28"/>
              </w:rPr>
              <w:lastRenderedPageBreak/>
              <w:t>:</w:t>
            </w:r>
            <w:r w:rsidR="002F422C">
              <w:rPr>
                <w:rFonts w:ascii="Traditional Arabic" w:hAnsi="Traditional Arabic" w:cs="Traditional Arabic"/>
                <w:b/>
                <w:sz w:val="28"/>
                <w:szCs w:val="28"/>
              </w:rPr>
              <w:t xml:space="preserve">College vision </w:t>
            </w:r>
          </w:p>
          <w:p w:rsidR="002F422C" w:rsidRPr="00F53557" w:rsidRDefault="00D33DBB" w:rsidP="000366B7">
            <w:pPr>
              <w:shd w:val="clear" w:color="auto" w:fill="FFFFFF"/>
              <w:tabs>
                <w:tab w:val="left" w:pos="452"/>
              </w:tabs>
              <w:spacing w:after="0" w:line="240" w:lineRule="auto"/>
              <w:ind w:left="38"/>
              <w:jc w:val="right"/>
              <w:rPr>
                <w:rFonts w:ascii="Traditional Arabic" w:hAnsi="Traditional Arabic" w:cs="Traditional Arabic"/>
                <w:b/>
                <w:sz w:val="28"/>
                <w:szCs w:val="28"/>
                <w:rtl/>
              </w:rPr>
            </w:pPr>
            <w:r w:rsidRPr="00F53557">
              <w:rPr>
                <w:rFonts w:ascii="Traditional Arabic" w:hAnsi="Traditional Arabic" w:cs="Traditional Arabic"/>
                <w:b/>
                <w:color w:val="FF0000"/>
                <w:sz w:val="28"/>
                <w:szCs w:val="28"/>
                <w:rtl/>
              </w:rPr>
              <w:t xml:space="preserve"> </w:t>
            </w:r>
            <w:r w:rsidR="00B71569">
              <w:rPr>
                <w:rFonts w:ascii="Traditional Arabic" w:hAnsi="Traditional Arabic" w:cs="Traditional Arabic"/>
                <w:b/>
                <w:sz w:val="28"/>
                <w:szCs w:val="28"/>
              </w:rPr>
              <w:t xml:space="preserve">Pedagogical , and academic and </w:t>
            </w:r>
            <w:r w:rsidR="002F422C">
              <w:rPr>
                <w:rFonts w:ascii="Traditional Arabic" w:hAnsi="Traditional Arabic" w:cs="Traditional Arabic"/>
                <w:b/>
                <w:sz w:val="28"/>
                <w:szCs w:val="28"/>
              </w:rPr>
              <w:t xml:space="preserve"> professional</w:t>
            </w:r>
            <w:r w:rsidR="002F422C" w:rsidRPr="002F422C">
              <w:rPr>
                <w:rFonts w:ascii="Traditional Arabic" w:hAnsi="Traditional Arabic" w:cs="Traditional Arabic"/>
                <w:b/>
                <w:sz w:val="28"/>
                <w:szCs w:val="28"/>
              </w:rPr>
              <w:t xml:space="preserve"> excellence in building a knowledge society</w:t>
            </w:r>
            <w:r w:rsidR="002F422C">
              <w:rPr>
                <w:rFonts w:ascii="Traditional Arabic" w:hAnsi="Traditional Arabic" w:cs="Traditional Arabic"/>
                <w:b/>
                <w:sz w:val="28"/>
                <w:szCs w:val="28"/>
              </w:rPr>
              <w:t>.</w:t>
            </w:r>
          </w:p>
        </w:tc>
      </w:tr>
      <w:tr w:rsidR="00D33DBB" w:rsidRPr="00F53557" w:rsidTr="00D205E9">
        <w:trPr>
          <w:trHeight w:val="332"/>
        </w:trPr>
        <w:tc>
          <w:tcPr>
            <w:tcW w:w="10282" w:type="dxa"/>
            <w:gridSpan w:val="2"/>
            <w:shd w:val="clear" w:color="auto" w:fill="FFFFFF"/>
          </w:tcPr>
          <w:p w:rsidR="00D33DBB" w:rsidRDefault="00963A87" w:rsidP="0080529F">
            <w:pPr>
              <w:shd w:val="clear" w:color="auto" w:fill="FFFFFF"/>
              <w:tabs>
                <w:tab w:val="left" w:pos="452"/>
              </w:tabs>
              <w:spacing w:after="0" w:line="240" w:lineRule="auto"/>
              <w:ind w:left="38"/>
              <w:jc w:val="right"/>
              <w:rPr>
                <w:rFonts w:ascii="Traditional Arabic" w:hAnsi="Traditional Arabic" w:cs="Traditional Arabic"/>
                <w:b/>
                <w:sz w:val="28"/>
                <w:szCs w:val="28"/>
              </w:rPr>
            </w:pPr>
            <w:r>
              <w:rPr>
                <w:rFonts w:ascii="Traditional Arabic" w:hAnsi="Traditional Arabic" w:cs="Traditional Arabic"/>
                <w:b/>
                <w:sz w:val="28"/>
                <w:szCs w:val="28"/>
              </w:rPr>
              <w:t>The c</w:t>
            </w:r>
            <w:r w:rsidR="003C450B">
              <w:rPr>
                <w:rFonts w:ascii="Traditional Arabic" w:hAnsi="Traditional Arabic" w:cs="Traditional Arabic"/>
                <w:b/>
                <w:sz w:val="28"/>
                <w:szCs w:val="28"/>
              </w:rPr>
              <w:t xml:space="preserve">ollege mission                                                           </w:t>
            </w:r>
            <w:r w:rsidR="0080529F">
              <w:rPr>
                <w:rFonts w:ascii="Traditional Arabic" w:hAnsi="Traditional Arabic" w:cs="Traditional Arabic"/>
                <w:b/>
                <w:sz w:val="28"/>
                <w:szCs w:val="28"/>
              </w:rPr>
              <w:t xml:space="preserve">                               </w:t>
            </w:r>
          </w:p>
          <w:p w:rsidR="002F422C" w:rsidRPr="002C0A2D" w:rsidRDefault="002F422C" w:rsidP="0080529F">
            <w:pPr>
              <w:shd w:val="clear" w:color="auto" w:fill="FFFFFF"/>
              <w:spacing w:after="0" w:line="240" w:lineRule="auto"/>
              <w:jc w:val="right"/>
              <w:rPr>
                <w:rFonts w:ascii="Traditional Arabic" w:hAnsi="Traditional Arabic" w:cs="Traditional Arabic"/>
                <w:b/>
                <w:sz w:val="28"/>
                <w:szCs w:val="28"/>
              </w:rPr>
            </w:pPr>
            <w:r w:rsidRPr="002C0A2D">
              <w:rPr>
                <w:rFonts w:ascii="Traditional Arabic" w:hAnsi="Traditional Arabic" w:cs="Traditional Arabic"/>
                <w:b/>
                <w:sz w:val="28"/>
                <w:szCs w:val="28"/>
              </w:rPr>
              <w:t>The college  mission:</w:t>
            </w:r>
          </w:p>
          <w:p w:rsidR="002F422C" w:rsidRDefault="002F422C" w:rsidP="002C0A2D">
            <w:pPr>
              <w:shd w:val="clear" w:color="auto" w:fill="FFFFFF"/>
              <w:spacing w:after="0" w:line="240" w:lineRule="auto"/>
              <w:ind w:left="38"/>
              <w:jc w:val="right"/>
              <w:rPr>
                <w:rFonts w:ascii="Traditional Arabic" w:hAnsi="Traditional Arabic" w:cs="Traditional Arabic"/>
                <w:b/>
                <w:sz w:val="28"/>
                <w:szCs w:val="28"/>
              </w:rPr>
            </w:pPr>
            <w:r w:rsidRPr="002F422C">
              <w:rPr>
                <w:rFonts w:ascii="Traditional Arabic" w:hAnsi="Traditional Arabic" w:cs="Traditional Arabic"/>
                <w:bCs/>
                <w:sz w:val="28"/>
                <w:szCs w:val="28"/>
                <w:rtl/>
              </w:rPr>
              <w:t xml:space="preserve">  </w:t>
            </w:r>
            <w:r>
              <w:rPr>
                <w:rFonts w:ascii="Traditional Arabic" w:hAnsi="Traditional Arabic" w:cs="Traditional Arabic"/>
                <w:bCs/>
                <w:sz w:val="28"/>
                <w:szCs w:val="28"/>
              </w:rPr>
              <w:t xml:space="preserve">The </w:t>
            </w:r>
            <w:r w:rsidRPr="002F422C">
              <w:rPr>
                <w:rFonts w:ascii="Traditional Arabic" w:hAnsi="Traditional Arabic" w:cs="Traditional Arabic"/>
                <w:bCs/>
                <w:sz w:val="28"/>
                <w:szCs w:val="28"/>
              </w:rPr>
              <w:t xml:space="preserve">College seeks to prepare educators, academics, professionals </w:t>
            </w:r>
            <w:r>
              <w:rPr>
                <w:rFonts w:ascii="Traditional Arabic" w:hAnsi="Traditional Arabic" w:cs="Traditional Arabic"/>
                <w:bCs/>
                <w:sz w:val="28"/>
                <w:szCs w:val="28"/>
              </w:rPr>
              <w:t xml:space="preserve">who are </w:t>
            </w:r>
            <w:r w:rsidRPr="002F422C">
              <w:rPr>
                <w:rFonts w:ascii="Traditional Arabic" w:hAnsi="Traditional Arabic" w:cs="Traditional Arabic"/>
                <w:bCs/>
                <w:sz w:val="28"/>
                <w:szCs w:val="28"/>
              </w:rPr>
              <w:t xml:space="preserve"> qualified to compete in building a knowledge society in accordance with the quality </w:t>
            </w:r>
            <w:r w:rsidR="002C0A2D">
              <w:rPr>
                <w:rFonts w:ascii="Traditional Arabic" w:hAnsi="Traditional Arabic" w:cs="Traditional Arabic"/>
                <w:bCs/>
                <w:sz w:val="28"/>
                <w:szCs w:val="28"/>
              </w:rPr>
              <w:t>criteria</w:t>
            </w:r>
            <w:r>
              <w:rPr>
                <w:rFonts w:ascii="Traditional Arabic" w:hAnsi="Traditional Arabic" w:cs="Traditional Arabic"/>
                <w:bCs/>
                <w:sz w:val="28"/>
                <w:szCs w:val="28"/>
              </w:rPr>
              <w:t>.</w:t>
            </w:r>
          </w:p>
          <w:p w:rsidR="002F422C" w:rsidRPr="00F53557" w:rsidRDefault="002F422C" w:rsidP="00D205E9">
            <w:pPr>
              <w:shd w:val="clear" w:color="auto" w:fill="FFFFFF"/>
              <w:spacing w:after="0" w:line="240" w:lineRule="auto"/>
              <w:ind w:left="38"/>
              <w:jc w:val="lowKashida"/>
              <w:rPr>
                <w:rFonts w:ascii="Traditional Arabic" w:hAnsi="Traditional Arabic" w:cs="Traditional Arabic"/>
                <w:b/>
                <w:sz w:val="28"/>
                <w:szCs w:val="28"/>
              </w:rPr>
            </w:pPr>
          </w:p>
        </w:tc>
      </w:tr>
      <w:tr w:rsidR="00D33DBB" w:rsidRPr="00F53557" w:rsidTr="00D205E9">
        <w:trPr>
          <w:trHeight w:val="287"/>
        </w:trPr>
        <w:tc>
          <w:tcPr>
            <w:tcW w:w="10282" w:type="dxa"/>
            <w:gridSpan w:val="2"/>
            <w:shd w:val="clear" w:color="auto" w:fill="FFFFFF"/>
          </w:tcPr>
          <w:p w:rsidR="00D33DBB" w:rsidRPr="00F53557" w:rsidRDefault="00C02DEE" w:rsidP="0080529F">
            <w:pPr>
              <w:shd w:val="clear" w:color="auto" w:fill="FFFFFF"/>
              <w:tabs>
                <w:tab w:val="left" w:pos="452"/>
              </w:tabs>
              <w:spacing w:after="0" w:line="240" w:lineRule="auto"/>
              <w:ind w:left="38"/>
              <w:jc w:val="right"/>
              <w:rPr>
                <w:rFonts w:ascii="Traditional Arabic" w:hAnsi="Traditional Arabic" w:cs="Traditional Arabic"/>
                <w:b/>
                <w:sz w:val="28"/>
                <w:szCs w:val="28"/>
                <w:rtl/>
              </w:rPr>
            </w:pPr>
            <w:r>
              <w:rPr>
                <w:rFonts w:ascii="Traditional Arabic" w:hAnsi="Traditional Arabic" w:cs="Traditional Arabic"/>
                <w:b/>
                <w:sz w:val="28"/>
                <w:szCs w:val="28"/>
              </w:rPr>
              <w:t>A</w:t>
            </w:r>
            <w:r w:rsidR="00DE6486">
              <w:rPr>
                <w:rFonts w:ascii="Traditional Arabic" w:hAnsi="Traditional Arabic" w:cs="Traditional Arabic"/>
                <w:b/>
                <w:sz w:val="28"/>
                <w:szCs w:val="28"/>
              </w:rPr>
              <w:t xml:space="preserve">dmission requirements </w:t>
            </w:r>
          </w:p>
        </w:tc>
      </w:tr>
      <w:tr w:rsidR="00D33DBB" w:rsidRPr="00F53557" w:rsidTr="00D205E9">
        <w:trPr>
          <w:trHeight w:val="102"/>
        </w:trPr>
        <w:tc>
          <w:tcPr>
            <w:tcW w:w="854" w:type="dxa"/>
            <w:shd w:val="clear" w:color="auto" w:fill="FFFFFF"/>
          </w:tcPr>
          <w:p w:rsidR="00D33DBB" w:rsidRPr="00F53557" w:rsidRDefault="00D33DBB" w:rsidP="00D205E9">
            <w:pPr>
              <w:shd w:val="clear" w:color="auto" w:fill="FFFFFF"/>
              <w:tabs>
                <w:tab w:val="left" w:pos="38"/>
                <w:tab w:val="left" w:pos="351"/>
              </w:tabs>
              <w:autoSpaceDE w:val="0"/>
              <w:autoSpaceDN w:val="0"/>
              <w:adjustRightInd w:val="0"/>
              <w:spacing w:after="0" w:line="240" w:lineRule="auto"/>
              <w:ind w:left="38"/>
              <w:jc w:val="center"/>
              <w:rPr>
                <w:rFonts w:ascii="Traditional Arabic" w:hAnsi="Traditional Arabic" w:cs="Traditional Arabic"/>
                <w:b/>
                <w:sz w:val="28"/>
                <w:szCs w:val="28"/>
              </w:rPr>
            </w:pPr>
            <w:r w:rsidRPr="00F53557">
              <w:rPr>
                <w:rFonts w:ascii="Traditional Arabic" w:hAnsi="Traditional Arabic" w:cs="Traditional Arabic"/>
                <w:b/>
                <w:sz w:val="28"/>
                <w:szCs w:val="28"/>
                <w:rtl/>
              </w:rPr>
              <w:t>1</w:t>
            </w:r>
          </w:p>
        </w:tc>
        <w:tc>
          <w:tcPr>
            <w:tcW w:w="9428" w:type="dxa"/>
            <w:shd w:val="clear" w:color="auto" w:fill="FFFFFF"/>
          </w:tcPr>
          <w:p w:rsidR="000D7114" w:rsidRDefault="000D7114" w:rsidP="00D205E9">
            <w:pPr>
              <w:shd w:val="clear" w:color="auto" w:fill="FFFFFF"/>
              <w:spacing w:after="0" w:line="240" w:lineRule="auto"/>
              <w:ind w:left="38"/>
              <w:jc w:val="lowKashida"/>
              <w:rPr>
                <w:rFonts w:ascii="Traditional Arabic" w:hAnsi="Traditional Arabic" w:cs="Traditional Arabic"/>
                <w:b/>
                <w:sz w:val="28"/>
                <w:szCs w:val="28"/>
              </w:rPr>
            </w:pPr>
          </w:p>
          <w:p w:rsidR="00DE6486" w:rsidRPr="00F53557" w:rsidRDefault="0080529F" w:rsidP="00BC0B8D">
            <w:pPr>
              <w:shd w:val="clear" w:color="auto" w:fill="FFFFFF"/>
              <w:spacing w:after="0" w:line="240" w:lineRule="auto"/>
              <w:ind w:left="38"/>
              <w:jc w:val="lowKashida"/>
              <w:rPr>
                <w:rFonts w:ascii="Traditional Arabic" w:hAnsi="Traditional Arabic" w:cs="Traditional Arabic"/>
                <w:b/>
                <w:sz w:val="28"/>
                <w:szCs w:val="28"/>
              </w:rPr>
            </w:pPr>
            <w:r>
              <w:rPr>
                <w:rFonts w:ascii="Traditional Arabic" w:hAnsi="Traditional Arabic" w:cs="Traditional Arabic"/>
                <w:b/>
                <w:sz w:val="28"/>
                <w:szCs w:val="28"/>
              </w:rPr>
              <w:t>1.</w:t>
            </w:r>
            <w:r w:rsidR="000D7114">
              <w:rPr>
                <w:rFonts w:ascii="Traditional Arabic" w:hAnsi="Traditional Arabic" w:cs="Traditional Arabic"/>
                <w:b/>
                <w:sz w:val="28"/>
                <w:szCs w:val="28"/>
              </w:rPr>
              <w:t xml:space="preserve">The applicant </w:t>
            </w:r>
            <w:r w:rsidR="000D7114" w:rsidRPr="000D7114">
              <w:rPr>
                <w:rFonts w:ascii="Traditional Arabic" w:hAnsi="Traditional Arabic" w:cs="Traditional Arabic"/>
                <w:b/>
                <w:sz w:val="28"/>
                <w:szCs w:val="28"/>
              </w:rPr>
              <w:t xml:space="preserve"> </w:t>
            </w:r>
            <w:r w:rsidR="000D7114">
              <w:rPr>
                <w:rFonts w:ascii="Traditional Arabic" w:hAnsi="Traditional Arabic" w:cs="Traditional Arabic"/>
                <w:b/>
                <w:sz w:val="28"/>
                <w:szCs w:val="28"/>
              </w:rPr>
              <w:t xml:space="preserve">should </w:t>
            </w:r>
            <w:r w:rsidR="000D7114" w:rsidRPr="000D7114">
              <w:rPr>
                <w:rFonts w:ascii="Traditional Arabic" w:hAnsi="Traditional Arabic" w:cs="Traditional Arabic"/>
                <w:b/>
                <w:sz w:val="28"/>
                <w:szCs w:val="28"/>
              </w:rPr>
              <w:t xml:space="preserve"> have a </w:t>
            </w:r>
            <w:r w:rsidR="000D7114">
              <w:rPr>
                <w:rFonts w:ascii="Traditional Arabic" w:hAnsi="Traditional Arabic" w:cs="Traditional Arabic"/>
                <w:b/>
                <w:sz w:val="28"/>
                <w:szCs w:val="28"/>
              </w:rPr>
              <w:t xml:space="preserve">secondary </w:t>
            </w:r>
            <w:r w:rsidR="000D7114" w:rsidRPr="000D7114">
              <w:rPr>
                <w:rFonts w:ascii="Traditional Arabic" w:hAnsi="Traditional Arabic" w:cs="Traditional Arabic"/>
                <w:b/>
                <w:sz w:val="28"/>
                <w:szCs w:val="28"/>
              </w:rPr>
              <w:t xml:space="preserve"> school diploma, or its equivalent from the </w:t>
            </w:r>
            <w:r w:rsidR="000D7114">
              <w:rPr>
                <w:rFonts w:ascii="Traditional Arabic" w:hAnsi="Traditional Arabic" w:cs="Traditional Arabic"/>
                <w:b/>
                <w:sz w:val="28"/>
                <w:szCs w:val="28"/>
              </w:rPr>
              <w:t>S</w:t>
            </w:r>
            <w:r w:rsidR="00BC0B8D">
              <w:rPr>
                <w:rFonts w:ascii="Traditional Arabic" w:hAnsi="Traditional Arabic" w:cs="Traditional Arabic"/>
                <w:b/>
                <w:sz w:val="28"/>
                <w:szCs w:val="28"/>
              </w:rPr>
              <w:t xml:space="preserve">audi </w:t>
            </w:r>
            <w:r w:rsidR="000D7114">
              <w:rPr>
                <w:rFonts w:ascii="Traditional Arabic" w:hAnsi="Traditional Arabic" w:cs="Traditional Arabic"/>
                <w:b/>
                <w:sz w:val="28"/>
                <w:szCs w:val="28"/>
              </w:rPr>
              <w:t>A</w:t>
            </w:r>
            <w:r w:rsidR="00BC0B8D">
              <w:rPr>
                <w:rFonts w:ascii="Traditional Arabic" w:hAnsi="Traditional Arabic" w:cs="Traditional Arabic"/>
                <w:b/>
                <w:sz w:val="28"/>
                <w:szCs w:val="28"/>
              </w:rPr>
              <w:t>rabia</w:t>
            </w:r>
            <w:r w:rsidR="000D7114" w:rsidRPr="000D7114">
              <w:rPr>
                <w:rFonts w:ascii="Traditional Arabic" w:hAnsi="Traditional Arabic" w:cs="Traditional Arabic"/>
                <w:b/>
                <w:sz w:val="28"/>
                <w:szCs w:val="28"/>
              </w:rPr>
              <w:t>, or from outside</w:t>
            </w:r>
          </w:p>
        </w:tc>
      </w:tr>
      <w:tr w:rsidR="00D33DBB" w:rsidRPr="00F53557" w:rsidTr="00D205E9">
        <w:trPr>
          <w:trHeight w:val="102"/>
        </w:trPr>
        <w:tc>
          <w:tcPr>
            <w:tcW w:w="854" w:type="dxa"/>
            <w:shd w:val="clear" w:color="auto" w:fill="FFFFFF"/>
          </w:tcPr>
          <w:p w:rsidR="00D33DBB" w:rsidRPr="00F53557" w:rsidRDefault="00D33DBB" w:rsidP="00D205E9">
            <w:pPr>
              <w:shd w:val="clear" w:color="auto" w:fill="FFFFFF"/>
              <w:tabs>
                <w:tab w:val="left" w:pos="38"/>
                <w:tab w:val="left" w:pos="351"/>
              </w:tabs>
              <w:autoSpaceDE w:val="0"/>
              <w:autoSpaceDN w:val="0"/>
              <w:adjustRightInd w:val="0"/>
              <w:spacing w:after="0" w:line="240" w:lineRule="auto"/>
              <w:ind w:left="38"/>
              <w:jc w:val="center"/>
              <w:rPr>
                <w:rFonts w:ascii="Traditional Arabic" w:hAnsi="Traditional Arabic" w:cs="Traditional Arabic"/>
                <w:b/>
                <w:sz w:val="28"/>
                <w:szCs w:val="28"/>
              </w:rPr>
            </w:pPr>
            <w:r w:rsidRPr="00F53557">
              <w:rPr>
                <w:rFonts w:ascii="Traditional Arabic" w:hAnsi="Traditional Arabic" w:cs="Traditional Arabic"/>
                <w:b/>
                <w:sz w:val="28"/>
                <w:szCs w:val="28"/>
                <w:rtl/>
              </w:rPr>
              <w:t>2</w:t>
            </w:r>
          </w:p>
        </w:tc>
        <w:tc>
          <w:tcPr>
            <w:tcW w:w="9428" w:type="dxa"/>
            <w:shd w:val="clear" w:color="auto" w:fill="FFFFFF"/>
          </w:tcPr>
          <w:p w:rsidR="00D33DBB" w:rsidRDefault="00D33DBB" w:rsidP="00D205E9">
            <w:pPr>
              <w:shd w:val="clear" w:color="auto" w:fill="FFFFFF"/>
              <w:spacing w:after="0" w:line="240" w:lineRule="auto"/>
              <w:ind w:left="38"/>
              <w:jc w:val="lowKashida"/>
              <w:rPr>
                <w:rFonts w:ascii="Traditional Arabic" w:hAnsi="Traditional Arabic" w:cs="Traditional Arabic"/>
                <w:b/>
                <w:sz w:val="28"/>
                <w:szCs w:val="28"/>
              </w:rPr>
            </w:pPr>
          </w:p>
          <w:p w:rsidR="000D7114" w:rsidRPr="00F53557" w:rsidRDefault="006A51D2" w:rsidP="00B8708E">
            <w:pPr>
              <w:shd w:val="clear" w:color="auto" w:fill="FFFFFF"/>
              <w:spacing w:after="0" w:line="240" w:lineRule="auto"/>
              <w:ind w:left="38"/>
              <w:jc w:val="right"/>
              <w:rPr>
                <w:rFonts w:ascii="Traditional Arabic" w:hAnsi="Traditional Arabic" w:cs="Traditional Arabic"/>
                <w:b/>
                <w:sz w:val="28"/>
                <w:szCs w:val="28"/>
              </w:rPr>
            </w:pPr>
            <w:r>
              <w:rPr>
                <w:rFonts w:ascii="Traditional Arabic" w:hAnsi="Traditional Arabic" w:cs="Traditional Arabic"/>
                <w:b/>
                <w:sz w:val="28"/>
                <w:szCs w:val="28"/>
              </w:rPr>
              <w:t>2.</w:t>
            </w:r>
            <w:r w:rsidR="000D7114">
              <w:rPr>
                <w:rFonts w:ascii="Traditional Arabic" w:hAnsi="Traditional Arabic" w:cs="Traditional Arabic"/>
                <w:b/>
                <w:sz w:val="28"/>
                <w:szCs w:val="28"/>
              </w:rPr>
              <w:t xml:space="preserve">The applicant </w:t>
            </w:r>
            <w:r w:rsidR="00B75F85">
              <w:rPr>
                <w:rFonts w:ascii="Traditional Arabic" w:hAnsi="Traditional Arabic" w:cs="Traditional Arabic"/>
                <w:b/>
                <w:sz w:val="28"/>
                <w:szCs w:val="28"/>
              </w:rPr>
              <w:t xml:space="preserve">should not exceed  </w:t>
            </w:r>
            <w:r w:rsidR="00B75F85" w:rsidRPr="000D7114">
              <w:rPr>
                <w:rFonts w:ascii="Traditional Arabic" w:hAnsi="Traditional Arabic" w:cs="Traditional Arabic"/>
                <w:b/>
                <w:sz w:val="28"/>
                <w:szCs w:val="28"/>
              </w:rPr>
              <w:t xml:space="preserve"> more than five years</w:t>
            </w:r>
            <w:r w:rsidR="00B75F85">
              <w:rPr>
                <w:rFonts w:ascii="Traditional Arabic" w:hAnsi="Traditional Arabic" w:cs="Traditional Arabic"/>
                <w:b/>
                <w:sz w:val="28"/>
                <w:szCs w:val="28"/>
              </w:rPr>
              <w:t xml:space="preserve"> since he/she  gets </w:t>
            </w:r>
            <w:r w:rsidR="000D7114">
              <w:rPr>
                <w:rFonts w:ascii="Traditional Arabic" w:hAnsi="Traditional Arabic" w:cs="Traditional Arabic"/>
                <w:b/>
                <w:sz w:val="28"/>
                <w:szCs w:val="28"/>
              </w:rPr>
              <w:t xml:space="preserve">  a secondary school diploma </w:t>
            </w:r>
            <w:r w:rsidR="000D7114" w:rsidRPr="000D7114">
              <w:rPr>
                <w:rFonts w:ascii="Traditional Arabic" w:hAnsi="Traditional Arabic" w:cs="Traditional Arabic"/>
                <w:b/>
                <w:sz w:val="28"/>
                <w:szCs w:val="28"/>
              </w:rPr>
              <w:t xml:space="preserve"> or its equivalent</w:t>
            </w:r>
            <w:r w:rsidR="000D7114">
              <w:rPr>
                <w:rFonts w:ascii="Traditional Arabic" w:hAnsi="Traditional Arabic" w:cs="Traditional Arabic"/>
                <w:b/>
                <w:sz w:val="28"/>
                <w:szCs w:val="28"/>
              </w:rPr>
              <w:t xml:space="preserve"> </w:t>
            </w:r>
            <w:r w:rsidR="000D7114" w:rsidRPr="000D7114">
              <w:rPr>
                <w:rFonts w:ascii="Traditional Arabic" w:hAnsi="Traditional Arabic" w:cs="Traditional Arabic"/>
                <w:b/>
                <w:sz w:val="28"/>
                <w:szCs w:val="28"/>
              </w:rPr>
              <w:t xml:space="preserve"> (The University</w:t>
            </w:r>
            <w:r w:rsidR="00B8708E" w:rsidRPr="000D7114">
              <w:rPr>
                <w:rFonts w:ascii="Traditional Arabic" w:hAnsi="Traditional Arabic" w:cs="Traditional Arabic"/>
                <w:b/>
                <w:sz w:val="28"/>
                <w:szCs w:val="28"/>
              </w:rPr>
              <w:t xml:space="preserve"> Council</w:t>
            </w:r>
            <w:r w:rsidR="000D7114">
              <w:rPr>
                <w:rFonts w:ascii="Traditional Arabic" w:hAnsi="Traditional Arabic" w:cs="Traditional Arabic"/>
                <w:b/>
                <w:sz w:val="28"/>
                <w:szCs w:val="28"/>
              </w:rPr>
              <w:t xml:space="preserve"> can except </w:t>
            </w:r>
            <w:r w:rsidR="000D7114" w:rsidRPr="000D7114">
              <w:rPr>
                <w:rFonts w:ascii="Traditional Arabic" w:hAnsi="Traditional Arabic" w:cs="Traditional Arabic"/>
                <w:b/>
                <w:sz w:val="28"/>
                <w:szCs w:val="28"/>
              </w:rPr>
              <w:t xml:space="preserve"> this requirement if </w:t>
            </w:r>
            <w:r w:rsidR="000D7114">
              <w:rPr>
                <w:rFonts w:ascii="Traditional Arabic" w:hAnsi="Traditional Arabic" w:cs="Traditional Arabic"/>
                <w:b/>
                <w:sz w:val="28"/>
                <w:szCs w:val="28"/>
              </w:rPr>
              <w:t xml:space="preserve">there are convincing </w:t>
            </w:r>
            <w:r w:rsidR="000D7114" w:rsidRPr="000D7114">
              <w:rPr>
                <w:rFonts w:ascii="Traditional Arabic" w:hAnsi="Traditional Arabic" w:cs="Traditional Arabic"/>
                <w:b/>
                <w:sz w:val="28"/>
                <w:szCs w:val="28"/>
              </w:rPr>
              <w:t xml:space="preserve"> reasons</w:t>
            </w:r>
            <w:r w:rsidR="000D7114">
              <w:rPr>
                <w:rFonts w:ascii="Traditional Arabic" w:hAnsi="Traditional Arabic" w:cs="Traditional Arabic"/>
                <w:b/>
                <w:sz w:val="28"/>
                <w:szCs w:val="28"/>
              </w:rPr>
              <w:t>)</w:t>
            </w:r>
          </w:p>
        </w:tc>
      </w:tr>
      <w:tr w:rsidR="00D33DBB" w:rsidRPr="00F53557" w:rsidTr="00D205E9">
        <w:trPr>
          <w:trHeight w:val="102"/>
        </w:trPr>
        <w:tc>
          <w:tcPr>
            <w:tcW w:w="854" w:type="dxa"/>
            <w:shd w:val="clear" w:color="auto" w:fill="FFFFFF"/>
          </w:tcPr>
          <w:p w:rsidR="00D33DBB" w:rsidRPr="00F53557" w:rsidRDefault="00D33DBB" w:rsidP="00D205E9">
            <w:pPr>
              <w:shd w:val="clear" w:color="auto" w:fill="FFFFFF"/>
              <w:tabs>
                <w:tab w:val="left" w:pos="38"/>
                <w:tab w:val="left" w:pos="351"/>
              </w:tabs>
              <w:autoSpaceDE w:val="0"/>
              <w:autoSpaceDN w:val="0"/>
              <w:adjustRightInd w:val="0"/>
              <w:spacing w:after="0" w:line="240" w:lineRule="auto"/>
              <w:ind w:left="38"/>
              <w:jc w:val="center"/>
              <w:rPr>
                <w:rFonts w:ascii="Traditional Arabic" w:hAnsi="Traditional Arabic" w:cs="Traditional Arabic"/>
                <w:b/>
                <w:sz w:val="28"/>
                <w:szCs w:val="28"/>
              </w:rPr>
            </w:pPr>
            <w:r w:rsidRPr="00F53557">
              <w:rPr>
                <w:rFonts w:ascii="Traditional Arabic" w:hAnsi="Traditional Arabic" w:cs="Traditional Arabic"/>
                <w:b/>
                <w:sz w:val="28"/>
                <w:szCs w:val="28"/>
                <w:rtl/>
              </w:rPr>
              <w:t>3</w:t>
            </w:r>
          </w:p>
        </w:tc>
        <w:tc>
          <w:tcPr>
            <w:tcW w:w="9428" w:type="dxa"/>
            <w:shd w:val="clear" w:color="auto" w:fill="FFFFFF"/>
          </w:tcPr>
          <w:p w:rsidR="00D33DBB" w:rsidRDefault="00D33DBB" w:rsidP="00D205E9">
            <w:pPr>
              <w:shd w:val="clear" w:color="auto" w:fill="FFFFFF"/>
              <w:spacing w:after="0" w:line="240" w:lineRule="auto"/>
              <w:ind w:left="38"/>
              <w:jc w:val="lowKashida"/>
              <w:rPr>
                <w:rFonts w:ascii="Traditional Arabic" w:hAnsi="Traditional Arabic" w:cs="Traditional Arabic"/>
                <w:b/>
                <w:sz w:val="28"/>
                <w:szCs w:val="28"/>
              </w:rPr>
            </w:pPr>
          </w:p>
          <w:p w:rsidR="005F4C30" w:rsidRPr="00F53557" w:rsidRDefault="006A51D2" w:rsidP="000F0BEE">
            <w:pPr>
              <w:shd w:val="clear" w:color="auto" w:fill="FFFFFF"/>
              <w:spacing w:after="0" w:line="240" w:lineRule="auto"/>
              <w:ind w:left="38"/>
              <w:jc w:val="right"/>
              <w:rPr>
                <w:rFonts w:ascii="Traditional Arabic" w:hAnsi="Traditional Arabic" w:cs="Traditional Arabic"/>
                <w:b/>
                <w:sz w:val="28"/>
                <w:szCs w:val="28"/>
              </w:rPr>
            </w:pPr>
            <w:r>
              <w:rPr>
                <w:rFonts w:ascii="Traditional Arabic" w:hAnsi="Traditional Arabic" w:cs="Traditional Arabic"/>
                <w:b/>
                <w:sz w:val="28"/>
                <w:szCs w:val="28"/>
              </w:rPr>
              <w:t>3.</w:t>
            </w:r>
            <w:r w:rsidR="005F4C30" w:rsidRPr="005F4C30">
              <w:rPr>
                <w:rFonts w:ascii="Traditional Arabic" w:hAnsi="Traditional Arabic" w:cs="Traditional Arabic"/>
                <w:b/>
                <w:sz w:val="28"/>
                <w:szCs w:val="28"/>
              </w:rPr>
              <w:t xml:space="preserve">Be of good </w:t>
            </w:r>
            <w:r w:rsidR="005F4C30">
              <w:rPr>
                <w:rFonts w:ascii="Traditional Arabic" w:hAnsi="Traditional Arabic" w:cs="Traditional Arabic"/>
                <w:b/>
                <w:sz w:val="28"/>
                <w:szCs w:val="28"/>
              </w:rPr>
              <w:t>conduct</w:t>
            </w:r>
            <w:r w:rsidR="000F0BEE">
              <w:rPr>
                <w:rFonts w:ascii="Traditional Arabic" w:hAnsi="Traditional Arabic" w:cs="Traditional Arabic"/>
                <w:b/>
                <w:sz w:val="28"/>
                <w:szCs w:val="28"/>
              </w:rPr>
              <w:t>.</w:t>
            </w:r>
            <w:r w:rsidR="005F4C30">
              <w:rPr>
                <w:rFonts w:ascii="Traditional Arabic" w:hAnsi="Traditional Arabic" w:cs="Traditional Arabic"/>
                <w:b/>
                <w:sz w:val="28"/>
                <w:szCs w:val="28"/>
              </w:rPr>
              <w:t xml:space="preserve"> </w:t>
            </w:r>
          </w:p>
        </w:tc>
      </w:tr>
      <w:tr w:rsidR="00D33DBB" w:rsidRPr="00F53557" w:rsidTr="00D205E9">
        <w:trPr>
          <w:trHeight w:val="102"/>
        </w:trPr>
        <w:tc>
          <w:tcPr>
            <w:tcW w:w="854" w:type="dxa"/>
            <w:shd w:val="clear" w:color="auto" w:fill="FFFFFF"/>
          </w:tcPr>
          <w:p w:rsidR="00D33DBB" w:rsidRPr="00F53557" w:rsidRDefault="00D33DBB" w:rsidP="00D205E9">
            <w:pPr>
              <w:shd w:val="clear" w:color="auto" w:fill="FFFFFF"/>
              <w:tabs>
                <w:tab w:val="left" w:pos="38"/>
                <w:tab w:val="left" w:pos="351"/>
              </w:tabs>
              <w:autoSpaceDE w:val="0"/>
              <w:autoSpaceDN w:val="0"/>
              <w:adjustRightInd w:val="0"/>
              <w:spacing w:after="0" w:line="240" w:lineRule="auto"/>
              <w:ind w:left="38"/>
              <w:jc w:val="center"/>
              <w:rPr>
                <w:rFonts w:ascii="Traditional Arabic" w:hAnsi="Traditional Arabic" w:cs="Traditional Arabic"/>
                <w:b/>
                <w:sz w:val="28"/>
                <w:szCs w:val="28"/>
              </w:rPr>
            </w:pPr>
            <w:r w:rsidRPr="00F53557">
              <w:rPr>
                <w:rFonts w:ascii="Traditional Arabic" w:hAnsi="Traditional Arabic" w:cs="Traditional Arabic"/>
                <w:b/>
                <w:sz w:val="28"/>
                <w:szCs w:val="28"/>
                <w:rtl/>
              </w:rPr>
              <w:t>4</w:t>
            </w:r>
          </w:p>
        </w:tc>
        <w:tc>
          <w:tcPr>
            <w:tcW w:w="9428" w:type="dxa"/>
            <w:shd w:val="clear" w:color="auto" w:fill="FFFFFF"/>
          </w:tcPr>
          <w:p w:rsidR="005F4C30" w:rsidRPr="00F53557" w:rsidRDefault="006A51D2" w:rsidP="000F0BEE">
            <w:pPr>
              <w:shd w:val="clear" w:color="auto" w:fill="FFFFFF"/>
              <w:spacing w:after="0" w:line="240" w:lineRule="auto"/>
              <w:ind w:left="38"/>
              <w:jc w:val="right"/>
              <w:rPr>
                <w:rFonts w:ascii="Traditional Arabic" w:hAnsi="Traditional Arabic" w:cs="Traditional Arabic"/>
                <w:b/>
                <w:sz w:val="28"/>
                <w:szCs w:val="28"/>
              </w:rPr>
            </w:pPr>
            <w:r>
              <w:rPr>
                <w:rFonts w:ascii="Traditional Arabic" w:hAnsi="Traditional Arabic" w:cs="Traditional Arabic"/>
                <w:b/>
                <w:sz w:val="28"/>
                <w:szCs w:val="28"/>
              </w:rPr>
              <w:t>4.</w:t>
            </w:r>
            <w:r w:rsidR="005F4C30" w:rsidRPr="005F4C30">
              <w:rPr>
                <w:rFonts w:ascii="Traditional Arabic" w:hAnsi="Traditional Arabic" w:cs="Traditional Arabic"/>
                <w:b/>
                <w:sz w:val="28"/>
                <w:szCs w:val="28"/>
              </w:rPr>
              <w:t>Be medically fi</w:t>
            </w:r>
            <w:r w:rsidR="005F4C30">
              <w:rPr>
                <w:rFonts w:ascii="Traditional Arabic" w:hAnsi="Traditional Arabic" w:cs="Traditional Arabic"/>
                <w:b/>
                <w:sz w:val="28"/>
                <w:szCs w:val="28"/>
              </w:rPr>
              <w:t xml:space="preserve">t, and successfully pass </w:t>
            </w:r>
            <w:r w:rsidR="000F0BEE">
              <w:rPr>
                <w:rFonts w:ascii="Traditional Arabic" w:hAnsi="Traditional Arabic" w:cs="Traditional Arabic"/>
                <w:b/>
                <w:sz w:val="28"/>
                <w:szCs w:val="28"/>
              </w:rPr>
              <w:t>any</w:t>
            </w:r>
            <w:r w:rsidR="005F4C30">
              <w:rPr>
                <w:rFonts w:ascii="Traditional Arabic" w:hAnsi="Traditional Arabic" w:cs="Traditional Arabic"/>
                <w:b/>
                <w:sz w:val="28"/>
                <w:szCs w:val="28"/>
              </w:rPr>
              <w:t xml:space="preserve"> test</w:t>
            </w:r>
            <w:r w:rsidR="005F4C30" w:rsidRPr="005F4C30">
              <w:rPr>
                <w:rFonts w:ascii="Traditional Arabic" w:hAnsi="Traditional Arabic" w:cs="Traditional Arabic"/>
                <w:b/>
                <w:sz w:val="28"/>
                <w:szCs w:val="28"/>
              </w:rPr>
              <w:t xml:space="preserve"> or a personal interview </w:t>
            </w:r>
            <w:r w:rsidR="005F4C30">
              <w:rPr>
                <w:rFonts w:ascii="Traditional Arabic" w:hAnsi="Traditional Arabic" w:cs="Traditional Arabic"/>
                <w:b/>
                <w:sz w:val="28"/>
                <w:szCs w:val="28"/>
              </w:rPr>
              <w:t xml:space="preserve">which </w:t>
            </w:r>
            <w:r w:rsidR="005F4C30" w:rsidRPr="005F4C30">
              <w:rPr>
                <w:rFonts w:ascii="Traditional Arabic" w:hAnsi="Traditional Arabic" w:cs="Traditional Arabic"/>
                <w:b/>
                <w:sz w:val="28"/>
                <w:szCs w:val="28"/>
              </w:rPr>
              <w:t>the College</w:t>
            </w:r>
            <w:r w:rsidR="005F4C30">
              <w:rPr>
                <w:rFonts w:ascii="Traditional Arabic" w:hAnsi="Traditional Arabic" w:cs="Traditional Arabic"/>
                <w:b/>
                <w:sz w:val="28"/>
                <w:szCs w:val="28"/>
              </w:rPr>
              <w:t xml:space="preserve"> </w:t>
            </w:r>
            <w:r w:rsidR="000F0BEE">
              <w:rPr>
                <w:rFonts w:ascii="Traditional Arabic" w:hAnsi="Traditional Arabic" w:cs="Traditional Arabic"/>
                <w:b/>
                <w:sz w:val="28"/>
                <w:szCs w:val="28"/>
              </w:rPr>
              <w:t>decides</w:t>
            </w:r>
            <w:r w:rsidR="005F4C30">
              <w:rPr>
                <w:rFonts w:ascii="Traditional Arabic" w:hAnsi="Traditional Arabic" w:cs="Traditional Arabic"/>
                <w:b/>
                <w:sz w:val="28"/>
                <w:szCs w:val="28"/>
              </w:rPr>
              <w:t>.</w:t>
            </w:r>
          </w:p>
        </w:tc>
      </w:tr>
      <w:tr w:rsidR="00D33DBB" w:rsidRPr="00F53557" w:rsidTr="00D205E9">
        <w:trPr>
          <w:trHeight w:val="102"/>
        </w:trPr>
        <w:tc>
          <w:tcPr>
            <w:tcW w:w="854" w:type="dxa"/>
            <w:shd w:val="clear" w:color="auto" w:fill="FFFFFF"/>
          </w:tcPr>
          <w:p w:rsidR="00D33DBB" w:rsidRPr="00F53557" w:rsidRDefault="00D33DBB" w:rsidP="00D205E9">
            <w:pPr>
              <w:shd w:val="clear" w:color="auto" w:fill="FFFFFF"/>
              <w:tabs>
                <w:tab w:val="left" w:pos="38"/>
                <w:tab w:val="left" w:pos="351"/>
              </w:tabs>
              <w:autoSpaceDE w:val="0"/>
              <w:autoSpaceDN w:val="0"/>
              <w:adjustRightInd w:val="0"/>
              <w:spacing w:after="0" w:line="240" w:lineRule="auto"/>
              <w:ind w:left="38"/>
              <w:jc w:val="center"/>
              <w:rPr>
                <w:rFonts w:ascii="Traditional Arabic" w:hAnsi="Traditional Arabic" w:cs="Traditional Arabic"/>
                <w:b/>
                <w:sz w:val="28"/>
                <w:szCs w:val="28"/>
              </w:rPr>
            </w:pPr>
            <w:r w:rsidRPr="00F53557">
              <w:rPr>
                <w:rFonts w:ascii="Traditional Arabic" w:hAnsi="Traditional Arabic" w:cs="Traditional Arabic"/>
                <w:b/>
                <w:sz w:val="28"/>
                <w:szCs w:val="28"/>
                <w:rtl/>
              </w:rPr>
              <w:t>5</w:t>
            </w:r>
          </w:p>
        </w:tc>
        <w:tc>
          <w:tcPr>
            <w:tcW w:w="9428" w:type="dxa"/>
            <w:shd w:val="clear" w:color="auto" w:fill="FFFFFF"/>
          </w:tcPr>
          <w:p w:rsidR="005F4C30" w:rsidRPr="00F53557" w:rsidRDefault="006A51D2" w:rsidP="000F0BEE">
            <w:pPr>
              <w:shd w:val="clear" w:color="auto" w:fill="FFFFFF"/>
              <w:spacing w:after="0" w:line="240" w:lineRule="auto"/>
              <w:ind w:left="38"/>
              <w:jc w:val="right"/>
              <w:rPr>
                <w:rFonts w:ascii="Traditional Arabic" w:hAnsi="Traditional Arabic" w:cs="Traditional Arabic"/>
                <w:b/>
                <w:sz w:val="28"/>
                <w:szCs w:val="28"/>
              </w:rPr>
            </w:pPr>
            <w:r>
              <w:rPr>
                <w:rFonts w:ascii="Traditional Arabic" w:hAnsi="Traditional Arabic" w:cs="Traditional Arabic"/>
                <w:b/>
                <w:sz w:val="28"/>
                <w:szCs w:val="28"/>
              </w:rPr>
              <w:t>5.</w:t>
            </w:r>
            <w:r w:rsidR="005F4C30" w:rsidRPr="005F4C30">
              <w:rPr>
                <w:rFonts w:ascii="Traditional Arabic" w:hAnsi="Traditional Arabic" w:cs="Traditional Arabic"/>
                <w:b/>
                <w:sz w:val="28"/>
                <w:szCs w:val="28"/>
              </w:rPr>
              <w:t xml:space="preserve">To get approval from the </w:t>
            </w:r>
            <w:r w:rsidR="005F4C30">
              <w:rPr>
                <w:rFonts w:ascii="Traditional Arabic" w:hAnsi="Traditional Arabic" w:cs="Traditional Arabic"/>
                <w:b/>
                <w:sz w:val="28"/>
                <w:szCs w:val="28"/>
              </w:rPr>
              <w:t>institution</w:t>
            </w:r>
            <w:r w:rsidR="000F0BEE">
              <w:rPr>
                <w:rFonts w:ascii="Traditional Arabic" w:hAnsi="Traditional Arabic" w:cs="Traditional Arabic"/>
                <w:b/>
                <w:sz w:val="28"/>
                <w:szCs w:val="28"/>
              </w:rPr>
              <w:t>-</w:t>
            </w:r>
            <w:r w:rsidR="005F4C30">
              <w:rPr>
                <w:rFonts w:ascii="Traditional Arabic" w:hAnsi="Traditional Arabic" w:cs="Traditional Arabic"/>
                <w:b/>
                <w:sz w:val="28"/>
                <w:szCs w:val="28"/>
              </w:rPr>
              <w:t xml:space="preserve"> whether  private or governmental</w:t>
            </w:r>
            <w:r w:rsidR="000F0BEE">
              <w:rPr>
                <w:rFonts w:ascii="Traditional Arabic" w:hAnsi="Traditional Arabic" w:cs="Traditional Arabic"/>
                <w:b/>
                <w:sz w:val="28"/>
                <w:szCs w:val="28"/>
              </w:rPr>
              <w:t>-</w:t>
            </w:r>
            <w:r w:rsidR="005F4C30">
              <w:rPr>
                <w:rFonts w:ascii="Traditional Arabic" w:hAnsi="Traditional Arabic" w:cs="Traditional Arabic"/>
                <w:b/>
                <w:sz w:val="28"/>
                <w:szCs w:val="28"/>
              </w:rPr>
              <w:t xml:space="preserve"> </w:t>
            </w:r>
            <w:r w:rsidR="005F4C30" w:rsidRPr="005F4C30">
              <w:rPr>
                <w:rFonts w:ascii="Traditional Arabic" w:hAnsi="Traditional Arabic" w:cs="Traditional Arabic"/>
                <w:b/>
                <w:sz w:val="28"/>
                <w:szCs w:val="28"/>
              </w:rPr>
              <w:t xml:space="preserve"> </w:t>
            </w:r>
            <w:r w:rsidR="005F4C30">
              <w:rPr>
                <w:rFonts w:ascii="Traditional Arabic" w:hAnsi="Traditional Arabic" w:cs="Traditional Arabic"/>
                <w:b/>
                <w:sz w:val="28"/>
                <w:szCs w:val="28"/>
              </w:rPr>
              <w:t>where he works</w:t>
            </w:r>
          </w:p>
        </w:tc>
      </w:tr>
      <w:tr w:rsidR="00D33DBB" w:rsidRPr="00F53557" w:rsidTr="00D205E9">
        <w:trPr>
          <w:trHeight w:val="102"/>
        </w:trPr>
        <w:tc>
          <w:tcPr>
            <w:tcW w:w="854" w:type="dxa"/>
            <w:shd w:val="clear" w:color="auto" w:fill="FFFFFF"/>
          </w:tcPr>
          <w:p w:rsidR="00D33DBB" w:rsidRPr="00F53557" w:rsidRDefault="00D33DBB" w:rsidP="00D205E9">
            <w:pPr>
              <w:shd w:val="clear" w:color="auto" w:fill="FFFFFF"/>
              <w:tabs>
                <w:tab w:val="left" w:pos="38"/>
                <w:tab w:val="left" w:pos="351"/>
              </w:tabs>
              <w:autoSpaceDE w:val="0"/>
              <w:autoSpaceDN w:val="0"/>
              <w:adjustRightInd w:val="0"/>
              <w:spacing w:after="0" w:line="240" w:lineRule="auto"/>
              <w:ind w:left="38"/>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6</w:t>
            </w:r>
          </w:p>
        </w:tc>
        <w:tc>
          <w:tcPr>
            <w:tcW w:w="9428" w:type="dxa"/>
            <w:shd w:val="clear" w:color="auto" w:fill="FFFFFF"/>
          </w:tcPr>
          <w:p w:rsidR="00D33DBB" w:rsidRDefault="00D33DBB" w:rsidP="00D205E9">
            <w:pPr>
              <w:shd w:val="clear" w:color="auto" w:fill="FFFFFF"/>
              <w:spacing w:after="0" w:line="240" w:lineRule="auto"/>
              <w:ind w:left="38"/>
              <w:jc w:val="lowKashida"/>
              <w:rPr>
                <w:rFonts w:ascii="Traditional Arabic" w:hAnsi="Traditional Arabic" w:cs="Traditional Arabic"/>
                <w:b/>
                <w:sz w:val="28"/>
                <w:szCs w:val="28"/>
              </w:rPr>
            </w:pPr>
          </w:p>
          <w:p w:rsidR="005D18EC" w:rsidRPr="00F53557" w:rsidRDefault="006A51D2" w:rsidP="005D18EC">
            <w:pPr>
              <w:shd w:val="clear" w:color="auto" w:fill="FFFFFF"/>
              <w:spacing w:after="0" w:line="240" w:lineRule="auto"/>
              <w:ind w:left="38"/>
              <w:jc w:val="right"/>
              <w:rPr>
                <w:rFonts w:ascii="Traditional Arabic" w:hAnsi="Traditional Arabic" w:cs="Traditional Arabic"/>
                <w:b/>
                <w:sz w:val="28"/>
                <w:szCs w:val="28"/>
              </w:rPr>
            </w:pPr>
            <w:r>
              <w:rPr>
                <w:rFonts w:ascii="Traditional Arabic" w:hAnsi="Traditional Arabic" w:cs="Traditional Arabic"/>
                <w:b/>
                <w:sz w:val="28"/>
                <w:szCs w:val="28"/>
              </w:rPr>
              <w:t>6.</w:t>
            </w:r>
            <w:r w:rsidR="005538E2">
              <w:rPr>
                <w:rFonts w:ascii="Traditional Arabic" w:hAnsi="Traditional Arabic" w:cs="Traditional Arabic"/>
                <w:b/>
                <w:sz w:val="28"/>
                <w:szCs w:val="28"/>
              </w:rPr>
              <w:t>A</w:t>
            </w:r>
            <w:r w:rsidR="005D18EC" w:rsidRPr="005D18EC">
              <w:rPr>
                <w:rFonts w:ascii="Traditional Arabic" w:hAnsi="Traditional Arabic" w:cs="Traditional Arabic"/>
                <w:b/>
                <w:sz w:val="28"/>
                <w:szCs w:val="28"/>
              </w:rPr>
              <w:t xml:space="preserve">ny other conditions specified by the University Council </w:t>
            </w:r>
            <w:r w:rsidR="005D18EC">
              <w:rPr>
                <w:rFonts w:ascii="Traditional Arabic" w:hAnsi="Traditional Arabic" w:cs="Traditional Arabic"/>
                <w:b/>
                <w:sz w:val="28"/>
                <w:szCs w:val="28"/>
              </w:rPr>
              <w:t xml:space="preserve">should be met at </w:t>
            </w:r>
            <w:r w:rsidR="005D18EC" w:rsidRPr="005D18EC">
              <w:rPr>
                <w:rFonts w:ascii="Traditional Arabic" w:hAnsi="Traditional Arabic" w:cs="Traditional Arabic"/>
                <w:b/>
                <w:sz w:val="28"/>
                <w:szCs w:val="28"/>
              </w:rPr>
              <w:t>the time of submission</w:t>
            </w:r>
            <w:r w:rsidR="005538E2">
              <w:rPr>
                <w:rFonts w:ascii="Traditional Arabic" w:hAnsi="Traditional Arabic" w:cs="Traditional Arabic"/>
                <w:b/>
                <w:sz w:val="28"/>
                <w:szCs w:val="28"/>
              </w:rPr>
              <w:t>.</w:t>
            </w:r>
          </w:p>
        </w:tc>
      </w:tr>
      <w:tr w:rsidR="00D33DBB" w:rsidRPr="00F53557" w:rsidTr="00D205E9">
        <w:trPr>
          <w:trHeight w:val="323"/>
        </w:trPr>
        <w:tc>
          <w:tcPr>
            <w:tcW w:w="10282" w:type="dxa"/>
            <w:gridSpan w:val="2"/>
            <w:shd w:val="clear" w:color="auto" w:fill="FFFFFF"/>
          </w:tcPr>
          <w:p w:rsidR="00D33DBB" w:rsidRPr="00F53557" w:rsidRDefault="00D33DBB" w:rsidP="00446E66">
            <w:pPr>
              <w:shd w:val="clear" w:color="auto" w:fill="FFFFFF"/>
              <w:tabs>
                <w:tab w:val="left" w:pos="452"/>
              </w:tabs>
              <w:autoSpaceDE w:val="0"/>
              <w:autoSpaceDN w:val="0"/>
              <w:adjustRightInd w:val="0"/>
              <w:spacing w:after="0" w:line="240" w:lineRule="auto"/>
              <w:ind w:left="38"/>
              <w:jc w:val="right"/>
              <w:rPr>
                <w:rFonts w:ascii="Traditional Arabic" w:hAnsi="Traditional Arabic" w:cs="Traditional Arabic"/>
                <w:b/>
                <w:sz w:val="28"/>
                <w:szCs w:val="28"/>
              </w:rPr>
            </w:pPr>
            <w:r w:rsidRPr="00F53557">
              <w:rPr>
                <w:rFonts w:ascii="Traditional Arabic" w:hAnsi="Traditional Arabic" w:cs="Traditional Arabic"/>
                <w:b/>
                <w:sz w:val="28"/>
                <w:szCs w:val="28"/>
                <w:rtl/>
              </w:rPr>
              <w:t>:</w:t>
            </w:r>
            <w:r w:rsidR="005D18EC">
              <w:rPr>
                <w:rFonts w:ascii="Traditional Arabic" w:hAnsi="Traditional Arabic" w:cs="Traditional Arabic"/>
                <w:b/>
                <w:sz w:val="28"/>
                <w:szCs w:val="28"/>
              </w:rPr>
              <w:t xml:space="preserve">                  the training requirements </w:t>
            </w:r>
            <w:r w:rsidR="00A61876">
              <w:rPr>
                <w:rFonts w:ascii="Traditional Arabic" w:hAnsi="Traditional Arabic" w:cs="Traditional Arabic"/>
                <w:b/>
                <w:sz w:val="28"/>
                <w:szCs w:val="28"/>
              </w:rPr>
              <w:t>:</w:t>
            </w:r>
            <w:r w:rsidR="005D18EC">
              <w:rPr>
                <w:rFonts w:ascii="Traditional Arabic" w:hAnsi="Traditional Arabic" w:cs="Traditional Arabic"/>
                <w:b/>
                <w:sz w:val="28"/>
                <w:szCs w:val="28"/>
              </w:rPr>
              <w:t xml:space="preserve">                                                             </w:t>
            </w:r>
          </w:p>
        </w:tc>
      </w:tr>
      <w:tr w:rsidR="00D33DBB" w:rsidRPr="00F53557" w:rsidTr="00D205E9">
        <w:trPr>
          <w:trHeight w:val="129"/>
        </w:trPr>
        <w:tc>
          <w:tcPr>
            <w:tcW w:w="854" w:type="dxa"/>
            <w:shd w:val="clear" w:color="auto" w:fill="FFFFFF"/>
          </w:tcPr>
          <w:p w:rsidR="00D33DBB" w:rsidRPr="00F53557" w:rsidRDefault="00D33DBB" w:rsidP="00D205E9">
            <w:pPr>
              <w:shd w:val="clear" w:color="auto" w:fill="FFFFFF"/>
              <w:tabs>
                <w:tab w:val="left" w:pos="452"/>
              </w:tabs>
              <w:autoSpaceDE w:val="0"/>
              <w:autoSpaceDN w:val="0"/>
              <w:adjustRightInd w:val="0"/>
              <w:spacing w:after="0" w:line="240" w:lineRule="auto"/>
              <w:ind w:left="38"/>
              <w:jc w:val="center"/>
              <w:rPr>
                <w:rFonts w:ascii="Traditional Arabic" w:hAnsi="Traditional Arabic" w:cs="Traditional Arabic"/>
                <w:b/>
                <w:sz w:val="28"/>
                <w:szCs w:val="28"/>
              </w:rPr>
            </w:pPr>
            <w:r w:rsidRPr="00F53557">
              <w:rPr>
                <w:rFonts w:ascii="Traditional Arabic" w:hAnsi="Traditional Arabic" w:cs="Traditional Arabic"/>
                <w:b/>
                <w:sz w:val="28"/>
                <w:szCs w:val="28"/>
                <w:rtl/>
              </w:rPr>
              <w:t>1</w:t>
            </w:r>
          </w:p>
        </w:tc>
        <w:tc>
          <w:tcPr>
            <w:tcW w:w="9428" w:type="dxa"/>
            <w:shd w:val="clear" w:color="auto" w:fill="FFFFFF"/>
          </w:tcPr>
          <w:p w:rsidR="00D33DBB" w:rsidRPr="00F53557" w:rsidRDefault="00D33DBB" w:rsidP="006A51D2">
            <w:pPr>
              <w:shd w:val="clear" w:color="auto" w:fill="FFFFFF"/>
              <w:tabs>
                <w:tab w:val="left" w:pos="452"/>
              </w:tabs>
              <w:autoSpaceDE w:val="0"/>
              <w:autoSpaceDN w:val="0"/>
              <w:adjustRightInd w:val="0"/>
              <w:spacing w:after="0" w:line="240" w:lineRule="auto"/>
              <w:ind w:left="38"/>
              <w:jc w:val="right"/>
              <w:rPr>
                <w:rFonts w:ascii="Traditional Arabic" w:hAnsi="Traditional Arabic" w:cs="Traditional Arabic"/>
                <w:b/>
                <w:sz w:val="28"/>
                <w:szCs w:val="28"/>
              </w:rPr>
            </w:pPr>
            <w:r w:rsidRPr="00F53557">
              <w:rPr>
                <w:rFonts w:ascii="Traditional Arabic" w:hAnsi="Traditional Arabic" w:cs="Traditional Arabic"/>
                <w:b/>
                <w:sz w:val="28"/>
                <w:szCs w:val="28"/>
                <w:rtl/>
              </w:rPr>
              <w:t>.</w:t>
            </w:r>
            <w:r w:rsidR="005D18EC">
              <w:rPr>
                <w:rFonts w:ascii="Traditional Arabic" w:hAnsi="Traditional Arabic" w:cs="Traditional Arabic"/>
                <w:b/>
                <w:sz w:val="28"/>
                <w:szCs w:val="28"/>
              </w:rPr>
              <w:t xml:space="preserve">     </w:t>
            </w:r>
            <w:r w:rsidR="007A6393">
              <w:rPr>
                <w:rFonts w:ascii="Traditional Arabic" w:hAnsi="Traditional Arabic" w:cs="Traditional Arabic"/>
                <w:b/>
                <w:sz w:val="28"/>
                <w:szCs w:val="28"/>
              </w:rPr>
              <w:t>1.</w:t>
            </w:r>
            <w:r w:rsidR="005D18EC">
              <w:rPr>
                <w:rFonts w:ascii="Traditional Arabic" w:hAnsi="Traditional Arabic" w:cs="Traditional Arabic"/>
                <w:b/>
                <w:sz w:val="28"/>
                <w:szCs w:val="28"/>
              </w:rPr>
              <w:t xml:space="preserve">Passing 120 credit hours </w:t>
            </w:r>
          </w:p>
        </w:tc>
      </w:tr>
      <w:tr w:rsidR="00D33DBB" w:rsidRPr="00F53557" w:rsidTr="00D205E9">
        <w:trPr>
          <w:trHeight w:val="127"/>
        </w:trPr>
        <w:tc>
          <w:tcPr>
            <w:tcW w:w="854" w:type="dxa"/>
            <w:shd w:val="clear" w:color="auto" w:fill="FFFFFF"/>
          </w:tcPr>
          <w:p w:rsidR="00D33DBB" w:rsidRPr="00F53557" w:rsidRDefault="00D33DBB" w:rsidP="00D205E9">
            <w:pPr>
              <w:shd w:val="clear" w:color="auto" w:fill="FFFFFF"/>
              <w:tabs>
                <w:tab w:val="left" w:pos="452"/>
              </w:tabs>
              <w:autoSpaceDE w:val="0"/>
              <w:autoSpaceDN w:val="0"/>
              <w:adjustRightInd w:val="0"/>
              <w:spacing w:after="0" w:line="240" w:lineRule="auto"/>
              <w:ind w:left="38"/>
              <w:jc w:val="center"/>
              <w:rPr>
                <w:rFonts w:ascii="Traditional Arabic" w:hAnsi="Traditional Arabic" w:cs="Traditional Arabic"/>
                <w:b/>
                <w:sz w:val="28"/>
                <w:szCs w:val="28"/>
              </w:rPr>
            </w:pPr>
            <w:r w:rsidRPr="00F53557">
              <w:rPr>
                <w:rFonts w:ascii="Traditional Arabic" w:hAnsi="Traditional Arabic" w:cs="Traditional Arabic"/>
                <w:b/>
                <w:sz w:val="28"/>
                <w:szCs w:val="28"/>
                <w:rtl/>
              </w:rPr>
              <w:t>2</w:t>
            </w:r>
          </w:p>
        </w:tc>
        <w:tc>
          <w:tcPr>
            <w:tcW w:w="9428" w:type="dxa"/>
            <w:shd w:val="clear" w:color="auto" w:fill="FFFFFF"/>
          </w:tcPr>
          <w:p w:rsidR="00D33DBB" w:rsidRDefault="00D33DBB" w:rsidP="006A51D2">
            <w:pPr>
              <w:shd w:val="clear" w:color="auto" w:fill="FFFFFF"/>
              <w:tabs>
                <w:tab w:val="left" w:pos="452"/>
              </w:tabs>
              <w:autoSpaceDE w:val="0"/>
              <w:autoSpaceDN w:val="0"/>
              <w:adjustRightInd w:val="0"/>
              <w:spacing w:after="0" w:line="240" w:lineRule="auto"/>
              <w:jc w:val="lowKashida"/>
              <w:rPr>
                <w:rFonts w:ascii="Traditional Arabic" w:hAnsi="Traditional Arabic" w:cs="Traditional Arabic"/>
                <w:b/>
                <w:sz w:val="28"/>
                <w:szCs w:val="28"/>
              </w:rPr>
            </w:pPr>
          </w:p>
          <w:p w:rsidR="005D18EC" w:rsidRPr="00F53557" w:rsidRDefault="007A6393" w:rsidP="005D18EC">
            <w:pPr>
              <w:shd w:val="clear" w:color="auto" w:fill="FFFFFF"/>
              <w:tabs>
                <w:tab w:val="left" w:pos="452"/>
              </w:tabs>
              <w:autoSpaceDE w:val="0"/>
              <w:autoSpaceDN w:val="0"/>
              <w:adjustRightInd w:val="0"/>
              <w:spacing w:after="0" w:line="240" w:lineRule="auto"/>
              <w:ind w:left="38"/>
              <w:jc w:val="right"/>
              <w:rPr>
                <w:rFonts w:ascii="Traditional Arabic" w:hAnsi="Traditional Arabic" w:cs="Traditional Arabic"/>
                <w:b/>
                <w:sz w:val="28"/>
                <w:szCs w:val="28"/>
              </w:rPr>
            </w:pPr>
            <w:r>
              <w:rPr>
                <w:rFonts w:ascii="Traditional Arabic" w:hAnsi="Traditional Arabic" w:cs="Traditional Arabic"/>
                <w:b/>
                <w:sz w:val="28"/>
                <w:szCs w:val="28"/>
              </w:rPr>
              <w:lastRenderedPageBreak/>
              <w:t>2.</w:t>
            </w:r>
            <w:r w:rsidR="005D18EC" w:rsidRPr="005D18EC">
              <w:rPr>
                <w:rFonts w:ascii="Traditional Arabic" w:hAnsi="Traditional Arabic" w:cs="Traditional Arabic"/>
                <w:b/>
                <w:sz w:val="28"/>
                <w:szCs w:val="28"/>
              </w:rPr>
              <w:t xml:space="preserve">Student is committed to regulations </w:t>
            </w:r>
            <w:r w:rsidR="005D18EC">
              <w:rPr>
                <w:rFonts w:ascii="Traditional Arabic" w:hAnsi="Traditional Arabic" w:cs="Traditional Arabic"/>
                <w:b/>
                <w:sz w:val="28"/>
                <w:szCs w:val="28"/>
              </w:rPr>
              <w:t xml:space="preserve"> of the </w:t>
            </w:r>
            <w:r w:rsidR="005D18EC" w:rsidRPr="005D18EC">
              <w:rPr>
                <w:rFonts w:ascii="Traditional Arabic" w:hAnsi="Traditional Arabic" w:cs="Traditional Arabic"/>
                <w:b/>
                <w:sz w:val="28"/>
                <w:szCs w:val="28"/>
              </w:rPr>
              <w:t>field training</w:t>
            </w:r>
            <w:r w:rsidR="005D18EC">
              <w:rPr>
                <w:rFonts w:ascii="Traditional Arabic" w:hAnsi="Traditional Arabic" w:cs="Traditional Arabic"/>
                <w:b/>
                <w:sz w:val="28"/>
                <w:szCs w:val="28"/>
              </w:rPr>
              <w:t>(</w:t>
            </w:r>
            <w:r w:rsidR="005D18EC" w:rsidRPr="005D18EC">
              <w:rPr>
                <w:rFonts w:ascii="Traditional Arabic" w:hAnsi="Traditional Arabic" w:cs="Traditional Arabic"/>
                <w:b/>
                <w:sz w:val="28"/>
                <w:szCs w:val="28"/>
              </w:rPr>
              <w:t xml:space="preserve"> the list of</w:t>
            </w:r>
            <w:r w:rsidR="005D18EC">
              <w:rPr>
                <w:rFonts w:ascii="Traditional Arabic" w:hAnsi="Traditional Arabic" w:cs="Traditional Arabic"/>
                <w:b/>
                <w:sz w:val="28"/>
                <w:szCs w:val="28"/>
              </w:rPr>
              <w:t xml:space="preserve"> </w:t>
            </w:r>
            <w:r w:rsidR="005D18EC" w:rsidRPr="005D18EC">
              <w:rPr>
                <w:rFonts w:ascii="Traditional Arabic" w:hAnsi="Traditional Arabic" w:cs="Traditional Arabic"/>
                <w:b/>
                <w:sz w:val="28"/>
                <w:szCs w:val="28"/>
              </w:rPr>
              <w:t xml:space="preserve"> field education</w:t>
            </w:r>
            <w:r w:rsidR="005D18EC">
              <w:rPr>
                <w:rFonts w:ascii="Traditional Arabic" w:hAnsi="Traditional Arabic" w:cs="Traditional Arabic"/>
                <w:b/>
                <w:sz w:val="28"/>
                <w:szCs w:val="28"/>
              </w:rPr>
              <w:t>)</w:t>
            </w:r>
          </w:p>
        </w:tc>
      </w:tr>
      <w:tr w:rsidR="00D33DBB" w:rsidRPr="00F53557" w:rsidTr="00D205E9">
        <w:trPr>
          <w:trHeight w:val="127"/>
        </w:trPr>
        <w:tc>
          <w:tcPr>
            <w:tcW w:w="854" w:type="dxa"/>
            <w:shd w:val="clear" w:color="auto" w:fill="FFFFFF"/>
          </w:tcPr>
          <w:p w:rsidR="00D33DBB" w:rsidRPr="00F53557" w:rsidRDefault="00D33DBB" w:rsidP="00D205E9">
            <w:pPr>
              <w:shd w:val="clear" w:color="auto" w:fill="FFFFFF"/>
              <w:tabs>
                <w:tab w:val="left" w:pos="452"/>
              </w:tabs>
              <w:autoSpaceDE w:val="0"/>
              <w:autoSpaceDN w:val="0"/>
              <w:adjustRightInd w:val="0"/>
              <w:spacing w:after="0" w:line="240" w:lineRule="auto"/>
              <w:ind w:left="38"/>
              <w:jc w:val="center"/>
              <w:rPr>
                <w:rFonts w:ascii="Traditional Arabic" w:hAnsi="Traditional Arabic" w:cs="Traditional Arabic"/>
                <w:b/>
                <w:sz w:val="28"/>
                <w:szCs w:val="28"/>
              </w:rPr>
            </w:pPr>
            <w:r w:rsidRPr="00F53557">
              <w:rPr>
                <w:rFonts w:ascii="Traditional Arabic" w:hAnsi="Traditional Arabic" w:cs="Traditional Arabic"/>
                <w:b/>
                <w:sz w:val="28"/>
                <w:szCs w:val="28"/>
                <w:rtl/>
              </w:rPr>
              <w:lastRenderedPageBreak/>
              <w:t>3</w:t>
            </w:r>
          </w:p>
        </w:tc>
        <w:tc>
          <w:tcPr>
            <w:tcW w:w="9428" w:type="dxa"/>
            <w:shd w:val="clear" w:color="auto" w:fill="FFFFFF"/>
          </w:tcPr>
          <w:p w:rsidR="00041959" w:rsidRPr="00F53557" w:rsidRDefault="00D33DBB" w:rsidP="007A6393">
            <w:pPr>
              <w:shd w:val="clear" w:color="auto" w:fill="FFFFFF"/>
              <w:tabs>
                <w:tab w:val="left" w:pos="452"/>
              </w:tabs>
              <w:autoSpaceDE w:val="0"/>
              <w:autoSpaceDN w:val="0"/>
              <w:adjustRightInd w:val="0"/>
              <w:spacing w:after="0" w:line="240" w:lineRule="auto"/>
              <w:ind w:left="38"/>
              <w:jc w:val="right"/>
              <w:rPr>
                <w:rFonts w:ascii="Traditional Arabic" w:hAnsi="Traditional Arabic" w:cs="Traditional Arabic"/>
                <w:b/>
                <w:sz w:val="28"/>
                <w:szCs w:val="28"/>
              </w:rPr>
            </w:pPr>
            <w:r w:rsidRPr="00F53557">
              <w:rPr>
                <w:rFonts w:ascii="Traditional Arabic" w:hAnsi="Traditional Arabic" w:cs="Traditional Arabic"/>
                <w:b/>
                <w:sz w:val="28"/>
                <w:szCs w:val="28"/>
                <w:rtl/>
              </w:rPr>
              <w:t>يطبق</w:t>
            </w:r>
            <w:r w:rsidR="007A6393">
              <w:rPr>
                <w:rFonts w:ascii="Traditional Arabic" w:hAnsi="Traditional Arabic" w:cs="Traditional Arabic"/>
                <w:b/>
                <w:sz w:val="28"/>
                <w:szCs w:val="28"/>
              </w:rPr>
              <w:t>3.</w:t>
            </w:r>
            <w:r w:rsidR="00041959" w:rsidRPr="00041959">
              <w:rPr>
                <w:rFonts w:ascii="Traditional Arabic" w:hAnsi="Traditional Arabic" w:cs="Traditional Arabic"/>
                <w:b/>
                <w:sz w:val="28"/>
                <w:szCs w:val="28"/>
              </w:rPr>
              <w:t xml:space="preserve">Student </w:t>
            </w:r>
            <w:r w:rsidR="00041959">
              <w:rPr>
                <w:rFonts w:ascii="Traditional Arabic" w:hAnsi="Traditional Arabic" w:cs="Traditional Arabic"/>
                <w:b/>
                <w:sz w:val="28"/>
                <w:szCs w:val="28"/>
              </w:rPr>
              <w:t xml:space="preserve">makes practical use of training ( for one complete semester) as stated in  the  </w:t>
            </w:r>
            <w:r w:rsidR="00041959" w:rsidRPr="00041959">
              <w:rPr>
                <w:rFonts w:ascii="Traditional Arabic" w:hAnsi="Traditional Arabic" w:cs="Traditional Arabic"/>
                <w:b/>
                <w:sz w:val="28"/>
                <w:szCs w:val="28"/>
              </w:rPr>
              <w:t>regulations</w:t>
            </w:r>
            <w:r w:rsidR="00041959">
              <w:rPr>
                <w:rFonts w:ascii="Traditional Arabic" w:hAnsi="Traditional Arabic" w:cs="Traditional Arabic"/>
                <w:b/>
                <w:sz w:val="28"/>
                <w:szCs w:val="28"/>
              </w:rPr>
              <w:t xml:space="preserve"> of the course plan. </w:t>
            </w:r>
            <w:r w:rsidR="00041959" w:rsidRPr="00041959">
              <w:rPr>
                <w:rFonts w:ascii="Traditional Arabic" w:hAnsi="Traditional Arabic" w:cs="Traditional Arabic"/>
                <w:b/>
                <w:sz w:val="28"/>
                <w:szCs w:val="28"/>
              </w:rPr>
              <w:t xml:space="preserve"> </w:t>
            </w:r>
          </w:p>
        </w:tc>
      </w:tr>
      <w:tr w:rsidR="00D33DBB" w:rsidRPr="00F53557" w:rsidTr="00D205E9">
        <w:trPr>
          <w:trHeight w:val="368"/>
        </w:trPr>
        <w:tc>
          <w:tcPr>
            <w:tcW w:w="10282" w:type="dxa"/>
            <w:gridSpan w:val="2"/>
            <w:shd w:val="clear" w:color="auto" w:fill="FFFFFF"/>
          </w:tcPr>
          <w:p w:rsidR="00D33DBB" w:rsidRPr="00F53557" w:rsidRDefault="005C59EF" w:rsidP="007A6393">
            <w:pPr>
              <w:shd w:val="clear" w:color="auto" w:fill="FFFFFF"/>
              <w:tabs>
                <w:tab w:val="left" w:pos="452"/>
              </w:tabs>
              <w:spacing w:after="0" w:line="240" w:lineRule="auto"/>
              <w:ind w:left="38"/>
              <w:jc w:val="right"/>
              <w:rPr>
                <w:rFonts w:ascii="Traditional Arabic" w:hAnsi="Traditional Arabic" w:cs="Traditional Arabic"/>
                <w:b/>
                <w:sz w:val="28"/>
                <w:szCs w:val="28"/>
              </w:rPr>
            </w:pPr>
            <w:r>
              <w:rPr>
                <w:rFonts w:ascii="Traditional Arabic" w:hAnsi="Traditional Arabic" w:cs="Traditional Arabic"/>
                <w:b/>
                <w:sz w:val="28"/>
                <w:szCs w:val="28"/>
              </w:rPr>
              <w:t xml:space="preserve">  G</w:t>
            </w:r>
            <w:r w:rsidR="003806C2">
              <w:rPr>
                <w:rFonts w:ascii="Traditional Arabic" w:hAnsi="Traditional Arabic" w:cs="Traditional Arabic"/>
                <w:b/>
                <w:sz w:val="28"/>
                <w:szCs w:val="28"/>
              </w:rPr>
              <w:t>raduation requirements in the college</w:t>
            </w:r>
            <w:r>
              <w:rPr>
                <w:rFonts w:ascii="Traditional Arabic" w:hAnsi="Traditional Arabic" w:cs="Traditional Arabic"/>
                <w:b/>
                <w:sz w:val="28"/>
                <w:szCs w:val="28"/>
              </w:rPr>
              <w:t xml:space="preserve">                                       </w:t>
            </w:r>
          </w:p>
        </w:tc>
      </w:tr>
      <w:tr w:rsidR="00D33DBB" w:rsidRPr="00F53557" w:rsidTr="00D205E9">
        <w:trPr>
          <w:trHeight w:val="129"/>
        </w:trPr>
        <w:tc>
          <w:tcPr>
            <w:tcW w:w="854" w:type="dxa"/>
            <w:shd w:val="clear" w:color="auto" w:fill="FFFFFF"/>
          </w:tcPr>
          <w:p w:rsidR="00D33DBB" w:rsidRPr="00F53557" w:rsidRDefault="00D33DBB" w:rsidP="00D205E9">
            <w:pPr>
              <w:shd w:val="clear" w:color="auto" w:fill="FFFFFF"/>
              <w:tabs>
                <w:tab w:val="left" w:pos="452"/>
              </w:tabs>
              <w:autoSpaceDE w:val="0"/>
              <w:autoSpaceDN w:val="0"/>
              <w:adjustRightInd w:val="0"/>
              <w:spacing w:after="0" w:line="240" w:lineRule="auto"/>
              <w:ind w:left="38"/>
              <w:jc w:val="center"/>
              <w:rPr>
                <w:rFonts w:ascii="Traditional Arabic" w:hAnsi="Traditional Arabic" w:cs="Traditional Arabic"/>
                <w:b/>
                <w:sz w:val="28"/>
                <w:szCs w:val="28"/>
              </w:rPr>
            </w:pPr>
            <w:r w:rsidRPr="00F53557">
              <w:rPr>
                <w:rFonts w:ascii="Traditional Arabic" w:hAnsi="Traditional Arabic" w:cs="Traditional Arabic"/>
                <w:b/>
                <w:sz w:val="28"/>
                <w:szCs w:val="28"/>
                <w:rtl/>
              </w:rPr>
              <w:t>1</w:t>
            </w:r>
          </w:p>
        </w:tc>
        <w:tc>
          <w:tcPr>
            <w:tcW w:w="9428" w:type="dxa"/>
            <w:shd w:val="clear" w:color="auto" w:fill="FFFFFF"/>
          </w:tcPr>
          <w:p w:rsidR="00D33DBB" w:rsidRDefault="00D33DBB" w:rsidP="00D205E9">
            <w:pPr>
              <w:shd w:val="clear" w:color="auto" w:fill="FFFFFF"/>
              <w:spacing w:after="0" w:line="240" w:lineRule="auto"/>
              <w:ind w:left="38"/>
              <w:jc w:val="lowKashida"/>
              <w:rPr>
                <w:rFonts w:ascii="Traditional Arabic" w:hAnsi="Traditional Arabic" w:cs="Traditional Arabic"/>
                <w:b/>
                <w:sz w:val="28"/>
                <w:szCs w:val="28"/>
              </w:rPr>
            </w:pPr>
          </w:p>
          <w:p w:rsidR="003806C2" w:rsidRPr="00451E1B" w:rsidRDefault="007A6393" w:rsidP="007A6393">
            <w:pPr>
              <w:shd w:val="clear" w:color="auto" w:fill="FFFFFF"/>
              <w:spacing w:after="0" w:line="240" w:lineRule="auto"/>
              <w:ind w:left="38"/>
              <w:jc w:val="right"/>
              <w:rPr>
                <w:rFonts w:ascii="Traditional Arabic" w:hAnsi="Traditional Arabic" w:cs="Traditional Arabic"/>
                <w:b/>
                <w:sz w:val="28"/>
                <w:szCs w:val="28"/>
                <w:rtl/>
              </w:rPr>
            </w:pPr>
            <w:r>
              <w:rPr>
                <w:rFonts w:ascii="Traditional Arabic" w:hAnsi="Traditional Arabic" w:cs="Traditional Arabic"/>
                <w:b/>
                <w:sz w:val="28"/>
                <w:szCs w:val="28"/>
              </w:rPr>
              <w:t>1.</w:t>
            </w:r>
            <w:r w:rsidR="007E7BAE" w:rsidRPr="00451E1B">
              <w:rPr>
                <w:rFonts w:ascii="Traditional Arabic" w:hAnsi="Traditional Arabic" w:cs="Traditional Arabic"/>
                <w:b/>
                <w:sz w:val="28"/>
                <w:szCs w:val="28"/>
              </w:rPr>
              <w:t>S</w:t>
            </w:r>
            <w:r w:rsidR="003806C2" w:rsidRPr="00451E1B">
              <w:rPr>
                <w:rFonts w:ascii="Traditional Arabic" w:hAnsi="Traditional Arabic" w:cs="Traditional Arabic"/>
                <w:b/>
                <w:sz w:val="28"/>
                <w:szCs w:val="28"/>
              </w:rPr>
              <w:t>tudent graduate</w:t>
            </w:r>
            <w:r w:rsidR="005E3884" w:rsidRPr="00451E1B">
              <w:rPr>
                <w:rFonts w:ascii="Traditional Arabic" w:hAnsi="Traditional Arabic" w:cs="Traditional Arabic"/>
                <w:b/>
                <w:sz w:val="28"/>
                <w:szCs w:val="28"/>
              </w:rPr>
              <w:t>s</w:t>
            </w:r>
            <w:r w:rsidR="003806C2" w:rsidRPr="00451E1B">
              <w:rPr>
                <w:rFonts w:ascii="Traditional Arabic" w:hAnsi="Traditional Arabic" w:cs="Traditional Arabic"/>
                <w:b/>
                <w:sz w:val="28"/>
                <w:szCs w:val="28"/>
              </w:rPr>
              <w:t xml:space="preserve"> after completing</w:t>
            </w:r>
            <w:r w:rsidR="00496C01" w:rsidRPr="00451E1B">
              <w:rPr>
                <w:rFonts w:ascii="Traditional Arabic" w:hAnsi="Traditional Arabic" w:cs="Traditional Arabic"/>
                <w:b/>
                <w:sz w:val="28"/>
                <w:szCs w:val="28"/>
              </w:rPr>
              <w:t xml:space="preserve"> the </w:t>
            </w:r>
            <w:r w:rsidR="003806C2" w:rsidRPr="00451E1B">
              <w:rPr>
                <w:rFonts w:ascii="Traditional Arabic" w:hAnsi="Traditional Arabic" w:cs="Traditional Arabic"/>
                <w:b/>
                <w:sz w:val="28"/>
                <w:szCs w:val="28"/>
              </w:rPr>
              <w:t xml:space="preserve"> graduation requirements successfully according to the study plan, with estimate at  least  “pass”  (i</w:t>
            </w:r>
            <w:r w:rsidR="00496C01" w:rsidRPr="00451E1B">
              <w:rPr>
                <w:rFonts w:ascii="Traditional Arabic" w:hAnsi="Traditional Arabic" w:cs="Traditional Arabic"/>
                <w:b/>
                <w:sz w:val="28"/>
                <w:szCs w:val="28"/>
              </w:rPr>
              <w:t>.</w:t>
            </w:r>
            <w:r w:rsidR="003806C2" w:rsidRPr="00451E1B">
              <w:rPr>
                <w:rFonts w:ascii="Traditional Arabic" w:hAnsi="Traditional Arabic" w:cs="Traditional Arabic"/>
                <w:b/>
                <w:sz w:val="28"/>
                <w:szCs w:val="28"/>
              </w:rPr>
              <w:t xml:space="preserve">e the minimum  </w:t>
            </w:r>
            <w:r w:rsidR="00496C01" w:rsidRPr="00451E1B">
              <w:rPr>
                <w:rFonts w:ascii="Traditional Arabic" w:hAnsi="Traditional Arabic" w:cs="Traditional Arabic"/>
                <w:b/>
                <w:sz w:val="28"/>
                <w:szCs w:val="28"/>
              </w:rPr>
              <w:t>ac</w:t>
            </w:r>
            <w:r w:rsidR="003806C2" w:rsidRPr="00451E1B">
              <w:rPr>
                <w:rFonts w:ascii="Traditional Arabic" w:hAnsi="Traditional Arabic" w:cs="Traditional Arabic"/>
                <w:b/>
                <w:sz w:val="28"/>
                <w:szCs w:val="28"/>
              </w:rPr>
              <w:t xml:space="preserve">cumulative average is </w:t>
            </w:r>
            <w:r w:rsidR="00496C01" w:rsidRPr="00451E1B">
              <w:rPr>
                <w:rFonts w:ascii="Traditional Arabic" w:hAnsi="Traditional Arabic" w:cs="Traditional Arabic"/>
                <w:b/>
                <w:sz w:val="28"/>
                <w:szCs w:val="28"/>
              </w:rPr>
              <w:t xml:space="preserve"> 2 out of 5. The c</w:t>
            </w:r>
            <w:r w:rsidR="003806C2" w:rsidRPr="00451E1B">
              <w:rPr>
                <w:rFonts w:ascii="Traditional Arabic" w:hAnsi="Traditional Arabic" w:cs="Traditional Arabic"/>
                <w:b/>
                <w:sz w:val="28"/>
                <w:szCs w:val="28"/>
              </w:rPr>
              <w:t xml:space="preserve">ollege council based on  the recommendation of the department concerned </w:t>
            </w:r>
            <w:r w:rsidR="00476606" w:rsidRPr="00451E1B">
              <w:rPr>
                <w:rFonts w:ascii="Traditional Arabic" w:hAnsi="Traditional Arabic" w:cs="Traditional Arabic"/>
                <w:b/>
                <w:sz w:val="28"/>
                <w:szCs w:val="28"/>
              </w:rPr>
              <w:t xml:space="preserve"> can recalculate  </w:t>
            </w:r>
            <w:r w:rsidR="003806C2" w:rsidRPr="00451E1B">
              <w:rPr>
                <w:rFonts w:ascii="Traditional Arabic" w:hAnsi="Traditional Arabic" w:cs="Traditional Arabic"/>
                <w:b/>
                <w:sz w:val="28"/>
                <w:szCs w:val="28"/>
              </w:rPr>
              <w:t xml:space="preserve"> </w:t>
            </w:r>
            <w:r w:rsidR="00476606" w:rsidRPr="00451E1B">
              <w:rPr>
                <w:rFonts w:ascii="Traditional Arabic" w:hAnsi="Traditional Arabic" w:cs="Traditional Arabic"/>
                <w:b/>
                <w:sz w:val="28"/>
                <w:szCs w:val="28"/>
              </w:rPr>
              <w:t>GPA</w:t>
            </w:r>
            <w:r w:rsidR="00496C01" w:rsidRPr="00451E1B">
              <w:rPr>
                <w:rFonts w:ascii="Traditional Arabic" w:hAnsi="Traditional Arabic" w:cs="Traditional Arabic"/>
                <w:b/>
                <w:sz w:val="28"/>
                <w:szCs w:val="28"/>
              </w:rPr>
              <w:t xml:space="preserve"> </w:t>
            </w:r>
            <w:r w:rsidR="00476606" w:rsidRPr="00451E1B">
              <w:rPr>
                <w:rFonts w:ascii="Traditional Arabic" w:hAnsi="Traditional Arabic" w:cs="Traditional Arabic"/>
                <w:b/>
                <w:sz w:val="28"/>
                <w:szCs w:val="28"/>
              </w:rPr>
              <w:t xml:space="preserve"> </w:t>
            </w:r>
            <w:r w:rsidR="003806C2" w:rsidRPr="00451E1B">
              <w:rPr>
                <w:rFonts w:ascii="Traditional Arabic" w:hAnsi="Traditional Arabic" w:cs="Traditional Arabic"/>
                <w:b/>
                <w:sz w:val="28"/>
                <w:szCs w:val="28"/>
              </w:rPr>
              <w:t xml:space="preserve">in </w:t>
            </w:r>
            <w:r w:rsidR="00476606" w:rsidRPr="00451E1B">
              <w:rPr>
                <w:rFonts w:ascii="Traditional Arabic" w:hAnsi="Traditional Arabic" w:cs="Traditional Arabic"/>
                <w:b/>
                <w:sz w:val="28"/>
                <w:szCs w:val="28"/>
              </w:rPr>
              <w:t xml:space="preserve">case </w:t>
            </w:r>
            <w:r w:rsidR="003806C2" w:rsidRPr="00451E1B">
              <w:rPr>
                <w:rFonts w:ascii="Traditional Arabic" w:hAnsi="Traditional Arabic" w:cs="Traditional Arabic"/>
                <w:b/>
                <w:sz w:val="28"/>
                <w:szCs w:val="28"/>
              </w:rPr>
              <w:t xml:space="preserve"> of</w:t>
            </w:r>
            <w:r w:rsidR="00476606" w:rsidRPr="00451E1B">
              <w:rPr>
                <w:rFonts w:ascii="Traditional Arabic" w:hAnsi="Traditional Arabic" w:cs="Traditional Arabic"/>
                <w:b/>
                <w:sz w:val="28"/>
                <w:szCs w:val="28"/>
              </w:rPr>
              <w:t xml:space="preserve"> </w:t>
            </w:r>
            <w:r w:rsidR="00496C01" w:rsidRPr="00451E1B">
              <w:rPr>
                <w:rFonts w:ascii="Traditional Arabic" w:hAnsi="Traditional Arabic" w:cs="Traditional Arabic"/>
                <w:b/>
                <w:sz w:val="28"/>
                <w:szCs w:val="28"/>
              </w:rPr>
              <w:t xml:space="preserve"> </w:t>
            </w:r>
            <w:r w:rsidR="00476606" w:rsidRPr="00451E1B">
              <w:rPr>
                <w:rFonts w:ascii="Traditional Arabic" w:hAnsi="Traditional Arabic" w:cs="Traditional Arabic"/>
                <w:b/>
                <w:sz w:val="28"/>
                <w:szCs w:val="28"/>
              </w:rPr>
              <w:t xml:space="preserve">student’s </w:t>
            </w:r>
            <w:r w:rsidR="003806C2" w:rsidRPr="00451E1B">
              <w:rPr>
                <w:rFonts w:ascii="Traditional Arabic" w:hAnsi="Traditional Arabic" w:cs="Traditional Arabic"/>
                <w:b/>
                <w:sz w:val="28"/>
                <w:szCs w:val="28"/>
              </w:rPr>
              <w:t xml:space="preserve"> success in the courses, and </w:t>
            </w:r>
            <w:r w:rsidR="00476606" w:rsidRPr="00451E1B">
              <w:rPr>
                <w:rFonts w:ascii="Traditional Arabic" w:hAnsi="Traditional Arabic" w:cs="Traditional Arabic"/>
                <w:b/>
                <w:sz w:val="28"/>
                <w:szCs w:val="28"/>
              </w:rPr>
              <w:t xml:space="preserve">his  fail </w:t>
            </w:r>
            <w:r w:rsidR="003806C2" w:rsidRPr="00451E1B">
              <w:rPr>
                <w:rFonts w:ascii="Traditional Arabic" w:hAnsi="Traditional Arabic" w:cs="Traditional Arabic"/>
                <w:b/>
                <w:sz w:val="28"/>
                <w:szCs w:val="28"/>
              </w:rPr>
              <w:t xml:space="preserve"> in the </w:t>
            </w:r>
            <w:r w:rsidR="00496C01" w:rsidRPr="00451E1B">
              <w:rPr>
                <w:rFonts w:ascii="Traditional Arabic" w:hAnsi="Traditional Arabic" w:cs="Traditional Arabic"/>
                <w:b/>
                <w:sz w:val="28"/>
                <w:szCs w:val="28"/>
              </w:rPr>
              <w:t>ac</w:t>
            </w:r>
            <w:r w:rsidR="003806C2" w:rsidRPr="00451E1B">
              <w:rPr>
                <w:rFonts w:ascii="Traditional Arabic" w:hAnsi="Traditional Arabic" w:cs="Traditional Arabic"/>
                <w:b/>
                <w:sz w:val="28"/>
                <w:szCs w:val="28"/>
              </w:rPr>
              <w:t>cumulative average</w:t>
            </w:r>
            <w:r w:rsidR="00476606" w:rsidRPr="00451E1B">
              <w:rPr>
                <w:rFonts w:ascii="Traditional Arabic" w:hAnsi="Traditional Arabic" w:cs="Traditional Arabic"/>
                <w:b/>
                <w:sz w:val="28"/>
                <w:szCs w:val="28"/>
              </w:rPr>
              <w:t xml:space="preserve">. This is done by </w:t>
            </w:r>
            <w:r w:rsidR="003806C2" w:rsidRPr="00451E1B">
              <w:rPr>
                <w:rFonts w:ascii="Traditional Arabic" w:hAnsi="Traditional Arabic" w:cs="Traditional Arabic"/>
                <w:b/>
                <w:sz w:val="28"/>
                <w:szCs w:val="28"/>
              </w:rPr>
              <w:t xml:space="preserve">determining appropriate </w:t>
            </w:r>
            <w:r w:rsidR="00476606" w:rsidRPr="00451E1B">
              <w:rPr>
                <w:rFonts w:ascii="Traditional Arabic" w:hAnsi="Traditional Arabic" w:cs="Traditional Arabic"/>
                <w:b/>
                <w:sz w:val="28"/>
                <w:szCs w:val="28"/>
              </w:rPr>
              <w:t>courses which the student</w:t>
            </w:r>
            <w:r w:rsidR="00496C01" w:rsidRPr="00451E1B">
              <w:rPr>
                <w:rFonts w:ascii="Traditional Arabic" w:hAnsi="Traditional Arabic" w:cs="Traditional Arabic"/>
                <w:b/>
                <w:sz w:val="28"/>
                <w:szCs w:val="28"/>
              </w:rPr>
              <w:t xml:space="preserve"> is to</w:t>
            </w:r>
            <w:r w:rsidR="00476606" w:rsidRPr="00451E1B">
              <w:rPr>
                <w:rFonts w:ascii="Traditional Arabic" w:hAnsi="Traditional Arabic" w:cs="Traditional Arabic"/>
                <w:b/>
                <w:sz w:val="28"/>
                <w:szCs w:val="28"/>
              </w:rPr>
              <w:t xml:space="preserve"> </w:t>
            </w:r>
            <w:r w:rsidR="00496C01" w:rsidRPr="00451E1B">
              <w:rPr>
                <w:rFonts w:ascii="Traditional Arabic" w:hAnsi="Traditional Arabic" w:cs="Traditional Arabic"/>
                <w:b/>
                <w:sz w:val="28"/>
                <w:szCs w:val="28"/>
              </w:rPr>
              <w:t>take</w:t>
            </w:r>
            <w:r w:rsidR="00476606" w:rsidRPr="00451E1B">
              <w:rPr>
                <w:rFonts w:ascii="Traditional Arabic" w:hAnsi="Traditional Arabic" w:cs="Traditional Arabic"/>
                <w:b/>
                <w:sz w:val="28"/>
                <w:szCs w:val="28"/>
              </w:rPr>
              <w:t xml:space="preserve">  </w:t>
            </w:r>
            <w:r w:rsidR="003806C2" w:rsidRPr="00451E1B">
              <w:rPr>
                <w:rFonts w:ascii="Traditional Arabic" w:hAnsi="Traditional Arabic" w:cs="Traditional Arabic"/>
                <w:b/>
                <w:sz w:val="28"/>
                <w:szCs w:val="28"/>
              </w:rPr>
              <w:t xml:space="preserve">to raise the </w:t>
            </w:r>
            <w:r w:rsidR="00496C01" w:rsidRPr="00451E1B">
              <w:rPr>
                <w:rFonts w:ascii="Traditional Arabic" w:hAnsi="Traditional Arabic" w:cs="Traditional Arabic"/>
                <w:b/>
                <w:sz w:val="28"/>
                <w:szCs w:val="28"/>
              </w:rPr>
              <w:t>ac</w:t>
            </w:r>
            <w:r w:rsidR="003806C2" w:rsidRPr="00451E1B">
              <w:rPr>
                <w:rFonts w:ascii="Traditional Arabic" w:hAnsi="Traditional Arabic" w:cs="Traditional Arabic"/>
                <w:b/>
                <w:sz w:val="28"/>
                <w:szCs w:val="28"/>
              </w:rPr>
              <w:t>cumulative average, according to the following rules decisions</w:t>
            </w:r>
            <w:r w:rsidR="00496C01" w:rsidRPr="00451E1B">
              <w:rPr>
                <w:rFonts w:ascii="Traditional Arabic" w:hAnsi="Traditional Arabic" w:cs="Traditional Arabic"/>
                <w:b/>
                <w:sz w:val="28"/>
                <w:szCs w:val="28"/>
              </w:rPr>
              <w:t>:</w:t>
            </w:r>
          </w:p>
          <w:p w:rsidR="00F9488D" w:rsidRPr="00451E1B" w:rsidRDefault="00F9488D" w:rsidP="00863502">
            <w:pPr>
              <w:shd w:val="clear" w:color="auto" w:fill="FFFFFF"/>
              <w:spacing w:after="0" w:line="240" w:lineRule="auto"/>
              <w:ind w:left="38"/>
              <w:jc w:val="right"/>
              <w:rPr>
                <w:rFonts w:ascii="Traditional Arabic" w:hAnsi="Traditional Arabic" w:cs="Traditional Arabic"/>
                <w:b/>
                <w:sz w:val="24"/>
                <w:szCs w:val="24"/>
              </w:rPr>
            </w:pPr>
            <w:r w:rsidRPr="00451E1B">
              <w:rPr>
                <w:rFonts w:ascii="Traditional Arabic" w:hAnsi="Traditional Arabic" w:cs="Traditional Arabic"/>
                <w:b/>
                <w:sz w:val="24"/>
                <w:szCs w:val="24"/>
              </w:rPr>
              <w:t>A</w:t>
            </w:r>
            <w:r w:rsidR="00B655FB" w:rsidRPr="00451E1B">
              <w:rPr>
                <w:rFonts w:ascii="Traditional Arabic" w:hAnsi="Traditional Arabic" w:cs="Traditional Arabic"/>
                <w:b/>
                <w:sz w:val="24"/>
                <w:szCs w:val="24"/>
              </w:rPr>
              <w:t>. T</w:t>
            </w:r>
            <w:r w:rsidRPr="00451E1B">
              <w:rPr>
                <w:rFonts w:ascii="Traditional Arabic" w:hAnsi="Traditional Arabic" w:cs="Traditional Arabic"/>
                <w:b/>
                <w:sz w:val="24"/>
                <w:szCs w:val="24"/>
              </w:rPr>
              <w:t xml:space="preserve">he </w:t>
            </w:r>
            <w:r w:rsidR="00B655FB" w:rsidRPr="00451E1B">
              <w:rPr>
                <w:rFonts w:ascii="Traditional Arabic" w:hAnsi="Traditional Arabic" w:cs="Traditional Arabic"/>
                <w:b/>
                <w:sz w:val="24"/>
                <w:szCs w:val="24"/>
              </w:rPr>
              <w:t>total</w:t>
            </w:r>
            <w:r w:rsidRPr="00451E1B">
              <w:rPr>
                <w:rFonts w:ascii="Traditional Arabic" w:hAnsi="Traditional Arabic" w:cs="Traditional Arabic"/>
                <w:b/>
                <w:sz w:val="24"/>
                <w:szCs w:val="24"/>
              </w:rPr>
              <w:t xml:space="preserve"> of </w:t>
            </w:r>
            <w:r w:rsidR="000F4644" w:rsidRPr="00451E1B">
              <w:rPr>
                <w:rFonts w:ascii="Traditional Arabic" w:hAnsi="Traditional Arabic" w:cs="Traditional Arabic"/>
                <w:b/>
                <w:sz w:val="24"/>
                <w:szCs w:val="24"/>
              </w:rPr>
              <w:t xml:space="preserve">the course units which are excluded from </w:t>
            </w:r>
            <w:r w:rsidRPr="00451E1B">
              <w:rPr>
                <w:rFonts w:ascii="Traditional Arabic" w:hAnsi="Traditional Arabic" w:cs="Traditional Arabic"/>
                <w:b/>
                <w:sz w:val="24"/>
                <w:szCs w:val="24"/>
              </w:rPr>
              <w:t xml:space="preserve"> the </w:t>
            </w:r>
            <w:r w:rsidR="000F4644" w:rsidRPr="00451E1B">
              <w:rPr>
                <w:rFonts w:ascii="Traditional Arabic" w:hAnsi="Traditional Arabic" w:cs="Traditional Arabic"/>
                <w:b/>
                <w:sz w:val="24"/>
                <w:szCs w:val="24"/>
              </w:rPr>
              <w:t>accumulative</w:t>
            </w:r>
            <w:r w:rsidRPr="00451E1B">
              <w:rPr>
                <w:rFonts w:ascii="Traditional Arabic" w:hAnsi="Traditional Arabic" w:cs="Traditional Arabic"/>
                <w:b/>
                <w:sz w:val="24"/>
                <w:szCs w:val="24"/>
              </w:rPr>
              <w:t xml:space="preserve"> average </w:t>
            </w:r>
            <w:r w:rsidR="000F4644" w:rsidRPr="00451E1B">
              <w:rPr>
                <w:rFonts w:ascii="Traditional Arabic" w:hAnsi="Traditional Arabic" w:cs="Traditional Arabic"/>
                <w:b/>
                <w:sz w:val="24"/>
                <w:szCs w:val="24"/>
              </w:rPr>
              <w:t xml:space="preserve">should not exceed </w:t>
            </w:r>
            <w:r w:rsidRPr="00451E1B">
              <w:rPr>
                <w:rFonts w:ascii="Traditional Arabic" w:hAnsi="Traditional Arabic" w:cs="Traditional Arabic"/>
                <w:b/>
                <w:sz w:val="24"/>
                <w:szCs w:val="24"/>
              </w:rPr>
              <w:t xml:space="preserve"> 15% of t</w:t>
            </w:r>
            <w:r w:rsidR="000F4644" w:rsidRPr="00451E1B">
              <w:rPr>
                <w:rFonts w:ascii="Traditional Arabic" w:hAnsi="Traditional Arabic" w:cs="Traditional Arabic"/>
                <w:b/>
                <w:sz w:val="24"/>
                <w:szCs w:val="24"/>
              </w:rPr>
              <w:t>he total units of the curricula of</w:t>
            </w:r>
            <w:r w:rsidRPr="00451E1B">
              <w:rPr>
                <w:rFonts w:ascii="Traditional Arabic" w:hAnsi="Traditional Arabic" w:cs="Traditional Arabic"/>
                <w:b/>
                <w:sz w:val="24"/>
                <w:szCs w:val="24"/>
              </w:rPr>
              <w:t xml:space="preserve"> student plan</w:t>
            </w:r>
            <w:r w:rsidR="000F4644" w:rsidRPr="00451E1B">
              <w:rPr>
                <w:rFonts w:ascii="Traditional Arabic" w:hAnsi="Traditional Arabic" w:cs="Traditional Arabic"/>
                <w:b/>
                <w:sz w:val="24"/>
                <w:szCs w:val="24"/>
              </w:rPr>
              <w:t>.</w:t>
            </w:r>
          </w:p>
          <w:p w:rsidR="00F9488D" w:rsidRPr="00451E1B" w:rsidRDefault="00F9488D" w:rsidP="00DA6352">
            <w:pPr>
              <w:shd w:val="clear" w:color="auto" w:fill="FFFFFF"/>
              <w:spacing w:after="0" w:line="240" w:lineRule="auto"/>
              <w:ind w:left="38"/>
              <w:jc w:val="right"/>
              <w:rPr>
                <w:rFonts w:ascii="Traditional Arabic" w:hAnsi="Traditional Arabic" w:cs="Traditional Arabic"/>
                <w:b/>
                <w:sz w:val="24"/>
                <w:szCs w:val="24"/>
              </w:rPr>
            </w:pPr>
            <w:r w:rsidRPr="00451E1B">
              <w:rPr>
                <w:rFonts w:ascii="Traditional Arabic" w:hAnsi="Traditional Arabic" w:cs="Traditional Arabic"/>
                <w:b/>
                <w:sz w:val="24"/>
                <w:szCs w:val="24"/>
              </w:rPr>
              <w:t>B</w:t>
            </w:r>
            <w:r w:rsidR="00DA6352" w:rsidRPr="00451E1B">
              <w:rPr>
                <w:rFonts w:ascii="Traditional Arabic" w:hAnsi="Traditional Arabic" w:cs="Traditional Arabic"/>
                <w:b/>
                <w:sz w:val="24"/>
                <w:szCs w:val="24"/>
              </w:rPr>
              <w:t>.</w:t>
            </w:r>
            <w:r w:rsidRPr="00451E1B">
              <w:rPr>
                <w:rFonts w:ascii="Traditional Arabic" w:hAnsi="Traditional Arabic" w:cs="Traditional Arabic"/>
                <w:b/>
                <w:sz w:val="24"/>
                <w:szCs w:val="24"/>
              </w:rPr>
              <w:t xml:space="preserve"> When the </w:t>
            </w:r>
            <w:r w:rsidR="000F4644" w:rsidRPr="00451E1B">
              <w:rPr>
                <w:rFonts w:ascii="Traditional Arabic" w:hAnsi="Traditional Arabic" w:cs="Traditional Arabic"/>
                <w:b/>
                <w:sz w:val="24"/>
                <w:szCs w:val="24"/>
              </w:rPr>
              <w:t>ac</w:t>
            </w:r>
            <w:r w:rsidRPr="00451E1B">
              <w:rPr>
                <w:rFonts w:ascii="Traditional Arabic" w:hAnsi="Traditional Arabic" w:cs="Traditional Arabic"/>
                <w:b/>
                <w:sz w:val="24"/>
                <w:szCs w:val="24"/>
              </w:rPr>
              <w:t xml:space="preserve">cumulative </w:t>
            </w:r>
            <w:r w:rsidR="000F4644" w:rsidRPr="00451E1B">
              <w:rPr>
                <w:rFonts w:ascii="Traditional Arabic" w:hAnsi="Traditional Arabic" w:cs="Traditional Arabic"/>
                <w:b/>
                <w:sz w:val="24"/>
                <w:szCs w:val="24"/>
              </w:rPr>
              <w:t xml:space="preserve">average is  </w:t>
            </w:r>
            <w:r w:rsidR="00DA6352" w:rsidRPr="00451E1B">
              <w:rPr>
                <w:rFonts w:ascii="Traditional Arabic" w:hAnsi="Traditional Arabic" w:cs="Traditional Arabic"/>
                <w:b/>
                <w:sz w:val="24"/>
                <w:szCs w:val="24"/>
              </w:rPr>
              <w:t>re</w:t>
            </w:r>
            <w:r w:rsidR="000F4644" w:rsidRPr="00451E1B">
              <w:rPr>
                <w:rFonts w:ascii="Traditional Arabic" w:hAnsi="Traditional Arabic" w:cs="Traditional Arabic"/>
                <w:b/>
                <w:sz w:val="24"/>
                <w:szCs w:val="24"/>
              </w:rPr>
              <w:t>calculated,</w:t>
            </w:r>
            <w:r w:rsidRPr="00451E1B">
              <w:rPr>
                <w:rFonts w:ascii="Traditional Arabic" w:hAnsi="Traditional Arabic" w:cs="Traditional Arabic"/>
                <w:b/>
                <w:sz w:val="24"/>
                <w:szCs w:val="24"/>
              </w:rPr>
              <w:t xml:space="preserve"> estimates</w:t>
            </w:r>
            <w:r w:rsidR="00872DF6" w:rsidRPr="00451E1B">
              <w:rPr>
                <w:rFonts w:ascii="Traditional Arabic" w:hAnsi="Traditional Arabic" w:cs="Traditional Arabic"/>
                <w:b/>
                <w:sz w:val="24"/>
                <w:szCs w:val="24"/>
              </w:rPr>
              <w:t xml:space="preserve"> fail</w:t>
            </w:r>
            <w:r w:rsidRPr="00451E1B">
              <w:rPr>
                <w:rFonts w:ascii="Traditional Arabic" w:hAnsi="Traditional Arabic" w:cs="Traditional Arabic"/>
                <w:b/>
                <w:sz w:val="24"/>
                <w:szCs w:val="24"/>
              </w:rPr>
              <w:t xml:space="preserve"> (</w:t>
            </w:r>
            <w:r w:rsidR="00872DF6" w:rsidRPr="00451E1B">
              <w:rPr>
                <w:rFonts w:ascii="Traditional Arabic" w:hAnsi="Traditional Arabic" w:cs="Traditional Arabic"/>
                <w:b/>
                <w:sz w:val="24"/>
                <w:szCs w:val="24"/>
              </w:rPr>
              <w:t>f</w:t>
            </w:r>
            <w:r w:rsidRPr="00451E1B">
              <w:rPr>
                <w:rFonts w:ascii="Traditional Arabic" w:hAnsi="Traditional Arabic" w:cs="Traditional Arabic"/>
                <w:b/>
                <w:sz w:val="24"/>
                <w:szCs w:val="24"/>
              </w:rPr>
              <w:t>), deprived (h), and withdrawn</w:t>
            </w:r>
            <w:r w:rsidR="00DA6352" w:rsidRPr="00451E1B">
              <w:rPr>
                <w:rFonts w:ascii="Traditional Arabic" w:hAnsi="Traditional Arabic" w:cs="Traditional Arabic"/>
                <w:b/>
                <w:sz w:val="24"/>
                <w:szCs w:val="24"/>
              </w:rPr>
              <w:t xml:space="preserve"> </w:t>
            </w:r>
            <w:r w:rsidR="00872DF6" w:rsidRPr="00451E1B">
              <w:rPr>
                <w:rFonts w:ascii="Traditional Arabic" w:hAnsi="Traditional Arabic" w:cs="Traditional Arabic"/>
                <w:b/>
                <w:sz w:val="24"/>
                <w:szCs w:val="24"/>
              </w:rPr>
              <w:t>(s)</w:t>
            </w:r>
            <w:r w:rsidRPr="00451E1B">
              <w:rPr>
                <w:rFonts w:ascii="Traditional Arabic" w:hAnsi="Traditional Arabic" w:cs="Traditional Arabic"/>
                <w:b/>
                <w:sz w:val="24"/>
                <w:szCs w:val="24"/>
              </w:rPr>
              <w:t xml:space="preserve"> </w:t>
            </w:r>
            <w:r w:rsidR="00DA6352" w:rsidRPr="00451E1B">
              <w:rPr>
                <w:rFonts w:ascii="Traditional Arabic" w:hAnsi="Traditional Arabic" w:cs="Traditional Arabic"/>
                <w:b/>
                <w:sz w:val="24"/>
                <w:szCs w:val="24"/>
              </w:rPr>
              <w:t xml:space="preserve">are </w:t>
            </w:r>
            <w:r w:rsidR="00872DF6" w:rsidRPr="00451E1B">
              <w:rPr>
                <w:rFonts w:ascii="Traditional Arabic" w:hAnsi="Traditional Arabic" w:cs="Traditional Arabic"/>
                <w:b/>
                <w:sz w:val="24"/>
                <w:szCs w:val="24"/>
              </w:rPr>
              <w:t>excluded.</w:t>
            </w:r>
          </w:p>
          <w:p w:rsidR="00F9488D" w:rsidRPr="00451E1B" w:rsidRDefault="00F9488D" w:rsidP="00123A4A">
            <w:pPr>
              <w:shd w:val="clear" w:color="auto" w:fill="FFFFFF"/>
              <w:spacing w:after="0" w:line="240" w:lineRule="auto"/>
              <w:ind w:left="38"/>
              <w:jc w:val="right"/>
              <w:rPr>
                <w:rFonts w:ascii="Traditional Arabic" w:hAnsi="Traditional Arabic" w:cs="Traditional Arabic"/>
                <w:b/>
                <w:sz w:val="24"/>
                <w:szCs w:val="24"/>
              </w:rPr>
            </w:pPr>
            <w:r w:rsidRPr="00451E1B">
              <w:rPr>
                <w:rFonts w:ascii="Traditional Arabic" w:hAnsi="Traditional Arabic" w:cs="Traditional Arabic"/>
                <w:b/>
                <w:sz w:val="24"/>
                <w:szCs w:val="24"/>
              </w:rPr>
              <w:t>C</w:t>
            </w:r>
            <w:r w:rsidR="00123A4A" w:rsidRPr="00451E1B">
              <w:rPr>
                <w:rFonts w:ascii="Traditional Arabic" w:hAnsi="Traditional Arabic" w:cs="Traditional Arabic"/>
                <w:b/>
                <w:sz w:val="24"/>
                <w:szCs w:val="24"/>
              </w:rPr>
              <w:t>. T</w:t>
            </w:r>
            <w:r w:rsidRPr="00451E1B">
              <w:rPr>
                <w:rFonts w:ascii="Traditional Arabic" w:hAnsi="Traditional Arabic" w:cs="Traditional Arabic"/>
                <w:b/>
                <w:sz w:val="24"/>
                <w:szCs w:val="24"/>
              </w:rPr>
              <w:t>h</w:t>
            </w:r>
            <w:r w:rsidR="00872DF6" w:rsidRPr="00451E1B">
              <w:rPr>
                <w:rFonts w:ascii="Traditional Arabic" w:hAnsi="Traditional Arabic" w:cs="Traditional Arabic"/>
                <w:b/>
                <w:sz w:val="24"/>
                <w:szCs w:val="24"/>
              </w:rPr>
              <w:t>e</w:t>
            </w:r>
            <w:r w:rsidRPr="00451E1B">
              <w:rPr>
                <w:rFonts w:ascii="Traditional Arabic" w:hAnsi="Traditional Arabic" w:cs="Traditional Arabic"/>
                <w:b/>
                <w:sz w:val="24"/>
                <w:szCs w:val="24"/>
              </w:rPr>
              <w:t xml:space="preserve"> GPA</w:t>
            </w:r>
            <w:r w:rsidR="00872DF6" w:rsidRPr="00451E1B">
              <w:rPr>
                <w:rFonts w:ascii="Traditional Arabic" w:hAnsi="Traditional Arabic" w:cs="Traditional Arabic"/>
                <w:b/>
                <w:sz w:val="24"/>
                <w:szCs w:val="24"/>
              </w:rPr>
              <w:t xml:space="preserve"> shouldn’t  not exceed</w:t>
            </w:r>
            <w:r w:rsidRPr="00451E1B">
              <w:rPr>
                <w:rFonts w:ascii="Traditional Arabic" w:hAnsi="Traditional Arabic" w:cs="Traditional Arabic"/>
                <w:b/>
                <w:sz w:val="24"/>
                <w:szCs w:val="24"/>
              </w:rPr>
              <w:t xml:space="preserve"> 2</w:t>
            </w:r>
            <w:r w:rsidR="00872DF6" w:rsidRPr="00451E1B">
              <w:rPr>
                <w:rFonts w:ascii="Traditional Arabic" w:hAnsi="Traditional Arabic" w:cs="Traditional Arabic"/>
                <w:b/>
                <w:sz w:val="24"/>
                <w:szCs w:val="24"/>
              </w:rPr>
              <w:t xml:space="preserve"> out</w:t>
            </w:r>
            <w:r w:rsidRPr="00451E1B">
              <w:rPr>
                <w:rFonts w:ascii="Traditional Arabic" w:hAnsi="Traditional Arabic" w:cs="Traditional Arabic"/>
                <w:b/>
                <w:sz w:val="24"/>
                <w:szCs w:val="24"/>
              </w:rPr>
              <w:t xml:space="preserve"> of 5</w:t>
            </w:r>
            <w:r w:rsidR="00872DF6" w:rsidRPr="00451E1B">
              <w:rPr>
                <w:rFonts w:ascii="Traditional Arabic" w:hAnsi="Traditional Arabic" w:cs="Traditional Arabic"/>
                <w:b/>
                <w:sz w:val="24"/>
                <w:szCs w:val="24"/>
              </w:rPr>
              <w:t xml:space="preserve"> after recalculation.</w:t>
            </w:r>
          </w:p>
          <w:p w:rsidR="00F9488D" w:rsidRPr="00451E1B" w:rsidRDefault="00F9488D" w:rsidP="00123A4A">
            <w:pPr>
              <w:shd w:val="clear" w:color="auto" w:fill="FFFFFF"/>
              <w:spacing w:after="0" w:line="240" w:lineRule="auto"/>
              <w:ind w:left="38"/>
              <w:jc w:val="right"/>
              <w:rPr>
                <w:rFonts w:ascii="Traditional Arabic" w:hAnsi="Traditional Arabic" w:cs="Traditional Arabic"/>
                <w:b/>
                <w:sz w:val="24"/>
                <w:szCs w:val="24"/>
              </w:rPr>
            </w:pPr>
            <w:r w:rsidRPr="00451E1B">
              <w:rPr>
                <w:rFonts w:ascii="Traditional Arabic" w:hAnsi="Traditional Arabic" w:cs="Traditional Arabic"/>
                <w:b/>
                <w:sz w:val="24"/>
                <w:szCs w:val="24"/>
              </w:rPr>
              <w:t>D</w:t>
            </w:r>
            <w:r w:rsidR="00123A4A" w:rsidRPr="00451E1B">
              <w:rPr>
                <w:rFonts w:ascii="Traditional Arabic" w:hAnsi="Traditional Arabic" w:cs="Traditional Arabic"/>
                <w:b/>
                <w:sz w:val="24"/>
                <w:szCs w:val="24"/>
              </w:rPr>
              <w:t xml:space="preserve">. </w:t>
            </w:r>
            <w:r w:rsidRPr="00451E1B">
              <w:rPr>
                <w:rFonts w:ascii="Traditional Arabic" w:hAnsi="Traditional Arabic" w:cs="Traditional Arabic"/>
                <w:b/>
                <w:sz w:val="24"/>
                <w:szCs w:val="24"/>
              </w:rPr>
              <w:t xml:space="preserve"> academic record </w:t>
            </w:r>
            <w:r w:rsidR="00123A4A" w:rsidRPr="00451E1B">
              <w:rPr>
                <w:rFonts w:ascii="Traditional Arabic" w:hAnsi="Traditional Arabic" w:cs="Traditional Arabic"/>
                <w:b/>
                <w:sz w:val="24"/>
                <w:szCs w:val="24"/>
              </w:rPr>
              <w:t>must include</w:t>
            </w:r>
            <w:r w:rsidRPr="00451E1B">
              <w:rPr>
                <w:rFonts w:ascii="Traditional Arabic" w:hAnsi="Traditional Arabic" w:cs="Traditional Arabic"/>
                <w:b/>
                <w:sz w:val="24"/>
                <w:szCs w:val="24"/>
              </w:rPr>
              <w:t xml:space="preserve"> all estimates of </w:t>
            </w:r>
            <w:r w:rsidR="00123A4A" w:rsidRPr="00451E1B">
              <w:rPr>
                <w:rFonts w:ascii="Traditional Arabic" w:hAnsi="Traditional Arabic" w:cs="Traditional Arabic"/>
                <w:b/>
                <w:sz w:val="24"/>
                <w:szCs w:val="24"/>
              </w:rPr>
              <w:t xml:space="preserve">the </w:t>
            </w:r>
            <w:r w:rsidRPr="00451E1B">
              <w:rPr>
                <w:rFonts w:ascii="Traditional Arabic" w:hAnsi="Traditional Arabic" w:cs="Traditional Arabic"/>
                <w:b/>
                <w:sz w:val="24"/>
                <w:szCs w:val="24"/>
              </w:rPr>
              <w:t xml:space="preserve">courses taken by the student and estimates that </w:t>
            </w:r>
            <w:r w:rsidR="00123A4A" w:rsidRPr="00451E1B">
              <w:rPr>
                <w:rFonts w:ascii="Traditional Arabic" w:hAnsi="Traditional Arabic" w:cs="Traditional Arabic"/>
                <w:b/>
                <w:sz w:val="24"/>
                <w:szCs w:val="24"/>
              </w:rPr>
              <w:t>s</w:t>
            </w:r>
            <w:r w:rsidRPr="00451E1B">
              <w:rPr>
                <w:rFonts w:ascii="Traditional Arabic" w:hAnsi="Traditional Arabic" w:cs="Traditional Arabic"/>
                <w:b/>
                <w:sz w:val="24"/>
                <w:szCs w:val="24"/>
              </w:rPr>
              <w:t>he got every time</w:t>
            </w:r>
            <w:r w:rsidR="00123A4A" w:rsidRPr="00451E1B">
              <w:rPr>
                <w:rFonts w:ascii="Traditional Arabic" w:hAnsi="Traditional Arabic" w:cs="Traditional Arabic"/>
                <w:b/>
                <w:sz w:val="24"/>
                <w:szCs w:val="24"/>
              </w:rPr>
              <w:t>.</w:t>
            </w:r>
          </w:p>
          <w:p w:rsidR="00F9488D" w:rsidRPr="00451E1B" w:rsidRDefault="00F9488D" w:rsidP="00123A4A">
            <w:pPr>
              <w:shd w:val="clear" w:color="auto" w:fill="FFFFFF"/>
              <w:spacing w:after="0" w:line="240" w:lineRule="auto"/>
              <w:ind w:left="38"/>
              <w:jc w:val="right"/>
              <w:rPr>
                <w:rFonts w:ascii="Traditional Arabic" w:hAnsi="Traditional Arabic" w:cs="Traditional Arabic"/>
                <w:b/>
                <w:sz w:val="28"/>
                <w:szCs w:val="28"/>
              </w:rPr>
            </w:pPr>
            <w:r w:rsidRPr="00451E1B">
              <w:rPr>
                <w:rFonts w:ascii="Traditional Arabic" w:hAnsi="Traditional Arabic" w:cs="Traditional Arabic"/>
                <w:b/>
                <w:sz w:val="24"/>
                <w:szCs w:val="24"/>
              </w:rPr>
              <w:t>E</w:t>
            </w:r>
            <w:r w:rsidR="00123A4A" w:rsidRPr="00451E1B">
              <w:rPr>
                <w:rFonts w:ascii="Traditional Arabic" w:hAnsi="Traditional Arabic" w:cs="Traditional Arabic"/>
                <w:b/>
                <w:sz w:val="24"/>
                <w:szCs w:val="24"/>
              </w:rPr>
              <w:t>.</w:t>
            </w:r>
            <w:r w:rsidRPr="00451E1B">
              <w:rPr>
                <w:rFonts w:ascii="Traditional Arabic" w:hAnsi="Traditional Arabic" w:cs="Traditional Arabic"/>
                <w:b/>
                <w:sz w:val="24"/>
                <w:szCs w:val="24"/>
              </w:rPr>
              <w:t xml:space="preserve"> </w:t>
            </w:r>
            <w:r w:rsidR="00123A4A" w:rsidRPr="00451E1B">
              <w:rPr>
                <w:rFonts w:ascii="Traditional Arabic" w:hAnsi="Traditional Arabic" w:cs="Traditional Arabic"/>
                <w:b/>
                <w:sz w:val="24"/>
                <w:szCs w:val="24"/>
              </w:rPr>
              <w:t>T</w:t>
            </w:r>
            <w:r w:rsidR="00872DF6" w:rsidRPr="00451E1B">
              <w:rPr>
                <w:rFonts w:ascii="Traditional Arabic" w:hAnsi="Traditional Arabic" w:cs="Traditional Arabic"/>
                <w:b/>
                <w:sz w:val="24"/>
                <w:szCs w:val="24"/>
              </w:rPr>
              <w:t xml:space="preserve">he transcripts should include all </w:t>
            </w:r>
            <w:r w:rsidRPr="00451E1B">
              <w:rPr>
                <w:rFonts w:ascii="Traditional Arabic" w:hAnsi="Traditional Arabic" w:cs="Traditional Arabic"/>
                <w:b/>
                <w:sz w:val="24"/>
                <w:szCs w:val="24"/>
              </w:rPr>
              <w:t>estimate</w:t>
            </w:r>
            <w:r w:rsidR="00872DF6" w:rsidRPr="00451E1B">
              <w:rPr>
                <w:rFonts w:ascii="Traditional Arabic" w:hAnsi="Traditional Arabic" w:cs="Traditional Arabic"/>
                <w:b/>
                <w:sz w:val="24"/>
                <w:szCs w:val="24"/>
              </w:rPr>
              <w:t>s of the  courses which a student has taken as well as the estimates that he got each semester.</w:t>
            </w:r>
          </w:p>
          <w:p w:rsidR="00F9488D" w:rsidRPr="00451E1B" w:rsidRDefault="00F9488D" w:rsidP="00D205E9">
            <w:pPr>
              <w:shd w:val="clear" w:color="auto" w:fill="FFFFFF"/>
              <w:spacing w:after="0" w:line="240" w:lineRule="auto"/>
              <w:ind w:left="38"/>
              <w:jc w:val="lowKashida"/>
              <w:rPr>
                <w:rFonts w:ascii="Traditional Arabic" w:hAnsi="Traditional Arabic" w:cs="Traditional Arabic"/>
                <w:b/>
                <w:sz w:val="28"/>
                <w:szCs w:val="28"/>
              </w:rPr>
            </w:pPr>
          </w:p>
          <w:p w:rsidR="00F9488D" w:rsidRDefault="00F9488D" w:rsidP="00D205E9">
            <w:pPr>
              <w:shd w:val="clear" w:color="auto" w:fill="FFFFFF"/>
              <w:spacing w:after="0" w:line="240" w:lineRule="auto"/>
              <w:ind w:left="38"/>
              <w:jc w:val="lowKashida"/>
              <w:rPr>
                <w:rFonts w:ascii="Traditional Arabic" w:hAnsi="Traditional Arabic" w:cs="Traditional Arabic"/>
                <w:b/>
                <w:sz w:val="28"/>
                <w:szCs w:val="28"/>
              </w:rPr>
            </w:pPr>
          </w:p>
          <w:p w:rsidR="00F9488D" w:rsidRDefault="00F9488D" w:rsidP="00D205E9">
            <w:pPr>
              <w:shd w:val="clear" w:color="auto" w:fill="FFFFFF"/>
              <w:spacing w:after="0" w:line="240" w:lineRule="auto"/>
              <w:ind w:left="38"/>
              <w:jc w:val="lowKashida"/>
              <w:rPr>
                <w:rFonts w:ascii="Traditional Arabic" w:hAnsi="Traditional Arabic" w:cs="Traditional Arabic"/>
                <w:b/>
                <w:sz w:val="28"/>
                <w:szCs w:val="28"/>
              </w:rPr>
            </w:pPr>
          </w:p>
          <w:p w:rsidR="00F9488D" w:rsidRPr="00F53557" w:rsidRDefault="00F9488D" w:rsidP="00D205E9">
            <w:pPr>
              <w:shd w:val="clear" w:color="auto" w:fill="FFFFFF"/>
              <w:spacing w:after="0" w:line="240" w:lineRule="auto"/>
              <w:ind w:left="38"/>
              <w:jc w:val="lowKashida"/>
              <w:rPr>
                <w:rFonts w:ascii="Traditional Arabic" w:hAnsi="Traditional Arabic" w:cs="Traditional Arabic"/>
                <w:b/>
                <w:sz w:val="28"/>
                <w:szCs w:val="28"/>
              </w:rPr>
            </w:pPr>
          </w:p>
        </w:tc>
      </w:tr>
      <w:tr w:rsidR="00D33DBB" w:rsidRPr="00F53557" w:rsidTr="00D205E9">
        <w:trPr>
          <w:trHeight w:val="127"/>
        </w:trPr>
        <w:tc>
          <w:tcPr>
            <w:tcW w:w="854" w:type="dxa"/>
            <w:shd w:val="clear" w:color="auto" w:fill="FFFFFF"/>
          </w:tcPr>
          <w:p w:rsidR="00D33DBB" w:rsidRPr="00F53557" w:rsidRDefault="00D33DBB" w:rsidP="00D205E9">
            <w:pPr>
              <w:shd w:val="clear" w:color="auto" w:fill="FFFFFF"/>
              <w:tabs>
                <w:tab w:val="left" w:pos="452"/>
              </w:tabs>
              <w:autoSpaceDE w:val="0"/>
              <w:autoSpaceDN w:val="0"/>
              <w:adjustRightInd w:val="0"/>
              <w:spacing w:after="0" w:line="240" w:lineRule="auto"/>
              <w:ind w:left="38"/>
              <w:jc w:val="center"/>
              <w:rPr>
                <w:rFonts w:ascii="Traditional Arabic" w:hAnsi="Traditional Arabic" w:cs="Traditional Arabic"/>
                <w:b/>
                <w:sz w:val="28"/>
                <w:szCs w:val="28"/>
              </w:rPr>
            </w:pPr>
            <w:r w:rsidRPr="00F53557">
              <w:rPr>
                <w:rFonts w:ascii="Traditional Arabic" w:hAnsi="Traditional Arabic" w:cs="Traditional Arabic"/>
                <w:b/>
                <w:sz w:val="28"/>
                <w:szCs w:val="28"/>
                <w:rtl/>
              </w:rPr>
              <w:t>2</w:t>
            </w:r>
          </w:p>
        </w:tc>
        <w:tc>
          <w:tcPr>
            <w:tcW w:w="9428" w:type="dxa"/>
            <w:shd w:val="clear" w:color="auto" w:fill="FFFFFF"/>
          </w:tcPr>
          <w:p w:rsidR="00072BE6" w:rsidRPr="00451E1B" w:rsidRDefault="001C2CDC" w:rsidP="00072BE6">
            <w:pPr>
              <w:shd w:val="clear" w:color="auto" w:fill="FFFFFF"/>
              <w:spacing w:after="0" w:line="240" w:lineRule="auto"/>
              <w:ind w:left="38"/>
              <w:jc w:val="right"/>
              <w:rPr>
                <w:rFonts w:ascii="Traditional Arabic" w:hAnsi="Traditional Arabic" w:cs="Traditional Arabic"/>
                <w:b/>
                <w:sz w:val="28"/>
                <w:szCs w:val="28"/>
              </w:rPr>
            </w:pPr>
            <w:r w:rsidRPr="00451E1B">
              <w:rPr>
                <w:rFonts w:ascii="Traditional Arabic" w:hAnsi="Traditional Arabic" w:cs="Traditional Arabic"/>
                <w:b/>
                <w:sz w:val="28"/>
                <w:szCs w:val="28"/>
              </w:rPr>
              <w:t>T</w:t>
            </w:r>
            <w:r w:rsidR="008370D5" w:rsidRPr="00451E1B">
              <w:rPr>
                <w:rFonts w:ascii="Traditional Arabic" w:hAnsi="Traditional Arabic" w:cs="Traditional Arabic"/>
                <w:b/>
                <w:sz w:val="28"/>
                <w:szCs w:val="28"/>
              </w:rPr>
              <w:t xml:space="preserve">he student </w:t>
            </w:r>
            <w:r w:rsidRPr="00451E1B">
              <w:rPr>
                <w:rFonts w:ascii="Traditional Arabic" w:hAnsi="Traditional Arabic" w:cs="Traditional Arabic"/>
                <w:b/>
                <w:sz w:val="28"/>
                <w:szCs w:val="28"/>
              </w:rPr>
              <w:t xml:space="preserve">is not considered a graduate but  after the issuance of </w:t>
            </w:r>
            <w:r w:rsidR="00072BE6" w:rsidRPr="00451E1B">
              <w:rPr>
                <w:rFonts w:ascii="Traditional Arabic" w:hAnsi="Traditional Arabic" w:cs="Traditional Arabic"/>
                <w:b/>
                <w:sz w:val="28"/>
                <w:szCs w:val="28"/>
              </w:rPr>
              <w:t xml:space="preserve">approval </w:t>
            </w:r>
            <w:r w:rsidR="00DA0875" w:rsidRPr="00451E1B">
              <w:rPr>
                <w:rFonts w:ascii="Traditional Arabic" w:hAnsi="Traditional Arabic" w:cs="Traditional Arabic"/>
                <w:b/>
                <w:sz w:val="28"/>
                <w:szCs w:val="28"/>
              </w:rPr>
              <w:t xml:space="preserve">of </w:t>
            </w:r>
            <w:r w:rsidR="00072BE6" w:rsidRPr="00451E1B">
              <w:rPr>
                <w:rFonts w:ascii="Traditional Arabic" w:hAnsi="Traditional Arabic" w:cs="Traditional Arabic"/>
                <w:b/>
                <w:sz w:val="28"/>
                <w:szCs w:val="28"/>
              </w:rPr>
              <w:t>granting  her the degree</w:t>
            </w:r>
            <w:r w:rsidR="00DA0875" w:rsidRPr="00451E1B">
              <w:rPr>
                <w:rFonts w:ascii="Traditional Arabic" w:hAnsi="Traditional Arabic" w:cs="Traditional Arabic"/>
                <w:b/>
                <w:sz w:val="28"/>
                <w:szCs w:val="28"/>
              </w:rPr>
              <w:t xml:space="preserve"> from the university council.</w:t>
            </w:r>
          </w:p>
          <w:p w:rsidR="008370D5" w:rsidRPr="00F53557" w:rsidRDefault="008370D5" w:rsidP="00072BE6">
            <w:pPr>
              <w:shd w:val="clear" w:color="auto" w:fill="FFFFFF"/>
              <w:spacing w:after="0" w:line="240" w:lineRule="auto"/>
              <w:ind w:left="38"/>
              <w:jc w:val="right"/>
              <w:rPr>
                <w:rFonts w:ascii="Traditional Arabic" w:hAnsi="Traditional Arabic" w:cs="Traditional Arabic"/>
                <w:b/>
                <w:sz w:val="28"/>
                <w:szCs w:val="28"/>
              </w:rPr>
            </w:pPr>
          </w:p>
        </w:tc>
      </w:tr>
      <w:tr w:rsidR="00D33DBB" w:rsidRPr="00D208D5" w:rsidTr="00D205E9">
        <w:trPr>
          <w:trHeight w:val="127"/>
        </w:trPr>
        <w:tc>
          <w:tcPr>
            <w:tcW w:w="854" w:type="dxa"/>
            <w:shd w:val="clear" w:color="auto" w:fill="FFFFFF"/>
          </w:tcPr>
          <w:p w:rsidR="00D33DBB" w:rsidRPr="00D208D5" w:rsidRDefault="00D33DBB" w:rsidP="00D205E9">
            <w:pPr>
              <w:shd w:val="clear" w:color="auto" w:fill="FFFFFF"/>
              <w:tabs>
                <w:tab w:val="left" w:pos="452"/>
              </w:tabs>
              <w:autoSpaceDE w:val="0"/>
              <w:autoSpaceDN w:val="0"/>
              <w:adjustRightInd w:val="0"/>
              <w:spacing w:after="0" w:line="240" w:lineRule="auto"/>
              <w:ind w:left="38"/>
              <w:jc w:val="center"/>
              <w:rPr>
                <w:rFonts w:ascii="Traditional Arabic" w:hAnsi="Traditional Arabic" w:cs="Traditional Arabic"/>
                <w:b/>
                <w:sz w:val="28"/>
                <w:szCs w:val="28"/>
              </w:rPr>
            </w:pPr>
            <w:r w:rsidRPr="00D208D5">
              <w:rPr>
                <w:rFonts w:ascii="Traditional Arabic" w:hAnsi="Traditional Arabic" w:cs="Traditional Arabic"/>
                <w:b/>
                <w:sz w:val="28"/>
                <w:szCs w:val="28"/>
                <w:rtl/>
              </w:rPr>
              <w:t>3</w:t>
            </w:r>
          </w:p>
        </w:tc>
        <w:tc>
          <w:tcPr>
            <w:tcW w:w="9428" w:type="dxa"/>
            <w:shd w:val="clear" w:color="auto" w:fill="FFFFFF"/>
          </w:tcPr>
          <w:p w:rsidR="00D33DBB" w:rsidRPr="00D208D5" w:rsidRDefault="00D33DBB" w:rsidP="00D205E9">
            <w:pPr>
              <w:shd w:val="clear" w:color="auto" w:fill="FFFFFF"/>
              <w:spacing w:after="0" w:line="240" w:lineRule="auto"/>
              <w:ind w:left="38"/>
              <w:jc w:val="lowKashida"/>
              <w:rPr>
                <w:rFonts w:ascii="Traditional Arabic" w:hAnsi="Traditional Arabic" w:cs="Traditional Arabic"/>
                <w:b/>
                <w:sz w:val="28"/>
                <w:szCs w:val="28"/>
              </w:rPr>
            </w:pPr>
          </w:p>
          <w:p w:rsidR="000E34F5" w:rsidRPr="00D208D5" w:rsidRDefault="00E34C7D" w:rsidP="00947A30">
            <w:pPr>
              <w:shd w:val="clear" w:color="auto" w:fill="FFFFFF"/>
              <w:spacing w:after="0" w:line="240" w:lineRule="auto"/>
              <w:ind w:left="38"/>
              <w:jc w:val="right"/>
              <w:rPr>
                <w:rFonts w:ascii="Traditional Arabic" w:hAnsi="Traditional Arabic" w:cs="Traditional Arabic"/>
                <w:b/>
                <w:sz w:val="24"/>
                <w:szCs w:val="24"/>
              </w:rPr>
            </w:pPr>
            <w:r w:rsidRPr="00D208D5">
              <w:rPr>
                <w:rFonts w:ascii="Traditional Arabic" w:hAnsi="Traditional Arabic" w:cs="Traditional Arabic"/>
                <w:b/>
                <w:sz w:val="24"/>
                <w:szCs w:val="24"/>
              </w:rPr>
              <w:lastRenderedPageBreak/>
              <w:t>The d</w:t>
            </w:r>
            <w:r w:rsidR="000E34F5" w:rsidRPr="00D208D5">
              <w:rPr>
                <w:rFonts w:ascii="Traditional Arabic" w:hAnsi="Traditional Arabic" w:cs="Traditional Arabic"/>
                <w:b/>
                <w:sz w:val="24"/>
                <w:szCs w:val="24"/>
              </w:rPr>
              <w:t>eanship of</w:t>
            </w:r>
            <w:r w:rsidR="00AD7A2D" w:rsidRPr="00D208D5">
              <w:rPr>
                <w:rFonts w:ascii="Traditional Arabic" w:hAnsi="Traditional Arabic" w:cs="Traditional Arabic"/>
                <w:b/>
                <w:sz w:val="24"/>
                <w:szCs w:val="24"/>
              </w:rPr>
              <w:t xml:space="preserve"> registration and</w:t>
            </w:r>
            <w:r w:rsidR="00DA0875" w:rsidRPr="00D208D5">
              <w:rPr>
                <w:rFonts w:ascii="Traditional Arabic" w:hAnsi="Traditional Arabic" w:cs="Traditional Arabic"/>
                <w:b/>
                <w:sz w:val="24"/>
                <w:szCs w:val="24"/>
              </w:rPr>
              <w:t xml:space="preserve"> a</w:t>
            </w:r>
            <w:r w:rsidR="000E34F5" w:rsidRPr="00D208D5">
              <w:rPr>
                <w:rFonts w:ascii="Traditional Arabic" w:hAnsi="Traditional Arabic" w:cs="Traditional Arabic"/>
                <w:b/>
                <w:sz w:val="24"/>
                <w:szCs w:val="24"/>
              </w:rPr>
              <w:t>dmission</w:t>
            </w:r>
            <w:r w:rsidR="00DA0875" w:rsidRPr="00D208D5">
              <w:rPr>
                <w:rFonts w:ascii="Traditional Arabic" w:hAnsi="Traditional Arabic" w:cs="Traditional Arabic"/>
                <w:b/>
                <w:sz w:val="24"/>
                <w:szCs w:val="24"/>
              </w:rPr>
              <w:t xml:space="preserve"> submits  to the university c</w:t>
            </w:r>
            <w:r w:rsidRPr="00D208D5">
              <w:rPr>
                <w:rFonts w:ascii="Traditional Arabic" w:hAnsi="Traditional Arabic" w:cs="Traditional Arabic"/>
                <w:b/>
                <w:sz w:val="24"/>
                <w:szCs w:val="24"/>
              </w:rPr>
              <w:t>ouncil</w:t>
            </w:r>
            <w:r w:rsidR="00DA0875" w:rsidRPr="00D208D5">
              <w:rPr>
                <w:rFonts w:ascii="Traditional Arabic" w:hAnsi="Traditional Arabic" w:cs="Traditional Arabic"/>
                <w:b/>
                <w:sz w:val="24"/>
                <w:szCs w:val="24"/>
              </w:rPr>
              <w:t>,</w:t>
            </w:r>
            <w:r w:rsidR="000E34F5" w:rsidRPr="00D208D5">
              <w:rPr>
                <w:rFonts w:ascii="Traditional Arabic" w:hAnsi="Traditional Arabic" w:cs="Traditional Arabic"/>
                <w:b/>
                <w:sz w:val="24"/>
                <w:szCs w:val="24"/>
              </w:rPr>
              <w:t xml:space="preserve"> or </w:t>
            </w:r>
            <w:r w:rsidRPr="00D208D5">
              <w:rPr>
                <w:rFonts w:ascii="Traditional Arabic" w:hAnsi="Traditional Arabic" w:cs="Traditional Arabic"/>
                <w:b/>
                <w:sz w:val="24"/>
                <w:szCs w:val="24"/>
              </w:rPr>
              <w:t xml:space="preserve">the committees </w:t>
            </w:r>
            <w:r w:rsidR="000E34F5" w:rsidRPr="00D208D5">
              <w:rPr>
                <w:rFonts w:ascii="Traditional Arabic" w:hAnsi="Traditional Arabic" w:cs="Traditional Arabic"/>
                <w:b/>
                <w:sz w:val="24"/>
                <w:szCs w:val="24"/>
              </w:rPr>
              <w:t xml:space="preserve"> authorized</w:t>
            </w:r>
            <w:r w:rsidR="00DA0875" w:rsidRPr="00D208D5">
              <w:rPr>
                <w:rFonts w:ascii="Traditional Arabic" w:hAnsi="Traditional Arabic" w:cs="Traditional Arabic"/>
                <w:b/>
                <w:sz w:val="24"/>
                <w:szCs w:val="24"/>
              </w:rPr>
              <w:t>,</w:t>
            </w:r>
            <w:r w:rsidR="000E34F5" w:rsidRPr="00D208D5">
              <w:rPr>
                <w:rFonts w:ascii="Traditional Arabic" w:hAnsi="Traditional Arabic" w:cs="Traditional Arabic"/>
                <w:b/>
                <w:sz w:val="24"/>
                <w:szCs w:val="24"/>
              </w:rPr>
              <w:t xml:space="preserve"> graduation </w:t>
            </w:r>
            <w:r w:rsidR="00DA0875" w:rsidRPr="00D208D5">
              <w:rPr>
                <w:rFonts w:ascii="Traditional Arabic" w:hAnsi="Traditional Arabic" w:cs="Traditional Arabic"/>
                <w:b/>
                <w:sz w:val="24"/>
                <w:szCs w:val="24"/>
              </w:rPr>
              <w:t xml:space="preserve">cards </w:t>
            </w:r>
            <w:r w:rsidR="000E34F5" w:rsidRPr="00D208D5">
              <w:rPr>
                <w:rFonts w:ascii="Traditional Arabic" w:hAnsi="Traditional Arabic" w:cs="Traditional Arabic"/>
                <w:b/>
                <w:sz w:val="24"/>
                <w:szCs w:val="24"/>
              </w:rPr>
              <w:t xml:space="preserve"> </w:t>
            </w:r>
            <w:r w:rsidRPr="00D208D5">
              <w:rPr>
                <w:rFonts w:ascii="Traditional Arabic" w:hAnsi="Traditional Arabic" w:cs="Traditional Arabic"/>
                <w:b/>
                <w:sz w:val="24"/>
                <w:szCs w:val="24"/>
              </w:rPr>
              <w:t xml:space="preserve">in order to be  presented </w:t>
            </w:r>
            <w:r w:rsidR="000E34F5" w:rsidRPr="00D208D5">
              <w:rPr>
                <w:rFonts w:ascii="Traditional Arabic" w:hAnsi="Traditional Arabic" w:cs="Traditional Arabic"/>
                <w:b/>
                <w:sz w:val="24"/>
                <w:szCs w:val="24"/>
              </w:rPr>
              <w:t xml:space="preserve"> at the earliest session after the end of final </w:t>
            </w:r>
            <w:r w:rsidR="00DA0875" w:rsidRPr="00D208D5">
              <w:rPr>
                <w:rFonts w:ascii="Traditional Arabic" w:hAnsi="Traditional Arabic" w:cs="Traditional Arabic"/>
                <w:b/>
                <w:sz w:val="24"/>
                <w:szCs w:val="24"/>
              </w:rPr>
              <w:t>exams</w:t>
            </w:r>
            <w:r w:rsidR="000E34F5" w:rsidRPr="00D208D5">
              <w:rPr>
                <w:rFonts w:ascii="Traditional Arabic" w:hAnsi="Traditional Arabic" w:cs="Traditional Arabic"/>
                <w:b/>
                <w:sz w:val="24"/>
                <w:szCs w:val="24"/>
              </w:rPr>
              <w:t xml:space="preserve">, and </w:t>
            </w:r>
            <w:r w:rsidRPr="00D208D5">
              <w:rPr>
                <w:rFonts w:ascii="Traditional Arabic" w:hAnsi="Traditional Arabic" w:cs="Traditional Arabic"/>
                <w:b/>
                <w:sz w:val="24"/>
                <w:szCs w:val="24"/>
              </w:rPr>
              <w:t xml:space="preserve">posting </w:t>
            </w:r>
            <w:r w:rsidR="006164CC" w:rsidRPr="00D208D5">
              <w:rPr>
                <w:rFonts w:ascii="Traditional Arabic" w:hAnsi="Traditional Arabic" w:cs="Traditional Arabic"/>
                <w:b/>
                <w:sz w:val="24"/>
                <w:szCs w:val="24"/>
              </w:rPr>
              <w:t xml:space="preserve">grades. The </w:t>
            </w:r>
            <w:r w:rsidR="00DA0875" w:rsidRPr="00D208D5">
              <w:rPr>
                <w:rFonts w:ascii="Traditional Arabic" w:hAnsi="Traditional Arabic" w:cs="Traditional Arabic"/>
                <w:b/>
                <w:sz w:val="24"/>
                <w:szCs w:val="24"/>
              </w:rPr>
              <w:t xml:space="preserve">cards </w:t>
            </w:r>
            <w:r w:rsidR="006164CC" w:rsidRPr="00D208D5">
              <w:rPr>
                <w:rFonts w:ascii="Traditional Arabic" w:hAnsi="Traditional Arabic" w:cs="Traditional Arabic"/>
                <w:b/>
                <w:sz w:val="24"/>
                <w:szCs w:val="24"/>
              </w:rPr>
              <w:t xml:space="preserve"> can also be  submitted </w:t>
            </w:r>
            <w:r w:rsidR="000E34F5" w:rsidRPr="00D208D5">
              <w:rPr>
                <w:rFonts w:ascii="Traditional Arabic" w:hAnsi="Traditional Arabic" w:cs="Traditional Arabic"/>
                <w:b/>
                <w:sz w:val="24"/>
                <w:szCs w:val="24"/>
              </w:rPr>
              <w:t xml:space="preserve"> individually </w:t>
            </w:r>
            <w:r w:rsidR="00947A30" w:rsidRPr="00D208D5">
              <w:rPr>
                <w:rFonts w:ascii="Traditional Arabic" w:hAnsi="Traditional Arabic" w:cs="Traditional Arabic"/>
                <w:b/>
                <w:sz w:val="24"/>
                <w:szCs w:val="24"/>
              </w:rPr>
              <w:t>for the</w:t>
            </w:r>
            <w:r w:rsidR="000E34F5" w:rsidRPr="00D208D5">
              <w:rPr>
                <w:rFonts w:ascii="Traditional Arabic" w:hAnsi="Traditional Arabic" w:cs="Traditional Arabic"/>
                <w:b/>
                <w:sz w:val="24"/>
                <w:szCs w:val="24"/>
              </w:rPr>
              <w:t xml:space="preserve"> </w:t>
            </w:r>
            <w:r w:rsidR="00947A30" w:rsidRPr="00D208D5">
              <w:rPr>
                <w:rFonts w:ascii="Traditional Arabic" w:hAnsi="Traditional Arabic" w:cs="Traditional Arabic"/>
                <w:b/>
                <w:sz w:val="24"/>
                <w:szCs w:val="24"/>
              </w:rPr>
              <w:t xml:space="preserve">students’ </w:t>
            </w:r>
            <w:r w:rsidR="000E34F5" w:rsidRPr="00D208D5">
              <w:rPr>
                <w:rFonts w:ascii="Traditional Arabic" w:hAnsi="Traditional Arabic" w:cs="Traditional Arabic"/>
                <w:b/>
                <w:sz w:val="24"/>
                <w:szCs w:val="24"/>
              </w:rPr>
              <w:t>cases with</w:t>
            </w:r>
            <w:r w:rsidR="00947A30" w:rsidRPr="00D208D5">
              <w:rPr>
                <w:rFonts w:ascii="Traditional Arabic" w:hAnsi="Traditional Arabic" w:cs="Traditional Arabic"/>
                <w:b/>
                <w:sz w:val="24"/>
                <w:szCs w:val="24"/>
              </w:rPr>
              <w:t xml:space="preserve"> </w:t>
            </w:r>
            <w:r w:rsidR="006164CC" w:rsidRPr="00D208D5">
              <w:rPr>
                <w:rFonts w:ascii="Traditional Arabic" w:hAnsi="Traditional Arabic" w:cs="Traditional Arabic"/>
                <w:b/>
                <w:sz w:val="24"/>
                <w:szCs w:val="24"/>
              </w:rPr>
              <w:t xml:space="preserve"> incomplete</w:t>
            </w:r>
            <w:r w:rsidR="000E34F5" w:rsidRPr="00D208D5">
              <w:rPr>
                <w:rFonts w:ascii="Traditional Arabic" w:hAnsi="Traditional Arabic" w:cs="Traditional Arabic"/>
                <w:b/>
                <w:sz w:val="24"/>
                <w:szCs w:val="24"/>
              </w:rPr>
              <w:t xml:space="preserve"> estimate (l), or who </w:t>
            </w:r>
            <w:r w:rsidR="006164CC" w:rsidRPr="00D208D5">
              <w:rPr>
                <w:rFonts w:ascii="Traditional Arabic" w:hAnsi="Traditional Arabic" w:cs="Traditional Arabic"/>
                <w:b/>
                <w:sz w:val="24"/>
                <w:szCs w:val="24"/>
              </w:rPr>
              <w:t xml:space="preserve">were not </w:t>
            </w:r>
            <w:r w:rsidR="000E34F5" w:rsidRPr="00D208D5">
              <w:rPr>
                <w:rFonts w:ascii="Traditional Arabic" w:hAnsi="Traditional Arabic" w:cs="Traditional Arabic"/>
                <w:b/>
                <w:sz w:val="24"/>
                <w:szCs w:val="24"/>
              </w:rPr>
              <w:t xml:space="preserve"> allowed to</w:t>
            </w:r>
            <w:r w:rsidR="006164CC" w:rsidRPr="00D208D5">
              <w:rPr>
                <w:rFonts w:ascii="Traditional Arabic" w:hAnsi="Traditional Arabic" w:cs="Traditional Arabic"/>
                <w:b/>
                <w:sz w:val="24"/>
                <w:szCs w:val="24"/>
              </w:rPr>
              <w:t xml:space="preserve"> have </w:t>
            </w:r>
            <w:r w:rsidR="00947A30" w:rsidRPr="00D208D5">
              <w:rPr>
                <w:rFonts w:ascii="Traditional Arabic" w:hAnsi="Traditional Arabic" w:cs="Traditional Arabic"/>
                <w:b/>
                <w:sz w:val="24"/>
                <w:szCs w:val="24"/>
              </w:rPr>
              <w:t>an</w:t>
            </w:r>
            <w:r w:rsidR="000E34F5" w:rsidRPr="00D208D5">
              <w:rPr>
                <w:rFonts w:ascii="Traditional Arabic" w:hAnsi="Traditional Arabic" w:cs="Traditional Arabic"/>
                <w:b/>
                <w:sz w:val="24"/>
                <w:szCs w:val="24"/>
              </w:rPr>
              <w:t xml:space="preserve"> alternative</w:t>
            </w:r>
            <w:r w:rsidR="006164CC" w:rsidRPr="00D208D5">
              <w:rPr>
                <w:rFonts w:ascii="Traditional Arabic" w:hAnsi="Traditional Arabic" w:cs="Traditional Arabic"/>
                <w:b/>
                <w:sz w:val="24"/>
                <w:szCs w:val="24"/>
              </w:rPr>
              <w:t xml:space="preserve"> exam </w:t>
            </w:r>
            <w:r w:rsidR="000E34F5" w:rsidRPr="00D208D5">
              <w:rPr>
                <w:rFonts w:ascii="Traditional Arabic" w:hAnsi="Traditional Arabic" w:cs="Traditional Arabic"/>
                <w:b/>
                <w:sz w:val="24"/>
                <w:szCs w:val="24"/>
              </w:rPr>
              <w:t xml:space="preserve"> </w:t>
            </w:r>
            <w:r w:rsidR="006164CC" w:rsidRPr="00D208D5">
              <w:rPr>
                <w:rFonts w:ascii="Traditional Arabic" w:hAnsi="Traditional Arabic" w:cs="Traditional Arabic"/>
                <w:b/>
                <w:sz w:val="24"/>
                <w:szCs w:val="24"/>
              </w:rPr>
              <w:t>for</w:t>
            </w:r>
            <w:r w:rsidR="000E34F5" w:rsidRPr="00D208D5">
              <w:rPr>
                <w:rFonts w:ascii="Traditional Arabic" w:hAnsi="Traditional Arabic" w:cs="Traditional Arabic"/>
                <w:b/>
                <w:sz w:val="24"/>
                <w:szCs w:val="24"/>
              </w:rPr>
              <w:t xml:space="preserve"> the </w:t>
            </w:r>
            <w:r w:rsidR="006164CC" w:rsidRPr="00D208D5">
              <w:rPr>
                <w:rFonts w:ascii="Traditional Arabic" w:hAnsi="Traditional Arabic" w:cs="Traditional Arabic"/>
                <w:b/>
                <w:sz w:val="24"/>
                <w:szCs w:val="24"/>
              </w:rPr>
              <w:t xml:space="preserve"> course or more  </w:t>
            </w:r>
            <w:r w:rsidR="000E34F5" w:rsidRPr="00D208D5">
              <w:rPr>
                <w:rFonts w:ascii="Traditional Arabic" w:hAnsi="Traditional Arabic" w:cs="Traditional Arabic"/>
                <w:b/>
                <w:sz w:val="24"/>
                <w:szCs w:val="24"/>
              </w:rPr>
              <w:t xml:space="preserve">at the end of the academic level </w:t>
            </w:r>
            <w:r w:rsidR="00947A30" w:rsidRPr="00D208D5">
              <w:rPr>
                <w:rFonts w:ascii="Traditional Arabic" w:hAnsi="Traditional Arabic" w:cs="Traditional Arabic"/>
                <w:b/>
                <w:sz w:val="24"/>
                <w:szCs w:val="24"/>
              </w:rPr>
              <w:t>of</w:t>
            </w:r>
            <w:r w:rsidR="006164CC" w:rsidRPr="00D208D5">
              <w:rPr>
                <w:rFonts w:ascii="Traditional Arabic" w:hAnsi="Traditional Arabic" w:cs="Traditional Arabic"/>
                <w:b/>
                <w:sz w:val="24"/>
                <w:szCs w:val="24"/>
              </w:rPr>
              <w:t xml:space="preserve"> </w:t>
            </w:r>
            <w:r w:rsidR="000E34F5" w:rsidRPr="00D208D5">
              <w:rPr>
                <w:rFonts w:ascii="Traditional Arabic" w:hAnsi="Traditional Arabic" w:cs="Traditional Arabic"/>
                <w:b/>
                <w:sz w:val="24"/>
                <w:szCs w:val="24"/>
              </w:rPr>
              <w:t xml:space="preserve"> the program</w:t>
            </w:r>
            <w:r w:rsidR="006164CC" w:rsidRPr="00D208D5">
              <w:rPr>
                <w:rFonts w:ascii="Traditional Arabic" w:hAnsi="Traditional Arabic" w:cs="Traditional Arabic"/>
                <w:b/>
                <w:sz w:val="24"/>
                <w:szCs w:val="24"/>
              </w:rPr>
              <w:t xml:space="preserve"> of </w:t>
            </w:r>
            <w:r w:rsidR="000E34F5" w:rsidRPr="00D208D5">
              <w:rPr>
                <w:rFonts w:ascii="Traditional Arabic" w:hAnsi="Traditional Arabic" w:cs="Traditional Arabic"/>
                <w:b/>
                <w:sz w:val="24"/>
                <w:szCs w:val="24"/>
              </w:rPr>
              <w:t xml:space="preserve"> graduation or the like </w:t>
            </w:r>
            <w:r w:rsidR="006164CC" w:rsidRPr="00D208D5">
              <w:rPr>
                <w:rFonts w:ascii="Traditional Arabic" w:hAnsi="Traditional Arabic" w:cs="Traditional Arabic"/>
                <w:b/>
                <w:sz w:val="24"/>
                <w:szCs w:val="24"/>
              </w:rPr>
              <w:t xml:space="preserve">when </w:t>
            </w:r>
            <w:r w:rsidR="000E34F5" w:rsidRPr="00D208D5">
              <w:rPr>
                <w:rFonts w:ascii="Traditional Arabic" w:hAnsi="Traditional Arabic" w:cs="Traditional Arabic"/>
                <w:b/>
                <w:sz w:val="24"/>
                <w:szCs w:val="24"/>
              </w:rPr>
              <w:t>co</w:t>
            </w:r>
            <w:r w:rsidR="006164CC" w:rsidRPr="00D208D5">
              <w:rPr>
                <w:rFonts w:ascii="Traditional Arabic" w:hAnsi="Traditional Arabic" w:cs="Traditional Arabic"/>
                <w:b/>
                <w:sz w:val="24"/>
                <w:szCs w:val="24"/>
              </w:rPr>
              <w:t xml:space="preserve">mpleting  graduation requirements. The last </w:t>
            </w:r>
            <w:r w:rsidR="000E34F5" w:rsidRPr="00D208D5">
              <w:rPr>
                <w:rFonts w:ascii="Traditional Arabic" w:hAnsi="Traditional Arabic" w:cs="Traditional Arabic"/>
                <w:b/>
                <w:sz w:val="24"/>
                <w:szCs w:val="24"/>
              </w:rPr>
              <w:t>semester</w:t>
            </w:r>
            <w:r w:rsidR="006164CC" w:rsidRPr="00D208D5">
              <w:rPr>
                <w:rFonts w:ascii="Traditional Arabic" w:hAnsi="Traditional Arabic" w:cs="Traditional Arabic"/>
                <w:b/>
                <w:sz w:val="24"/>
                <w:szCs w:val="24"/>
              </w:rPr>
              <w:t xml:space="preserve">  of </w:t>
            </w:r>
            <w:r w:rsidR="000E34F5" w:rsidRPr="00D208D5">
              <w:rPr>
                <w:rFonts w:ascii="Traditional Arabic" w:hAnsi="Traditional Arabic" w:cs="Traditional Arabic"/>
                <w:b/>
                <w:sz w:val="24"/>
                <w:szCs w:val="24"/>
              </w:rPr>
              <w:t xml:space="preserve"> </w:t>
            </w:r>
            <w:r w:rsidR="00545923" w:rsidRPr="00D208D5">
              <w:rPr>
                <w:rFonts w:ascii="Traditional Arabic" w:hAnsi="Traditional Arabic" w:cs="Traditional Arabic"/>
                <w:b/>
                <w:sz w:val="24"/>
                <w:szCs w:val="24"/>
              </w:rPr>
              <w:t xml:space="preserve">the </w:t>
            </w:r>
            <w:r w:rsidR="000E34F5" w:rsidRPr="00D208D5">
              <w:rPr>
                <w:rFonts w:ascii="Traditional Arabic" w:hAnsi="Traditional Arabic" w:cs="Traditional Arabic"/>
                <w:b/>
                <w:sz w:val="24"/>
                <w:szCs w:val="24"/>
              </w:rPr>
              <w:t>student's record is</w:t>
            </w:r>
            <w:r w:rsidR="006164CC" w:rsidRPr="00D208D5">
              <w:rPr>
                <w:rFonts w:ascii="Traditional Arabic" w:hAnsi="Traditional Arabic" w:cs="Traditional Arabic"/>
                <w:b/>
                <w:sz w:val="24"/>
                <w:szCs w:val="24"/>
              </w:rPr>
              <w:t xml:space="preserve"> considered the semester of </w:t>
            </w:r>
            <w:r w:rsidR="000E34F5" w:rsidRPr="00D208D5">
              <w:rPr>
                <w:rFonts w:ascii="Traditional Arabic" w:hAnsi="Traditional Arabic" w:cs="Traditional Arabic"/>
                <w:b/>
                <w:sz w:val="24"/>
                <w:szCs w:val="24"/>
              </w:rPr>
              <w:t xml:space="preserve"> graduation</w:t>
            </w:r>
            <w:r w:rsidR="006164CC" w:rsidRPr="00D208D5">
              <w:rPr>
                <w:rFonts w:ascii="Traditional Arabic" w:hAnsi="Traditional Arabic" w:cs="Traditional Arabic"/>
                <w:b/>
                <w:sz w:val="24"/>
                <w:szCs w:val="24"/>
              </w:rPr>
              <w:t>.</w:t>
            </w:r>
            <w:r w:rsidR="000E34F5" w:rsidRPr="00D208D5">
              <w:rPr>
                <w:rFonts w:ascii="Traditional Arabic" w:hAnsi="Traditional Arabic" w:cs="Traditional Arabic"/>
                <w:b/>
                <w:sz w:val="24"/>
                <w:szCs w:val="24"/>
              </w:rPr>
              <w:t xml:space="preserve"> </w:t>
            </w:r>
          </w:p>
          <w:p w:rsidR="000E34F5" w:rsidRPr="00D208D5" w:rsidRDefault="000E34F5" w:rsidP="00D205E9">
            <w:pPr>
              <w:shd w:val="clear" w:color="auto" w:fill="FFFFFF"/>
              <w:spacing w:after="0" w:line="240" w:lineRule="auto"/>
              <w:ind w:left="38"/>
              <w:jc w:val="lowKashida"/>
              <w:rPr>
                <w:rFonts w:ascii="Traditional Arabic" w:hAnsi="Traditional Arabic" w:cs="Traditional Arabic"/>
                <w:b/>
                <w:sz w:val="28"/>
                <w:szCs w:val="28"/>
              </w:rPr>
            </w:pPr>
          </w:p>
        </w:tc>
      </w:tr>
      <w:tr w:rsidR="00D33DBB" w:rsidRPr="00D208D5" w:rsidTr="00D205E9">
        <w:trPr>
          <w:trHeight w:val="127"/>
        </w:trPr>
        <w:tc>
          <w:tcPr>
            <w:tcW w:w="854" w:type="dxa"/>
            <w:shd w:val="clear" w:color="auto" w:fill="FFFFFF"/>
          </w:tcPr>
          <w:p w:rsidR="00D33DBB" w:rsidRPr="00D208D5" w:rsidRDefault="00D33DBB" w:rsidP="00D205E9">
            <w:pPr>
              <w:shd w:val="clear" w:color="auto" w:fill="FFFFFF"/>
              <w:tabs>
                <w:tab w:val="left" w:pos="452"/>
              </w:tabs>
              <w:autoSpaceDE w:val="0"/>
              <w:autoSpaceDN w:val="0"/>
              <w:adjustRightInd w:val="0"/>
              <w:spacing w:after="0" w:line="240" w:lineRule="auto"/>
              <w:ind w:left="38"/>
              <w:jc w:val="center"/>
              <w:rPr>
                <w:rFonts w:ascii="Traditional Arabic" w:hAnsi="Traditional Arabic" w:cs="Traditional Arabic"/>
                <w:b/>
                <w:sz w:val="28"/>
                <w:szCs w:val="28"/>
              </w:rPr>
            </w:pPr>
            <w:r w:rsidRPr="00D208D5">
              <w:rPr>
                <w:rFonts w:ascii="Traditional Arabic" w:hAnsi="Traditional Arabic" w:cs="Traditional Arabic"/>
                <w:b/>
                <w:sz w:val="28"/>
                <w:szCs w:val="28"/>
                <w:rtl/>
              </w:rPr>
              <w:lastRenderedPageBreak/>
              <w:t>4</w:t>
            </w:r>
          </w:p>
        </w:tc>
        <w:tc>
          <w:tcPr>
            <w:tcW w:w="9428" w:type="dxa"/>
            <w:shd w:val="clear" w:color="auto" w:fill="FFFFFF"/>
          </w:tcPr>
          <w:p w:rsidR="00D33DBB" w:rsidRPr="00D208D5" w:rsidRDefault="00D33DBB" w:rsidP="00D205E9">
            <w:pPr>
              <w:shd w:val="clear" w:color="auto" w:fill="FFFFFF"/>
              <w:spacing w:after="0" w:line="240" w:lineRule="auto"/>
              <w:ind w:left="38"/>
              <w:jc w:val="lowKashida"/>
              <w:rPr>
                <w:rFonts w:ascii="Traditional Arabic" w:hAnsi="Traditional Arabic" w:cs="Traditional Arabic"/>
                <w:b/>
                <w:sz w:val="28"/>
                <w:szCs w:val="28"/>
              </w:rPr>
            </w:pPr>
          </w:p>
          <w:p w:rsidR="00521B3A" w:rsidRPr="00D208D5" w:rsidRDefault="00734C2A" w:rsidP="00647EFC">
            <w:pPr>
              <w:shd w:val="clear" w:color="auto" w:fill="FFFFFF"/>
              <w:spacing w:after="0" w:line="240" w:lineRule="auto"/>
              <w:ind w:left="38"/>
              <w:jc w:val="right"/>
              <w:rPr>
                <w:rFonts w:ascii="Traditional Arabic" w:hAnsi="Traditional Arabic" w:cs="Traditional Arabic"/>
                <w:b/>
                <w:sz w:val="28"/>
                <w:szCs w:val="28"/>
              </w:rPr>
            </w:pPr>
            <w:r w:rsidRPr="00D208D5">
              <w:rPr>
                <w:rFonts w:ascii="Traditional Arabic" w:hAnsi="Traditional Arabic" w:cs="Traditional Arabic"/>
                <w:b/>
                <w:sz w:val="28"/>
                <w:szCs w:val="28"/>
              </w:rPr>
              <w:t xml:space="preserve">4. </w:t>
            </w:r>
            <w:r w:rsidR="00647EFC" w:rsidRPr="00D208D5">
              <w:rPr>
                <w:rFonts w:ascii="Traditional Arabic" w:hAnsi="Traditional Arabic" w:cs="Traditional Arabic"/>
                <w:b/>
                <w:sz w:val="28"/>
                <w:szCs w:val="28"/>
              </w:rPr>
              <w:t>E</w:t>
            </w:r>
            <w:r w:rsidR="00521B3A" w:rsidRPr="00D208D5">
              <w:rPr>
                <w:rFonts w:ascii="Traditional Arabic" w:hAnsi="Traditional Arabic" w:cs="Traditional Arabic"/>
                <w:b/>
                <w:sz w:val="28"/>
                <w:szCs w:val="28"/>
              </w:rPr>
              <w:t xml:space="preserve">ach graduate </w:t>
            </w:r>
            <w:r w:rsidR="009E026E" w:rsidRPr="00D208D5">
              <w:rPr>
                <w:rFonts w:ascii="Traditional Arabic" w:hAnsi="Traditional Arabic" w:cs="Traditional Arabic"/>
                <w:b/>
                <w:sz w:val="28"/>
                <w:szCs w:val="28"/>
              </w:rPr>
              <w:t xml:space="preserve">is given a certificate (graduation document) </w:t>
            </w:r>
            <w:r w:rsidR="0005281B" w:rsidRPr="00D208D5">
              <w:rPr>
                <w:rFonts w:ascii="Traditional Arabic" w:hAnsi="Traditional Arabic" w:cs="Traditional Arabic"/>
                <w:b/>
                <w:sz w:val="28"/>
                <w:szCs w:val="28"/>
              </w:rPr>
              <w:t xml:space="preserve">in </w:t>
            </w:r>
            <w:r w:rsidR="00521B3A" w:rsidRPr="00D208D5">
              <w:rPr>
                <w:rFonts w:ascii="Traditional Arabic" w:hAnsi="Traditional Arabic" w:cs="Traditional Arabic"/>
                <w:b/>
                <w:sz w:val="28"/>
                <w:szCs w:val="28"/>
              </w:rPr>
              <w:t>Arabic and English</w:t>
            </w:r>
            <w:r w:rsidR="009E026E" w:rsidRPr="00D208D5">
              <w:rPr>
                <w:rFonts w:ascii="Traditional Arabic" w:hAnsi="Traditional Arabic" w:cs="Traditional Arabic"/>
                <w:b/>
                <w:sz w:val="28"/>
                <w:szCs w:val="28"/>
              </w:rPr>
              <w:t xml:space="preserve"> which illustrates</w:t>
            </w:r>
            <w:r w:rsidR="00521B3A" w:rsidRPr="00D208D5">
              <w:rPr>
                <w:rFonts w:ascii="Traditional Arabic" w:hAnsi="Traditional Arabic" w:cs="Traditional Arabic"/>
                <w:b/>
                <w:sz w:val="28"/>
                <w:szCs w:val="28"/>
              </w:rPr>
              <w:t xml:space="preserve"> the following information: Graduation </w:t>
            </w:r>
            <w:r w:rsidR="009E026E" w:rsidRPr="00D208D5">
              <w:rPr>
                <w:rFonts w:ascii="Traditional Arabic" w:hAnsi="Traditional Arabic" w:cs="Traditional Arabic"/>
                <w:b/>
                <w:sz w:val="28"/>
                <w:szCs w:val="28"/>
              </w:rPr>
              <w:t xml:space="preserve">date </w:t>
            </w:r>
            <w:r w:rsidR="00647EFC" w:rsidRPr="00D208D5">
              <w:rPr>
                <w:rFonts w:ascii="Traditional Arabic" w:hAnsi="Traditional Arabic" w:cs="Traditional Arabic"/>
                <w:b/>
                <w:sz w:val="28"/>
                <w:szCs w:val="28"/>
              </w:rPr>
              <w:t>(Hijri</w:t>
            </w:r>
            <w:r w:rsidR="009E026E" w:rsidRPr="00D208D5">
              <w:rPr>
                <w:rFonts w:ascii="Traditional Arabic" w:hAnsi="Traditional Arabic" w:cs="Traditional Arabic"/>
                <w:b/>
                <w:sz w:val="28"/>
                <w:szCs w:val="28"/>
              </w:rPr>
              <w:t xml:space="preserve"> </w:t>
            </w:r>
            <w:r w:rsidR="00521B3A" w:rsidRPr="00D208D5">
              <w:rPr>
                <w:rFonts w:ascii="Traditional Arabic" w:hAnsi="Traditional Arabic" w:cs="Traditional Arabic"/>
                <w:b/>
                <w:sz w:val="28"/>
                <w:szCs w:val="28"/>
              </w:rPr>
              <w:t xml:space="preserve"> and Gregorian</w:t>
            </w:r>
            <w:r w:rsidR="00647EFC" w:rsidRPr="00D208D5">
              <w:rPr>
                <w:rFonts w:ascii="Traditional Arabic" w:hAnsi="Traditional Arabic" w:cs="Traditional Arabic"/>
                <w:b/>
                <w:sz w:val="28"/>
                <w:szCs w:val="28"/>
              </w:rPr>
              <w:t xml:space="preserve">),  </w:t>
            </w:r>
            <w:r w:rsidR="009E026E" w:rsidRPr="00D208D5">
              <w:rPr>
                <w:rFonts w:ascii="Traditional Arabic" w:hAnsi="Traditional Arabic" w:cs="Traditional Arabic"/>
                <w:b/>
                <w:sz w:val="28"/>
                <w:szCs w:val="28"/>
              </w:rPr>
              <w:t xml:space="preserve">the full </w:t>
            </w:r>
            <w:r w:rsidR="00521B3A" w:rsidRPr="00D208D5">
              <w:rPr>
                <w:rFonts w:ascii="Traditional Arabic" w:hAnsi="Traditional Arabic" w:cs="Traditional Arabic"/>
                <w:b/>
                <w:sz w:val="28"/>
                <w:szCs w:val="28"/>
              </w:rPr>
              <w:t>name of student, nationality, the</w:t>
            </w:r>
            <w:r w:rsidR="009E026E" w:rsidRPr="00D208D5">
              <w:rPr>
                <w:rFonts w:ascii="Traditional Arabic" w:hAnsi="Traditional Arabic" w:cs="Traditional Arabic"/>
                <w:b/>
                <w:sz w:val="28"/>
                <w:szCs w:val="28"/>
              </w:rPr>
              <w:t xml:space="preserve"> national</w:t>
            </w:r>
            <w:r w:rsidR="00521B3A" w:rsidRPr="00D208D5">
              <w:rPr>
                <w:rFonts w:ascii="Traditional Arabic" w:hAnsi="Traditional Arabic" w:cs="Traditional Arabic"/>
                <w:b/>
                <w:sz w:val="28"/>
                <w:szCs w:val="28"/>
              </w:rPr>
              <w:t xml:space="preserve"> number, college, specialization, the track if any, scientific </w:t>
            </w:r>
            <w:r w:rsidR="009E026E" w:rsidRPr="00D208D5">
              <w:rPr>
                <w:rFonts w:ascii="Traditional Arabic" w:hAnsi="Traditional Arabic" w:cs="Traditional Arabic"/>
                <w:b/>
                <w:sz w:val="28"/>
                <w:szCs w:val="28"/>
              </w:rPr>
              <w:t xml:space="preserve">degree </w:t>
            </w:r>
            <w:r w:rsidR="00647EFC" w:rsidRPr="00D208D5">
              <w:rPr>
                <w:rFonts w:ascii="Traditional Arabic" w:hAnsi="Traditional Arabic" w:cs="Traditional Arabic"/>
                <w:b/>
                <w:sz w:val="28"/>
                <w:szCs w:val="28"/>
              </w:rPr>
              <w:t>,</w:t>
            </w:r>
            <w:r w:rsidR="00521B3A" w:rsidRPr="00D208D5">
              <w:rPr>
                <w:rFonts w:ascii="Traditional Arabic" w:hAnsi="Traditional Arabic" w:cs="Traditional Arabic"/>
                <w:b/>
                <w:sz w:val="28"/>
                <w:szCs w:val="28"/>
              </w:rPr>
              <w:t xml:space="preserve"> </w:t>
            </w:r>
            <w:r w:rsidR="009E026E" w:rsidRPr="00D208D5">
              <w:rPr>
                <w:rFonts w:ascii="Traditional Arabic" w:hAnsi="Traditional Arabic" w:cs="Traditional Arabic"/>
                <w:b/>
                <w:sz w:val="28"/>
                <w:szCs w:val="28"/>
              </w:rPr>
              <w:t xml:space="preserve">estimate </w:t>
            </w:r>
            <w:r w:rsidR="00521B3A" w:rsidRPr="00D208D5">
              <w:rPr>
                <w:rFonts w:ascii="Traditional Arabic" w:hAnsi="Traditional Arabic" w:cs="Traditional Arabic"/>
                <w:b/>
                <w:sz w:val="28"/>
                <w:szCs w:val="28"/>
              </w:rPr>
              <w:t xml:space="preserve">, </w:t>
            </w:r>
            <w:r w:rsidR="00647EFC" w:rsidRPr="00D208D5">
              <w:rPr>
                <w:rFonts w:ascii="Traditional Arabic" w:hAnsi="Traditional Arabic" w:cs="Traditional Arabic"/>
                <w:b/>
                <w:sz w:val="28"/>
                <w:szCs w:val="28"/>
              </w:rPr>
              <w:t xml:space="preserve">and honors, if any. The document is signed </w:t>
            </w:r>
            <w:r w:rsidR="00521B3A" w:rsidRPr="00D208D5">
              <w:rPr>
                <w:rFonts w:ascii="Traditional Arabic" w:hAnsi="Traditional Arabic" w:cs="Traditional Arabic"/>
                <w:b/>
                <w:sz w:val="28"/>
                <w:szCs w:val="28"/>
              </w:rPr>
              <w:t xml:space="preserve">and </w:t>
            </w:r>
            <w:r w:rsidR="009E026E" w:rsidRPr="00D208D5">
              <w:rPr>
                <w:rFonts w:ascii="Traditional Arabic" w:hAnsi="Traditional Arabic" w:cs="Traditional Arabic"/>
                <w:b/>
                <w:sz w:val="28"/>
                <w:szCs w:val="28"/>
              </w:rPr>
              <w:t xml:space="preserve">sealed </w:t>
            </w:r>
            <w:r w:rsidR="00521B3A" w:rsidRPr="00D208D5">
              <w:rPr>
                <w:rFonts w:ascii="Traditional Arabic" w:hAnsi="Traditional Arabic" w:cs="Traditional Arabic"/>
                <w:b/>
                <w:sz w:val="28"/>
                <w:szCs w:val="28"/>
              </w:rPr>
              <w:t xml:space="preserve"> by the Dean of</w:t>
            </w:r>
            <w:r w:rsidR="00647EFC" w:rsidRPr="00D208D5">
              <w:rPr>
                <w:rFonts w:ascii="Traditional Arabic" w:hAnsi="Traditional Arabic" w:cs="Traditional Arabic"/>
                <w:b/>
                <w:sz w:val="28"/>
                <w:szCs w:val="28"/>
              </w:rPr>
              <w:t xml:space="preserve"> registration and admission. The certificate can be </w:t>
            </w:r>
            <w:r w:rsidR="009E026E" w:rsidRPr="00D208D5">
              <w:rPr>
                <w:rFonts w:ascii="Traditional Arabic" w:hAnsi="Traditional Arabic" w:cs="Traditional Arabic"/>
                <w:b/>
                <w:sz w:val="28"/>
                <w:szCs w:val="28"/>
              </w:rPr>
              <w:t>issue</w:t>
            </w:r>
            <w:r w:rsidR="00647EFC" w:rsidRPr="00D208D5">
              <w:rPr>
                <w:rFonts w:ascii="Traditional Arabic" w:hAnsi="Traditional Arabic" w:cs="Traditional Arabic"/>
                <w:b/>
                <w:sz w:val="28"/>
                <w:szCs w:val="28"/>
              </w:rPr>
              <w:t>d</w:t>
            </w:r>
            <w:r w:rsidR="009E026E" w:rsidRPr="00D208D5">
              <w:rPr>
                <w:rFonts w:ascii="Traditional Arabic" w:hAnsi="Traditional Arabic" w:cs="Traditional Arabic"/>
                <w:b/>
                <w:sz w:val="28"/>
                <w:szCs w:val="28"/>
              </w:rPr>
              <w:t xml:space="preserve"> </w:t>
            </w:r>
            <w:r w:rsidR="00521B3A" w:rsidRPr="00D208D5">
              <w:rPr>
                <w:rFonts w:ascii="Traditional Arabic" w:hAnsi="Traditional Arabic" w:cs="Traditional Arabic"/>
                <w:b/>
                <w:sz w:val="28"/>
                <w:szCs w:val="28"/>
              </w:rPr>
              <w:t xml:space="preserve"> </w:t>
            </w:r>
            <w:r w:rsidR="009E026E" w:rsidRPr="00D208D5">
              <w:rPr>
                <w:rFonts w:ascii="Traditional Arabic" w:hAnsi="Traditional Arabic" w:cs="Traditional Arabic"/>
                <w:b/>
                <w:sz w:val="28"/>
                <w:szCs w:val="28"/>
              </w:rPr>
              <w:t>in case of</w:t>
            </w:r>
            <w:r w:rsidR="00521B3A" w:rsidRPr="00D208D5">
              <w:rPr>
                <w:rFonts w:ascii="Traditional Arabic" w:hAnsi="Traditional Arabic" w:cs="Traditional Arabic"/>
                <w:b/>
                <w:sz w:val="28"/>
                <w:szCs w:val="28"/>
              </w:rPr>
              <w:t xml:space="preserve"> missing </w:t>
            </w:r>
            <w:r w:rsidR="009E026E" w:rsidRPr="00D208D5">
              <w:rPr>
                <w:rFonts w:ascii="Traditional Arabic" w:hAnsi="Traditional Arabic" w:cs="Traditional Arabic"/>
                <w:b/>
                <w:sz w:val="28"/>
                <w:szCs w:val="28"/>
              </w:rPr>
              <w:t>it</w:t>
            </w:r>
            <w:r w:rsidR="00521B3A" w:rsidRPr="00D208D5">
              <w:rPr>
                <w:rFonts w:ascii="Traditional Arabic" w:hAnsi="Traditional Arabic" w:cs="Traditional Arabic"/>
                <w:b/>
                <w:sz w:val="28"/>
                <w:szCs w:val="28"/>
              </w:rPr>
              <w:t xml:space="preserve">, with </w:t>
            </w:r>
            <w:r w:rsidR="009E026E" w:rsidRPr="00D208D5">
              <w:rPr>
                <w:rFonts w:ascii="Traditional Arabic" w:hAnsi="Traditional Arabic" w:cs="Traditional Arabic"/>
                <w:b/>
                <w:sz w:val="28"/>
                <w:szCs w:val="28"/>
              </w:rPr>
              <w:t>a notice</w:t>
            </w:r>
            <w:r w:rsidR="00716E59" w:rsidRPr="00D208D5">
              <w:rPr>
                <w:rFonts w:ascii="Traditional Arabic" w:hAnsi="Traditional Arabic" w:cs="Traditional Arabic"/>
                <w:b/>
                <w:sz w:val="28"/>
                <w:szCs w:val="28"/>
              </w:rPr>
              <w:t xml:space="preserve"> placed </w:t>
            </w:r>
            <w:r w:rsidR="009E026E" w:rsidRPr="00D208D5">
              <w:rPr>
                <w:rFonts w:ascii="Traditional Arabic" w:hAnsi="Traditional Arabic" w:cs="Traditional Arabic"/>
                <w:b/>
                <w:sz w:val="28"/>
                <w:szCs w:val="28"/>
              </w:rPr>
              <w:t xml:space="preserve"> </w:t>
            </w:r>
            <w:r w:rsidR="00521B3A" w:rsidRPr="00D208D5">
              <w:rPr>
                <w:rFonts w:ascii="Traditional Arabic" w:hAnsi="Traditional Arabic" w:cs="Traditional Arabic"/>
                <w:b/>
                <w:sz w:val="28"/>
                <w:szCs w:val="28"/>
              </w:rPr>
              <w:t xml:space="preserve"> "</w:t>
            </w:r>
            <w:r w:rsidR="00716E59" w:rsidRPr="00D208D5">
              <w:rPr>
                <w:rFonts w:ascii="Traditional Arabic" w:hAnsi="Traditional Arabic" w:cs="Traditional Arabic"/>
                <w:b/>
                <w:sz w:val="28"/>
                <w:szCs w:val="28"/>
              </w:rPr>
              <w:t xml:space="preserve">issue in a lieu of a lost one” </w:t>
            </w:r>
            <w:r w:rsidR="00521B3A" w:rsidRPr="00D208D5">
              <w:rPr>
                <w:rFonts w:ascii="Traditional Arabic" w:hAnsi="Traditional Arabic" w:cs="Traditional Arabic"/>
                <w:b/>
                <w:sz w:val="28"/>
                <w:szCs w:val="28"/>
              </w:rPr>
              <w:t xml:space="preserve"> </w:t>
            </w:r>
          </w:p>
          <w:p w:rsidR="00521B3A" w:rsidRPr="00D208D5" w:rsidRDefault="00521B3A" w:rsidP="00521B3A">
            <w:pPr>
              <w:shd w:val="clear" w:color="auto" w:fill="FFFFFF"/>
              <w:spacing w:after="0" w:line="240" w:lineRule="auto"/>
              <w:ind w:left="38"/>
              <w:jc w:val="right"/>
              <w:rPr>
                <w:rFonts w:ascii="Traditional Arabic" w:hAnsi="Traditional Arabic" w:cs="Traditional Arabic"/>
                <w:b/>
                <w:sz w:val="28"/>
                <w:szCs w:val="28"/>
              </w:rPr>
            </w:pPr>
          </w:p>
          <w:p w:rsidR="00521B3A" w:rsidRPr="00D208D5" w:rsidRDefault="00521B3A" w:rsidP="00D205E9">
            <w:pPr>
              <w:shd w:val="clear" w:color="auto" w:fill="FFFFFF"/>
              <w:spacing w:after="0" w:line="240" w:lineRule="auto"/>
              <w:ind w:left="38"/>
              <w:jc w:val="lowKashida"/>
              <w:rPr>
                <w:rFonts w:ascii="Traditional Arabic" w:hAnsi="Traditional Arabic" w:cs="Traditional Arabic"/>
                <w:b/>
                <w:sz w:val="28"/>
                <w:szCs w:val="28"/>
              </w:rPr>
            </w:pPr>
          </w:p>
          <w:p w:rsidR="00521B3A" w:rsidRPr="00D208D5" w:rsidRDefault="00521B3A" w:rsidP="00D205E9">
            <w:pPr>
              <w:shd w:val="clear" w:color="auto" w:fill="FFFFFF"/>
              <w:spacing w:after="0" w:line="240" w:lineRule="auto"/>
              <w:ind w:left="38"/>
              <w:jc w:val="lowKashida"/>
              <w:rPr>
                <w:rFonts w:ascii="Traditional Arabic" w:hAnsi="Traditional Arabic" w:cs="Traditional Arabic"/>
                <w:b/>
                <w:sz w:val="28"/>
                <w:szCs w:val="28"/>
              </w:rPr>
            </w:pPr>
          </w:p>
          <w:p w:rsidR="00521B3A" w:rsidRPr="00D208D5" w:rsidRDefault="00521B3A" w:rsidP="00D205E9">
            <w:pPr>
              <w:shd w:val="clear" w:color="auto" w:fill="FFFFFF"/>
              <w:spacing w:after="0" w:line="240" w:lineRule="auto"/>
              <w:ind w:left="38"/>
              <w:jc w:val="lowKashida"/>
              <w:rPr>
                <w:rFonts w:ascii="Traditional Arabic" w:hAnsi="Traditional Arabic" w:cs="Traditional Arabic"/>
                <w:b/>
                <w:sz w:val="28"/>
                <w:szCs w:val="28"/>
              </w:rPr>
            </w:pPr>
          </w:p>
          <w:p w:rsidR="00521B3A" w:rsidRPr="00D208D5" w:rsidRDefault="00521B3A" w:rsidP="00D205E9">
            <w:pPr>
              <w:shd w:val="clear" w:color="auto" w:fill="FFFFFF"/>
              <w:spacing w:after="0" w:line="240" w:lineRule="auto"/>
              <w:ind w:left="38"/>
              <w:jc w:val="lowKashida"/>
              <w:rPr>
                <w:rFonts w:ascii="Traditional Arabic" w:hAnsi="Traditional Arabic" w:cs="Traditional Arabic"/>
                <w:b/>
                <w:sz w:val="28"/>
                <w:szCs w:val="28"/>
              </w:rPr>
            </w:pPr>
          </w:p>
          <w:p w:rsidR="00521B3A" w:rsidRPr="00D208D5" w:rsidRDefault="00521B3A" w:rsidP="00D205E9">
            <w:pPr>
              <w:shd w:val="clear" w:color="auto" w:fill="FFFFFF"/>
              <w:spacing w:after="0" w:line="240" w:lineRule="auto"/>
              <w:ind w:left="38"/>
              <w:jc w:val="lowKashida"/>
              <w:rPr>
                <w:rFonts w:ascii="Traditional Arabic" w:hAnsi="Traditional Arabic" w:cs="Traditional Arabic"/>
                <w:b/>
                <w:sz w:val="28"/>
                <w:szCs w:val="28"/>
              </w:rPr>
            </w:pPr>
          </w:p>
          <w:p w:rsidR="00521B3A" w:rsidRPr="00D208D5" w:rsidRDefault="00521B3A" w:rsidP="00D205E9">
            <w:pPr>
              <w:shd w:val="clear" w:color="auto" w:fill="FFFFFF"/>
              <w:spacing w:after="0" w:line="240" w:lineRule="auto"/>
              <w:ind w:left="38"/>
              <w:jc w:val="lowKashida"/>
              <w:rPr>
                <w:rFonts w:ascii="Traditional Arabic" w:hAnsi="Traditional Arabic" w:cs="Traditional Arabic"/>
                <w:b/>
                <w:sz w:val="28"/>
                <w:szCs w:val="28"/>
              </w:rPr>
            </w:pPr>
          </w:p>
          <w:p w:rsidR="00521B3A" w:rsidRPr="00D208D5" w:rsidRDefault="00521B3A" w:rsidP="00D205E9">
            <w:pPr>
              <w:shd w:val="clear" w:color="auto" w:fill="FFFFFF"/>
              <w:spacing w:after="0" w:line="240" w:lineRule="auto"/>
              <w:ind w:left="38"/>
              <w:jc w:val="lowKashida"/>
              <w:rPr>
                <w:rFonts w:ascii="Traditional Arabic" w:hAnsi="Traditional Arabic" w:cs="Traditional Arabic"/>
                <w:b/>
                <w:sz w:val="28"/>
                <w:szCs w:val="28"/>
              </w:rPr>
            </w:pPr>
          </w:p>
        </w:tc>
      </w:tr>
    </w:tbl>
    <w:p w:rsidR="00D33DBB" w:rsidRPr="00D208D5" w:rsidRDefault="00D33DBB" w:rsidP="00D33DBB">
      <w:pPr>
        <w:shd w:val="clear" w:color="auto" w:fill="FFFFFF"/>
        <w:spacing w:after="0" w:line="240" w:lineRule="auto"/>
        <w:ind w:left="38"/>
        <w:jc w:val="lowKashida"/>
        <w:rPr>
          <w:rFonts w:ascii="Traditional Arabic" w:hAnsi="Traditional Arabic" w:cs="Traditional Arabic"/>
          <w:b/>
          <w:sz w:val="28"/>
          <w:szCs w:val="28"/>
          <w:rtl/>
        </w:rPr>
      </w:pPr>
    </w:p>
    <w:p w:rsidR="00D33DBB" w:rsidRPr="00D208D5" w:rsidRDefault="00D33DBB" w:rsidP="00D33DBB">
      <w:pPr>
        <w:shd w:val="clear" w:color="auto" w:fill="FFFFFF"/>
        <w:spacing w:after="0" w:line="240" w:lineRule="auto"/>
        <w:ind w:left="38"/>
        <w:jc w:val="lowKashida"/>
        <w:rPr>
          <w:rFonts w:ascii="Traditional Arabic" w:hAnsi="Traditional Arabic" w:cs="Traditional Arabic"/>
          <w:b/>
          <w:sz w:val="28"/>
          <w:szCs w:val="28"/>
          <w:rtl/>
        </w:rPr>
      </w:pPr>
    </w:p>
    <w:p w:rsidR="00D33DBB" w:rsidRPr="00D208D5" w:rsidRDefault="00D33DBB" w:rsidP="00D33DBB">
      <w:pPr>
        <w:shd w:val="clear" w:color="auto" w:fill="FFFFFF"/>
        <w:spacing w:after="0" w:line="240" w:lineRule="auto"/>
        <w:ind w:left="38"/>
        <w:jc w:val="lowKashida"/>
        <w:rPr>
          <w:rFonts w:ascii="Traditional Arabic" w:hAnsi="Traditional Arabic" w:cs="Traditional Arabic"/>
          <w:b/>
          <w:sz w:val="28"/>
          <w:szCs w:val="28"/>
          <w:rtl/>
        </w:rPr>
      </w:pPr>
    </w:p>
    <w:tbl>
      <w:tblPr>
        <w:bidiVisual/>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719"/>
        <w:gridCol w:w="541"/>
        <w:gridCol w:w="609"/>
        <w:gridCol w:w="2024"/>
        <w:gridCol w:w="419"/>
        <w:gridCol w:w="349"/>
        <w:gridCol w:w="325"/>
        <w:gridCol w:w="804"/>
        <w:gridCol w:w="882"/>
        <w:gridCol w:w="1965"/>
      </w:tblGrid>
      <w:tr w:rsidR="00D33DBB" w:rsidRPr="00D208D5" w:rsidTr="00D205E9">
        <w:trPr>
          <w:trHeight w:val="386"/>
        </w:trPr>
        <w:tc>
          <w:tcPr>
            <w:tcW w:w="10490" w:type="dxa"/>
            <w:gridSpan w:val="11"/>
            <w:shd w:val="clear" w:color="auto" w:fill="auto"/>
          </w:tcPr>
          <w:p w:rsidR="00D33DBB" w:rsidRPr="00D208D5" w:rsidRDefault="00D33DBB" w:rsidP="00D205E9">
            <w:pPr>
              <w:shd w:val="clear" w:color="auto" w:fill="FFFFFF"/>
              <w:tabs>
                <w:tab w:val="left" w:pos="452"/>
              </w:tabs>
              <w:spacing w:after="0" w:line="240" w:lineRule="auto"/>
              <w:ind w:left="38"/>
              <w:jc w:val="lowKashida"/>
              <w:rPr>
                <w:rFonts w:ascii="Traditional Arabic" w:hAnsi="Traditional Arabic" w:cs="Traditional Arabic"/>
                <w:b/>
                <w:sz w:val="28"/>
                <w:szCs w:val="28"/>
              </w:rPr>
            </w:pPr>
          </w:p>
          <w:p w:rsidR="001F7B4C" w:rsidRPr="00D208D5" w:rsidRDefault="006644D3" w:rsidP="001F7B4C">
            <w:pPr>
              <w:shd w:val="clear" w:color="auto" w:fill="FFFFFF"/>
              <w:tabs>
                <w:tab w:val="left" w:pos="452"/>
              </w:tabs>
              <w:spacing w:after="0" w:line="240" w:lineRule="auto"/>
              <w:ind w:left="38"/>
              <w:jc w:val="right"/>
              <w:rPr>
                <w:rFonts w:ascii="Traditional Arabic" w:hAnsi="Traditional Arabic" w:cs="Traditional Arabic"/>
                <w:b/>
                <w:sz w:val="28"/>
                <w:szCs w:val="28"/>
              </w:rPr>
            </w:pPr>
            <w:r w:rsidRPr="00D208D5">
              <w:rPr>
                <w:rFonts w:ascii="Traditional Arabic" w:hAnsi="Traditional Arabic" w:cs="Traditional Arabic"/>
                <w:b/>
                <w:sz w:val="28"/>
                <w:szCs w:val="28"/>
              </w:rPr>
              <w:t>T</w:t>
            </w:r>
            <w:r w:rsidR="001F7B4C" w:rsidRPr="00D208D5">
              <w:rPr>
                <w:rFonts w:ascii="Traditional Arabic" w:hAnsi="Traditional Arabic" w:cs="Traditional Arabic"/>
                <w:b/>
                <w:sz w:val="28"/>
                <w:szCs w:val="28"/>
              </w:rPr>
              <w:t xml:space="preserve">he college </w:t>
            </w:r>
            <w:r w:rsidR="001F7B4C" w:rsidRPr="00D208D5">
              <w:rPr>
                <w:b/>
              </w:rPr>
              <w:t xml:space="preserve"> </w:t>
            </w:r>
            <w:r w:rsidRPr="00D208D5">
              <w:rPr>
                <w:rFonts w:ascii="Traditional Arabic" w:hAnsi="Traditional Arabic" w:cs="Traditional Arabic"/>
                <w:b/>
                <w:sz w:val="28"/>
                <w:szCs w:val="28"/>
              </w:rPr>
              <w:t>departments</w:t>
            </w:r>
            <w:r w:rsidR="001F7B4C" w:rsidRPr="00D208D5">
              <w:rPr>
                <w:rFonts w:ascii="Traditional Arabic" w:hAnsi="Traditional Arabic" w:cs="Traditional Arabic"/>
                <w:b/>
                <w:sz w:val="28"/>
                <w:szCs w:val="28"/>
              </w:rPr>
              <w:t>,</w:t>
            </w:r>
            <w:r w:rsidRPr="00D208D5">
              <w:rPr>
                <w:rFonts w:ascii="Traditional Arabic" w:hAnsi="Traditional Arabic" w:cs="Traditional Arabic"/>
                <w:b/>
                <w:sz w:val="28"/>
                <w:szCs w:val="28"/>
              </w:rPr>
              <w:t xml:space="preserve"> </w:t>
            </w:r>
            <w:r w:rsidR="001F7B4C" w:rsidRPr="00D208D5">
              <w:rPr>
                <w:rFonts w:ascii="Traditional Arabic" w:hAnsi="Traditional Arabic" w:cs="Traditional Arabic"/>
                <w:b/>
                <w:sz w:val="28"/>
                <w:szCs w:val="28"/>
              </w:rPr>
              <w:t>the  academic programs</w:t>
            </w:r>
            <w:r w:rsidRPr="00D208D5">
              <w:rPr>
                <w:rFonts w:ascii="Traditional Arabic" w:hAnsi="Traditional Arabic" w:cs="Traditional Arabic"/>
                <w:b/>
                <w:sz w:val="28"/>
                <w:szCs w:val="28"/>
              </w:rPr>
              <w:t xml:space="preserve">, and scientific </w:t>
            </w:r>
            <w:r w:rsidR="001F7B4C" w:rsidRPr="00D208D5">
              <w:rPr>
                <w:rFonts w:ascii="Traditional Arabic" w:hAnsi="Traditional Arabic" w:cs="Traditional Arabic"/>
                <w:b/>
                <w:sz w:val="28"/>
                <w:szCs w:val="28"/>
              </w:rPr>
              <w:t xml:space="preserve"> degrees which</w:t>
            </w:r>
            <w:r w:rsidRPr="00D208D5">
              <w:rPr>
                <w:rFonts w:ascii="Traditional Arabic" w:hAnsi="Traditional Arabic" w:cs="Traditional Arabic"/>
                <w:b/>
                <w:sz w:val="28"/>
                <w:szCs w:val="28"/>
              </w:rPr>
              <w:t xml:space="preserve"> are</w:t>
            </w:r>
            <w:r w:rsidR="001F7B4C" w:rsidRPr="00D208D5">
              <w:rPr>
                <w:rFonts w:ascii="Traditional Arabic" w:hAnsi="Traditional Arabic" w:cs="Traditional Arabic"/>
                <w:b/>
                <w:sz w:val="28"/>
                <w:szCs w:val="28"/>
              </w:rPr>
              <w:t xml:space="preserve"> granted  by the college.</w:t>
            </w:r>
          </w:p>
        </w:tc>
      </w:tr>
      <w:tr w:rsidR="00D33DBB" w:rsidRPr="00F53557" w:rsidTr="00D205E9">
        <w:trPr>
          <w:trHeight w:val="282"/>
        </w:trPr>
        <w:tc>
          <w:tcPr>
            <w:tcW w:w="2979" w:type="dxa"/>
            <w:gridSpan w:val="3"/>
            <w:shd w:val="clear" w:color="auto" w:fill="FFFFFF"/>
          </w:tcPr>
          <w:p w:rsidR="00D33DBB" w:rsidRDefault="00D33DBB" w:rsidP="00D205E9">
            <w:pPr>
              <w:shd w:val="clear" w:color="auto" w:fill="FFFFFF"/>
              <w:tabs>
                <w:tab w:val="left" w:pos="452"/>
              </w:tabs>
              <w:spacing w:after="0" w:line="240" w:lineRule="auto"/>
              <w:ind w:left="38"/>
              <w:jc w:val="lowKashida"/>
              <w:rPr>
                <w:rFonts w:ascii="Traditional Arabic" w:hAnsi="Traditional Arabic" w:cs="Traditional Arabic"/>
                <w:b/>
                <w:sz w:val="28"/>
                <w:szCs w:val="28"/>
              </w:rPr>
            </w:pPr>
          </w:p>
          <w:p w:rsidR="001F7B4C" w:rsidRPr="00F53557" w:rsidRDefault="001F7B4C"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r>
              <w:rPr>
                <w:rFonts w:ascii="Traditional Arabic" w:hAnsi="Traditional Arabic" w:cs="Traditional Arabic"/>
                <w:b/>
                <w:sz w:val="28"/>
                <w:szCs w:val="28"/>
              </w:rPr>
              <w:t xml:space="preserve">Academic department </w:t>
            </w:r>
          </w:p>
        </w:tc>
        <w:tc>
          <w:tcPr>
            <w:tcW w:w="2723" w:type="dxa"/>
            <w:gridSpan w:val="3"/>
            <w:shd w:val="clear" w:color="auto" w:fill="FFFFFF"/>
          </w:tcPr>
          <w:p w:rsidR="00D33DBB" w:rsidRDefault="00D33DBB" w:rsidP="00D205E9">
            <w:pPr>
              <w:shd w:val="clear" w:color="auto" w:fill="FFFFFF"/>
              <w:tabs>
                <w:tab w:val="left" w:pos="452"/>
              </w:tabs>
              <w:spacing w:after="0" w:line="240" w:lineRule="auto"/>
              <w:ind w:left="38"/>
              <w:jc w:val="lowKashida"/>
              <w:rPr>
                <w:rFonts w:ascii="Traditional Arabic" w:hAnsi="Traditional Arabic" w:cs="Traditional Arabic"/>
                <w:b/>
                <w:sz w:val="28"/>
                <w:szCs w:val="28"/>
              </w:rPr>
            </w:pPr>
          </w:p>
          <w:p w:rsidR="001F7B4C" w:rsidRPr="00F53557" w:rsidRDefault="001F7B4C"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r>
              <w:rPr>
                <w:rFonts w:ascii="Traditional Arabic" w:hAnsi="Traditional Arabic" w:cs="Traditional Arabic"/>
                <w:b/>
                <w:sz w:val="28"/>
                <w:szCs w:val="28"/>
              </w:rPr>
              <w:t xml:space="preserve">The academic program in the department </w:t>
            </w:r>
          </w:p>
        </w:tc>
        <w:tc>
          <w:tcPr>
            <w:tcW w:w="4788" w:type="dxa"/>
            <w:gridSpan w:val="5"/>
            <w:shd w:val="clear" w:color="auto" w:fill="FFFFFF"/>
          </w:tcPr>
          <w:p w:rsidR="00D33DBB" w:rsidRDefault="00D33DBB" w:rsidP="00D205E9">
            <w:pPr>
              <w:shd w:val="clear" w:color="auto" w:fill="FFFFFF"/>
              <w:tabs>
                <w:tab w:val="left" w:pos="452"/>
              </w:tabs>
              <w:spacing w:after="0" w:line="240" w:lineRule="auto"/>
              <w:ind w:left="38"/>
              <w:jc w:val="lowKashida"/>
              <w:rPr>
                <w:rFonts w:ascii="Traditional Arabic" w:hAnsi="Traditional Arabic" w:cs="Traditional Arabic"/>
                <w:b/>
                <w:sz w:val="28"/>
                <w:szCs w:val="28"/>
              </w:rPr>
            </w:pPr>
          </w:p>
          <w:p w:rsidR="001F7B4C" w:rsidRPr="00F53557" w:rsidRDefault="001F7B4C"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r>
              <w:rPr>
                <w:rFonts w:ascii="Traditional Arabic" w:hAnsi="Traditional Arabic" w:cs="Traditional Arabic"/>
                <w:b/>
                <w:sz w:val="28"/>
                <w:szCs w:val="28"/>
              </w:rPr>
              <w:t>The degree</w:t>
            </w:r>
          </w:p>
        </w:tc>
      </w:tr>
      <w:tr w:rsidR="00D33DBB" w:rsidRPr="00F53557" w:rsidTr="00D205E9">
        <w:trPr>
          <w:trHeight w:val="282"/>
        </w:trPr>
        <w:tc>
          <w:tcPr>
            <w:tcW w:w="853" w:type="dxa"/>
            <w:shd w:val="clear" w:color="auto" w:fill="auto"/>
          </w:tcPr>
          <w:p w:rsidR="00D33DBB" w:rsidRPr="00F53557" w:rsidRDefault="00D33DBB" w:rsidP="00D205E9">
            <w:pPr>
              <w:shd w:val="clear" w:color="auto" w:fill="FFFFFF"/>
              <w:tabs>
                <w:tab w:val="left" w:pos="452"/>
              </w:tabs>
              <w:spacing w:after="0" w:line="240" w:lineRule="auto"/>
              <w:ind w:left="38"/>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1</w:t>
            </w:r>
          </w:p>
        </w:tc>
        <w:tc>
          <w:tcPr>
            <w:tcW w:w="2126" w:type="dxa"/>
            <w:gridSpan w:val="2"/>
            <w:shd w:val="clear" w:color="auto" w:fill="auto"/>
          </w:tcPr>
          <w:p w:rsidR="001F7B4C" w:rsidRPr="00F53557" w:rsidRDefault="001F7B4C"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r>
              <w:rPr>
                <w:rFonts w:ascii="Traditional Arabic" w:hAnsi="Traditional Arabic" w:cs="Traditional Arabic"/>
                <w:b/>
                <w:sz w:val="28"/>
                <w:szCs w:val="28"/>
              </w:rPr>
              <w:t>chemistry</w:t>
            </w:r>
          </w:p>
        </w:tc>
        <w:tc>
          <w:tcPr>
            <w:tcW w:w="2723" w:type="dxa"/>
            <w:gridSpan w:val="3"/>
            <w:shd w:val="clear" w:color="auto" w:fill="auto"/>
          </w:tcPr>
          <w:p w:rsidR="001F7B4C" w:rsidRPr="00F53557" w:rsidRDefault="001F7B4C"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r>
              <w:rPr>
                <w:rFonts w:ascii="Traditional Arabic" w:hAnsi="Traditional Arabic" w:cs="Traditional Arabic"/>
                <w:b/>
                <w:sz w:val="28"/>
                <w:szCs w:val="28"/>
              </w:rPr>
              <w:t>chemistry</w:t>
            </w:r>
          </w:p>
        </w:tc>
        <w:tc>
          <w:tcPr>
            <w:tcW w:w="4788" w:type="dxa"/>
            <w:gridSpan w:val="5"/>
            <w:shd w:val="clear" w:color="auto" w:fill="auto"/>
          </w:tcPr>
          <w:p w:rsidR="001F7B4C" w:rsidRPr="00F53557" w:rsidRDefault="001F7B4C"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r>
              <w:rPr>
                <w:rFonts w:ascii="Traditional Arabic" w:hAnsi="Traditional Arabic" w:cs="Traditional Arabic"/>
                <w:b/>
                <w:sz w:val="28"/>
                <w:szCs w:val="28"/>
              </w:rPr>
              <w:t>B.A in education-chemistry</w:t>
            </w:r>
          </w:p>
        </w:tc>
      </w:tr>
      <w:tr w:rsidR="00D33DBB" w:rsidRPr="00F53557" w:rsidTr="00D205E9">
        <w:trPr>
          <w:trHeight w:val="282"/>
        </w:trPr>
        <w:tc>
          <w:tcPr>
            <w:tcW w:w="853" w:type="dxa"/>
            <w:shd w:val="clear" w:color="auto" w:fill="auto"/>
          </w:tcPr>
          <w:p w:rsidR="00D33DBB" w:rsidRPr="00F53557" w:rsidRDefault="00D33DBB" w:rsidP="00D205E9">
            <w:pPr>
              <w:shd w:val="clear" w:color="auto" w:fill="FFFFFF"/>
              <w:tabs>
                <w:tab w:val="left" w:pos="452"/>
              </w:tabs>
              <w:spacing w:after="0" w:line="240" w:lineRule="auto"/>
              <w:ind w:left="38"/>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2</w:t>
            </w:r>
          </w:p>
        </w:tc>
        <w:tc>
          <w:tcPr>
            <w:tcW w:w="2126" w:type="dxa"/>
            <w:gridSpan w:val="2"/>
            <w:shd w:val="clear" w:color="auto" w:fill="auto"/>
          </w:tcPr>
          <w:p w:rsidR="001F7B4C" w:rsidRPr="00F53557" w:rsidRDefault="001F7B4C"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r>
              <w:rPr>
                <w:rFonts w:ascii="Traditional Arabic" w:hAnsi="Traditional Arabic" w:cs="Traditional Arabic"/>
                <w:b/>
                <w:sz w:val="28"/>
                <w:szCs w:val="28"/>
              </w:rPr>
              <w:t xml:space="preserve">Islamic studies </w:t>
            </w:r>
          </w:p>
        </w:tc>
        <w:tc>
          <w:tcPr>
            <w:tcW w:w="2723" w:type="dxa"/>
            <w:gridSpan w:val="3"/>
            <w:shd w:val="clear" w:color="auto" w:fill="auto"/>
          </w:tcPr>
          <w:p w:rsidR="001F7B4C" w:rsidRPr="00F53557" w:rsidRDefault="001F7B4C"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r>
              <w:rPr>
                <w:rFonts w:ascii="Traditional Arabic" w:hAnsi="Traditional Arabic" w:cs="Traditional Arabic"/>
                <w:b/>
                <w:sz w:val="28"/>
                <w:szCs w:val="28"/>
              </w:rPr>
              <w:t xml:space="preserve">Islamic studies </w:t>
            </w:r>
          </w:p>
        </w:tc>
        <w:tc>
          <w:tcPr>
            <w:tcW w:w="4788" w:type="dxa"/>
            <w:gridSpan w:val="5"/>
            <w:shd w:val="clear" w:color="auto" w:fill="auto"/>
          </w:tcPr>
          <w:p w:rsidR="001F7B4C" w:rsidRPr="00F53557" w:rsidRDefault="001F7B4C"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r>
              <w:rPr>
                <w:rFonts w:ascii="Traditional Arabic" w:hAnsi="Traditional Arabic" w:cs="Traditional Arabic"/>
                <w:b/>
                <w:sz w:val="28"/>
                <w:szCs w:val="28"/>
              </w:rPr>
              <w:t>B.A in education-Islamic studies</w:t>
            </w:r>
          </w:p>
        </w:tc>
      </w:tr>
      <w:tr w:rsidR="00D33DBB" w:rsidRPr="00F53557" w:rsidTr="00D205E9">
        <w:trPr>
          <w:trHeight w:val="282"/>
        </w:trPr>
        <w:tc>
          <w:tcPr>
            <w:tcW w:w="853" w:type="dxa"/>
            <w:shd w:val="clear" w:color="auto" w:fill="auto"/>
          </w:tcPr>
          <w:p w:rsidR="00D33DBB" w:rsidRPr="00F53557" w:rsidRDefault="00D33DBB" w:rsidP="00D205E9">
            <w:pPr>
              <w:shd w:val="clear" w:color="auto" w:fill="FFFFFF"/>
              <w:tabs>
                <w:tab w:val="left" w:pos="452"/>
              </w:tabs>
              <w:spacing w:after="0" w:line="240" w:lineRule="auto"/>
              <w:ind w:left="38"/>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3</w:t>
            </w:r>
          </w:p>
        </w:tc>
        <w:tc>
          <w:tcPr>
            <w:tcW w:w="2126" w:type="dxa"/>
            <w:gridSpan w:val="2"/>
            <w:shd w:val="clear" w:color="auto" w:fill="auto"/>
          </w:tcPr>
          <w:p w:rsidR="001F7B4C" w:rsidRPr="00F53557" w:rsidRDefault="001F7B4C"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r>
              <w:rPr>
                <w:rFonts w:ascii="Traditional Arabic" w:hAnsi="Traditional Arabic" w:cs="Traditional Arabic"/>
                <w:b/>
                <w:sz w:val="28"/>
                <w:szCs w:val="28"/>
              </w:rPr>
              <w:t xml:space="preserve">Arabic language </w:t>
            </w:r>
          </w:p>
        </w:tc>
        <w:tc>
          <w:tcPr>
            <w:tcW w:w="2723" w:type="dxa"/>
            <w:gridSpan w:val="3"/>
            <w:shd w:val="clear" w:color="auto" w:fill="auto"/>
          </w:tcPr>
          <w:p w:rsidR="001F7B4C" w:rsidRPr="00F53557" w:rsidRDefault="001F7B4C"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r>
              <w:rPr>
                <w:rFonts w:ascii="Traditional Arabic" w:hAnsi="Traditional Arabic" w:cs="Traditional Arabic"/>
                <w:b/>
                <w:sz w:val="28"/>
                <w:szCs w:val="28"/>
              </w:rPr>
              <w:t xml:space="preserve">Arabic language </w:t>
            </w:r>
          </w:p>
        </w:tc>
        <w:tc>
          <w:tcPr>
            <w:tcW w:w="4788" w:type="dxa"/>
            <w:gridSpan w:val="5"/>
            <w:shd w:val="clear" w:color="auto" w:fill="auto"/>
          </w:tcPr>
          <w:p w:rsidR="001F7B4C" w:rsidRPr="00F53557" w:rsidRDefault="001F7B4C"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r>
              <w:rPr>
                <w:rFonts w:ascii="Traditional Arabic" w:hAnsi="Traditional Arabic" w:cs="Traditional Arabic"/>
                <w:b/>
                <w:sz w:val="28"/>
                <w:szCs w:val="28"/>
              </w:rPr>
              <w:t xml:space="preserve">B.A in Education-Arabic language </w:t>
            </w:r>
          </w:p>
        </w:tc>
      </w:tr>
      <w:tr w:rsidR="00D33DBB" w:rsidRPr="00F53557" w:rsidTr="00D205E9">
        <w:trPr>
          <w:trHeight w:val="282"/>
        </w:trPr>
        <w:tc>
          <w:tcPr>
            <w:tcW w:w="853" w:type="dxa"/>
            <w:shd w:val="clear" w:color="auto" w:fill="auto"/>
          </w:tcPr>
          <w:p w:rsidR="00D33DBB" w:rsidRPr="00F53557" w:rsidRDefault="00D33DBB" w:rsidP="00D205E9">
            <w:pPr>
              <w:shd w:val="clear" w:color="auto" w:fill="FFFFFF"/>
              <w:tabs>
                <w:tab w:val="left" w:pos="452"/>
              </w:tabs>
              <w:spacing w:after="0" w:line="240" w:lineRule="auto"/>
              <w:ind w:left="38"/>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4</w:t>
            </w:r>
          </w:p>
        </w:tc>
        <w:tc>
          <w:tcPr>
            <w:tcW w:w="2126" w:type="dxa"/>
            <w:gridSpan w:val="2"/>
            <w:shd w:val="clear" w:color="auto" w:fill="auto"/>
          </w:tcPr>
          <w:p w:rsidR="001F7B4C" w:rsidRPr="005634B0" w:rsidRDefault="001F7B4C"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r w:rsidRPr="005634B0">
              <w:rPr>
                <w:rFonts w:ascii="Traditional Arabic" w:hAnsi="Traditional Arabic" w:cs="Traditional Arabic"/>
                <w:b/>
                <w:sz w:val="28"/>
                <w:szCs w:val="28"/>
              </w:rPr>
              <w:t>Physics</w:t>
            </w:r>
          </w:p>
        </w:tc>
        <w:tc>
          <w:tcPr>
            <w:tcW w:w="2723" w:type="dxa"/>
            <w:gridSpan w:val="3"/>
            <w:shd w:val="clear" w:color="auto" w:fill="auto"/>
          </w:tcPr>
          <w:p w:rsidR="001F7B4C" w:rsidRPr="005634B0" w:rsidRDefault="001F7B4C"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r w:rsidRPr="005634B0">
              <w:rPr>
                <w:rFonts w:ascii="Traditional Arabic" w:hAnsi="Traditional Arabic" w:cs="Traditional Arabic"/>
                <w:b/>
                <w:sz w:val="28"/>
                <w:szCs w:val="28"/>
              </w:rPr>
              <w:t>physics</w:t>
            </w:r>
          </w:p>
        </w:tc>
        <w:tc>
          <w:tcPr>
            <w:tcW w:w="4788" w:type="dxa"/>
            <w:gridSpan w:val="5"/>
            <w:shd w:val="clear" w:color="auto" w:fill="auto"/>
          </w:tcPr>
          <w:p w:rsidR="001F7B4C" w:rsidRPr="00F53557" w:rsidRDefault="001F7B4C"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r>
              <w:rPr>
                <w:rFonts w:ascii="Traditional Arabic" w:hAnsi="Traditional Arabic" w:cs="Traditional Arabic"/>
                <w:b/>
                <w:sz w:val="28"/>
                <w:szCs w:val="28"/>
              </w:rPr>
              <w:t>B.A in Education-Physics</w:t>
            </w:r>
          </w:p>
        </w:tc>
      </w:tr>
      <w:tr w:rsidR="00D33DBB" w:rsidRPr="00F53557" w:rsidTr="00D205E9">
        <w:trPr>
          <w:trHeight w:val="282"/>
        </w:trPr>
        <w:tc>
          <w:tcPr>
            <w:tcW w:w="853" w:type="dxa"/>
            <w:shd w:val="clear" w:color="auto" w:fill="auto"/>
          </w:tcPr>
          <w:p w:rsidR="00D33DBB" w:rsidRPr="00F53557" w:rsidRDefault="00D33DBB" w:rsidP="00D205E9">
            <w:pPr>
              <w:shd w:val="clear" w:color="auto" w:fill="FFFFFF"/>
              <w:tabs>
                <w:tab w:val="left" w:pos="452"/>
              </w:tabs>
              <w:spacing w:after="0" w:line="240" w:lineRule="auto"/>
              <w:ind w:left="38"/>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5</w:t>
            </w:r>
          </w:p>
        </w:tc>
        <w:tc>
          <w:tcPr>
            <w:tcW w:w="2126" w:type="dxa"/>
            <w:gridSpan w:val="2"/>
            <w:shd w:val="clear" w:color="auto" w:fill="auto"/>
          </w:tcPr>
          <w:p w:rsidR="001F7B4C" w:rsidRPr="00F53557" w:rsidRDefault="001F7B4C"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r>
              <w:rPr>
                <w:rFonts w:ascii="Traditional Arabic" w:hAnsi="Traditional Arabic" w:cs="Traditional Arabic"/>
                <w:b/>
                <w:sz w:val="28"/>
                <w:szCs w:val="28"/>
              </w:rPr>
              <w:t>mathematics</w:t>
            </w:r>
          </w:p>
        </w:tc>
        <w:tc>
          <w:tcPr>
            <w:tcW w:w="2723" w:type="dxa"/>
            <w:gridSpan w:val="3"/>
            <w:shd w:val="clear" w:color="auto" w:fill="auto"/>
          </w:tcPr>
          <w:p w:rsidR="001F7B4C" w:rsidRPr="00F53557" w:rsidRDefault="001F7B4C"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r>
              <w:rPr>
                <w:rFonts w:ascii="Traditional Arabic" w:hAnsi="Traditional Arabic" w:cs="Traditional Arabic"/>
                <w:b/>
                <w:sz w:val="28"/>
                <w:szCs w:val="28"/>
              </w:rPr>
              <w:t>mathematics</w:t>
            </w:r>
          </w:p>
        </w:tc>
        <w:tc>
          <w:tcPr>
            <w:tcW w:w="4788" w:type="dxa"/>
            <w:gridSpan w:val="5"/>
            <w:shd w:val="clear" w:color="auto" w:fill="auto"/>
          </w:tcPr>
          <w:p w:rsidR="001F7B4C" w:rsidRPr="00F53557" w:rsidRDefault="001F7B4C"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r>
              <w:rPr>
                <w:rFonts w:ascii="Traditional Arabic" w:hAnsi="Traditional Arabic" w:cs="Traditional Arabic"/>
                <w:b/>
                <w:sz w:val="28"/>
                <w:szCs w:val="28"/>
              </w:rPr>
              <w:t>B.A in education-Mathematics</w:t>
            </w:r>
          </w:p>
        </w:tc>
      </w:tr>
      <w:tr w:rsidR="00D33DBB" w:rsidRPr="00F53557" w:rsidTr="00D205E9">
        <w:trPr>
          <w:trHeight w:val="282"/>
        </w:trPr>
        <w:tc>
          <w:tcPr>
            <w:tcW w:w="853" w:type="dxa"/>
            <w:tcBorders>
              <w:bottom w:val="single" w:sz="2" w:space="0" w:color="auto"/>
            </w:tcBorders>
            <w:shd w:val="clear" w:color="auto" w:fill="auto"/>
          </w:tcPr>
          <w:p w:rsidR="00D33DBB" w:rsidRPr="00F53557" w:rsidRDefault="00D33DBB" w:rsidP="00D205E9">
            <w:pPr>
              <w:shd w:val="clear" w:color="auto" w:fill="FFFFFF"/>
              <w:tabs>
                <w:tab w:val="left" w:pos="452"/>
              </w:tabs>
              <w:spacing w:after="0" w:line="240" w:lineRule="auto"/>
              <w:ind w:left="38"/>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6</w:t>
            </w:r>
          </w:p>
        </w:tc>
        <w:tc>
          <w:tcPr>
            <w:tcW w:w="2126" w:type="dxa"/>
            <w:gridSpan w:val="2"/>
            <w:tcBorders>
              <w:bottom w:val="single" w:sz="2" w:space="0" w:color="auto"/>
            </w:tcBorders>
            <w:shd w:val="clear" w:color="auto" w:fill="auto"/>
          </w:tcPr>
          <w:p w:rsidR="001F7B4C" w:rsidRPr="00F53557" w:rsidRDefault="001F7B4C"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r>
              <w:rPr>
                <w:rFonts w:ascii="Traditional Arabic" w:hAnsi="Traditional Arabic" w:cs="Traditional Arabic"/>
                <w:b/>
                <w:sz w:val="28"/>
                <w:szCs w:val="28"/>
              </w:rPr>
              <w:t>English language</w:t>
            </w:r>
          </w:p>
        </w:tc>
        <w:tc>
          <w:tcPr>
            <w:tcW w:w="2723" w:type="dxa"/>
            <w:gridSpan w:val="3"/>
            <w:tcBorders>
              <w:bottom w:val="single" w:sz="2" w:space="0" w:color="auto"/>
            </w:tcBorders>
            <w:shd w:val="clear" w:color="auto" w:fill="auto"/>
          </w:tcPr>
          <w:p w:rsidR="001F7B4C" w:rsidRPr="00F53557" w:rsidRDefault="001F7B4C"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r>
              <w:rPr>
                <w:rFonts w:ascii="Traditional Arabic" w:hAnsi="Traditional Arabic" w:cs="Traditional Arabic"/>
                <w:b/>
                <w:sz w:val="28"/>
                <w:szCs w:val="28"/>
              </w:rPr>
              <w:t>English Language</w:t>
            </w:r>
          </w:p>
        </w:tc>
        <w:tc>
          <w:tcPr>
            <w:tcW w:w="4788" w:type="dxa"/>
            <w:gridSpan w:val="5"/>
            <w:tcBorders>
              <w:bottom w:val="single" w:sz="2" w:space="0" w:color="auto"/>
            </w:tcBorders>
            <w:shd w:val="clear" w:color="auto" w:fill="auto"/>
          </w:tcPr>
          <w:p w:rsidR="001F7B4C" w:rsidRPr="00F53557" w:rsidRDefault="001F7B4C"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r>
              <w:rPr>
                <w:rFonts w:ascii="Traditional Arabic" w:hAnsi="Traditional Arabic" w:cs="Traditional Arabic"/>
                <w:b/>
                <w:sz w:val="28"/>
                <w:szCs w:val="28"/>
              </w:rPr>
              <w:t>B.A in education-English Language</w:t>
            </w:r>
          </w:p>
        </w:tc>
      </w:tr>
      <w:tr w:rsidR="00D33DBB" w:rsidRPr="00F53557" w:rsidTr="00D205E9">
        <w:trPr>
          <w:trHeight w:val="282"/>
        </w:trPr>
        <w:tc>
          <w:tcPr>
            <w:tcW w:w="10490" w:type="dxa"/>
            <w:gridSpan w:val="11"/>
            <w:tcBorders>
              <w:bottom w:val="single" w:sz="2" w:space="0" w:color="auto"/>
            </w:tcBorders>
            <w:shd w:val="clear" w:color="auto" w:fill="C2D69B"/>
          </w:tcPr>
          <w:p w:rsidR="00D33DBB" w:rsidRPr="00F53557" w:rsidRDefault="00D33DBB" w:rsidP="00D205E9">
            <w:pPr>
              <w:tabs>
                <w:tab w:val="left" w:pos="452"/>
              </w:tabs>
              <w:spacing w:after="0" w:line="240" w:lineRule="auto"/>
              <w:ind w:firstLine="38"/>
              <w:jc w:val="lowKashida"/>
              <w:rPr>
                <w:rFonts w:ascii="Traditional Arabic" w:hAnsi="Traditional Arabic" w:cs="Traditional Arabic"/>
                <w:b/>
                <w:sz w:val="28"/>
                <w:szCs w:val="28"/>
                <w:rtl/>
              </w:rPr>
            </w:pPr>
            <w:r w:rsidRPr="00F53557">
              <w:rPr>
                <w:rFonts w:ascii="Traditional Arabic" w:hAnsi="Traditional Arabic" w:cs="Traditional Arabic"/>
                <w:b/>
                <w:sz w:val="28"/>
                <w:szCs w:val="28"/>
                <w:rtl/>
              </w:rPr>
              <w:t>أولاً</w:t>
            </w:r>
            <w:r w:rsidRPr="00F53557">
              <w:rPr>
                <w:rFonts w:ascii="Traditional Arabic" w:hAnsi="Traditional Arabic" w:cs="Traditional Arabic"/>
                <w:b/>
                <w:color w:val="FF0000"/>
                <w:sz w:val="28"/>
                <w:szCs w:val="28"/>
                <w:rtl/>
              </w:rPr>
              <w:t>:</w:t>
            </w:r>
            <w:r w:rsidRPr="00F53557">
              <w:rPr>
                <w:rFonts w:ascii="Traditional Arabic" w:hAnsi="Traditional Arabic" w:cs="Traditional Arabic"/>
                <w:b/>
                <w:sz w:val="28"/>
                <w:szCs w:val="28"/>
                <w:rtl/>
              </w:rPr>
              <w:t xml:space="preserve"> التعريف بالبرنامج:</w:t>
            </w:r>
            <w:r w:rsidR="00455B58">
              <w:rPr>
                <w:rFonts w:ascii="Traditional Arabic" w:hAnsi="Traditional Arabic" w:cs="Traditional Arabic"/>
                <w:b/>
                <w:sz w:val="28"/>
                <w:szCs w:val="28"/>
              </w:rPr>
              <w:t xml:space="preserve">First: The program identification                                                                </w:t>
            </w:r>
          </w:p>
        </w:tc>
      </w:tr>
      <w:tr w:rsidR="00D33DBB" w:rsidRPr="00F53557" w:rsidTr="00D205E9">
        <w:trPr>
          <w:trHeight w:val="382"/>
        </w:trPr>
        <w:tc>
          <w:tcPr>
            <w:tcW w:w="3545" w:type="dxa"/>
            <w:gridSpan w:val="4"/>
            <w:tcBorders>
              <w:top w:val="single" w:sz="2" w:space="0" w:color="auto"/>
            </w:tcBorders>
            <w:vAlign w:val="center"/>
          </w:tcPr>
          <w:p w:rsidR="00016794" w:rsidRPr="00016794" w:rsidRDefault="00455B58" w:rsidP="00016794">
            <w:pPr>
              <w:pStyle w:val="ListParagraph"/>
              <w:shd w:val="clear" w:color="auto" w:fill="FFFFFF"/>
              <w:tabs>
                <w:tab w:val="left" w:pos="452"/>
              </w:tabs>
              <w:spacing w:after="0" w:line="240" w:lineRule="auto"/>
              <w:ind w:left="398"/>
              <w:jc w:val="lowKashida"/>
              <w:rPr>
                <w:rFonts w:ascii="Traditional Arabic" w:hAnsi="Traditional Arabic" w:cs="Traditional Arabic"/>
                <w:b/>
                <w:sz w:val="28"/>
                <w:szCs w:val="28"/>
                <w:rtl/>
              </w:rPr>
            </w:pPr>
            <w:r>
              <w:rPr>
                <w:rFonts w:ascii="Traditional Arabic" w:hAnsi="Traditional Arabic" w:cs="Traditional Arabic"/>
                <w:b/>
                <w:sz w:val="28"/>
                <w:szCs w:val="28"/>
              </w:rPr>
              <w:t>1.</w:t>
            </w:r>
            <w:r w:rsidR="00016794">
              <w:rPr>
                <w:rFonts w:ascii="Traditional Arabic" w:hAnsi="Traditional Arabic" w:cs="Traditional Arabic"/>
                <w:b/>
                <w:sz w:val="28"/>
                <w:szCs w:val="28"/>
              </w:rPr>
              <w:t>The program name</w:t>
            </w:r>
          </w:p>
        </w:tc>
        <w:tc>
          <w:tcPr>
            <w:tcW w:w="6945" w:type="dxa"/>
            <w:gridSpan w:val="7"/>
            <w:tcBorders>
              <w:top w:val="single" w:sz="2" w:space="0" w:color="auto"/>
            </w:tcBorders>
          </w:tcPr>
          <w:p w:rsidR="00016794" w:rsidRPr="00016794" w:rsidRDefault="00016794" w:rsidP="00D205E9">
            <w:pPr>
              <w:shd w:val="clear" w:color="auto" w:fill="FFFFFF"/>
              <w:tabs>
                <w:tab w:val="left" w:pos="452"/>
              </w:tabs>
              <w:spacing w:after="0" w:line="240" w:lineRule="auto"/>
              <w:ind w:left="38"/>
              <w:jc w:val="lowKashida"/>
              <w:rPr>
                <w:rFonts w:ascii="Traditional Arabic" w:hAnsi="Traditional Arabic" w:cs="Traditional Arabic"/>
                <w:bCs/>
                <w:iCs/>
                <w:sz w:val="28"/>
                <w:szCs w:val="28"/>
                <w:rtl/>
              </w:rPr>
            </w:pPr>
            <w:r>
              <w:rPr>
                <w:rFonts w:ascii="Traditional Arabic" w:hAnsi="Traditional Arabic" w:cs="Traditional Arabic"/>
                <w:bCs/>
                <w:iCs/>
                <w:sz w:val="28"/>
                <w:szCs w:val="28"/>
              </w:rPr>
              <w:t>Islamic studies</w:t>
            </w:r>
          </w:p>
        </w:tc>
      </w:tr>
      <w:tr w:rsidR="00D33DBB" w:rsidRPr="00F53557" w:rsidTr="00D205E9">
        <w:tc>
          <w:tcPr>
            <w:tcW w:w="3545" w:type="dxa"/>
            <w:gridSpan w:val="4"/>
            <w:vAlign w:val="center"/>
          </w:tcPr>
          <w:p w:rsidR="00016794" w:rsidRPr="00F53557" w:rsidRDefault="00016794"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r>
              <w:rPr>
                <w:rFonts w:ascii="Traditional Arabic" w:hAnsi="Traditional Arabic" w:cs="Traditional Arabic"/>
                <w:b/>
                <w:sz w:val="28"/>
                <w:szCs w:val="28"/>
              </w:rPr>
              <w:t xml:space="preserve">The program code </w:t>
            </w:r>
          </w:p>
        </w:tc>
        <w:tc>
          <w:tcPr>
            <w:tcW w:w="1700" w:type="dxa"/>
          </w:tcPr>
          <w:p w:rsidR="00D33DBB" w:rsidRPr="00F53557" w:rsidRDefault="00D33DBB" w:rsidP="00D205E9">
            <w:pPr>
              <w:shd w:val="clear" w:color="auto" w:fill="FFFFFF"/>
              <w:tabs>
                <w:tab w:val="left" w:pos="452"/>
              </w:tabs>
              <w:spacing w:after="0" w:line="240" w:lineRule="auto"/>
              <w:ind w:left="38"/>
              <w:jc w:val="lowKashida"/>
              <w:rPr>
                <w:rFonts w:ascii="Traditional Arabic" w:hAnsi="Traditional Arabic" w:cs="Traditional Arabic"/>
                <w:b/>
                <w:sz w:val="28"/>
                <w:szCs w:val="28"/>
              </w:rPr>
            </w:pPr>
            <w:r w:rsidRPr="00F53557">
              <w:rPr>
                <w:rFonts w:ascii="Traditional Arabic" w:hAnsi="Traditional Arabic" w:cs="Traditional Arabic"/>
                <w:b/>
                <w:sz w:val="28"/>
                <w:szCs w:val="28"/>
              </w:rPr>
              <w:t>CHEM</w:t>
            </w:r>
          </w:p>
        </w:tc>
        <w:tc>
          <w:tcPr>
            <w:tcW w:w="1680" w:type="dxa"/>
            <w:gridSpan w:val="4"/>
          </w:tcPr>
          <w:p w:rsidR="00016794" w:rsidRPr="00F53557" w:rsidRDefault="00016794"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r>
              <w:rPr>
                <w:rFonts w:ascii="Traditional Arabic" w:hAnsi="Traditional Arabic" w:cs="Traditional Arabic"/>
                <w:b/>
                <w:sz w:val="28"/>
                <w:szCs w:val="28"/>
              </w:rPr>
              <w:t>The program No</w:t>
            </w:r>
          </w:p>
        </w:tc>
        <w:tc>
          <w:tcPr>
            <w:tcW w:w="3565" w:type="dxa"/>
            <w:gridSpan w:val="2"/>
          </w:tcPr>
          <w:p w:rsidR="00D33DBB" w:rsidRPr="00F53557" w:rsidRDefault="00D33DBB"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r w:rsidRPr="00F53557">
              <w:rPr>
                <w:rFonts w:ascii="Traditional Arabic" w:hAnsi="Traditional Arabic" w:cs="Traditional Arabic"/>
                <w:b/>
                <w:sz w:val="28"/>
                <w:szCs w:val="28"/>
                <w:rtl/>
              </w:rPr>
              <w:t>5</w:t>
            </w:r>
          </w:p>
        </w:tc>
      </w:tr>
      <w:tr w:rsidR="00D33DBB" w:rsidRPr="00F53557" w:rsidTr="00D205E9">
        <w:tc>
          <w:tcPr>
            <w:tcW w:w="3545" w:type="dxa"/>
            <w:gridSpan w:val="4"/>
          </w:tcPr>
          <w:p w:rsidR="00016794" w:rsidRPr="00016794" w:rsidRDefault="00455B58" w:rsidP="00294797">
            <w:pPr>
              <w:pStyle w:val="ListParagraph"/>
              <w:shd w:val="clear" w:color="auto" w:fill="FFFFFF"/>
              <w:tabs>
                <w:tab w:val="left" w:pos="452"/>
              </w:tabs>
              <w:spacing w:after="0" w:line="240" w:lineRule="auto"/>
              <w:ind w:left="398"/>
              <w:jc w:val="lowKashida"/>
              <w:rPr>
                <w:rFonts w:ascii="Traditional Arabic" w:hAnsi="Traditional Arabic" w:cs="Traditional Arabic"/>
                <w:b/>
                <w:sz w:val="28"/>
                <w:szCs w:val="28"/>
                <w:rtl/>
              </w:rPr>
            </w:pPr>
            <w:r>
              <w:rPr>
                <w:rFonts w:ascii="Traditional Arabic" w:hAnsi="Traditional Arabic" w:cs="Traditional Arabic"/>
                <w:b/>
                <w:sz w:val="28"/>
                <w:szCs w:val="28"/>
              </w:rPr>
              <w:t>1.</w:t>
            </w:r>
            <w:r w:rsidR="00016794">
              <w:rPr>
                <w:rFonts w:ascii="Traditional Arabic" w:hAnsi="Traditional Arabic" w:cs="Traditional Arabic"/>
                <w:b/>
                <w:sz w:val="28"/>
                <w:szCs w:val="28"/>
              </w:rPr>
              <w:t xml:space="preserve">The college name </w:t>
            </w:r>
          </w:p>
        </w:tc>
        <w:tc>
          <w:tcPr>
            <w:tcW w:w="6945" w:type="dxa"/>
            <w:gridSpan w:val="7"/>
          </w:tcPr>
          <w:p w:rsidR="00016794" w:rsidRPr="00016794" w:rsidRDefault="00016794" w:rsidP="00D205E9">
            <w:pPr>
              <w:shd w:val="clear" w:color="auto" w:fill="FFFFFF"/>
              <w:tabs>
                <w:tab w:val="left" w:pos="452"/>
              </w:tabs>
              <w:spacing w:after="0" w:line="240" w:lineRule="auto"/>
              <w:ind w:left="38"/>
              <w:jc w:val="lowKashida"/>
              <w:rPr>
                <w:rFonts w:ascii="Traditional Arabic" w:hAnsi="Traditional Arabic" w:cs="Traditional Arabic"/>
                <w:b/>
                <w:iCs/>
                <w:sz w:val="28"/>
                <w:szCs w:val="28"/>
                <w:rtl/>
              </w:rPr>
            </w:pPr>
            <w:r>
              <w:rPr>
                <w:rFonts w:ascii="Traditional Arabic" w:hAnsi="Traditional Arabic" w:cs="Traditional Arabic"/>
                <w:b/>
                <w:iCs/>
                <w:sz w:val="28"/>
                <w:szCs w:val="28"/>
              </w:rPr>
              <w:t>College of education in Zulfi</w:t>
            </w:r>
          </w:p>
        </w:tc>
      </w:tr>
      <w:tr w:rsidR="00D33DBB" w:rsidRPr="00F53557" w:rsidTr="00D205E9">
        <w:tc>
          <w:tcPr>
            <w:tcW w:w="3545" w:type="dxa"/>
            <w:gridSpan w:val="4"/>
          </w:tcPr>
          <w:p w:rsidR="00016794" w:rsidRPr="00016794" w:rsidRDefault="00455B58" w:rsidP="00996227">
            <w:pPr>
              <w:pStyle w:val="ListParagraph"/>
              <w:shd w:val="clear" w:color="auto" w:fill="FFFFFF"/>
              <w:tabs>
                <w:tab w:val="left" w:pos="452"/>
              </w:tabs>
              <w:spacing w:after="0" w:line="240" w:lineRule="auto"/>
              <w:ind w:left="398"/>
              <w:jc w:val="right"/>
              <w:rPr>
                <w:rFonts w:ascii="Traditional Arabic" w:hAnsi="Traditional Arabic" w:cs="Traditional Arabic"/>
                <w:b/>
                <w:sz w:val="28"/>
                <w:szCs w:val="28"/>
                <w:rtl/>
              </w:rPr>
            </w:pPr>
            <w:r>
              <w:rPr>
                <w:rFonts w:ascii="Traditional Arabic" w:hAnsi="Traditional Arabic" w:cs="Traditional Arabic"/>
                <w:b/>
                <w:sz w:val="28"/>
                <w:szCs w:val="28"/>
              </w:rPr>
              <w:t>1.</w:t>
            </w:r>
            <w:r w:rsidR="00016794">
              <w:rPr>
                <w:rFonts w:ascii="Traditional Arabic" w:hAnsi="Traditional Arabic" w:cs="Traditional Arabic"/>
                <w:b/>
                <w:sz w:val="28"/>
                <w:szCs w:val="28"/>
              </w:rPr>
              <w:t>The scientific qualification granted by the department</w:t>
            </w:r>
            <w:r w:rsidR="00E44AD9">
              <w:rPr>
                <w:rFonts w:ascii="Traditional Arabic" w:hAnsi="Traditional Arabic" w:cs="Traditional Arabic"/>
                <w:b/>
                <w:sz w:val="28"/>
                <w:szCs w:val="28"/>
              </w:rPr>
              <w:t>:</w:t>
            </w:r>
          </w:p>
        </w:tc>
        <w:tc>
          <w:tcPr>
            <w:tcW w:w="1700" w:type="dxa"/>
          </w:tcPr>
          <w:p w:rsidR="00016794" w:rsidRPr="00F53557" w:rsidRDefault="00016794" w:rsidP="00996227">
            <w:pPr>
              <w:shd w:val="clear" w:color="auto" w:fill="FFFFFF"/>
              <w:tabs>
                <w:tab w:val="left" w:pos="452"/>
              </w:tabs>
              <w:spacing w:after="0" w:line="240" w:lineRule="auto"/>
              <w:ind w:left="38"/>
              <w:jc w:val="right"/>
              <w:rPr>
                <w:rFonts w:ascii="Traditional Arabic" w:hAnsi="Traditional Arabic" w:cs="Traditional Arabic"/>
                <w:b/>
                <w:sz w:val="28"/>
                <w:szCs w:val="28"/>
                <w:rtl/>
              </w:rPr>
            </w:pPr>
            <w:r>
              <w:rPr>
                <w:rFonts w:ascii="Traditional Arabic" w:hAnsi="Traditional Arabic" w:cs="Traditional Arabic"/>
                <w:b/>
                <w:i/>
                <w:sz w:val="28"/>
                <w:szCs w:val="28"/>
              </w:rPr>
              <w:t>B.A in education-chemistry</w:t>
            </w:r>
          </w:p>
        </w:tc>
        <w:tc>
          <w:tcPr>
            <w:tcW w:w="2549" w:type="dxa"/>
            <w:gridSpan w:val="5"/>
          </w:tcPr>
          <w:p w:rsidR="00016794" w:rsidRPr="00F53557" w:rsidRDefault="00016794" w:rsidP="00996227">
            <w:pPr>
              <w:shd w:val="clear" w:color="auto" w:fill="FFFFFF"/>
              <w:tabs>
                <w:tab w:val="left" w:pos="452"/>
              </w:tabs>
              <w:spacing w:after="0" w:line="240" w:lineRule="auto"/>
              <w:ind w:left="38"/>
              <w:jc w:val="right"/>
              <w:rPr>
                <w:rFonts w:ascii="Traditional Arabic" w:hAnsi="Traditional Arabic" w:cs="Traditional Arabic"/>
                <w:b/>
                <w:i/>
                <w:sz w:val="28"/>
                <w:szCs w:val="28"/>
                <w:rtl/>
              </w:rPr>
            </w:pPr>
            <w:r>
              <w:rPr>
                <w:rFonts w:ascii="Traditional Arabic" w:hAnsi="Traditional Arabic" w:cs="Traditional Arabic"/>
                <w:b/>
                <w:sz w:val="28"/>
                <w:szCs w:val="28"/>
              </w:rPr>
              <w:t xml:space="preserve">The </w:t>
            </w:r>
            <w:r w:rsidR="00E44AD9">
              <w:rPr>
                <w:rFonts w:ascii="Traditional Arabic" w:hAnsi="Traditional Arabic" w:cs="Traditional Arabic"/>
                <w:b/>
                <w:sz w:val="28"/>
                <w:szCs w:val="28"/>
              </w:rPr>
              <w:t>total</w:t>
            </w:r>
            <w:r>
              <w:rPr>
                <w:rFonts w:ascii="Traditional Arabic" w:hAnsi="Traditional Arabic" w:cs="Traditional Arabic"/>
                <w:b/>
                <w:sz w:val="28"/>
                <w:szCs w:val="28"/>
              </w:rPr>
              <w:t xml:space="preserve"> </w:t>
            </w:r>
            <w:r w:rsidR="00294797">
              <w:rPr>
                <w:rFonts w:ascii="Traditional Arabic" w:hAnsi="Traditional Arabic" w:cs="Traditional Arabic"/>
                <w:b/>
                <w:sz w:val="28"/>
                <w:szCs w:val="28"/>
              </w:rPr>
              <w:t>of credit hours required for the completion of the program</w:t>
            </w:r>
          </w:p>
        </w:tc>
        <w:tc>
          <w:tcPr>
            <w:tcW w:w="2696" w:type="dxa"/>
          </w:tcPr>
          <w:p w:rsidR="00294797" w:rsidRPr="00F53557" w:rsidRDefault="00455B58" w:rsidP="00D205E9">
            <w:pPr>
              <w:shd w:val="clear" w:color="auto" w:fill="FFFFFF"/>
              <w:tabs>
                <w:tab w:val="left" w:pos="452"/>
              </w:tabs>
              <w:spacing w:after="0" w:line="240" w:lineRule="auto"/>
              <w:ind w:left="38"/>
              <w:jc w:val="lowKashida"/>
              <w:rPr>
                <w:rFonts w:ascii="Traditional Arabic" w:hAnsi="Traditional Arabic" w:cs="Traditional Arabic"/>
                <w:b/>
                <w:i/>
                <w:sz w:val="28"/>
                <w:szCs w:val="28"/>
                <w:rtl/>
              </w:rPr>
            </w:pPr>
            <w:r>
              <w:rPr>
                <w:rFonts w:ascii="Traditional Arabic" w:hAnsi="Traditional Arabic" w:cs="Traditional Arabic"/>
                <w:b/>
                <w:i/>
                <w:sz w:val="28"/>
                <w:szCs w:val="28"/>
              </w:rPr>
              <w:t xml:space="preserve"> </w:t>
            </w:r>
            <w:r w:rsidR="00294797">
              <w:rPr>
                <w:rFonts w:ascii="Traditional Arabic" w:hAnsi="Traditional Arabic" w:cs="Traditional Arabic"/>
                <w:b/>
                <w:i/>
                <w:sz w:val="28"/>
                <w:szCs w:val="28"/>
              </w:rPr>
              <w:t>(144) credit hours</w:t>
            </w:r>
          </w:p>
        </w:tc>
      </w:tr>
      <w:tr w:rsidR="00D33DBB" w:rsidRPr="00F53557" w:rsidTr="00D205E9">
        <w:tc>
          <w:tcPr>
            <w:tcW w:w="2719" w:type="dxa"/>
            <w:gridSpan w:val="2"/>
            <w:tcBorders>
              <w:bottom w:val="single" w:sz="4" w:space="0" w:color="auto"/>
            </w:tcBorders>
          </w:tcPr>
          <w:p w:rsidR="00D33DBB" w:rsidRPr="00F53557" w:rsidRDefault="00D33DBB" w:rsidP="00996227">
            <w:pPr>
              <w:shd w:val="clear" w:color="auto" w:fill="FFFFFF"/>
              <w:tabs>
                <w:tab w:val="left" w:pos="452"/>
              </w:tabs>
              <w:spacing w:after="0" w:line="240" w:lineRule="auto"/>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w:t>
            </w:r>
            <w:r w:rsidR="00996227">
              <w:rPr>
                <w:rFonts w:ascii="Traditional Arabic" w:hAnsi="Traditional Arabic" w:cs="Traditional Arabic"/>
                <w:b/>
                <w:sz w:val="28"/>
                <w:szCs w:val="28"/>
              </w:rPr>
              <w:t>2.</w:t>
            </w:r>
            <w:r w:rsidR="00294797">
              <w:rPr>
                <w:rFonts w:ascii="Traditional Arabic" w:hAnsi="Traditional Arabic" w:cs="Traditional Arabic"/>
                <w:b/>
                <w:sz w:val="28"/>
                <w:szCs w:val="28"/>
              </w:rPr>
              <w:t>the region</w:t>
            </w:r>
          </w:p>
        </w:tc>
        <w:tc>
          <w:tcPr>
            <w:tcW w:w="826" w:type="dxa"/>
            <w:gridSpan w:val="2"/>
            <w:tcBorders>
              <w:bottom w:val="single" w:sz="4" w:space="0" w:color="auto"/>
            </w:tcBorders>
          </w:tcPr>
          <w:p w:rsidR="00294797" w:rsidRPr="00F53557" w:rsidRDefault="00294797"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r>
              <w:rPr>
                <w:rFonts w:ascii="Traditional Arabic" w:hAnsi="Traditional Arabic" w:cs="Traditional Arabic"/>
                <w:b/>
                <w:sz w:val="28"/>
                <w:szCs w:val="28"/>
              </w:rPr>
              <w:t>Riyadh</w:t>
            </w:r>
          </w:p>
        </w:tc>
        <w:tc>
          <w:tcPr>
            <w:tcW w:w="1700" w:type="dxa"/>
            <w:tcBorders>
              <w:bottom w:val="single" w:sz="4" w:space="0" w:color="auto"/>
            </w:tcBorders>
          </w:tcPr>
          <w:p w:rsidR="00294797" w:rsidRPr="00294797" w:rsidRDefault="00996227" w:rsidP="00294797">
            <w:pPr>
              <w:pStyle w:val="ListParagraph"/>
              <w:shd w:val="clear" w:color="auto" w:fill="FFFFFF"/>
              <w:tabs>
                <w:tab w:val="left" w:pos="452"/>
              </w:tabs>
              <w:spacing w:after="0" w:line="240" w:lineRule="auto"/>
              <w:jc w:val="lowKashida"/>
              <w:rPr>
                <w:rFonts w:ascii="Traditional Arabic" w:hAnsi="Traditional Arabic" w:cs="Traditional Arabic"/>
                <w:b/>
                <w:sz w:val="28"/>
                <w:szCs w:val="28"/>
                <w:rtl/>
              </w:rPr>
            </w:pPr>
            <w:r>
              <w:rPr>
                <w:rFonts w:ascii="Traditional Arabic" w:hAnsi="Traditional Arabic" w:cs="Traditional Arabic"/>
                <w:b/>
                <w:sz w:val="28"/>
                <w:szCs w:val="28"/>
              </w:rPr>
              <w:t>1.</w:t>
            </w:r>
            <w:r w:rsidR="00294797">
              <w:rPr>
                <w:rFonts w:ascii="Traditional Arabic" w:hAnsi="Traditional Arabic" w:cs="Traditional Arabic"/>
                <w:b/>
                <w:sz w:val="28"/>
                <w:szCs w:val="28"/>
              </w:rPr>
              <w:t>district</w:t>
            </w:r>
          </w:p>
        </w:tc>
        <w:tc>
          <w:tcPr>
            <w:tcW w:w="1131" w:type="dxa"/>
            <w:gridSpan w:val="3"/>
            <w:tcBorders>
              <w:bottom w:val="single" w:sz="4" w:space="0" w:color="auto"/>
            </w:tcBorders>
          </w:tcPr>
          <w:p w:rsidR="00294797" w:rsidRPr="00F53557" w:rsidRDefault="00294797"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r>
              <w:rPr>
                <w:rFonts w:ascii="Traditional Arabic" w:hAnsi="Traditional Arabic" w:cs="Traditional Arabic"/>
                <w:b/>
                <w:sz w:val="28"/>
                <w:szCs w:val="28"/>
              </w:rPr>
              <w:t>Zulfi</w:t>
            </w:r>
          </w:p>
        </w:tc>
        <w:tc>
          <w:tcPr>
            <w:tcW w:w="1418" w:type="dxa"/>
            <w:gridSpan w:val="2"/>
            <w:tcBorders>
              <w:bottom w:val="single" w:sz="4" w:space="0" w:color="auto"/>
            </w:tcBorders>
          </w:tcPr>
          <w:p w:rsidR="00294797" w:rsidRPr="00294797" w:rsidRDefault="00996227" w:rsidP="00294797">
            <w:pPr>
              <w:pStyle w:val="ListParagraph"/>
              <w:shd w:val="clear" w:color="auto" w:fill="FFFFFF"/>
              <w:tabs>
                <w:tab w:val="left" w:pos="452"/>
              </w:tabs>
              <w:spacing w:after="0" w:line="240" w:lineRule="auto"/>
              <w:jc w:val="lowKashida"/>
              <w:rPr>
                <w:rFonts w:ascii="Traditional Arabic" w:hAnsi="Traditional Arabic" w:cs="Traditional Arabic"/>
                <w:b/>
                <w:i/>
                <w:sz w:val="28"/>
                <w:szCs w:val="28"/>
                <w:rtl/>
              </w:rPr>
            </w:pPr>
            <w:r>
              <w:rPr>
                <w:rFonts w:ascii="Traditional Arabic" w:hAnsi="Traditional Arabic" w:cs="Traditional Arabic"/>
                <w:b/>
                <w:i/>
                <w:sz w:val="28"/>
                <w:szCs w:val="28"/>
              </w:rPr>
              <w:t>2.</w:t>
            </w:r>
            <w:r w:rsidR="00294797">
              <w:rPr>
                <w:rFonts w:ascii="Traditional Arabic" w:hAnsi="Traditional Arabic" w:cs="Traditional Arabic"/>
                <w:b/>
                <w:i/>
                <w:sz w:val="28"/>
                <w:szCs w:val="28"/>
              </w:rPr>
              <w:t>City</w:t>
            </w:r>
          </w:p>
        </w:tc>
        <w:tc>
          <w:tcPr>
            <w:tcW w:w="2696" w:type="dxa"/>
            <w:tcBorders>
              <w:bottom w:val="single" w:sz="4" w:space="0" w:color="auto"/>
            </w:tcBorders>
          </w:tcPr>
          <w:p w:rsidR="00294797" w:rsidRPr="00F53557" w:rsidRDefault="00294797"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r>
              <w:rPr>
                <w:rFonts w:ascii="Traditional Arabic" w:hAnsi="Traditional Arabic" w:cs="Traditional Arabic"/>
                <w:b/>
                <w:sz w:val="28"/>
                <w:szCs w:val="28"/>
              </w:rPr>
              <w:t>Zulfi</w:t>
            </w:r>
          </w:p>
        </w:tc>
      </w:tr>
      <w:tr w:rsidR="00D33DBB" w:rsidRPr="00F53557" w:rsidTr="00D205E9">
        <w:trPr>
          <w:trHeight w:val="128"/>
        </w:trPr>
        <w:tc>
          <w:tcPr>
            <w:tcW w:w="3545" w:type="dxa"/>
            <w:gridSpan w:val="4"/>
            <w:vMerge w:val="restart"/>
            <w:vAlign w:val="center"/>
          </w:tcPr>
          <w:p w:rsidR="00294797" w:rsidRPr="00294797" w:rsidRDefault="00996227" w:rsidP="00996227">
            <w:pPr>
              <w:pStyle w:val="ListParagraph"/>
              <w:shd w:val="clear" w:color="auto" w:fill="FFFFFF"/>
              <w:tabs>
                <w:tab w:val="left" w:pos="452"/>
              </w:tabs>
              <w:spacing w:after="0" w:line="240" w:lineRule="auto"/>
              <w:jc w:val="lowKashida"/>
              <w:rPr>
                <w:rFonts w:ascii="Traditional Arabic" w:hAnsi="Traditional Arabic" w:cs="Traditional Arabic"/>
                <w:b/>
                <w:sz w:val="28"/>
                <w:szCs w:val="28"/>
                <w:rtl/>
              </w:rPr>
            </w:pPr>
            <w:r>
              <w:rPr>
                <w:rFonts w:ascii="Traditional Arabic" w:hAnsi="Traditional Arabic" w:cs="Traditional Arabic"/>
                <w:b/>
                <w:sz w:val="28"/>
                <w:szCs w:val="28"/>
              </w:rPr>
              <w:t>1.</w:t>
            </w:r>
            <w:r w:rsidR="00294797">
              <w:rPr>
                <w:rFonts w:ascii="Traditional Arabic" w:hAnsi="Traditional Arabic" w:cs="Traditional Arabic"/>
                <w:b/>
                <w:sz w:val="28"/>
                <w:szCs w:val="28"/>
              </w:rPr>
              <w:t xml:space="preserve">The starting date </w:t>
            </w:r>
            <w:r>
              <w:rPr>
                <w:rFonts w:ascii="Traditional Arabic" w:hAnsi="Traditional Arabic" w:cs="Traditional Arabic"/>
                <w:b/>
                <w:sz w:val="28"/>
                <w:szCs w:val="28"/>
              </w:rPr>
              <w:t>of</w:t>
            </w:r>
            <w:r w:rsidR="00294797">
              <w:rPr>
                <w:rFonts w:ascii="Traditional Arabic" w:hAnsi="Traditional Arabic" w:cs="Traditional Arabic"/>
                <w:b/>
                <w:sz w:val="28"/>
                <w:szCs w:val="28"/>
              </w:rPr>
              <w:t xml:space="preserve"> the new program</w:t>
            </w:r>
          </w:p>
        </w:tc>
        <w:tc>
          <w:tcPr>
            <w:tcW w:w="1700" w:type="dxa"/>
            <w:tcBorders>
              <w:bottom w:val="single" w:sz="4" w:space="0" w:color="auto"/>
            </w:tcBorders>
            <w:shd w:val="clear" w:color="auto" w:fill="auto"/>
          </w:tcPr>
          <w:p w:rsidR="00294797" w:rsidRPr="00F53557" w:rsidRDefault="00294797"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r>
              <w:rPr>
                <w:rFonts w:ascii="Traditional Arabic" w:hAnsi="Traditional Arabic" w:cs="Traditional Arabic"/>
                <w:b/>
                <w:sz w:val="28"/>
                <w:szCs w:val="28"/>
              </w:rPr>
              <w:t>The semester</w:t>
            </w:r>
          </w:p>
        </w:tc>
        <w:tc>
          <w:tcPr>
            <w:tcW w:w="1131" w:type="dxa"/>
            <w:gridSpan w:val="3"/>
            <w:tcBorders>
              <w:bottom w:val="single" w:sz="4" w:space="0" w:color="auto"/>
            </w:tcBorders>
            <w:shd w:val="clear" w:color="auto" w:fill="auto"/>
          </w:tcPr>
          <w:p w:rsidR="00294797" w:rsidRPr="00F53557" w:rsidRDefault="00294797"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r>
              <w:rPr>
                <w:rFonts w:ascii="Traditional Arabic" w:hAnsi="Traditional Arabic" w:cs="Traditional Arabic"/>
                <w:b/>
                <w:sz w:val="28"/>
                <w:szCs w:val="28"/>
              </w:rPr>
              <w:t>day</w:t>
            </w:r>
          </w:p>
        </w:tc>
        <w:tc>
          <w:tcPr>
            <w:tcW w:w="1418" w:type="dxa"/>
            <w:gridSpan w:val="2"/>
            <w:tcBorders>
              <w:bottom w:val="single" w:sz="4" w:space="0" w:color="auto"/>
            </w:tcBorders>
            <w:shd w:val="clear" w:color="auto" w:fill="auto"/>
          </w:tcPr>
          <w:p w:rsidR="00294797" w:rsidRPr="00F53557" w:rsidRDefault="00294797"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r>
              <w:rPr>
                <w:rFonts w:ascii="Traditional Arabic" w:hAnsi="Traditional Arabic" w:cs="Traditional Arabic"/>
                <w:b/>
                <w:sz w:val="28"/>
                <w:szCs w:val="28"/>
              </w:rPr>
              <w:t>month</w:t>
            </w:r>
          </w:p>
        </w:tc>
        <w:tc>
          <w:tcPr>
            <w:tcW w:w="2696" w:type="dxa"/>
            <w:tcBorders>
              <w:bottom w:val="single" w:sz="4" w:space="0" w:color="auto"/>
            </w:tcBorders>
            <w:shd w:val="clear" w:color="auto" w:fill="auto"/>
          </w:tcPr>
          <w:p w:rsidR="00294797" w:rsidRPr="00F53557" w:rsidRDefault="00294797"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r>
              <w:rPr>
                <w:rFonts w:ascii="Traditional Arabic" w:hAnsi="Traditional Arabic" w:cs="Traditional Arabic"/>
                <w:b/>
                <w:sz w:val="28"/>
                <w:szCs w:val="28"/>
              </w:rPr>
              <w:t>year</w:t>
            </w:r>
          </w:p>
        </w:tc>
      </w:tr>
      <w:tr w:rsidR="00D33DBB" w:rsidRPr="00F53557" w:rsidTr="00D205E9">
        <w:trPr>
          <w:trHeight w:val="127"/>
        </w:trPr>
        <w:tc>
          <w:tcPr>
            <w:tcW w:w="3545" w:type="dxa"/>
            <w:gridSpan w:val="4"/>
            <w:vMerge/>
            <w:tcBorders>
              <w:bottom w:val="single" w:sz="4" w:space="0" w:color="auto"/>
            </w:tcBorders>
          </w:tcPr>
          <w:p w:rsidR="00D33DBB" w:rsidRPr="00F53557" w:rsidRDefault="00D33DBB"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p>
        </w:tc>
        <w:tc>
          <w:tcPr>
            <w:tcW w:w="1700" w:type="dxa"/>
            <w:tcBorders>
              <w:bottom w:val="single" w:sz="4" w:space="0" w:color="auto"/>
            </w:tcBorders>
          </w:tcPr>
          <w:p w:rsidR="00294797" w:rsidRPr="00F53557" w:rsidRDefault="00294797" w:rsidP="00D205E9">
            <w:pPr>
              <w:shd w:val="clear" w:color="auto" w:fill="FFFFFF"/>
              <w:tabs>
                <w:tab w:val="left" w:pos="452"/>
              </w:tabs>
              <w:spacing w:after="0" w:line="240" w:lineRule="auto"/>
              <w:jc w:val="lowKashida"/>
              <w:rPr>
                <w:rFonts w:ascii="Traditional Arabic" w:hAnsi="Traditional Arabic" w:cs="Traditional Arabic"/>
                <w:b/>
                <w:sz w:val="28"/>
                <w:szCs w:val="28"/>
                <w:rtl/>
              </w:rPr>
            </w:pPr>
            <w:r>
              <w:rPr>
                <w:rFonts w:ascii="Traditional Arabic" w:hAnsi="Traditional Arabic" w:cs="Traditional Arabic"/>
                <w:b/>
                <w:sz w:val="28"/>
                <w:szCs w:val="28"/>
              </w:rPr>
              <w:t>first</w:t>
            </w:r>
          </w:p>
        </w:tc>
        <w:tc>
          <w:tcPr>
            <w:tcW w:w="1131" w:type="dxa"/>
            <w:gridSpan w:val="3"/>
            <w:tcBorders>
              <w:bottom w:val="single" w:sz="4" w:space="0" w:color="auto"/>
            </w:tcBorders>
          </w:tcPr>
          <w:p w:rsidR="00D33DBB" w:rsidRPr="00F53557" w:rsidRDefault="00D33DBB"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p>
        </w:tc>
        <w:tc>
          <w:tcPr>
            <w:tcW w:w="1418" w:type="dxa"/>
            <w:gridSpan w:val="2"/>
            <w:tcBorders>
              <w:bottom w:val="single" w:sz="4" w:space="0" w:color="auto"/>
            </w:tcBorders>
          </w:tcPr>
          <w:p w:rsidR="00D33DBB" w:rsidRPr="00F53557" w:rsidRDefault="00D33DBB"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r w:rsidRPr="00F53557">
              <w:rPr>
                <w:rFonts w:ascii="Traditional Arabic" w:hAnsi="Traditional Arabic" w:cs="Traditional Arabic"/>
                <w:b/>
                <w:sz w:val="28"/>
                <w:szCs w:val="28"/>
                <w:rtl/>
              </w:rPr>
              <w:t>10</w:t>
            </w:r>
          </w:p>
        </w:tc>
        <w:tc>
          <w:tcPr>
            <w:tcW w:w="2696" w:type="dxa"/>
            <w:tcBorders>
              <w:bottom w:val="single" w:sz="4" w:space="0" w:color="auto"/>
            </w:tcBorders>
          </w:tcPr>
          <w:p w:rsidR="00D33DBB" w:rsidRPr="00F53557" w:rsidRDefault="00D33DBB" w:rsidP="00D205E9">
            <w:pPr>
              <w:shd w:val="clear" w:color="auto" w:fill="FFFFFF"/>
              <w:tabs>
                <w:tab w:val="left" w:pos="452"/>
              </w:tabs>
              <w:spacing w:after="0" w:line="240" w:lineRule="auto"/>
              <w:jc w:val="lowKashida"/>
              <w:rPr>
                <w:rFonts w:ascii="Traditional Arabic" w:hAnsi="Traditional Arabic" w:cs="Traditional Arabic"/>
                <w:b/>
                <w:sz w:val="28"/>
                <w:szCs w:val="28"/>
                <w:rtl/>
              </w:rPr>
            </w:pPr>
            <w:r w:rsidRPr="00F53557">
              <w:rPr>
                <w:rFonts w:ascii="Traditional Arabic" w:hAnsi="Traditional Arabic" w:cs="Traditional Arabic"/>
                <w:b/>
                <w:sz w:val="28"/>
                <w:szCs w:val="28"/>
                <w:rtl/>
              </w:rPr>
              <w:t>1432هـ/ 1433هـ</w:t>
            </w:r>
          </w:p>
        </w:tc>
      </w:tr>
      <w:tr w:rsidR="00D33DBB" w:rsidRPr="00F53557" w:rsidTr="00D205E9">
        <w:tc>
          <w:tcPr>
            <w:tcW w:w="10490" w:type="dxa"/>
            <w:gridSpan w:val="11"/>
            <w:tcBorders>
              <w:bottom w:val="single" w:sz="4" w:space="0" w:color="auto"/>
            </w:tcBorders>
          </w:tcPr>
          <w:p w:rsidR="005F4738" w:rsidRPr="00D31F11" w:rsidRDefault="00272BD6" w:rsidP="00D31F11">
            <w:pPr>
              <w:shd w:val="clear" w:color="auto" w:fill="FFFFFF"/>
              <w:tabs>
                <w:tab w:val="left" w:pos="452"/>
              </w:tabs>
              <w:spacing w:after="0" w:line="240" w:lineRule="auto"/>
              <w:jc w:val="right"/>
              <w:rPr>
                <w:rFonts w:ascii="Traditional Arabic" w:hAnsi="Traditional Arabic" w:cs="Traditional Arabic"/>
                <w:bCs/>
                <w:iCs/>
                <w:sz w:val="28"/>
                <w:szCs w:val="28"/>
              </w:rPr>
            </w:pPr>
            <w:r w:rsidRPr="00D31F11">
              <w:rPr>
                <w:rFonts w:ascii="Traditional Arabic" w:hAnsi="Traditional Arabic" w:cs="Traditional Arabic"/>
                <w:bCs/>
                <w:iCs/>
                <w:sz w:val="28"/>
                <w:szCs w:val="28"/>
              </w:rPr>
              <w:t>I</w:t>
            </w:r>
            <w:r w:rsidR="005F4738" w:rsidRPr="00D31F11">
              <w:rPr>
                <w:rFonts w:ascii="Traditional Arabic" w:hAnsi="Traditional Arabic" w:cs="Traditional Arabic"/>
                <w:bCs/>
                <w:iCs/>
                <w:sz w:val="28"/>
                <w:szCs w:val="28"/>
              </w:rPr>
              <w:t>nformation</w:t>
            </w:r>
            <w:r w:rsidRPr="00D31F11">
              <w:rPr>
                <w:rFonts w:ascii="Traditional Arabic" w:hAnsi="Traditional Arabic" w:cs="Traditional Arabic"/>
                <w:bCs/>
                <w:iCs/>
                <w:sz w:val="28"/>
                <w:szCs w:val="28"/>
              </w:rPr>
              <w:t xml:space="preserve"> is filled out </w:t>
            </w:r>
            <w:r w:rsidR="005F4738" w:rsidRPr="00D31F11">
              <w:rPr>
                <w:rFonts w:ascii="Traditional Arabic" w:hAnsi="Traditional Arabic" w:cs="Traditional Arabic"/>
                <w:bCs/>
                <w:iCs/>
                <w:sz w:val="28"/>
                <w:szCs w:val="28"/>
              </w:rPr>
              <w:t xml:space="preserve"> </w:t>
            </w:r>
            <w:r w:rsidR="00D31F11">
              <w:rPr>
                <w:rFonts w:ascii="Traditional Arabic" w:hAnsi="Traditional Arabic" w:cs="Traditional Arabic"/>
                <w:bCs/>
                <w:iCs/>
                <w:sz w:val="28"/>
                <w:szCs w:val="28"/>
              </w:rPr>
              <w:t xml:space="preserve">under </w:t>
            </w:r>
            <w:r w:rsidR="005F4738" w:rsidRPr="00D31F11">
              <w:rPr>
                <w:rFonts w:ascii="Traditional Arabic" w:hAnsi="Traditional Arabic" w:cs="Traditional Arabic"/>
                <w:bCs/>
                <w:iCs/>
                <w:sz w:val="28"/>
                <w:szCs w:val="28"/>
              </w:rPr>
              <w:t xml:space="preserve"> item 9 and 10 only </w:t>
            </w:r>
            <w:r w:rsidRPr="00D31F11">
              <w:rPr>
                <w:rFonts w:ascii="Traditional Arabic" w:hAnsi="Traditional Arabic" w:cs="Traditional Arabic"/>
                <w:bCs/>
                <w:iCs/>
                <w:sz w:val="28"/>
                <w:szCs w:val="28"/>
              </w:rPr>
              <w:t>for the continuing</w:t>
            </w:r>
            <w:r w:rsidR="005F4738" w:rsidRPr="00D31F11">
              <w:rPr>
                <w:rFonts w:ascii="Traditional Arabic" w:hAnsi="Traditional Arabic" w:cs="Traditional Arabic"/>
                <w:bCs/>
                <w:iCs/>
                <w:sz w:val="28"/>
                <w:szCs w:val="28"/>
              </w:rPr>
              <w:t xml:space="preserve"> </w:t>
            </w:r>
            <w:r w:rsidRPr="00D31F11">
              <w:rPr>
                <w:rFonts w:ascii="Traditional Arabic" w:hAnsi="Traditional Arabic" w:cs="Traditional Arabic"/>
                <w:bCs/>
                <w:iCs/>
                <w:sz w:val="28"/>
                <w:szCs w:val="28"/>
              </w:rPr>
              <w:t xml:space="preserve">modified </w:t>
            </w:r>
            <w:r w:rsidR="005F4738" w:rsidRPr="00D31F11">
              <w:rPr>
                <w:rFonts w:ascii="Traditional Arabic" w:hAnsi="Traditional Arabic" w:cs="Traditional Arabic"/>
                <w:bCs/>
                <w:iCs/>
                <w:sz w:val="28"/>
                <w:szCs w:val="28"/>
              </w:rPr>
              <w:t xml:space="preserve"> program</w:t>
            </w:r>
          </w:p>
          <w:p w:rsidR="005F4738" w:rsidRPr="00F53557" w:rsidRDefault="005F4738" w:rsidP="00D205E9">
            <w:pPr>
              <w:shd w:val="clear" w:color="auto" w:fill="FFFFFF"/>
              <w:tabs>
                <w:tab w:val="left" w:pos="452"/>
              </w:tabs>
              <w:spacing w:after="0" w:line="240" w:lineRule="auto"/>
              <w:jc w:val="lowKashida"/>
              <w:rPr>
                <w:rFonts w:ascii="Traditional Arabic" w:hAnsi="Traditional Arabic" w:cs="Traditional Arabic"/>
                <w:b/>
                <w:i/>
                <w:sz w:val="28"/>
                <w:szCs w:val="28"/>
                <w:rtl/>
              </w:rPr>
            </w:pPr>
          </w:p>
        </w:tc>
      </w:tr>
      <w:tr w:rsidR="00D33DBB" w:rsidRPr="00F53557" w:rsidTr="00D205E9">
        <w:tc>
          <w:tcPr>
            <w:tcW w:w="6051" w:type="dxa"/>
            <w:gridSpan w:val="7"/>
            <w:tcBorders>
              <w:bottom w:val="single" w:sz="4" w:space="0" w:color="auto"/>
            </w:tcBorders>
          </w:tcPr>
          <w:p w:rsidR="008B10F3" w:rsidRPr="008B10F3" w:rsidRDefault="00996227" w:rsidP="00A2709A">
            <w:pPr>
              <w:shd w:val="clear" w:color="auto" w:fill="FFFFFF"/>
              <w:tabs>
                <w:tab w:val="left" w:pos="452"/>
              </w:tabs>
              <w:spacing w:after="0" w:line="240" w:lineRule="auto"/>
              <w:ind w:left="360"/>
              <w:jc w:val="right"/>
              <w:rPr>
                <w:rFonts w:ascii="Traditional Arabic" w:hAnsi="Traditional Arabic" w:cs="Traditional Arabic"/>
                <w:b/>
                <w:sz w:val="28"/>
                <w:szCs w:val="28"/>
                <w:rtl/>
              </w:rPr>
            </w:pPr>
            <w:r>
              <w:rPr>
                <w:rFonts w:ascii="Traditional Arabic" w:hAnsi="Traditional Arabic" w:cs="Traditional Arabic"/>
                <w:b/>
                <w:sz w:val="28"/>
                <w:szCs w:val="28"/>
              </w:rPr>
              <w:t>9.</w:t>
            </w:r>
            <w:r w:rsidR="007F16A8">
              <w:rPr>
                <w:rFonts w:ascii="Traditional Arabic" w:hAnsi="Traditional Arabic" w:cs="Traditional Arabic"/>
                <w:b/>
                <w:sz w:val="28"/>
                <w:szCs w:val="28"/>
              </w:rPr>
              <w:t>.</w:t>
            </w:r>
            <w:r w:rsidR="00A2709A">
              <w:rPr>
                <w:rFonts w:ascii="Traditional Arabic" w:hAnsi="Traditional Arabic" w:cs="Traditional Arabic"/>
                <w:b/>
                <w:sz w:val="28"/>
                <w:szCs w:val="28"/>
              </w:rPr>
              <w:t xml:space="preserve"> </w:t>
            </w:r>
            <w:r w:rsidR="008B10F3" w:rsidRPr="008B10F3">
              <w:rPr>
                <w:rFonts w:ascii="Traditional Arabic" w:hAnsi="Traditional Arabic" w:cs="Traditional Arabic"/>
                <w:b/>
                <w:sz w:val="28"/>
                <w:szCs w:val="28"/>
              </w:rPr>
              <w:t xml:space="preserve">If the program </w:t>
            </w:r>
            <w:r w:rsidR="008B10F3">
              <w:rPr>
                <w:rFonts w:ascii="Traditional Arabic" w:hAnsi="Traditional Arabic" w:cs="Traditional Arabic"/>
                <w:b/>
                <w:sz w:val="28"/>
                <w:szCs w:val="28"/>
              </w:rPr>
              <w:t>is in progress</w:t>
            </w:r>
            <w:r w:rsidR="008B10F3" w:rsidRPr="008B10F3">
              <w:rPr>
                <w:rFonts w:ascii="Traditional Arabic" w:hAnsi="Traditional Arabic" w:cs="Traditional Arabic"/>
                <w:b/>
                <w:sz w:val="28"/>
                <w:szCs w:val="28"/>
              </w:rPr>
              <w:t xml:space="preserve">, the </w:t>
            </w:r>
            <w:r w:rsidR="00A2709A">
              <w:rPr>
                <w:rFonts w:ascii="Traditional Arabic" w:hAnsi="Traditional Arabic" w:cs="Traditional Arabic"/>
                <w:b/>
                <w:sz w:val="28"/>
                <w:szCs w:val="28"/>
              </w:rPr>
              <w:t xml:space="preserve">period during </w:t>
            </w:r>
            <w:r w:rsidR="007F16A8">
              <w:rPr>
                <w:rFonts w:ascii="Traditional Arabic" w:hAnsi="Traditional Arabic" w:cs="Traditional Arabic"/>
                <w:b/>
                <w:sz w:val="28"/>
                <w:szCs w:val="28"/>
              </w:rPr>
              <w:t xml:space="preserve"> which the modified </w:t>
            </w:r>
            <w:r w:rsidR="008B10F3" w:rsidRPr="008B10F3">
              <w:rPr>
                <w:rFonts w:ascii="Traditional Arabic" w:hAnsi="Traditional Arabic" w:cs="Traditional Arabic"/>
                <w:b/>
                <w:sz w:val="28"/>
                <w:szCs w:val="28"/>
              </w:rPr>
              <w:t xml:space="preserve"> program</w:t>
            </w:r>
            <w:r w:rsidR="007F16A8">
              <w:rPr>
                <w:rFonts w:ascii="Traditional Arabic" w:hAnsi="Traditional Arabic" w:cs="Traditional Arabic"/>
                <w:b/>
                <w:sz w:val="28"/>
                <w:szCs w:val="28"/>
              </w:rPr>
              <w:t xml:space="preserve"> is used.</w:t>
            </w:r>
          </w:p>
        </w:tc>
        <w:tc>
          <w:tcPr>
            <w:tcW w:w="4439" w:type="dxa"/>
            <w:gridSpan w:val="4"/>
            <w:tcBorders>
              <w:bottom w:val="single" w:sz="4" w:space="0" w:color="auto"/>
            </w:tcBorders>
          </w:tcPr>
          <w:p w:rsidR="007F16A8" w:rsidRPr="00F53557" w:rsidRDefault="007F16A8" w:rsidP="00D205E9">
            <w:pPr>
              <w:shd w:val="clear" w:color="auto" w:fill="FFFFFF"/>
              <w:tabs>
                <w:tab w:val="left" w:pos="452"/>
              </w:tabs>
              <w:spacing w:after="0" w:line="240" w:lineRule="auto"/>
              <w:ind w:left="38"/>
              <w:jc w:val="lowKashida"/>
              <w:rPr>
                <w:rFonts w:ascii="Traditional Arabic" w:hAnsi="Traditional Arabic" w:cs="Traditional Arabic"/>
                <w:b/>
                <w:sz w:val="28"/>
                <w:szCs w:val="28"/>
                <w:rtl/>
              </w:rPr>
            </w:pPr>
            <w:r>
              <w:rPr>
                <w:rFonts w:ascii="Traditional Arabic" w:hAnsi="Traditional Arabic" w:cs="Traditional Arabic"/>
                <w:b/>
                <w:sz w:val="28"/>
                <w:szCs w:val="28"/>
              </w:rPr>
              <w:t>Six semesters of study</w:t>
            </w:r>
          </w:p>
        </w:tc>
      </w:tr>
      <w:tr w:rsidR="00D33DBB" w:rsidRPr="00F53557" w:rsidTr="00D205E9">
        <w:tc>
          <w:tcPr>
            <w:tcW w:w="6051" w:type="dxa"/>
            <w:gridSpan w:val="7"/>
            <w:tcBorders>
              <w:bottom w:val="single" w:sz="4" w:space="0" w:color="auto"/>
            </w:tcBorders>
          </w:tcPr>
          <w:p w:rsidR="002248E8" w:rsidRPr="00F53557" w:rsidRDefault="002248E8" w:rsidP="002248E8">
            <w:pPr>
              <w:shd w:val="clear" w:color="auto" w:fill="FFFFFF"/>
              <w:tabs>
                <w:tab w:val="left" w:pos="452"/>
              </w:tabs>
              <w:spacing w:after="0" w:line="240" w:lineRule="auto"/>
              <w:ind w:left="38"/>
              <w:jc w:val="right"/>
              <w:rPr>
                <w:rFonts w:ascii="Traditional Arabic" w:hAnsi="Traditional Arabic" w:cs="Traditional Arabic"/>
                <w:b/>
                <w:sz w:val="28"/>
                <w:szCs w:val="28"/>
                <w:rtl/>
              </w:rPr>
            </w:pPr>
            <w:r w:rsidRPr="002248E8">
              <w:rPr>
                <w:rFonts w:ascii="Traditional Arabic" w:hAnsi="Traditional Arabic" w:cs="Traditional Arabic"/>
                <w:b/>
                <w:sz w:val="28"/>
                <w:szCs w:val="28"/>
                <w:rtl/>
              </w:rPr>
              <w:t xml:space="preserve">- </w:t>
            </w:r>
            <w:r w:rsidR="00996227">
              <w:rPr>
                <w:rFonts w:ascii="Traditional Arabic" w:hAnsi="Traditional Arabic" w:cs="Traditional Arabic"/>
                <w:b/>
                <w:sz w:val="28"/>
                <w:szCs w:val="28"/>
              </w:rPr>
              <w:t>10.</w:t>
            </w:r>
            <w:r w:rsidRPr="002248E8">
              <w:rPr>
                <w:rFonts w:ascii="Traditional Arabic" w:hAnsi="Traditional Arabic" w:cs="Traditional Arabic"/>
                <w:b/>
                <w:sz w:val="28"/>
                <w:szCs w:val="28"/>
              </w:rPr>
              <w:t xml:space="preserve">What </w:t>
            </w:r>
            <w:r>
              <w:rPr>
                <w:rFonts w:ascii="Traditional Arabic" w:hAnsi="Traditional Arabic" w:cs="Traditional Arabic"/>
                <w:b/>
                <w:sz w:val="28"/>
                <w:szCs w:val="28"/>
              </w:rPr>
              <w:t xml:space="preserve"> is the institution which</w:t>
            </w:r>
            <w:r w:rsidRPr="002248E8">
              <w:rPr>
                <w:rFonts w:ascii="Traditional Arabic" w:hAnsi="Traditional Arabic" w:cs="Traditional Arabic"/>
                <w:b/>
                <w:sz w:val="28"/>
                <w:szCs w:val="28"/>
              </w:rPr>
              <w:t xml:space="preserve"> evaluated the </w:t>
            </w:r>
            <w:r w:rsidRPr="002248E8">
              <w:rPr>
                <w:rFonts w:ascii="Traditional Arabic" w:hAnsi="Traditional Arabic" w:cs="Traditional Arabic"/>
                <w:b/>
                <w:sz w:val="28"/>
                <w:szCs w:val="28"/>
              </w:rPr>
              <w:lastRenderedPageBreak/>
              <w:t>ongoing program and</w:t>
            </w:r>
            <w:r>
              <w:rPr>
                <w:rFonts w:ascii="Traditional Arabic" w:hAnsi="Traditional Arabic" w:cs="Traditional Arabic"/>
                <w:b/>
                <w:sz w:val="28"/>
                <w:szCs w:val="28"/>
              </w:rPr>
              <w:t xml:space="preserve"> what are the </w:t>
            </w:r>
            <w:r w:rsidRPr="002248E8">
              <w:rPr>
                <w:rFonts w:ascii="Traditional Arabic" w:hAnsi="Traditional Arabic" w:cs="Traditional Arabic"/>
                <w:b/>
                <w:sz w:val="28"/>
                <w:szCs w:val="28"/>
              </w:rPr>
              <w:t xml:space="preserve">amendments </w:t>
            </w:r>
            <w:r>
              <w:rPr>
                <w:rFonts w:ascii="Traditional Arabic" w:hAnsi="Traditional Arabic" w:cs="Traditional Arabic"/>
                <w:b/>
                <w:sz w:val="28"/>
                <w:szCs w:val="28"/>
              </w:rPr>
              <w:t xml:space="preserve">which have been </w:t>
            </w:r>
            <w:r w:rsidRPr="002248E8">
              <w:rPr>
                <w:rFonts w:ascii="Traditional Arabic" w:hAnsi="Traditional Arabic" w:cs="Traditional Arabic"/>
                <w:b/>
                <w:sz w:val="28"/>
                <w:szCs w:val="28"/>
              </w:rPr>
              <w:t>recommended</w:t>
            </w:r>
            <w:r>
              <w:rPr>
                <w:rFonts w:ascii="Traditional Arabic" w:hAnsi="Traditional Arabic" w:cs="Traditional Arabic"/>
                <w:b/>
                <w:sz w:val="28"/>
                <w:szCs w:val="28"/>
              </w:rPr>
              <w:t>?</w:t>
            </w:r>
          </w:p>
        </w:tc>
        <w:tc>
          <w:tcPr>
            <w:tcW w:w="4439" w:type="dxa"/>
            <w:gridSpan w:val="4"/>
            <w:tcBorders>
              <w:bottom w:val="single" w:sz="4" w:space="0" w:color="auto"/>
            </w:tcBorders>
          </w:tcPr>
          <w:p w:rsidR="002248E8" w:rsidRPr="00F53557" w:rsidRDefault="002248E8" w:rsidP="00D205E9">
            <w:pPr>
              <w:shd w:val="clear" w:color="auto" w:fill="FFFFFF"/>
              <w:tabs>
                <w:tab w:val="left" w:pos="452"/>
              </w:tabs>
              <w:spacing w:after="0" w:line="240" w:lineRule="auto"/>
              <w:ind w:left="38"/>
              <w:jc w:val="lowKashida"/>
              <w:rPr>
                <w:rFonts w:ascii="Traditional Arabic" w:eastAsia="Times New Roman" w:hAnsi="Traditional Arabic" w:cs="Traditional Arabic"/>
                <w:b/>
                <w:sz w:val="28"/>
                <w:szCs w:val="28"/>
                <w:rtl/>
              </w:rPr>
            </w:pPr>
            <w:r w:rsidRPr="002248E8">
              <w:rPr>
                <w:rFonts w:ascii="Traditional Arabic" w:eastAsia="Times New Roman" w:hAnsi="Traditional Arabic" w:cs="Traditional Arabic"/>
                <w:b/>
                <w:sz w:val="28"/>
                <w:szCs w:val="28"/>
              </w:rPr>
              <w:lastRenderedPageBreak/>
              <w:t>College of Education</w:t>
            </w:r>
            <w:r>
              <w:rPr>
                <w:rFonts w:ascii="Traditional Arabic" w:eastAsia="Times New Roman" w:hAnsi="Traditional Arabic" w:cs="Traditional Arabic"/>
                <w:b/>
                <w:sz w:val="28"/>
                <w:szCs w:val="28"/>
              </w:rPr>
              <w:t xml:space="preserve"> in</w:t>
            </w:r>
            <w:r w:rsidRPr="002248E8">
              <w:rPr>
                <w:rFonts w:ascii="Traditional Arabic" w:eastAsia="Times New Roman" w:hAnsi="Traditional Arabic" w:cs="Traditional Arabic"/>
                <w:b/>
                <w:sz w:val="28"/>
                <w:szCs w:val="28"/>
              </w:rPr>
              <w:t xml:space="preserve"> Zulfi </w:t>
            </w:r>
            <w:r w:rsidRPr="002248E8">
              <w:rPr>
                <w:rFonts w:ascii="Traditional Arabic" w:eastAsia="Times New Roman" w:hAnsi="Traditional Arabic" w:cs="Traditional Arabic"/>
                <w:b/>
                <w:sz w:val="28"/>
                <w:szCs w:val="28"/>
              </w:rPr>
              <w:lastRenderedPageBreak/>
              <w:t>/ Department of Chemistry</w:t>
            </w:r>
          </w:p>
        </w:tc>
      </w:tr>
      <w:tr w:rsidR="00D33DBB" w:rsidRPr="00F53557" w:rsidTr="00D205E9">
        <w:tc>
          <w:tcPr>
            <w:tcW w:w="6051" w:type="dxa"/>
            <w:gridSpan w:val="7"/>
            <w:tcBorders>
              <w:bottom w:val="single" w:sz="4" w:space="0" w:color="auto"/>
            </w:tcBorders>
          </w:tcPr>
          <w:p w:rsidR="002248E8" w:rsidRPr="00F53557" w:rsidRDefault="00996227" w:rsidP="00D33518">
            <w:pPr>
              <w:shd w:val="clear" w:color="auto" w:fill="FFFFFF"/>
              <w:tabs>
                <w:tab w:val="left" w:pos="452"/>
              </w:tabs>
              <w:spacing w:after="0" w:line="240" w:lineRule="auto"/>
              <w:jc w:val="right"/>
              <w:rPr>
                <w:rFonts w:ascii="Traditional Arabic" w:hAnsi="Traditional Arabic" w:cs="Traditional Arabic"/>
                <w:b/>
                <w:sz w:val="28"/>
                <w:szCs w:val="28"/>
                <w:rtl/>
              </w:rPr>
            </w:pPr>
            <w:r>
              <w:rPr>
                <w:rFonts w:ascii="Traditional Arabic" w:hAnsi="Traditional Arabic" w:cs="Traditional Arabic"/>
                <w:b/>
                <w:sz w:val="28"/>
                <w:szCs w:val="28"/>
              </w:rPr>
              <w:lastRenderedPageBreak/>
              <w:t>11.</w:t>
            </w:r>
            <w:r w:rsidR="002248E8" w:rsidRPr="002248E8">
              <w:rPr>
                <w:rFonts w:ascii="Traditional Arabic" w:hAnsi="Traditional Arabic" w:cs="Traditional Arabic"/>
                <w:b/>
                <w:sz w:val="28"/>
                <w:szCs w:val="28"/>
              </w:rPr>
              <w:t>What is the name of person responsible for the program</w:t>
            </w:r>
            <w:r w:rsidR="002248E8">
              <w:rPr>
                <w:rFonts w:ascii="Traditional Arabic" w:hAnsi="Traditional Arabic" w:cs="Traditional Arabic"/>
                <w:b/>
                <w:sz w:val="28"/>
                <w:szCs w:val="28"/>
              </w:rPr>
              <w:t xml:space="preserve"> and the rank this person  has?</w:t>
            </w:r>
          </w:p>
        </w:tc>
        <w:tc>
          <w:tcPr>
            <w:tcW w:w="4438" w:type="dxa"/>
            <w:gridSpan w:val="4"/>
            <w:tcBorders>
              <w:bottom w:val="single" w:sz="4" w:space="0" w:color="auto"/>
            </w:tcBorders>
          </w:tcPr>
          <w:p w:rsidR="002248E8" w:rsidRPr="00F53557" w:rsidRDefault="002248E8" w:rsidP="002248E8">
            <w:pPr>
              <w:shd w:val="clear" w:color="auto" w:fill="FFFFFF"/>
              <w:tabs>
                <w:tab w:val="left" w:pos="452"/>
              </w:tabs>
              <w:spacing w:after="0" w:line="240" w:lineRule="auto"/>
              <w:ind w:left="38"/>
              <w:jc w:val="right"/>
              <w:rPr>
                <w:rFonts w:ascii="Traditional Arabic" w:hAnsi="Traditional Arabic" w:cs="Traditional Arabic"/>
                <w:b/>
                <w:sz w:val="28"/>
                <w:szCs w:val="28"/>
                <w:rtl/>
              </w:rPr>
            </w:pPr>
            <w:r>
              <w:rPr>
                <w:rFonts w:ascii="Traditional Arabic" w:hAnsi="Traditional Arabic" w:cs="Traditional Arabic"/>
                <w:b/>
                <w:sz w:val="28"/>
                <w:szCs w:val="28"/>
              </w:rPr>
              <w:t xml:space="preserve">The department supervisor </w:t>
            </w:r>
            <w:r w:rsidR="002150EA">
              <w:rPr>
                <w:rFonts w:ascii="Traditional Arabic" w:hAnsi="Traditional Arabic" w:cs="Traditional Arabic"/>
                <w:b/>
                <w:sz w:val="28"/>
                <w:szCs w:val="28"/>
              </w:rPr>
              <w:t>: D</w:t>
            </w:r>
            <w:r>
              <w:rPr>
                <w:rFonts w:ascii="Traditional Arabic" w:hAnsi="Traditional Arabic" w:cs="Traditional Arabic"/>
                <w:b/>
                <w:sz w:val="28"/>
                <w:szCs w:val="28"/>
              </w:rPr>
              <w:t>r.</w:t>
            </w:r>
            <w:r w:rsidRPr="002248E8">
              <w:rPr>
                <w:rFonts w:ascii="Traditional Arabic" w:hAnsi="Traditional Arabic" w:cs="Traditional Arabic"/>
                <w:b/>
                <w:sz w:val="28"/>
                <w:szCs w:val="28"/>
              </w:rPr>
              <w:t xml:space="preserve"> Jihan Abdel-Aziz al-Amiri</w:t>
            </w:r>
          </w:p>
        </w:tc>
      </w:tr>
    </w:tbl>
    <w:p w:rsidR="00D33DBB" w:rsidRPr="00F53557" w:rsidRDefault="00D33DBB" w:rsidP="00D33DBB">
      <w:pPr>
        <w:shd w:val="clear" w:color="auto" w:fill="FFFFFF"/>
        <w:spacing w:after="0" w:line="240" w:lineRule="auto"/>
        <w:ind w:left="38"/>
        <w:jc w:val="lowKashida"/>
        <w:rPr>
          <w:rFonts w:ascii="Traditional Arabic" w:hAnsi="Traditional Arabic" w:cs="Traditional Arabic"/>
          <w:b/>
          <w:sz w:val="28"/>
          <w:szCs w:val="28"/>
          <w:rtl/>
        </w:rPr>
      </w:pPr>
    </w:p>
    <w:tbl>
      <w:tblPr>
        <w:bidiVisual/>
        <w:tblW w:w="10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
        <w:gridCol w:w="9415"/>
      </w:tblGrid>
      <w:tr w:rsidR="00D33DBB" w:rsidRPr="00F53557" w:rsidTr="00D205E9">
        <w:tc>
          <w:tcPr>
            <w:tcW w:w="10352" w:type="dxa"/>
            <w:gridSpan w:val="2"/>
            <w:shd w:val="clear" w:color="auto" w:fill="auto"/>
          </w:tcPr>
          <w:p w:rsidR="00095BB6" w:rsidRPr="00F53557" w:rsidRDefault="00996227" w:rsidP="00996227">
            <w:pPr>
              <w:tabs>
                <w:tab w:val="left" w:pos="168"/>
                <w:tab w:val="left" w:pos="420"/>
                <w:tab w:val="right" w:pos="9720"/>
              </w:tabs>
              <w:spacing w:after="0" w:line="240" w:lineRule="auto"/>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Pr>
              <w:t xml:space="preserve">Second: </w:t>
            </w:r>
            <w:r w:rsidR="00375314">
              <w:rPr>
                <w:rFonts w:ascii="Traditional Arabic" w:hAnsi="Traditional Arabic" w:cs="Traditional Arabic"/>
                <w:b/>
                <w:sz w:val="28"/>
                <w:szCs w:val="28"/>
              </w:rPr>
              <w:t>Importance of the  program</w:t>
            </w:r>
          </w:p>
        </w:tc>
      </w:tr>
      <w:tr w:rsidR="00D33DBB" w:rsidRPr="00F53557" w:rsidTr="00D205E9">
        <w:tc>
          <w:tcPr>
            <w:tcW w:w="10352" w:type="dxa"/>
            <w:gridSpan w:val="2"/>
            <w:shd w:val="clear" w:color="auto" w:fill="auto"/>
          </w:tcPr>
          <w:p w:rsidR="00095BB6" w:rsidRPr="00095BB6" w:rsidRDefault="00996227" w:rsidP="003439C1">
            <w:pPr>
              <w:pStyle w:val="ListParagraph"/>
              <w:tabs>
                <w:tab w:val="left" w:pos="168"/>
                <w:tab w:val="left" w:pos="420"/>
                <w:tab w:val="right" w:pos="9720"/>
              </w:tabs>
              <w:spacing w:after="0" w:line="240" w:lineRule="auto"/>
              <w:ind w:left="387" w:right="567"/>
              <w:jc w:val="right"/>
              <w:rPr>
                <w:rFonts w:ascii="Traditional Arabic" w:hAnsi="Traditional Arabic" w:cs="Traditional Arabic"/>
                <w:b/>
                <w:sz w:val="28"/>
                <w:szCs w:val="28"/>
                <w:rtl/>
              </w:rPr>
            </w:pPr>
            <w:r>
              <w:rPr>
                <w:rFonts w:ascii="Traditional Arabic" w:hAnsi="Traditional Arabic" w:cs="Traditional Arabic"/>
                <w:b/>
                <w:sz w:val="28"/>
                <w:szCs w:val="28"/>
              </w:rPr>
              <w:t>1.</w:t>
            </w:r>
            <w:r w:rsidR="00375314">
              <w:rPr>
                <w:rFonts w:ascii="Traditional Arabic" w:hAnsi="Traditional Arabic" w:cs="Traditional Arabic"/>
                <w:b/>
                <w:sz w:val="28"/>
                <w:szCs w:val="28"/>
              </w:rPr>
              <w:t>O</w:t>
            </w:r>
            <w:r w:rsidR="00095BB6">
              <w:rPr>
                <w:rFonts w:ascii="Traditional Arabic" w:hAnsi="Traditional Arabic" w:cs="Traditional Arabic"/>
                <w:b/>
                <w:sz w:val="28"/>
                <w:szCs w:val="28"/>
              </w:rPr>
              <w:t>bjectives</w:t>
            </w:r>
            <w:r w:rsidR="00375314">
              <w:rPr>
                <w:rFonts w:ascii="Traditional Arabic" w:hAnsi="Traditional Arabic" w:cs="Traditional Arabic"/>
                <w:b/>
                <w:sz w:val="28"/>
                <w:szCs w:val="28"/>
              </w:rPr>
              <w:t xml:space="preserve"> of the  program</w:t>
            </w:r>
          </w:p>
        </w:tc>
      </w:tr>
      <w:tr w:rsidR="00D33DBB" w:rsidRPr="00F53557" w:rsidTr="00D205E9">
        <w:trPr>
          <w:trHeight w:val="80"/>
        </w:trPr>
        <w:tc>
          <w:tcPr>
            <w:tcW w:w="937" w:type="dxa"/>
            <w:shd w:val="clear" w:color="auto" w:fill="auto"/>
          </w:tcPr>
          <w:p w:rsidR="00D33DBB" w:rsidRPr="00F53557" w:rsidRDefault="00D33DBB" w:rsidP="00D6301C">
            <w:pPr>
              <w:numPr>
                <w:ilvl w:val="0"/>
                <w:numId w:val="13"/>
              </w:numPr>
              <w:tabs>
                <w:tab w:val="left" w:pos="168"/>
                <w:tab w:val="left" w:pos="420"/>
                <w:tab w:val="right" w:pos="9720"/>
              </w:tabs>
              <w:spacing w:after="0" w:line="240" w:lineRule="auto"/>
              <w:ind w:right="567"/>
              <w:jc w:val="lowKashida"/>
              <w:rPr>
                <w:rFonts w:ascii="Traditional Arabic" w:hAnsi="Traditional Arabic" w:cs="Traditional Arabic"/>
                <w:b/>
                <w:sz w:val="28"/>
                <w:szCs w:val="28"/>
                <w:rtl/>
              </w:rPr>
            </w:pPr>
          </w:p>
        </w:tc>
        <w:tc>
          <w:tcPr>
            <w:tcW w:w="9415" w:type="dxa"/>
            <w:shd w:val="clear" w:color="auto" w:fill="auto"/>
          </w:tcPr>
          <w:p w:rsidR="00095BB6" w:rsidRDefault="00996227" w:rsidP="00095BB6">
            <w:pPr>
              <w:pStyle w:val="NormalWeb"/>
              <w:tabs>
                <w:tab w:val="left" w:pos="168"/>
                <w:tab w:val="left" w:pos="420"/>
                <w:tab w:val="right" w:pos="9720"/>
              </w:tabs>
              <w:bidi/>
              <w:spacing w:before="0" w:beforeAutospacing="0" w:after="0" w:afterAutospacing="0"/>
              <w:ind w:right="567" w:firstLine="27"/>
              <w:contextualSpacing/>
              <w:jc w:val="right"/>
              <w:rPr>
                <w:rStyle w:val="li"/>
                <w:rFonts w:ascii="Traditional Arabic" w:eastAsia="Calibri" w:hAnsi="Traditional Arabic" w:cs="Traditional Arabic"/>
                <w:b/>
                <w:sz w:val="28"/>
                <w:szCs w:val="28"/>
              </w:rPr>
            </w:pPr>
            <w:r>
              <w:rPr>
                <w:rStyle w:val="li"/>
                <w:rFonts w:ascii="Traditional Arabic" w:eastAsia="Calibri" w:hAnsi="Traditional Arabic" w:cs="Traditional Arabic"/>
                <w:b/>
                <w:sz w:val="28"/>
                <w:szCs w:val="28"/>
              </w:rPr>
              <w:t>1.</w:t>
            </w:r>
            <w:r w:rsidR="00095BB6" w:rsidRPr="00095BB6">
              <w:rPr>
                <w:rStyle w:val="li"/>
                <w:rFonts w:ascii="Traditional Arabic" w:eastAsia="Calibri" w:hAnsi="Traditional Arabic" w:cs="Traditional Arabic"/>
                <w:b/>
                <w:sz w:val="28"/>
                <w:szCs w:val="28"/>
              </w:rPr>
              <w:t>Commitment to outstanding academic level in undergraduate and graduate</w:t>
            </w:r>
            <w:r w:rsidR="00095BB6">
              <w:rPr>
                <w:rStyle w:val="li"/>
                <w:rFonts w:ascii="Traditional Arabic" w:eastAsia="Calibri" w:hAnsi="Traditional Arabic" w:cs="Traditional Arabic"/>
                <w:b/>
                <w:sz w:val="28"/>
                <w:szCs w:val="28"/>
              </w:rPr>
              <w:t xml:space="preserve"> </w:t>
            </w:r>
            <w:r w:rsidR="00095BB6" w:rsidRPr="00095BB6">
              <w:rPr>
                <w:rStyle w:val="li"/>
                <w:rFonts w:ascii="Traditional Arabic" w:eastAsia="Calibri" w:hAnsi="Traditional Arabic" w:cs="Traditional Arabic"/>
                <w:b/>
                <w:sz w:val="28"/>
                <w:szCs w:val="28"/>
              </w:rPr>
              <w:t>programs</w:t>
            </w:r>
          </w:p>
          <w:p w:rsidR="00095BB6" w:rsidRPr="00F53557" w:rsidRDefault="00095BB6" w:rsidP="00095BB6">
            <w:pPr>
              <w:pStyle w:val="NormalWeb"/>
              <w:tabs>
                <w:tab w:val="left" w:pos="168"/>
                <w:tab w:val="left" w:pos="420"/>
                <w:tab w:val="right" w:pos="9720"/>
              </w:tabs>
              <w:bidi/>
              <w:spacing w:before="0" w:beforeAutospacing="0" w:after="0" w:afterAutospacing="0"/>
              <w:ind w:right="567" w:firstLine="27"/>
              <w:contextualSpacing/>
              <w:jc w:val="lowKashida"/>
              <w:rPr>
                <w:rFonts w:ascii="Traditional Arabic" w:hAnsi="Traditional Arabic" w:cs="Traditional Arabic"/>
                <w:b/>
                <w:sz w:val="28"/>
                <w:szCs w:val="28"/>
                <w:rtl/>
              </w:rPr>
            </w:pPr>
          </w:p>
        </w:tc>
      </w:tr>
      <w:tr w:rsidR="00D33DBB" w:rsidRPr="00F53557" w:rsidTr="00D205E9">
        <w:trPr>
          <w:trHeight w:val="80"/>
        </w:trPr>
        <w:tc>
          <w:tcPr>
            <w:tcW w:w="937" w:type="dxa"/>
            <w:shd w:val="clear" w:color="auto" w:fill="auto"/>
          </w:tcPr>
          <w:p w:rsidR="00D33DBB" w:rsidRPr="00F53557" w:rsidRDefault="00D33DBB" w:rsidP="00D6301C">
            <w:pPr>
              <w:numPr>
                <w:ilvl w:val="0"/>
                <w:numId w:val="13"/>
              </w:numPr>
              <w:tabs>
                <w:tab w:val="left" w:pos="168"/>
                <w:tab w:val="left" w:pos="420"/>
                <w:tab w:val="right" w:pos="9720"/>
              </w:tabs>
              <w:spacing w:after="0" w:line="240" w:lineRule="auto"/>
              <w:ind w:right="567"/>
              <w:jc w:val="lowKashida"/>
              <w:rPr>
                <w:rFonts w:ascii="Traditional Arabic" w:hAnsi="Traditional Arabic" w:cs="Traditional Arabic"/>
                <w:b/>
                <w:sz w:val="28"/>
                <w:szCs w:val="28"/>
                <w:rtl/>
              </w:rPr>
            </w:pPr>
          </w:p>
        </w:tc>
        <w:tc>
          <w:tcPr>
            <w:tcW w:w="9415" w:type="dxa"/>
            <w:shd w:val="clear" w:color="auto" w:fill="auto"/>
          </w:tcPr>
          <w:p w:rsidR="00F561BA" w:rsidRPr="00F53557" w:rsidRDefault="00996227" w:rsidP="00F561BA">
            <w:pPr>
              <w:tabs>
                <w:tab w:val="left" w:pos="168"/>
                <w:tab w:val="left" w:pos="420"/>
                <w:tab w:val="right" w:pos="9720"/>
              </w:tabs>
              <w:spacing w:after="0" w:line="240" w:lineRule="auto"/>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Pr>
              <w:t xml:space="preserve">2. The continuing </w:t>
            </w:r>
            <w:r w:rsidRPr="00F561BA">
              <w:rPr>
                <w:rFonts w:ascii="Traditional Arabic" w:hAnsi="Traditional Arabic" w:cs="Traditional Arabic"/>
                <w:b/>
                <w:sz w:val="28"/>
                <w:szCs w:val="28"/>
              </w:rPr>
              <w:t xml:space="preserve"> development of the curricula</w:t>
            </w:r>
          </w:p>
        </w:tc>
      </w:tr>
      <w:tr w:rsidR="00D33DBB" w:rsidRPr="00F53557" w:rsidTr="00D205E9">
        <w:trPr>
          <w:trHeight w:val="80"/>
        </w:trPr>
        <w:tc>
          <w:tcPr>
            <w:tcW w:w="937" w:type="dxa"/>
            <w:shd w:val="clear" w:color="auto" w:fill="auto"/>
          </w:tcPr>
          <w:p w:rsidR="00D33DBB" w:rsidRPr="00F53557" w:rsidRDefault="00D33DBB" w:rsidP="00D6301C">
            <w:pPr>
              <w:numPr>
                <w:ilvl w:val="0"/>
                <w:numId w:val="13"/>
              </w:numPr>
              <w:tabs>
                <w:tab w:val="left" w:pos="168"/>
                <w:tab w:val="left" w:pos="420"/>
                <w:tab w:val="right" w:pos="9720"/>
              </w:tabs>
              <w:spacing w:after="0" w:line="240" w:lineRule="auto"/>
              <w:ind w:right="567"/>
              <w:jc w:val="lowKashida"/>
              <w:rPr>
                <w:rFonts w:ascii="Traditional Arabic" w:hAnsi="Traditional Arabic" w:cs="Traditional Arabic"/>
                <w:b/>
                <w:sz w:val="28"/>
                <w:szCs w:val="28"/>
                <w:rtl/>
              </w:rPr>
            </w:pPr>
          </w:p>
        </w:tc>
        <w:tc>
          <w:tcPr>
            <w:tcW w:w="9415" w:type="dxa"/>
            <w:shd w:val="clear" w:color="auto" w:fill="auto"/>
          </w:tcPr>
          <w:p w:rsidR="00F561BA" w:rsidRPr="00F53557" w:rsidRDefault="003439C1" w:rsidP="00375314">
            <w:pPr>
              <w:tabs>
                <w:tab w:val="left" w:pos="168"/>
                <w:tab w:val="left" w:pos="420"/>
                <w:tab w:val="right" w:pos="9720"/>
              </w:tabs>
              <w:spacing w:after="0" w:line="240" w:lineRule="auto"/>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Pr>
              <w:t>3.</w:t>
            </w:r>
            <w:r w:rsidR="00F561BA" w:rsidRPr="00F561BA">
              <w:rPr>
                <w:rFonts w:ascii="Traditional Arabic" w:hAnsi="Traditional Arabic" w:cs="Traditional Arabic"/>
                <w:b/>
                <w:sz w:val="28"/>
                <w:szCs w:val="28"/>
              </w:rPr>
              <w:t>Contributi</w:t>
            </w:r>
            <w:r w:rsidR="00F561BA">
              <w:rPr>
                <w:rFonts w:ascii="Traditional Arabic" w:hAnsi="Traditional Arabic" w:cs="Traditional Arabic"/>
                <w:b/>
                <w:sz w:val="28"/>
                <w:szCs w:val="28"/>
              </w:rPr>
              <w:t xml:space="preserve">ng </w:t>
            </w:r>
            <w:r w:rsidR="00F561BA" w:rsidRPr="00F561BA">
              <w:rPr>
                <w:rFonts w:ascii="Traditional Arabic" w:hAnsi="Traditional Arabic" w:cs="Traditional Arabic"/>
                <w:b/>
                <w:sz w:val="28"/>
                <w:szCs w:val="28"/>
              </w:rPr>
              <w:t xml:space="preserve"> to dissemination of scientific culture </w:t>
            </w:r>
            <w:r w:rsidR="00F561BA">
              <w:rPr>
                <w:rFonts w:ascii="Traditional Arabic" w:hAnsi="Traditional Arabic" w:cs="Traditional Arabic"/>
                <w:b/>
                <w:sz w:val="28"/>
                <w:szCs w:val="28"/>
              </w:rPr>
              <w:t>through</w:t>
            </w:r>
            <w:r w:rsidR="00375314">
              <w:rPr>
                <w:rFonts w:ascii="Traditional Arabic" w:hAnsi="Traditional Arabic" w:cs="Traditional Arabic"/>
                <w:b/>
                <w:sz w:val="28"/>
                <w:szCs w:val="28"/>
              </w:rPr>
              <w:t xml:space="preserve"> holding scientific seminars</w:t>
            </w:r>
            <w:r w:rsidR="00F561BA" w:rsidRPr="00F561BA">
              <w:rPr>
                <w:rFonts w:ascii="Traditional Arabic" w:hAnsi="Traditional Arabic" w:cs="Traditional Arabic"/>
                <w:b/>
                <w:sz w:val="28"/>
                <w:szCs w:val="28"/>
              </w:rPr>
              <w:t xml:space="preserve"> and conferences</w:t>
            </w:r>
            <w:r w:rsidR="00375314">
              <w:rPr>
                <w:rFonts w:ascii="Traditional Arabic" w:hAnsi="Traditional Arabic" w:cs="Traditional Arabic"/>
                <w:b/>
                <w:sz w:val="28"/>
                <w:szCs w:val="28"/>
              </w:rPr>
              <w:t>.</w:t>
            </w:r>
          </w:p>
        </w:tc>
      </w:tr>
      <w:tr w:rsidR="00D33DBB" w:rsidRPr="00F53557" w:rsidTr="00D205E9">
        <w:trPr>
          <w:trHeight w:val="80"/>
        </w:trPr>
        <w:tc>
          <w:tcPr>
            <w:tcW w:w="937" w:type="dxa"/>
            <w:shd w:val="clear" w:color="auto" w:fill="auto"/>
          </w:tcPr>
          <w:p w:rsidR="00D33DBB" w:rsidRPr="00F53557" w:rsidRDefault="00D33DBB" w:rsidP="00D6301C">
            <w:pPr>
              <w:numPr>
                <w:ilvl w:val="0"/>
                <w:numId w:val="13"/>
              </w:numPr>
              <w:tabs>
                <w:tab w:val="left" w:pos="168"/>
                <w:tab w:val="left" w:pos="420"/>
                <w:tab w:val="right" w:pos="9720"/>
              </w:tabs>
              <w:spacing w:after="0" w:line="240" w:lineRule="auto"/>
              <w:ind w:right="567"/>
              <w:jc w:val="lowKashida"/>
              <w:rPr>
                <w:rFonts w:ascii="Traditional Arabic" w:hAnsi="Traditional Arabic" w:cs="Traditional Arabic"/>
                <w:b/>
                <w:sz w:val="28"/>
                <w:szCs w:val="28"/>
                <w:rtl/>
              </w:rPr>
            </w:pPr>
          </w:p>
        </w:tc>
        <w:tc>
          <w:tcPr>
            <w:tcW w:w="9415" w:type="dxa"/>
            <w:shd w:val="clear" w:color="auto" w:fill="auto"/>
          </w:tcPr>
          <w:p w:rsidR="00F561BA" w:rsidRPr="00F53557" w:rsidRDefault="003439C1" w:rsidP="00F561BA">
            <w:pPr>
              <w:pStyle w:val="NormalWeb"/>
              <w:tabs>
                <w:tab w:val="left" w:pos="168"/>
                <w:tab w:val="left" w:pos="420"/>
                <w:tab w:val="right" w:pos="9720"/>
              </w:tabs>
              <w:bidi/>
              <w:spacing w:before="0" w:beforeAutospacing="0" w:after="0" w:afterAutospacing="0"/>
              <w:ind w:right="567" w:firstLine="27"/>
              <w:contextualSpacing/>
              <w:jc w:val="right"/>
              <w:rPr>
                <w:rFonts w:ascii="Traditional Arabic" w:hAnsi="Traditional Arabic" w:cs="Traditional Arabic"/>
                <w:b/>
                <w:sz w:val="28"/>
                <w:szCs w:val="28"/>
                <w:rtl/>
              </w:rPr>
            </w:pPr>
            <w:r>
              <w:rPr>
                <w:rFonts w:ascii="Traditional Arabic" w:hAnsi="Traditional Arabic" w:cs="Traditional Arabic"/>
                <w:b/>
                <w:sz w:val="28"/>
                <w:szCs w:val="28"/>
              </w:rPr>
              <w:t>4.</w:t>
            </w:r>
            <w:r w:rsidR="00F561BA" w:rsidRPr="00F561BA">
              <w:rPr>
                <w:rFonts w:ascii="Traditional Arabic" w:hAnsi="Traditional Arabic" w:cs="Traditional Arabic"/>
                <w:b/>
                <w:sz w:val="28"/>
                <w:szCs w:val="28"/>
              </w:rPr>
              <w:t>Rai</w:t>
            </w:r>
            <w:r w:rsidR="00375314">
              <w:rPr>
                <w:rFonts w:ascii="Traditional Arabic" w:hAnsi="Traditional Arabic" w:cs="Traditional Arabic"/>
                <w:b/>
                <w:sz w:val="28"/>
                <w:szCs w:val="28"/>
              </w:rPr>
              <w:t xml:space="preserve">sing </w:t>
            </w:r>
            <w:r w:rsidR="00F561BA" w:rsidRPr="00F561BA">
              <w:rPr>
                <w:rFonts w:ascii="Traditional Arabic" w:hAnsi="Traditional Arabic" w:cs="Traditional Arabic"/>
                <w:b/>
                <w:sz w:val="28"/>
                <w:szCs w:val="28"/>
              </w:rPr>
              <w:t xml:space="preserve"> awareness in the field of chemistry</w:t>
            </w:r>
            <w:r w:rsidR="00F561BA">
              <w:rPr>
                <w:rFonts w:ascii="Traditional Arabic" w:hAnsi="Traditional Arabic" w:cs="Traditional Arabic"/>
                <w:b/>
                <w:sz w:val="28"/>
                <w:szCs w:val="28"/>
              </w:rPr>
              <w:t xml:space="preserve"> via</w:t>
            </w:r>
            <w:r w:rsidR="00F561BA" w:rsidRPr="00F561BA">
              <w:rPr>
                <w:rFonts w:ascii="Traditional Arabic" w:hAnsi="Traditional Arabic" w:cs="Traditional Arabic"/>
                <w:b/>
                <w:sz w:val="28"/>
                <w:szCs w:val="28"/>
              </w:rPr>
              <w:t xml:space="preserve"> environmental</w:t>
            </w:r>
            <w:r w:rsidR="00F561BA">
              <w:rPr>
                <w:rFonts w:ascii="Traditional Arabic" w:hAnsi="Traditional Arabic" w:cs="Traditional Arabic"/>
                <w:b/>
                <w:sz w:val="28"/>
                <w:szCs w:val="28"/>
              </w:rPr>
              <w:t xml:space="preserve"> and  </w:t>
            </w:r>
            <w:r w:rsidR="00F561BA" w:rsidRPr="00F561BA">
              <w:rPr>
                <w:rFonts w:ascii="Traditional Arabic" w:hAnsi="Traditional Arabic" w:cs="Traditional Arabic"/>
                <w:b/>
                <w:sz w:val="28"/>
                <w:szCs w:val="28"/>
              </w:rPr>
              <w:t xml:space="preserve"> </w:t>
            </w:r>
            <w:r w:rsidR="00F561BA">
              <w:rPr>
                <w:rFonts w:ascii="Traditional Arabic" w:hAnsi="Traditional Arabic" w:cs="Traditional Arabic"/>
                <w:b/>
                <w:sz w:val="28"/>
                <w:szCs w:val="28"/>
              </w:rPr>
              <w:t>social</w:t>
            </w:r>
            <w:r w:rsidR="00F561BA" w:rsidRPr="00F561BA">
              <w:rPr>
                <w:rFonts w:ascii="Traditional Arabic" w:hAnsi="Traditional Arabic" w:cs="Traditional Arabic"/>
                <w:b/>
                <w:sz w:val="28"/>
                <w:szCs w:val="28"/>
              </w:rPr>
              <w:t xml:space="preserve"> partnership</w:t>
            </w:r>
            <w:r w:rsidR="00F561BA">
              <w:rPr>
                <w:rFonts w:ascii="Traditional Arabic" w:hAnsi="Traditional Arabic" w:cs="Traditional Arabic"/>
                <w:b/>
                <w:sz w:val="28"/>
                <w:szCs w:val="28"/>
              </w:rPr>
              <w:t>.</w:t>
            </w:r>
          </w:p>
        </w:tc>
      </w:tr>
      <w:tr w:rsidR="00D33DBB" w:rsidRPr="00F53557" w:rsidTr="00D205E9">
        <w:trPr>
          <w:trHeight w:val="260"/>
        </w:trPr>
        <w:tc>
          <w:tcPr>
            <w:tcW w:w="937" w:type="dxa"/>
            <w:shd w:val="clear" w:color="auto" w:fill="auto"/>
          </w:tcPr>
          <w:p w:rsidR="00D33DBB" w:rsidRPr="00F53557" w:rsidRDefault="00D33DBB" w:rsidP="00D6301C">
            <w:pPr>
              <w:numPr>
                <w:ilvl w:val="0"/>
                <w:numId w:val="13"/>
              </w:numPr>
              <w:tabs>
                <w:tab w:val="left" w:pos="168"/>
                <w:tab w:val="left" w:pos="420"/>
                <w:tab w:val="right" w:pos="9720"/>
              </w:tabs>
              <w:spacing w:after="0" w:line="240" w:lineRule="auto"/>
              <w:ind w:right="567"/>
              <w:jc w:val="lowKashida"/>
              <w:rPr>
                <w:rFonts w:ascii="Traditional Arabic" w:hAnsi="Traditional Arabic" w:cs="Traditional Arabic"/>
                <w:b/>
                <w:sz w:val="28"/>
                <w:szCs w:val="28"/>
                <w:rtl/>
              </w:rPr>
            </w:pPr>
          </w:p>
        </w:tc>
        <w:tc>
          <w:tcPr>
            <w:tcW w:w="9415" w:type="dxa"/>
            <w:shd w:val="clear" w:color="auto" w:fill="auto"/>
          </w:tcPr>
          <w:p w:rsidR="00F561BA" w:rsidRPr="00F53557" w:rsidRDefault="003439C1" w:rsidP="00F561BA">
            <w:pPr>
              <w:tabs>
                <w:tab w:val="left" w:pos="168"/>
                <w:tab w:val="left" w:pos="420"/>
                <w:tab w:val="right" w:pos="9720"/>
              </w:tabs>
              <w:spacing w:after="0" w:line="240" w:lineRule="auto"/>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Pr>
              <w:t>5.</w:t>
            </w:r>
            <w:r w:rsidR="00F561BA" w:rsidRPr="00F561BA">
              <w:rPr>
                <w:rFonts w:ascii="Traditional Arabic" w:hAnsi="Traditional Arabic" w:cs="Traditional Arabic"/>
                <w:b/>
                <w:sz w:val="28"/>
                <w:szCs w:val="28"/>
              </w:rPr>
              <w:t>Setting</w:t>
            </w:r>
            <w:r w:rsidR="00375314">
              <w:rPr>
                <w:rFonts w:ascii="Traditional Arabic" w:hAnsi="Traditional Arabic" w:cs="Traditional Arabic"/>
                <w:b/>
                <w:sz w:val="28"/>
                <w:szCs w:val="28"/>
              </w:rPr>
              <w:t xml:space="preserve"> up</w:t>
            </w:r>
            <w:r w:rsidR="00F561BA" w:rsidRPr="00F561BA">
              <w:rPr>
                <w:rFonts w:ascii="Traditional Arabic" w:hAnsi="Traditional Arabic" w:cs="Traditional Arabic"/>
                <w:b/>
                <w:sz w:val="28"/>
                <w:szCs w:val="28"/>
              </w:rPr>
              <w:t xml:space="preserve"> scientific specialized skills in the field of chemistry that contribute to community service, programs, and development plans in the areas of education, health, industry, and scientific research</w:t>
            </w:r>
            <w:r w:rsidR="00F561BA">
              <w:rPr>
                <w:rFonts w:ascii="Traditional Arabic" w:hAnsi="Traditional Arabic" w:cs="Traditional Arabic"/>
                <w:b/>
                <w:sz w:val="28"/>
                <w:szCs w:val="28"/>
              </w:rPr>
              <w:t>.</w:t>
            </w:r>
          </w:p>
        </w:tc>
      </w:tr>
      <w:tr w:rsidR="00D33DBB" w:rsidRPr="00F53557" w:rsidTr="00D205E9">
        <w:trPr>
          <w:trHeight w:val="80"/>
        </w:trPr>
        <w:tc>
          <w:tcPr>
            <w:tcW w:w="937" w:type="dxa"/>
            <w:shd w:val="clear" w:color="auto" w:fill="auto"/>
          </w:tcPr>
          <w:p w:rsidR="00D33DBB" w:rsidRPr="00F53557" w:rsidRDefault="00D33DBB" w:rsidP="00D6301C">
            <w:pPr>
              <w:numPr>
                <w:ilvl w:val="0"/>
                <w:numId w:val="13"/>
              </w:numPr>
              <w:tabs>
                <w:tab w:val="left" w:pos="168"/>
                <w:tab w:val="left" w:pos="420"/>
                <w:tab w:val="right" w:pos="9720"/>
              </w:tabs>
              <w:spacing w:after="0" w:line="240" w:lineRule="auto"/>
              <w:ind w:right="567"/>
              <w:jc w:val="lowKashida"/>
              <w:rPr>
                <w:rFonts w:ascii="Traditional Arabic" w:hAnsi="Traditional Arabic" w:cs="Traditional Arabic"/>
                <w:b/>
                <w:sz w:val="28"/>
                <w:szCs w:val="28"/>
                <w:rtl/>
              </w:rPr>
            </w:pPr>
          </w:p>
        </w:tc>
        <w:tc>
          <w:tcPr>
            <w:tcW w:w="9415" w:type="dxa"/>
            <w:shd w:val="clear" w:color="auto" w:fill="auto"/>
          </w:tcPr>
          <w:p w:rsidR="00A563CC" w:rsidRPr="00F53557" w:rsidRDefault="00375314" w:rsidP="00A563CC">
            <w:pPr>
              <w:tabs>
                <w:tab w:val="left" w:pos="168"/>
                <w:tab w:val="left" w:pos="420"/>
                <w:tab w:val="right" w:pos="9720"/>
              </w:tabs>
              <w:spacing w:after="0" w:line="240" w:lineRule="auto"/>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Pr>
              <w:t>6.</w:t>
            </w:r>
            <w:r w:rsidR="00A563CC" w:rsidRPr="00A563CC">
              <w:rPr>
                <w:rFonts w:ascii="Traditional Arabic" w:hAnsi="Traditional Arabic" w:cs="Traditional Arabic"/>
                <w:b/>
                <w:sz w:val="28"/>
                <w:szCs w:val="28"/>
              </w:rPr>
              <w:t>Contributi</w:t>
            </w:r>
            <w:r w:rsidR="00A563CC">
              <w:rPr>
                <w:rFonts w:ascii="Traditional Arabic" w:hAnsi="Traditional Arabic" w:cs="Traditional Arabic"/>
                <w:b/>
                <w:sz w:val="28"/>
                <w:szCs w:val="28"/>
              </w:rPr>
              <w:t xml:space="preserve">ng </w:t>
            </w:r>
            <w:r w:rsidR="00A563CC" w:rsidRPr="00A563CC">
              <w:rPr>
                <w:rFonts w:ascii="Traditional Arabic" w:hAnsi="Traditional Arabic" w:cs="Traditional Arabic"/>
                <w:b/>
                <w:sz w:val="28"/>
                <w:szCs w:val="28"/>
              </w:rPr>
              <w:t xml:space="preserve"> to scientific </w:t>
            </w:r>
            <w:r w:rsidR="00A563CC">
              <w:rPr>
                <w:rFonts w:ascii="Traditional Arabic" w:hAnsi="Traditional Arabic" w:cs="Traditional Arabic"/>
                <w:b/>
                <w:sz w:val="28"/>
                <w:szCs w:val="28"/>
              </w:rPr>
              <w:t xml:space="preserve">and cognitive </w:t>
            </w:r>
            <w:r w:rsidR="00A563CC" w:rsidRPr="00A563CC">
              <w:rPr>
                <w:rFonts w:ascii="Traditional Arabic" w:hAnsi="Traditional Arabic" w:cs="Traditional Arabic"/>
                <w:b/>
                <w:sz w:val="28"/>
                <w:szCs w:val="28"/>
              </w:rPr>
              <w:t xml:space="preserve"> progress through the academic and scientific research</w:t>
            </w:r>
            <w:r>
              <w:rPr>
                <w:rFonts w:ascii="Traditional Arabic" w:hAnsi="Traditional Arabic" w:cs="Traditional Arabic"/>
                <w:b/>
                <w:sz w:val="28"/>
                <w:szCs w:val="28"/>
              </w:rPr>
              <w:t>.</w:t>
            </w:r>
          </w:p>
        </w:tc>
      </w:tr>
      <w:tr w:rsidR="00D33DBB" w:rsidRPr="00F53557" w:rsidTr="00D205E9">
        <w:trPr>
          <w:trHeight w:val="80"/>
        </w:trPr>
        <w:tc>
          <w:tcPr>
            <w:tcW w:w="937" w:type="dxa"/>
            <w:shd w:val="clear" w:color="auto" w:fill="auto"/>
          </w:tcPr>
          <w:p w:rsidR="00D33DBB" w:rsidRPr="00F53557" w:rsidRDefault="00D33DBB" w:rsidP="00D6301C">
            <w:pPr>
              <w:numPr>
                <w:ilvl w:val="0"/>
                <w:numId w:val="13"/>
              </w:numPr>
              <w:tabs>
                <w:tab w:val="left" w:pos="168"/>
                <w:tab w:val="left" w:pos="420"/>
                <w:tab w:val="right" w:pos="9720"/>
              </w:tabs>
              <w:spacing w:after="0" w:line="240" w:lineRule="auto"/>
              <w:ind w:right="567"/>
              <w:jc w:val="lowKashida"/>
              <w:rPr>
                <w:rFonts w:ascii="Traditional Arabic" w:hAnsi="Traditional Arabic" w:cs="Traditional Arabic"/>
                <w:b/>
                <w:sz w:val="28"/>
                <w:szCs w:val="28"/>
                <w:rtl/>
              </w:rPr>
            </w:pPr>
          </w:p>
        </w:tc>
        <w:tc>
          <w:tcPr>
            <w:tcW w:w="9415" w:type="dxa"/>
            <w:shd w:val="clear" w:color="auto" w:fill="auto"/>
          </w:tcPr>
          <w:p w:rsidR="0044751B" w:rsidRPr="00F53557" w:rsidRDefault="00375314" w:rsidP="00375314">
            <w:pPr>
              <w:pStyle w:val="NormalWeb"/>
              <w:tabs>
                <w:tab w:val="left" w:pos="168"/>
                <w:tab w:val="left" w:pos="420"/>
                <w:tab w:val="right" w:pos="9720"/>
              </w:tabs>
              <w:bidi/>
              <w:spacing w:before="0" w:beforeAutospacing="0" w:after="0" w:afterAutospacing="0"/>
              <w:ind w:right="567" w:firstLine="27"/>
              <w:contextualSpacing/>
              <w:jc w:val="right"/>
              <w:rPr>
                <w:rFonts w:ascii="Traditional Arabic" w:hAnsi="Traditional Arabic" w:cs="Traditional Arabic"/>
                <w:b/>
                <w:sz w:val="28"/>
                <w:szCs w:val="28"/>
                <w:rtl/>
              </w:rPr>
            </w:pPr>
            <w:r>
              <w:rPr>
                <w:rFonts w:ascii="Traditional Arabic" w:hAnsi="Traditional Arabic" w:cs="Traditional Arabic"/>
                <w:b/>
                <w:sz w:val="28"/>
                <w:szCs w:val="28"/>
              </w:rPr>
              <w:t>7.</w:t>
            </w:r>
            <w:r w:rsidR="0044751B">
              <w:rPr>
                <w:rFonts w:ascii="Traditional Arabic" w:hAnsi="Traditional Arabic" w:cs="Traditional Arabic"/>
                <w:b/>
                <w:sz w:val="28"/>
                <w:szCs w:val="28"/>
              </w:rPr>
              <w:t xml:space="preserve">Improving </w:t>
            </w:r>
            <w:r w:rsidR="0044751B" w:rsidRPr="0044751B">
              <w:rPr>
                <w:rFonts w:ascii="Traditional Arabic" w:hAnsi="Traditional Arabic" w:cs="Traditional Arabic"/>
                <w:b/>
                <w:sz w:val="28"/>
                <w:szCs w:val="28"/>
              </w:rPr>
              <w:t xml:space="preserve"> the performance of faculty members through training courses, seminars and scientific conferences</w:t>
            </w:r>
            <w:r w:rsidR="0044751B">
              <w:rPr>
                <w:rFonts w:ascii="Traditional Arabic" w:hAnsi="Traditional Arabic" w:cs="Traditional Arabic"/>
                <w:b/>
                <w:sz w:val="28"/>
                <w:szCs w:val="28"/>
              </w:rPr>
              <w:t>.</w:t>
            </w:r>
          </w:p>
        </w:tc>
      </w:tr>
      <w:tr w:rsidR="00D33DBB" w:rsidRPr="00F53557" w:rsidTr="00D205E9">
        <w:trPr>
          <w:trHeight w:val="80"/>
        </w:trPr>
        <w:tc>
          <w:tcPr>
            <w:tcW w:w="937" w:type="dxa"/>
            <w:shd w:val="clear" w:color="auto" w:fill="auto"/>
          </w:tcPr>
          <w:p w:rsidR="00D33DBB" w:rsidRPr="00F53557" w:rsidRDefault="00D33DBB" w:rsidP="00D6301C">
            <w:pPr>
              <w:numPr>
                <w:ilvl w:val="0"/>
                <w:numId w:val="13"/>
              </w:numPr>
              <w:tabs>
                <w:tab w:val="left" w:pos="168"/>
                <w:tab w:val="left" w:pos="420"/>
                <w:tab w:val="right" w:pos="9720"/>
              </w:tabs>
              <w:spacing w:after="0" w:line="240" w:lineRule="auto"/>
              <w:ind w:right="567"/>
              <w:jc w:val="lowKashida"/>
              <w:rPr>
                <w:rFonts w:ascii="Traditional Arabic" w:hAnsi="Traditional Arabic" w:cs="Traditional Arabic"/>
                <w:b/>
                <w:sz w:val="28"/>
                <w:szCs w:val="28"/>
                <w:rtl/>
              </w:rPr>
            </w:pPr>
          </w:p>
        </w:tc>
        <w:tc>
          <w:tcPr>
            <w:tcW w:w="9415" w:type="dxa"/>
            <w:shd w:val="clear" w:color="auto" w:fill="auto"/>
          </w:tcPr>
          <w:p w:rsidR="0044751B" w:rsidRPr="00F53557" w:rsidRDefault="009B5717" w:rsidP="0044751B">
            <w:pPr>
              <w:pStyle w:val="NormalWeb"/>
              <w:tabs>
                <w:tab w:val="left" w:pos="168"/>
                <w:tab w:val="left" w:pos="420"/>
                <w:tab w:val="right" w:pos="9720"/>
              </w:tabs>
              <w:bidi/>
              <w:spacing w:before="0" w:beforeAutospacing="0" w:after="0" w:afterAutospacing="0"/>
              <w:ind w:right="567" w:firstLine="27"/>
              <w:contextualSpacing/>
              <w:jc w:val="right"/>
              <w:rPr>
                <w:rFonts w:ascii="Traditional Arabic" w:hAnsi="Traditional Arabic" w:cs="Traditional Arabic"/>
                <w:b/>
                <w:sz w:val="28"/>
                <w:szCs w:val="28"/>
                <w:rtl/>
              </w:rPr>
            </w:pPr>
            <w:r>
              <w:rPr>
                <w:rFonts w:ascii="Traditional Arabic" w:hAnsi="Traditional Arabic" w:cs="Traditional Arabic"/>
                <w:b/>
                <w:sz w:val="28"/>
                <w:szCs w:val="28"/>
              </w:rPr>
              <w:t>8.</w:t>
            </w:r>
            <w:r w:rsidR="0044751B" w:rsidRPr="0044751B">
              <w:rPr>
                <w:rFonts w:ascii="Traditional Arabic" w:hAnsi="Traditional Arabic" w:cs="Traditional Arabic"/>
                <w:b/>
                <w:sz w:val="28"/>
                <w:szCs w:val="28"/>
              </w:rPr>
              <w:t>Attracting academically outstanding students</w:t>
            </w:r>
            <w:r w:rsidR="00375314">
              <w:rPr>
                <w:rFonts w:ascii="Traditional Arabic" w:hAnsi="Traditional Arabic" w:cs="Traditional Arabic"/>
                <w:b/>
                <w:sz w:val="28"/>
                <w:szCs w:val="28"/>
              </w:rPr>
              <w:t>.</w:t>
            </w:r>
          </w:p>
        </w:tc>
      </w:tr>
      <w:tr w:rsidR="00D33DBB" w:rsidRPr="00F53557" w:rsidTr="00D205E9">
        <w:tc>
          <w:tcPr>
            <w:tcW w:w="10352" w:type="dxa"/>
            <w:gridSpan w:val="2"/>
            <w:shd w:val="clear" w:color="auto" w:fill="auto"/>
          </w:tcPr>
          <w:p w:rsidR="00D0430C" w:rsidRPr="00D0430C" w:rsidRDefault="009B5717" w:rsidP="009B5717">
            <w:pPr>
              <w:pStyle w:val="ListParagraph"/>
              <w:tabs>
                <w:tab w:val="left" w:pos="168"/>
                <w:tab w:val="left" w:pos="420"/>
                <w:tab w:val="right" w:pos="9720"/>
              </w:tabs>
              <w:spacing w:after="0" w:line="240" w:lineRule="auto"/>
              <w:ind w:left="387" w:right="567"/>
              <w:jc w:val="right"/>
              <w:rPr>
                <w:rFonts w:ascii="Traditional Arabic" w:hAnsi="Traditional Arabic" w:cs="Traditional Arabic"/>
                <w:b/>
                <w:sz w:val="28"/>
                <w:szCs w:val="28"/>
                <w:rtl/>
              </w:rPr>
            </w:pPr>
            <w:r>
              <w:rPr>
                <w:rFonts w:ascii="Traditional Arabic" w:hAnsi="Traditional Arabic" w:cs="Traditional Arabic"/>
                <w:b/>
                <w:sz w:val="28"/>
                <w:szCs w:val="28"/>
              </w:rPr>
              <w:t>1.</w:t>
            </w:r>
            <w:r w:rsidR="00D0430C">
              <w:rPr>
                <w:rFonts w:ascii="Traditional Arabic" w:hAnsi="Traditional Arabic" w:cs="Traditional Arabic"/>
                <w:b/>
                <w:sz w:val="28"/>
                <w:szCs w:val="28"/>
              </w:rPr>
              <w:t>The program vision</w:t>
            </w:r>
          </w:p>
        </w:tc>
      </w:tr>
      <w:tr w:rsidR="00D33DBB" w:rsidRPr="00F53557" w:rsidTr="00D205E9">
        <w:tc>
          <w:tcPr>
            <w:tcW w:w="10352" w:type="dxa"/>
            <w:gridSpan w:val="2"/>
            <w:shd w:val="clear" w:color="auto" w:fill="auto"/>
          </w:tcPr>
          <w:p w:rsidR="008B2A6D" w:rsidRPr="00F53557" w:rsidRDefault="008B2A6D" w:rsidP="00375314">
            <w:pPr>
              <w:pStyle w:val="NormalWeb"/>
              <w:tabs>
                <w:tab w:val="left" w:pos="168"/>
                <w:tab w:val="left" w:pos="420"/>
                <w:tab w:val="right" w:pos="9720"/>
              </w:tabs>
              <w:bidi/>
              <w:spacing w:before="0" w:beforeAutospacing="0" w:after="0" w:afterAutospacing="0"/>
              <w:ind w:right="567" w:firstLine="27"/>
              <w:contextualSpacing/>
              <w:jc w:val="right"/>
              <w:rPr>
                <w:rFonts w:ascii="Traditional Arabic" w:hAnsi="Traditional Arabic" w:cs="Traditional Arabic"/>
                <w:b/>
                <w:sz w:val="28"/>
                <w:szCs w:val="28"/>
                <w:rtl/>
              </w:rPr>
            </w:pPr>
            <w:r w:rsidRPr="008B2A6D">
              <w:rPr>
                <w:rFonts w:ascii="Traditional Arabic" w:hAnsi="Traditional Arabic" w:cs="Traditional Arabic"/>
                <w:b/>
                <w:sz w:val="28"/>
                <w:szCs w:val="28"/>
              </w:rPr>
              <w:t xml:space="preserve">Seeking to </w:t>
            </w:r>
            <w:r>
              <w:rPr>
                <w:rFonts w:ascii="Traditional Arabic" w:hAnsi="Traditional Arabic" w:cs="Traditional Arabic"/>
                <w:b/>
                <w:sz w:val="28"/>
                <w:szCs w:val="28"/>
              </w:rPr>
              <w:t xml:space="preserve">enhance </w:t>
            </w:r>
            <w:r w:rsidRPr="008B2A6D">
              <w:rPr>
                <w:rFonts w:ascii="Traditional Arabic" w:hAnsi="Traditional Arabic" w:cs="Traditional Arabic"/>
                <w:b/>
                <w:sz w:val="28"/>
                <w:szCs w:val="28"/>
              </w:rPr>
              <w:t xml:space="preserve"> </w:t>
            </w:r>
            <w:r>
              <w:rPr>
                <w:rFonts w:ascii="Traditional Arabic" w:hAnsi="Traditional Arabic" w:cs="Traditional Arabic"/>
                <w:b/>
                <w:sz w:val="28"/>
                <w:szCs w:val="28"/>
              </w:rPr>
              <w:t xml:space="preserve">a </w:t>
            </w:r>
            <w:r w:rsidRPr="008B2A6D">
              <w:rPr>
                <w:rFonts w:ascii="Traditional Arabic" w:hAnsi="Traditional Arabic" w:cs="Traditional Arabic"/>
                <w:b/>
                <w:sz w:val="28"/>
                <w:szCs w:val="28"/>
              </w:rPr>
              <w:t xml:space="preserve"> learning environment</w:t>
            </w:r>
            <w:r>
              <w:rPr>
                <w:rFonts w:ascii="Traditional Arabic" w:hAnsi="Traditional Arabic" w:cs="Traditional Arabic"/>
                <w:b/>
                <w:sz w:val="28"/>
                <w:szCs w:val="28"/>
              </w:rPr>
              <w:t xml:space="preserve"> which </w:t>
            </w:r>
            <w:r w:rsidRPr="008B2A6D">
              <w:rPr>
                <w:rFonts w:ascii="Traditional Arabic" w:hAnsi="Traditional Arabic" w:cs="Traditional Arabic"/>
                <w:b/>
                <w:sz w:val="28"/>
                <w:szCs w:val="28"/>
              </w:rPr>
              <w:t xml:space="preserve"> is characterized </w:t>
            </w:r>
            <w:r>
              <w:rPr>
                <w:rFonts w:ascii="Traditional Arabic" w:hAnsi="Traditional Arabic" w:cs="Traditional Arabic"/>
                <w:b/>
                <w:sz w:val="28"/>
                <w:szCs w:val="28"/>
              </w:rPr>
              <w:t>with</w:t>
            </w:r>
            <w:r w:rsidRPr="008B2A6D">
              <w:rPr>
                <w:rFonts w:ascii="Traditional Arabic" w:hAnsi="Traditional Arabic" w:cs="Traditional Arabic"/>
                <w:b/>
                <w:sz w:val="28"/>
                <w:szCs w:val="28"/>
              </w:rPr>
              <w:t xml:space="preserve"> the quality of teaching, scientific research, and community service, according to the international quality </w:t>
            </w:r>
            <w:r w:rsidR="00375314">
              <w:rPr>
                <w:rFonts w:ascii="Traditional Arabic" w:hAnsi="Traditional Arabic" w:cs="Traditional Arabic"/>
                <w:b/>
                <w:sz w:val="28"/>
                <w:szCs w:val="28"/>
              </w:rPr>
              <w:t>criteria</w:t>
            </w:r>
            <w:r>
              <w:rPr>
                <w:rFonts w:ascii="Traditional Arabic" w:hAnsi="Traditional Arabic" w:cs="Traditional Arabic"/>
                <w:b/>
                <w:sz w:val="28"/>
                <w:szCs w:val="28"/>
              </w:rPr>
              <w:t>.</w:t>
            </w:r>
          </w:p>
        </w:tc>
      </w:tr>
      <w:tr w:rsidR="00D33DBB" w:rsidRPr="00F53557" w:rsidTr="00D205E9">
        <w:trPr>
          <w:trHeight w:val="323"/>
        </w:trPr>
        <w:tc>
          <w:tcPr>
            <w:tcW w:w="10352" w:type="dxa"/>
            <w:gridSpan w:val="2"/>
            <w:shd w:val="clear" w:color="auto" w:fill="auto"/>
          </w:tcPr>
          <w:p w:rsidR="008B2A6D" w:rsidRPr="008B2A6D" w:rsidRDefault="008B2A6D" w:rsidP="009B5717">
            <w:pPr>
              <w:pStyle w:val="ListParagraph"/>
              <w:tabs>
                <w:tab w:val="left" w:pos="168"/>
                <w:tab w:val="left" w:pos="420"/>
                <w:tab w:val="right" w:pos="9720"/>
              </w:tabs>
              <w:spacing w:after="0" w:line="240" w:lineRule="auto"/>
              <w:ind w:left="387" w:right="567"/>
              <w:jc w:val="right"/>
              <w:rPr>
                <w:rFonts w:ascii="Traditional Arabic" w:hAnsi="Traditional Arabic" w:cs="Traditional Arabic"/>
                <w:b/>
                <w:sz w:val="28"/>
                <w:szCs w:val="28"/>
                <w:rtl/>
              </w:rPr>
            </w:pPr>
            <w:r>
              <w:rPr>
                <w:rFonts w:ascii="Traditional Arabic" w:hAnsi="Traditional Arabic" w:cs="Traditional Arabic"/>
                <w:b/>
                <w:sz w:val="28"/>
                <w:szCs w:val="28"/>
              </w:rPr>
              <w:t>The program mission</w:t>
            </w:r>
          </w:p>
        </w:tc>
      </w:tr>
      <w:tr w:rsidR="00D33DBB" w:rsidRPr="00F53557" w:rsidTr="00D205E9">
        <w:tc>
          <w:tcPr>
            <w:tcW w:w="10352" w:type="dxa"/>
            <w:gridSpan w:val="2"/>
            <w:shd w:val="clear" w:color="auto" w:fill="auto"/>
          </w:tcPr>
          <w:p w:rsidR="002B20D3" w:rsidRPr="009B5717" w:rsidRDefault="008B2A6D" w:rsidP="009B5717">
            <w:pPr>
              <w:pStyle w:val="NormalWeb"/>
              <w:tabs>
                <w:tab w:val="left" w:pos="168"/>
                <w:tab w:val="left" w:pos="420"/>
                <w:tab w:val="right" w:pos="9720"/>
              </w:tabs>
              <w:bidi/>
              <w:spacing w:before="0" w:beforeAutospacing="0" w:after="0" w:afterAutospacing="0"/>
              <w:ind w:right="567" w:firstLine="27"/>
              <w:contextualSpacing/>
              <w:jc w:val="right"/>
              <w:rPr>
                <w:rFonts w:ascii="Traditional Arabic" w:hAnsi="Traditional Arabic" w:cs="Traditional Arabic"/>
                <w:b/>
                <w:sz w:val="28"/>
                <w:szCs w:val="28"/>
              </w:rPr>
            </w:pPr>
            <w:r>
              <w:rPr>
                <w:rFonts w:ascii="Traditional Arabic" w:hAnsi="Traditional Arabic" w:cs="Traditional Arabic"/>
                <w:b/>
                <w:sz w:val="28"/>
                <w:szCs w:val="28"/>
              </w:rPr>
              <w:lastRenderedPageBreak/>
              <w:t xml:space="preserve">The department  seeks to provide qualitative </w:t>
            </w:r>
            <w:r w:rsidRPr="008B2A6D">
              <w:rPr>
                <w:rFonts w:ascii="Traditional Arabic" w:hAnsi="Traditional Arabic" w:cs="Traditional Arabic"/>
                <w:b/>
                <w:sz w:val="28"/>
                <w:szCs w:val="28"/>
              </w:rPr>
              <w:t xml:space="preserve"> ed</w:t>
            </w:r>
            <w:r w:rsidR="009654A3">
              <w:rPr>
                <w:rFonts w:ascii="Traditional Arabic" w:hAnsi="Traditional Arabic" w:cs="Traditional Arabic"/>
                <w:b/>
                <w:sz w:val="28"/>
                <w:szCs w:val="28"/>
              </w:rPr>
              <w:t>ucation that combines knowledge</w:t>
            </w:r>
            <w:r w:rsidRPr="008B2A6D">
              <w:rPr>
                <w:rFonts w:ascii="Traditional Arabic" w:hAnsi="Traditional Arabic" w:cs="Traditional Arabic"/>
                <w:b/>
                <w:sz w:val="28"/>
                <w:szCs w:val="28"/>
              </w:rPr>
              <w:t xml:space="preserve"> and innovation</w:t>
            </w:r>
            <w:r w:rsidR="009654A3">
              <w:rPr>
                <w:rFonts w:ascii="Traditional Arabic" w:hAnsi="Traditional Arabic" w:cs="Traditional Arabic"/>
                <w:b/>
                <w:sz w:val="28"/>
                <w:szCs w:val="28"/>
              </w:rPr>
              <w:t xml:space="preserve">, </w:t>
            </w:r>
            <w:r w:rsidRPr="008B2A6D">
              <w:rPr>
                <w:rFonts w:ascii="Traditional Arabic" w:hAnsi="Traditional Arabic" w:cs="Traditional Arabic"/>
                <w:b/>
                <w:sz w:val="28"/>
                <w:szCs w:val="28"/>
              </w:rPr>
              <w:t xml:space="preserve"> with </w:t>
            </w:r>
            <w:r>
              <w:rPr>
                <w:rFonts w:ascii="Traditional Arabic" w:hAnsi="Traditional Arabic" w:cs="Traditional Arabic"/>
                <w:b/>
                <w:sz w:val="28"/>
                <w:szCs w:val="28"/>
              </w:rPr>
              <w:t xml:space="preserve">preparing for </w:t>
            </w:r>
            <w:r w:rsidRPr="008B2A6D">
              <w:rPr>
                <w:rFonts w:ascii="Traditional Arabic" w:hAnsi="Traditional Arabic" w:cs="Traditional Arabic"/>
                <w:b/>
                <w:sz w:val="28"/>
                <w:szCs w:val="28"/>
              </w:rPr>
              <w:t xml:space="preserve"> a </w:t>
            </w:r>
            <w:r>
              <w:rPr>
                <w:rFonts w:ascii="Traditional Arabic" w:hAnsi="Traditional Arabic" w:cs="Traditional Arabic"/>
                <w:b/>
                <w:sz w:val="28"/>
                <w:szCs w:val="28"/>
              </w:rPr>
              <w:t xml:space="preserve">staff </w:t>
            </w:r>
            <w:r w:rsidRPr="008B2A6D">
              <w:rPr>
                <w:rFonts w:ascii="Traditional Arabic" w:hAnsi="Traditional Arabic" w:cs="Traditional Arabic"/>
                <w:b/>
                <w:sz w:val="28"/>
                <w:szCs w:val="28"/>
              </w:rPr>
              <w:t xml:space="preserve"> of scientists and researchers</w:t>
            </w:r>
            <w:r>
              <w:rPr>
                <w:rFonts w:ascii="Traditional Arabic" w:hAnsi="Traditional Arabic" w:cs="Traditional Arabic"/>
                <w:b/>
                <w:sz w:val="28"/>
                <w:szCs w:val="28"/>
              </w:rPr>
              <w:t xml:space="preserve"> who are able to </w:t>
            </w:r>
            <w:r w:rsidRPr="008B2A6D">
              <w:rPr>
                <w:rFonts w:ascii="Traditional Arabic" w:hAnsi="Traditional Arabic" w:cs="Traditional Arabic"/>
                <w:b/>
                <w:sz w:val="28"/>
                <w:szCs w:val="28"/>
              </w:rPr>
              <w:t xml:space="preserve"> meet the needs of the labor market in accordance with the quality </w:t>
            </w:r>
            <w:r w:rsidR="00375314">
              <w:rPr>
                <w:rFonts w:ascii="Traditional Arabic" w:hAnsi="Traditional Arabic" w:cs="Traditional Arabic"/>
                <w:b/>
                <w:sz w:val="28"/>
                <w:szCs w:val="28"/>
              </w:rPr>
              <w:t>criteria</w:t>
            </w:r>
          </w:p>
          <w:p w:rsidR="002B20D3" w:rsidRDefault="002B20D3" w:rsidP="002B20D3">
            <w:pPr>
              <w:pStyle w:val="NormalWeb"/>
              <w:tabs>
                <w:tab w:val="left" w:pos="168"/>
                <w:tab w:val="left" w:pos="420"/>
                <w:tab w:val="right" w:pos="9720"/>
              </w:tabs>
              <w:bidi/>
              <w:spacing w:before="0" w:beforeAutospacing="0" w:after="0" w:afterAutospacing="0"/>
              <w:ind w:right="567" w:firstLine="27"/>
              <w:contextualSpacing/>
              <w:jc w:val="right"/>
              <w:rPr>
                <w:rFonts w:ascii="Traditional Arabic" w:hAnsi="Traditional Arabic" w:cs="Traditional Arabic"/>
                <w:b/>
                <w:sz w:val="28"/>
                <w:szCs w:val="28"/>
              </w:rPr>
            </w:pPr>
          </w:p>
          <w:p w:rsidR="002B20D3" w:rsidRPr="00A53AD1" w:rsidRDefault="002B20D3" w:rsidP="002B20D3">
            <w:pPr>
              <w:pStyle w:val="NormalWeb"/>
              <w:tabs>
                <w:tab w:val="left" w:pos="168"/>
                <w:tab w:val="left" w:pos="420"/>
                <w:tab w:val="right" w:pos="9720"/>
              </w:tabs>
              <w:spacing w:after="0"/>
              <w:ind w:right="567"/>
              <w:contextualSpacing/>
              <w:rPr>
                <w:rFonts w:ascii="Traditional Arabic" w:hAnsi="Traditional Arabic" w:cs="Traditional Arabic"/>
                <w:bCs/>
                <w:sz w:val="28"/>
                <w:szCs w:val="28"/>
              </w:rPr>
            </w:pPr>
            <w:r w:rsidRPr="00A53AD1">
              <w:rPr>
                <w:rFonts w:ascii="Traditional Arabic" w:hAnsi="Traditional Arabic" w:cs="Traditional Arabic"/>
                <w:bCs/>
                <w:sz w:val="28"/>
                <w:szCs w:val="28"/>
              </w:rPr>
              <w:t>Objectives:</w:t>
            </w:r>
          </w:p>
          <w:p w:rsidR="002B20D3" w:rsidRPr="00A53AD1" w:rsidRDefault="002B20D3" w:rsidP="002B20D3">
            <w:pPr>
              <w:pStyle w:val="NormalWeb"/>
              <w:tabs>
                <w:tab w:val="left" w:pos="168"/>
                <w:tab w:val="left" w:pos="420"/>
                <w:tab w:val="right" w:pos="9720"/>
              </w:tabs>
              <w:spacing w:after="0"/>
              <w:ind w:right="567"/>
              <w:contextualSpacing/>
              <w:rPr>
                <w:rFonts w:ascii="Traditional Arabic" w:hAnsi="Traditional Arabic" w:cs="Traditional Arabic"/>
                <w:bCs/>
                <w:sz w:val="28"/>
                <w:szCs w:val="28"/>
              </w:rPr>
            </w:pPr>
            <w:r w:rsidRPr="00A53AD1">
              <w:rPr>
                <w:rFonts w:ascii="Traditional Arabic" w:hAnsi="Traditional Arabic" w:cs="Traditional Arabic"/>
                <w:bCs/>
                <w:sz w:val="28"/>
                <w:szCs w:val="28"/>
              </w:rPr>
              <w:t>1. develop</w:t>
            </w:r>
            <w:r w:rsidR="00A53AD1">
              <w:rPr>
                <w:rFonts w:ascii="Traditional Arabic" w:hAnsi="Traditional Arabic" w:cs="Traditional Arabic"/>
                <w:bCs/>
                <w:sz w:val="28"/>
                <w:szCs w:val="28"/>
              </w:rPr>
              <w:t xml:space="preserve">ing </w:t>
            </w:r>
            <w:r w:rsidRPr="00A53AD1">
              <w:rPr>
                <w:rFonts w:ascii="Traditional Arabic" w:hAnsi="Traditional Arabic" w:cs="Traditional Arabic"/>
                <w:bCs/>
                <w:sz w:val="28"/>
                <w:szCs w:val="28"/>
              </w:rPr>
              <w:t xml:space="preserve"> </w:t>
            </w:r>
            <w:r w:rsidR="00A53AD1">
              <w:rPr>
                <w:rFonts w:ascii="Traditional Arabic" w:hAnsi="Traditional Arabic" w:cs="Traditional Arabic"/>
                <w:bCs/>
                <w:sz w:val="28"/>
                <w:szCs w:val="28"/>
              </w:rPr>
              <w:t xml:space="preserve">the </w:t>
            </w:r>
            <w:r w:rsidRPr="00A53AD1">
              <w:rPr>
                <w:rFonts w:ascii="Traditional Arabic" w:hAnsi="Traditional Arabic" w:cs="Traditional Arabic"/>
                <w:bCs/>
                <w:sz w:val="28"/>
                <w:szCs w:val="28"/>
              </w:rPr>
              <w:t>che</w:t>
            </w:r>
            <w:r w:rsidR="00A53AD1">
              <w:rPr>
                <w:rFonts w:ascii="Traditional Arabic" w:hAnsi="Traditional Arabic" w:cs="Traditional Arabic"/>
                <w:bCs/>
                <w:sz w:val="28"/>
                <w:szCs w:val="28"/>
              </w:rPr>
              <w:t xml:space="preserve">mistry labs, and using </w:t>
            </w:r>
            <w:r w:rsidRPr="00A53AD1">
              <w:rPr>
                <w:rFonts w:ascii="Traditional Arabic" w:hAnsi="Traditional Arabic" w:cs="Traditional Arabic"/>
                <w:bCs/>
                <w:sz w:val="28"/>
                <w:szCs w:val="28"/>
              </w:rPr>
              <w:t xml:space="preserve"> the latest techniques with them.</w:t>
            </w:r>
          </w:p>
          <w:p w:rsidR="002B20D3" w:rsidRPr="00A53AD1" w:rsidRDefault="002B20D3" w:rsidP="00A8643B">
            <w:pPr>
              <w:pStyle w:val="NormalWeb"/>
              <w:tabs>
                <w:tab w:val="left" w:pos="168"/>
                <w:tab w:val="left" w:pos="420"/>
                <w:tab w:val="right" w:pos="9720"/>
              </w:tabs>
              <w:spacing w:after="0"/>
              <w:ind w:right="567"/>
              <w:contextualSpacing/>
              <w:rPr>
                <w:rFonts w:ascii="Traditional Arabic" w:hAnsi="Traditional Arabic" w:cs="Traditional Arabic"/>
                <w:bCs/>
                <w:sz w:val="28"/>
                <w:szCs w:val="28"/>
              </w:rPr>
            </w:pPr>
            <w:r w:rsidRPr="00A53AD1">
              <w:rPr>
                <w:rFonts w:ascii="Traditional Arabic" w:hAnsi="Traditional Arabic" w:cs="Traditional Arabic"/>
                <w:bCs/>
                <w:sz w:val="28"/>
                <w:szCs w:val="28"/>
              </w:rPr>
              <w:t xml:space="preserve">2. </w:t>
            </w:r>
            <w:r w:rsidR="00A8643B">
              <w:rPr>
                <w:rFonts w:ascii="Traditional Arabic" w:hAnsi="Traditional Arabic" w:cs="Traditional Arabic"/>
                <w:bCs/>
                <w:sz w:val="28"/>
                <w:szCs w:val="28"/>
              </w:rPr>
              <w:t xml:space="preserve">establishing </w:t>
            </w:r>
            <w:r w:rsidRPr="00A53AD1">
              <w:rPr>
                <w:rFonts w:ascii="Traditional Arabic" w:hAnsi="Traditional Arabic" w:cs="Traditional Arabic"/>
                <w:bCs/>
                <w:sz w:val="28"/>
                <w:szCs w:val="28"/>
              </w:rPr>
              <w:t xml:space="preserve"> an advanced research laboratory for the purpose of participating in the local and international scientific research</w:t>
            </w:r>
            <w:r w:rsidR="00A8643B" w:rsidRPr="00A53AD1">
              <w:rPr>
                <w:rFonts w:ascii="Traditional Arabic" w:hAnsi="Traditional Arabic" w:cs="Traditional Arabic"/>
                <w:bCs/>
                <w:sz w:val="28"/>
                <w:szCs w:val="28"/>
              </w:rPr>
              <w:t xml:space="preserve"> projects</w:t>
            </w:r>
            <w:r w:rsidRPr="00A53AD1">
              <w:rPr>
                <w:rFonts w:ascii="Traditional Arabic" w:hAnsi="Traditional Arabic" w:cs="Traditional Arabic"/>
                <w:bCs/>
                <w:sz w:val="28"/>
                <w:szCs w:val="28"/>
              </w:rPr>
              <w:t>.</w:t>
            </w:r>
          </w:p>
          <w:p w:rsidR="002B20D3" w:rsidRPr="00A53AD1" w:rsidRDefault="002B20D3" w:rsidP="00375314">
            <w:pPr>
              <w:pStyle w:val="NormalWeb"/>
              <w:tabs>
                <w:tab w:val="left" w:pos="168"/>
                <w:tab w:val="left" w:pos="420"/>
                <w:tab w:val="right" w:pos="9720"/>
              </w:tabs>
              <w:spacing w:after="0"/>
              <w:ind w:right="567"/>
              <w:contextualSpacing/>
              <w:rPr>
                <w:rFonts w:ascii="Traditional Arabic" w:hAnsi="Traditional Arabic" w:cs="Traditional Arabic"/>
                <w:bCs/>
                <w:sz w:val="28"/>
                <w:szCs w:val="28"/>
              </w:rPr>
            </w:pPr>
            <w:r w:rsidRPr="00A53AD1">
              <w:rPr>
                <w:rFonts w:ascii="Traditional Arabic" w:hAnsi="Traditional Arabic" w:cs="Traditional Arabic"/>
                <w:bCs/>
                <w:sz w:val="28"/>
                <w:szCs w:val="28"/>
              </w:rPr>
              <w:t xml:space="preserve">3. Providing high-quality academic programs, </w:t>
            </w:r>
            <w:r w:rsidR="00375314">
              <w:rPr>
                <w:rFonts w:ascii="Traditional Arabic" w:hAnsi="Traditional Arabic" w:cs="Traditional Arabic"/>
                <w:bCs/>
                <w:sz w:val="28"/>
                <w:szCs w:val="28"/>
              </w:rPr>
              <w:t>headed</w:t>
            </w:r>
            <w:r w:rsidRPr="00A53AD1">
              <w:rPr>
                <w:rFonts w:ascii="Traditional Arabic" w:hAnsi="Traditional Arabic" w:cs="Traditional Arabic"/>
                <w:bCs/>
                <w:sz w:val="28"/>
                <w:szCs w:val="28"/>
              </w:rPr>
              <w:t xml:space="preserve"> by local </w:t>
            </w:r>
            <w:r w:rsidR="00852339">
              <w:rPr>
                <w:rFonts w:ascii="Traditional Arabic" w:hAnsi="Traditional Arabic" w:cs="Traditional Arabic"/>
                <w:bCs/>
                <w:sz w:val="28"/>
                <w:szCs w:val="28"/>
              </w:rPr>
              <w:t xml:space="preserve">and international </w:t>
            </w:r>
            <w:r w:rsidRPr="00A53AD1">
              <w:rPr>
                <w:rFonts w:ascii="Traditional Arabic" w:hAnsi="Traditional Arabic" w:cs="Traditional Arabic"/>
                <w:bCs/>
                <w:sz w:val="28"/>
                <w:szCs w:val="28"/>
              </w:rPr>
              <w:t>standards</w:t>
            </w:r>
            <w:r w:rsidR="00852339">
              <w:rPr>
                <w:rFonts w:ascii="Traditional Arabic" w:hAnsi="Traditional Arabic" w:cs="Traditional Arabic"/>
                <w:bCs/>
                <w:sz w:val="28"/>
                <w:szCs w:val="28"/>
              </w:rPr>
              <w:t xml:space="preserve"> </w:t>
            </w:r>
            <w:r w:rsidRPr="00A53AD1">
              <w:rPr>
                <w:rFonts w:ascii="Traditional Arabic" w:hAnsi="Traditional Arabic" w:cs="Traditional Arabic"/>
                <w:bCs/>
                <w:sz w:val="28"/>
                <w:szCs w:val="28"/>
              </w:rPr>
              <w:t>and are consistent with Islamic values.</w:t>
            </w:r>
          </w:p>
          <w:p w:rsidR="002B20D3" w:rsidRPr="00A53AD1" w:rsidRDefault="002B20D3" w:rsidP="00375314">
            <w:pPr>
              <w:pStyle w:val="NormalWeb"/>
              <w:tabs>
                <w:tab w:val="left" w:pos="168"/>
                <w:tab w:val="left" w:pos="420"/>
                <w:tab w:val="right" w:pos="9720"/>
              </w:tabs>
              <w:spacing w:after="0"/>
              <w:ind w:right="567"/>
              <w:contextualSpacing/>
              <w:rPr>
                <w:rFonts w:ascii="Traditional Arabic" w:hAnsi="Traditional Arabic" w:cs="Traditional Arabic"/>
                <w:bCs/>
                <w:sz w:val="28"/>
                <w:szCs w:val="28"/>
              </w:rPr>
            </w:pPr>
            <w:r w:rsidRPr="00A53AD1">
              <w:rPr>
                <w:rFonts w:ascii="Traditional Arabic" w:hAnsi="Traditional Arabic" w:cs="Traditional Arabic"/>
                <w:bCs/>
                <w:sz w:val="28"/>
                <w:szCs w:val="28"/>
              </w:rPr>
              <w:t>4. Preparation of distinct</w:t>
            </w:r>
            <w:r w:rsidR="00852339">
              <w:rPr>
                <w:rFonts w:ascii="Traditional Arabic" w:hAnsi="Traditional Arabic" w:cs="Traditional Arabic"/>
                <w:bCs/>
                <w:sz w:val="28"/>
                <w:szCs w:val="28"/>
              </w:rPr>
              <w:t xml:space="preserve">ive </w:t>
            </w:r>
            <w:r w:rsidRPr="00A53AD1">
              <w:rPr>
                <w:rFonts w:ascii="Traditional Arabic" w:hAnsi="Traditional Arabic" w:cs="Traditional Arabic"/>
                <w:bCs/>
                <w:sz w:val="28"/>
                <w:szCs w:val="28"/>
              </w:rPr>
              <w:t xml:space="preserve"> cadres </w:t>
            </w:r>
            <w:r w:rsidR="00852339">
              <w:rPr>
                <w:rFonts w:ascii="Traditional Arabic" w:hAnsi="Traditional Arabic" w:cs="Traditional Arabic"/>
                <w:bCs/>
                <w:sz w:val="28"/>
                <w:szCs w:val="28"/>
              </w:rPr>
              <w:t xml:space="preserve">who are </w:t>
            </w:r>
            <w:r w:rsidRPr="00A53AD1">
              <w:rPr>
                <w:rFonts w:ascii="Traditional Arabic" w:hAnsi="Traditional Arabic" w:cs="Traditional Arabic"/>
                <w:bCs/>
                <w:sz w:val="28"/>
                <w:szCs w:val="28"/>
              </w:rPr>
              <w:t>capable of</w:t>
            </w:r>
            <w:r w:rsidR="00375314">
              <w:rPr>
                <w:rFonts w:ascii="Traditional Arabic" w:hAnsi="Traditional Arabic" w:cs="Traditional Arabic"/>
                <w:bCs/>
                <w:sz w:val="28"/>
                <w:szCs w:val="28"/>
              </w:rPr>
              <w:t xml:space="preserve"> </w:t>
            </w:r>
            <w:r w:rsidRPr="00A53AD1">
              <w:rPr>
                <w:rFonts w:ascii="Traditional Arabic" w:hAnsi="Traditional Arabic" w:cs="Traditional Arabic"/>
                <w:bCs/>
                <w:sz w:val="28"/>
                <w:szCs w:val="28"/>
              </w:rPr>
              <w:t xml:space="preserve"> </w:t>
            </w:r>
            <w:r w:rsidR="00375314">
              <w:rPr>
                <w:rFonts w:ascii="Traditional Arabic" w:hAnsi="Traditional Arabic" w:cs="Traditional Arabic"/>
                <w:bCs/>
                <w:sz w:val="28"/>
                <w:szCs w:val="28"/>
              </w:rPr>
              <w:t>tender</w:t>
            </w:r>
            <w:r w:rsidRPr="00A53AD1">
              <w:rPr>
                <w:rFonts w:ascii="Traditional Arabic" w:hAnsi="Traditional Arabic" w:cs="Traditional Arabic"/>
                <w:bCs/>
                <w:sz w:val="28"/>
                <w:szCs w:val="28"/>
              </w:rPr>
              <w:t>, creativity, and meet</w:t>
            </w:r>
            <w:r w:rsidR="00852339">
              <w:rPr>
                <w:rFonts w:ascii="Traditional Arabic" w:hAnsi="Traditional Arabic" w:cs="Traditional Arabic"/>
                <w:bCs/>
                <w:sz w:val="28"/>
                <w:szCs w:val="28"/>
              </w:rPr>
              <w:t xml:space="preserve">ing </w:t>
            </w:r>
            <w:r w:rsidRPr="00A53AD1">
              <w:rPr>
                <w:rFonts w:ascii="Traditional Arabic" w:hAnsi="Traditional Arabic" w:cs="Traditional Arabic"/>
                <w:bCs/>
                <w:sz w:val="28"/>
                <w:szCs w:val="28"/>
              </w:rPr>
              <w:t xml:space="preserve"> the needs of the community.</w:t>
            </w:r>
          </w:p>
          <w:p w:rsidR="002B20D3" w:rsidRPr="00A53AD1" w:rsidRDefault="00375314" w:rsidP="00375314">
            <w:pPr>
              <w:pStyle w:val="NormalWeb"/>
              <w:tabs>
                <w:tab w:val="left" w:pos="168"/>
                <w:tab w:val="left" w:pos="420"/>
                <w:tab w:val="right" w:pos="9720"/>
              </w:tabs>
              <w:spacing w:after="0"/>
              <w:ind w:right="567"/>
              <w:contextualSpacing/>
              <w:rPr>
                <w:rFonts w:ascii="Traditional Arabic" w:hAnsi="Traditional Arabic" w:cs="Traditional Arabic"/>
                <w:bCs/>
                <w:sz w:val="28"/>
                <w:szCs w:val="28"/>
              </w:rPr>
            </w:pPr>
            <w:r>
              <w:rPr>
                <w:rFonts w:ascii="Traditional Arabic" w:hAnsi="Traditional Arabic" w:cs="Traditional Arabic"/>
                <w:bCs/>
                <w:sz w:val="28"/>
                <w:szCs w:val="28"/>
              </w:rPr>
              <w:t>5. R</w:t>
            </w:r>
            <w:r w:rsidR="00CF14A8">
              <w:rPr>
                <w:rFonts w:ascii="Traditional Arabic" w:hAnsi="Traditional Arabic" w:cs="Traditional Arabic"/>
                <w:bCs/>
                <w:sz w:val="28"/>
                <w:szCs w:val="28"/>
              </w:rPr>
              <w:t xml:space="preserve">aising </w:t>
            </w:r>
            <w:r w:rsidR="002B20D3" w:rsidRPr="00A53AD1">
              <w:rPr>
                <w:rFonts w:ascii="Traditional Arabic" w:hAnsi="Traditional Arabic" w:cs="Traditional Arabic"/>
                <w:bCs/>
                <w:sz w:val="28"/>
                <w:szCs w:val="28"/>
              </w:rPr>
              <w:t xml:space="preserve"> the efficiency </w:t>
            </w:r>
            <w:r w:rsidR="00CF14A8">
              <w:rPr>
                <w:rFonts w:ascii="Traditional Arabic" w:hAnsi="Traditional Arabic" w:cs="Traditional Arabic"/>
                <w:bCs/>
                <w:sz w:val="28"/>
                <w:szCs w:val="28"/>
              </w:rPr>
              <w:t xml:space="preserve">of </w:t>
            </w:r>
            <w:r w:rsidR="002B20D3" w:rsidRPr="00A53AD1">
              <w:rPr>
                <w:rFonts w:ascii="Traditional Arabic" w:hAnsi="Traditional Arabic" w:cs="Traditional Arabic"/>
                <w:bCs/>
                <w:sz w:val="28"/>
                <w:szCs w:val="28"/>
              </w:rPr>
              <w:t>teaching staff</w:t>
            </w:r>
            <w:r>
              <w:rPr>
                <w:rFonts w:ascii="Traditional Arabic" w:hAnsi="Traditional Arabic" w:cs="Traditional Arabic"/>
                <w:bCs/>
                <w:sz w:val="28"/>
                <w:szCs w:val="28"/>
              </w:rPr>
              <w:t xml:space="preserve"> </w:t>
            </w:r>
            <w:r w:rsidR="00CF14A8" w:rsidRPr="00A53AD1">
              <w:rPr>
                <w:rFonts w:ascii="Traditional Arabic" w:hAnsi="Traditional Arabic" w:cs="Traditional Arabic"/>
                <w:bCs/>
                <w:sz w:val="28"/>
                <w:szCs w:val="28"/>
              </w:rPr>
              <w:t xml:space="preserve"> </w:t>
            </w:r>
            <w:r w:rsidR="00CF14A8">
              <w:rPr>
                <w:rFonts w:ascii="Traditional Arabic" w:hAnsi="Traditional Arabic" w:cs="Traditional Arabic"/>
                <w:bCs/>
                <w:sz w:val="28"/>
                <w:szCs w:val="28"/>
              </w:rPr>
              <w:t>with</w:t>
            </w:r>
            <w:r w:rsidR="00CF14A8" w:rsidRPr="00A53AD1">
              <w:rPr>
                <w:rFonts w:ascii="Traditional Arabic" w:hAnsi="Traditional Arabic" w:cs="Traditional Arabic"/>
                <w:bCs/>
                <w:sz w:val="28"/>
                <w:szCs w:val="28"/>
              </w:rPr>
              <w:t xml:space="preserve"> </w:t>
            </w:r>
            <w:r>
              <w:rPr>
                <w:rFonts w:ascii="Traditional Arabic" w:hAnsi="Traditional Arabic" w:cs="Traditional Arabic"/>
                <w:bCs/>
                <w:sz w:val="28"/>
                <w:szCs w:val="28"/>
              </w:rPr>
              <w:t>continuing</w:t>
            </w:r>
            <w:r w:rsidR="00CF14A8" w:rsidRPr="00A53AD1">
              <w:rPr>
                <w:rFonts w:ascii="Traditional Arabic" w:hAnsi="Traditional Arabic" w:cs="Traditional Arabic"/>
                <w:bCs/>
                <w:sz w:val="28"/>
                <w:szCs w:val="28"/>
              </w:rPr>
              <w:t xml:space="preserve"> training </w:t>
            </w:r>
            <w:r w:rsidR="00CF14A8">
              <w:rPr>
                <w:rFonts w:ascii="Traditional Arabic" w:hAnsi="Traditional Arabic" w:cs="Traditional Arabic"/>
                <w:bCs/>
                <w:sz w:val="28"/>
                <w:szCs w:val="28"/>
              </w:rPr>
              <w:t>.</w:t>
            </w:r>
          </w:p>
          <w:p w:rsidR="002B20D3" w:rsidRPr="00A53AD1" w:rsidRDefault="00375314" w:rsidP="002B20D3">
            <w:pPr>
              <w:pStyle w:val="NormalWeb"/>
              <w:tabs>
                <w:tab w:val="left" w:pos="168"/>
                <w:tab w:val="left" w:pos="420"/>
                <w:tab w:val="right" w:pos="9720"/>
              </w:tabs>
              <w:spacing w:after="0"/>
              <w:ind w:right="567"/>
              <w:contextualSpacing/>
              <w:rPr>
                <w:rFonts w:ascii="Traditional Arabic" w:hAnsi="Traditional Arabic" w:cs="Traditional Arabic"/>
                <w:bCs/>
                <w:sz w:val="28"/>
                <w:szCs w:val="28"/>
              </w:rPr>
            </w:pPr>
            <w:r>
              <w:rPr>
                <w:rFonts w:ascii="Traditional Arabic" w:hAnsi="Traditional Arabic" w:cs="Traditional Arabic"/>
                <w:bCs/>
                <w:sz w:val="28"/>
                <w:szCs w:val="28"/>
              </w:rPr>
              <w:t>6. D</w:t>
            </w:r>
            <w:r w:rsidR="002B20D3" w:rsidRPr="00A53AD1">
              <w:rPr>
                <w:rFonts w:ascii="Traditional Arabic" w:hAnsi="Traditional Arabic" w:cs="Traditional Arabic"/>
                <w:bCs/>
                <w:sz w:val="28"/>
                <w:szCs w:val="28"/>
              </w:rPr>
              <w:t>issemination of science and knowledge among students.</w:t>
            </w:r>
          </w:p>
          <w:p w:rsidR="002B20D3" w:rsidRPr="00A53AD1" w:rsidRDefault="00D80693" w:rsidP="00D80693">
            <w:pPr>
              <w:pStyle w:val="NormalWeb"/>
              <w:tabs>
                <w:tab w:val="left" w:pos="168"/>
                <w:tab w:val="left" w:pos="420"/>
                <w:tab w:val="right" w:pos="9720"/>
              </w:tabs>
              <w:spacing w:after="0"/>
              <w:ind w:right="567"/>
              <w:contextualSpacing/>
              <w:rPr>
                <w:rFonts w:ascii="Traditional Arabic" w:hAnsi="Traditional Arabic" w:cs="Traditional Arabic"/>
                <w:bCs/>
                <w:sz w:val="28"/>
                <w:szCs w:val="28"/>
              </w:rPr>
            </w:pPr>
            <w:r>
              <w:rPr>
                <w:rFonts w:ascii="Traditional Arabic" w:hAnsi="Traditional Arabic" w:cs="Traditional Arabic"/>
                <w:bCs/>
                <w:sz w:val="28"/>
                <w:szCs w:val="28"/>
              </w:rPr>
              <w:t>7. G</w:t>
            </w:r>
            <w:r w:rsidR="00CF14A8">
              <w:rPr>
                <w:rFonts w:ascii="Traditional Arabic" w:hAnsi="Traditional Arabic" w:cs="Traditional Arabic"/>
                <w:bCs/>
                <w:sz w:val="28"/>
                <w:szCs w:val="28"/>
              </w:rPr>
              <w:t xml:space="preserve">raduating </w:t>
            </w:r>
            <w:r w:rsidR="002B20D3" w:rsidRPr="00A53AD1">
              <w:rPr>
                <w:rFonts w:ascii="Traditional Arabic" w:hAnsi="Traditional Arabic" w:cs="Traditional Arabic"/>
                <w:bCs/>
                <w:sz w:val="28"/>
                <w:szCs w:val="28"/>
              </w:rPr>
              <w:t xml:space="preserve"> a new generation of chemists</w:t>
            </w:r>
            <w:r w:rsidR="00CF14A8">
              <w:rPr>
                <w:rFonts w:ascii="Traditional Arabic" w:hAnsi="Traditional Arabic" w:cs="Traditional Arabic"/>
                <w:bCs/>
                <w:sz w:val="28"/>
                <w:szCs w:val="28"/>
              </w:rPr>
              <w:t xml:space="preserve"> who have </w:t>
            </w:r>
            <w:r w:rsidR="002B20D3" w:rsidRPr="00A53AD1">
              <w:rPr>
                <w:rFonts w:ascii="Traditional Arabic" w:hAnsi="Traditional Arabic" w:cs="Traditional Arabic"/>
                <w:bCs/>
                <w:sz w:val="28"/>
                <w:szCs w:val="28"/>
              </w:rPr>
              <w:t xml:space="preserve"> a high degree of competence in the field of education</w:t>
            </w:r>
            <w:r>
              <w:rPr>
                <w:rFonts w:ascii="Traditional Arabic" w:hAnsi="Traditional Arabic" w:cs="Traditional Arabic"/>
                <w:bCs/>
                <w:sz w:val="28"/>
                <w:szCs w:val="28"/>
              </w:rPr>
              <w:t xml:space="preserve"> and </w:t>
            </w:r>
            <w:r w:rsidR="002B20D3" w:rsidRPr="00A53AD1">
              <w:rPr>
                <w:rFonts w:ascii="Traditional Arabic" w:hAnsi="Traditional Arabic" w:cs="Traditional Arabic"/>
                <w:bCs/>
                <w:sz w:val="28"/>
                <w:szCs w:val="28"/>
              </w:rPr>
              <w:t>scientific research</w:t>
            </w:r>
            <w:r>
              <w:rPr>
                <w:rFonts w:ascii="Traditional Arabic" w:hAnsi="Traditional Arabic" w:cs="Traditional Arabic"/>
                <w:bCs/>
                <w:sz w:val="28"/>
                <w:szCs w:val="28"/>
              </w:rPr>
              <w:t xml:space="preserve">. Also, </w:t>
            </w:r>
            <w:r w:rsidR="00CF14A8">
              <w:rPr>
                <w:rFonts w:ascii="Traditional Arabic" w:hAnsi="Traditional Arabic" w:cs="Traditional Arabic"/>
                <w:bCs/>
                <w:sz w:val="28"/>
                <w:szCs w:val="28"/>
              </w:rPr>
              <w:t xml:space="preserve"> </w:t>
            </w:r>
            <w:r>
              <w:rPr>
                <w:rFonts w:ascii="Traditional Arabic" w:hAnsi="Traditional Arabic" w:cs="Traditional Arabic"/>
                <w:bCs/>
                <w:sz w:val="28"/>
                <w:szCs w:val="28"/>
              </w:rPr>
              <w:t>they</w:t>
            </w:r>
            <w:r w:rsidR="00CF14A8">
              <w:rPr>
                <w:rFonts w:ascii="Traditional Arabic" w:hAnsi="Traditional Arabic" w:cs="Traditional Arabic"/>
                <w:bCs/>
                <w:sz w:val="28"/>
                <w:szCs w:val="28"/>
              </w:rPr>
              <w:t xml:space="preserve"> are </w:t>
            </w:r>
            <w:r w:rsidR="002B20D3" w:rsidRPr="00A53AD1">
              <w:rPr>
                <w:rFonts w:ascii="Traditional Arabic" w:hAnsi="Traditional Arabic" w:cs="Traditional Arabic"/>
                <w:bCs/>
                <w:sz w:val="28"/>
                <w:szCs w:val="28"/>
              </w:rPr>
              <w:t>trained on various scientific methods in the areas of chemistry and able to serve the community.</w:t>
            </w:r>
          </w:p>
          <w:p w:rsidR="00F357E0" w:rsidRDefault="002B20D3" w:rsidP="00D80693">
            <w:pPr>
              <w:pStyle w:val="NormalWeb"/>
              <w:tabs>
                <w:tab w:val="left" w:pos="168"/>
                <w:tab w:val="left" w:pos="420"/>
                <w:tab w:val="right" w:pos="9720"/>
              </w:tabs>
              <w:spacing w:before="0" w:beforeAutospacing="0" w:after="0" w:afterAutospacing="0"/>
              <w:ind w:right="567"/>
              <w:contextualSpacing/>
              <w:rPr>
                <w:rFonts w:ascii="Traditional Arabic" w:hAnsi="Traditional Arabic" w:cs="Traditional Arabic"/>
                <w:bCs/>
                <w:sz w:val="28"/>
                <w:szCs w:val="28"/>
              </w:rPr>
            </w:pPr>
            <w:r w:rsidRPr="00A53AD1">
              <w:rPr>
                <w:rFonts w:ascii="Traditional Arabic" w:hAnsi="Traditional Arabic" w:cs="Traditional Arabic"/>
                <w:bCs/>
                <w:sz w:val="28"/>
                <w:szCs w:val="28"/>
                <w:rtl/>
              </w:rPr>
              <w:t>8</w:t>
            </w:r>
            <w:r w:rsidR="00D80693">
              <w:rPr>
                <w:rFonts w:ascii="Traditional Arabic" w:hAnsi="Traditional Arabic" w:cs="Traditional Arabic"/>
                <w:bCs/>
                <w:sz w:val="28"/>
                <w:szCs w:val="28"/>
              </w:rPr>
              <w:t xml:space="preserve">. </w:t>
            </w:r>
            <w:r w:rsidRPr="00A53AD1">
              <w:rPr>
                <w:rFonts w:ascii="Traditional Arabic" w:hAnsi="Traditional Arabic" w:cs="Traditional Arabic"/>
                <w:bCs/>
                <w:sz w:val="28"/>
                <w:szCs w:val="28"/>
                <w:rtl/>
              </w:rPr>
              <w:t xml:space="preserve"> </w:t>
            </w:r>
            <w:r w:rsidR="00D80693">
              <w:rPr>
                <w:rFonts w:ascii="Traditional Arabic" w:hAnsi="Traditional Arabic" w:cs="Traditional Arabic"/>
                <w:bCs/>
                <w:sz w:val="28"/>
                <w:szCs w:val="28"/>
              </w:rPr>
              <w:t>D</w:t>
            </w:r>
            <w:r w:rsidRPr="00A53AD1">
              <w:rPr>
                <w:rFonts w:ascii="Traditional Arabic" w:hAnsi="Traditional Arabic" w:cs="Traditional Arabic"/>
                <w:bCs/>
                <w:sz w:val="28"/>
                <w:szCs w:val="28"/>
              </w:rPr>
              <w:t>omestic</w:t>
            </w:r>
            <w:r w:rsidR="00D80693">
              <w:rPr>
                <w:rFonts w:ascii="Traditional Arabic" w:hAnsi="Traditional Arabic" w:cs="Traditional Arabic"/>
                <w:bCs/>
                <w:sz w:val="28"/>
                <w:szCs w:val="28"/>
              </w:rPr>
              <w:t xml:space="preserve"> and</w:t>
            </w:r>
            <w:r w:rsidR="00D80693" w:rsidRPr="00A53AD1">
              <w:rPr>
                <w:rFonts w:ascii="Traditional Arabic" w:hAnsi="Traditional Arabic" w:cs="Traditional Arabic"/>
                <w:bCs/>
                <w:sz w:val="28"/>
                <w:szCs w:val="28"/>
              </w:rPr>
              <w:t xml:space="preserve"> international</w:t>
            </w:r>
            <w:r w:rsidRPr="00A53AD1">
              <w:rPr>
                <w:rFonts w:ascii="Traditional Arabic" w:hAnsi="Traditional Arabic" w:cs="Traditional Arabic"/>
                <w:bCs/>
                <w:sz w:val="28"/>
                <w:szCs w:val="28"/>
              </w:rPr>
              <w:t xml:space="preserve"> competition</w:t>
            </w:r>
            <w:r w:rsidR="00D80693">
              <w:rPr>
                <w:rFonts w:ascii="Traditional Arabic" w:hAnsi="Traditional Arabic" w:cs="Traditional Arabic"/>
                <w:bCs/>
                <w:sz w:val="28"/>
                <w:szCs w:val="28"/>
              </w:rPr>
              <w:t>, aiming to reach</w:t>
            </w:r>
          </w:p>
          <w:p w:rsidR="002B20D3" w:rsidRPr="00A53AD1" w:rsidRDefault="002B20D3" w:rsidP="00D80693">
            <w:pPr>
              <w:pStyle w:val="NormalWeb"/>
              <w:tabs>
                <w:tab w:val="left" w:pos="168"/>
                <w:tab w:val="left" w:pos="420"/>
                <w:tab w:val="right" w:pos="9720"/>
              </w:tabs>
              <w:spacing w:before="0" w:beforeAutospacing="0" w:after="0" w:afterAutospacing="0"/>
              <w:ind w:right="567"/>
              <w:contextualSpacing/>
              <w:rPr>
                <w:rFonts w:ascii="Traditional Arabic" w:hAnsi="Traditional Arabic" w:cs="Traditional Arabic"/>
                <w:bCs/>
                <w:sz w:val="28"/>
                <w:szCs w:val="28"/>
              </w:rPr>
            </w:pPr>
            <w:r w:rsidRPr="00A53AD1">
              <w:rPr>
                <w:rFonts w:ascii="Traditional Arabic" w:hAnsi="Traditional Arabic" w:cs="Traditional Arabic"/>
                <w:bCs/>
                <w:sz w:val="28"/>
                <w:szCs w:val="28"/>
              </w:rPr>
              <w:t xml:space="preserve"> the ranks of leading departments</w:t>
            </w:r>
            <w:r w:rsidRPr="00A53AD1">
              <w:rPr>
                <w:rFonts w:ascii="Traditional Arabic" w:hAnsi="Traditional Arabic" w:cs="Traditional Arabic"/>
                <w:bCs/>
                <w:sz w:val="28"/>
                <w:szCs w:val="28"/>
                <w:rtl/>
              </w:rPr>
              <w:t>.</w:t>
            </w:r>
          </w:p>
          <w:p w:rsidR="002B20D3" w:rsidRPr="00F53557" w:rsidRDefault="002B20D3" w:rsidP="002B20D3">
            <w:pPr>
              <w:pStyle w:val="NormalWeb"/>
              <w:tabs>
                <w:tab w:val="left" w:pos="168"/>
                <w:tab w:val="left" w:pos="420"/>
                <w:tab w:val="right" w:pos="9720"/>
              </w:tabs>
              <w:bidi/>
              <w:spacing w:before="0" w:beforeAutospacing="0" w:after="0" w:afterAutospacing="0"/>
              <w:ind w:right="567"/>
              <w:contextualSpacing/>
              <w:jc w:val="lowKashida"/>
              <w:rPr>
                <w:rFonts w:ascii="Traditional Arabic" w:hAnsi="Traditional Arabic" w:cs="Traditional Arabic"/>
                <w:b/>
                <w:sz w:val="28"/>
                <w:szCs w:val="28"/>
                <w:rtl/>
              </w:rPr>
            </w:pPr>
          </w:p>
        </w:tc>
      </w:tr>
      <w:tr w:rsidR="00D33DBB" w:rsidRPr="00F53557" w:rsidTr="00D205E9">
        <w:tc>
          <w:tcPr>
            <w:tcW w:w="10352" w:type="dxa"/>
            <w:gridSpan w:val="2"/>
            <w:shd w:val="clear" w:color="auto" w:fill="auto"/>
          </w:tcPr>
          <w:p w:rsidR="00854A5E" w:rsidRPr="00854A5E" w:rsidRDefault="001C1BD1" w:rsidP="009B5717">
            <w:pPr>
              <w:pStyle w:val="ListParagraph"/>
              <w:tabs>
                <w:tab w:val="left" w:pos="168"/>
                <w:tab w:val="right" w:pos="9720"/>
              </w:tabs>
              <w:spacing w:after="0" w:line="240" w:lineRule="auto"/>
              <w:ind w:left="387" w:right="567"/>
              <w:jc w:val="right"/>
              <w:rPr>
                <w:rFonts w:ascii="Traditional Arabic" w:hAnsi="Traditional Arabic" w:cs="Traditional Arabic"/>
                <w:b/>
                <w:sz w:val="28"/>
                <w:szCs w:val="28"/>
                <w:rtl/>
              </w:rPr>
            </w:pPr>
            <w:r>
              <w:rPr>
                <w:rFonts w:ascii="Traditional Arabic" w:hAnsi="Traditional Arabic" w:cs="Traditional Arabic"/>
                <w:b/>
                <w:sz w:val="28"/>
                <w:szCs w:val="28"/>
              </w:rPr>
              <w:t>4</w:t>
            </w:r>
            <w:r w:rsidR="009B5717">
              <w:rPr>
                <w:rFonts w:ascii="Traditional Arabic" w:hAnsi="Traditional Arabic" w:cs="Traditional Arabic"/>
                <w:b/>
                <w:sz w:val="28"/>
                <w:szCs w:val="28"/>
              </w:rPr>
              <w:t>.</w:t>
            </w:r>
            <w:r w:rsidR="00375314">
              <w:rPr>
                <w:rFonts w:ascii="Traditional Arabic" w:hAnsi="Traditional Arabic" w:cs="Traditional Arabic"/>
                <w:b/>
                <w:sz w:val="28"/>
                <w:szCs w:val="28"/>
              </w:rPr>
              <w:t>. J</w:t>
            </w:r>
            <w:r w:rsidR="00854A5E" w:rsidRPr="00854A5E">
              <w:rPr>
                <w:rFonts w:ascii="Traditional Arabic" w:hAnsi="Traditional Arabic" w:cs="Traditional Arabic"/>
                <w:b/>
                <w:sz w:val="28"/>
                <w:szCs w:val="28"/>
              </w:rPr>
              <w:t>ustification</w:t>
            </w:r>
            <w:r w:rsidR="00854A5E">
              <w:rPr>
                <w:rFonts w:ascii="Traditional Arabic" w:hAnsi="Traditional Arabic" w:cs="Traditional Arabic"/>
                <w:b/>
                <w:sz w:val="28"/>
                <w:szCs w:val="28"/>
              </w:rPr>
              <w:t>s</w:t>
            </w:r>
            <w:r w:rsidR="00854A5E" w:rsidRPr="00854A5E">
              <w:rPr>
                <w:rFonts w:ascii="Traditional Arabic" w:hAnsi="Traditional Arabic" w:cs="Traditional Arabic"/>
                <w:b/>
                <w:sz w:val="28"/>
                <w:szCs w:val="28"/>
              </w:rPr>
              <w:t xml:space="preserve"> for </w:t>
            </w:r>
            <w:r w:rsidR="00375314">
              <w:rPr>
                <w:rFonts w:ascii="Traditional Arabic" w:hAnsi="Traditional Arabic" w:cs="Traditional Arabic"/>
                <w:b/>
                <w:sz w:val="28"/>
                <w:szCs w:val="28"/>
              </w:rPr>
              <w:t xml:space="preserve">making  (an </w:t>
            </w:r>
            <w:r w:rsidR="00854A5E">
              <w:rPr>
                <w:rFonts w:ascii="Traditional Arabic" w:hAnsi="Traditional Arabic" w:cs="Traditional Arabic"/>
                <w:b/>
                <w:sz w:val="28"/>
                <w:szCs w:val="28"/>
              </w:rPr>
              <w:t>a</w:t>
            </w:r>
            <w:r w:rsidR="00854A5E" w:rsidRPr="00854A5E">
              <w:rPr>
                <w:rFonts w:ascii="Traditional Arabic" w:hAnsi="Traditional Arabic" w:cs="Traditional Arabic"/>
                <w:b/>
                <w:sz w:val="28"/>
                <w:szCs w:val="28"/>
              </w:rPr>
              <w:t xml:space="preserve">mendment) </w:t>
            </w:r>
            <w:r w:rsidR="00854A5E">
              <w:rPr>
                <w:rFonts w:ascii="Traditional Arabic" w:hAnsi="Traditional Arabic" w:cs="Traditional Arabic"/>
                <w:b/>
                <w:sz w:val="28"/>
                <w:szCs w:val="28"/>
              </w:rPr>
              <w:t xml:space="preserve">for the </w:t>
            </w:r>
            <w:r w:rsidR="00854A5E" w:rsidRPr="00854A5E">
              <w:rPr>
                <w:rFonts w:ascii="Traditional Arabic" w:hAnsi="Traditional Arabic" w:cs="Traditional Arabic"/>
                <w:b/>
                <w:sz w:val="28"/>
                <w:szCs w:val="28"/>
              </w:rPr>
              <w:t>program (please write the basic justifications</w:t>
            </w:r>
            <w:r w:rsidR="00375314">
              <w:rPr>
                <w:rFonts w:ascii="Traditional Arabic" w:hAnsi="Traditional Arabic" w:cs="Traditional Arabic"/>
                <w:b/>
                <w:sz w:val="28"/>
                <w:szCs w:val="28"/>
              </w:rPr>
              <w:t>)</w:t>
            </w:r>
            <w:r w:rsidR="009B5717">
              <w:rPr>
                <w:rFonts w:ascii="Traditional Arabic" w:hAnsi="Traditional Arabic" w:cs="Traditional Arabic"/>
                <w:b/>
                <w:sz w:val="28"/>
                <w:szCs w:val="28"/>
              </w:rPr>
              <w:t>.</w:t>
            </w:r>
          </w:p>
        </w:tc>
      </w:tr>
      <w:tr w:rsidR="00D33DBB" w:rsidRPr="00F53557" w:rsidTr="00D205E9">
        <w:tc>
          <w:tcPr>
            <w:tcW w:w="937" w:type="dxa"/>
            <w:shd w:val="clear" w:color="auto" w:fill="auto"/>
          </w:tcPr>
          <w:p w:rsidR="00D33DBB" w:rsidRPr="00F53557" w:rsidRDefault="00D33DBB" w:rsidP="00D205E9">
            <w:pPr>
              <w:tabs>
                <w:tab w:val="left" w:pos="168"/>
                <w:tab w:val="right" w:pos="9720"/>
              </w:tabs>
              <w:spacing w:after="0" w:line="240" w:lineRule="auto"/>
              <w:ind w:right="567" w:firstLine="27"/>
              <w:jc w:val="lowKashida"/>
              <w:rPr>
                <w:rFonts w:ascii="Traditional Arabic" w:hAnsi="Traditional Arabic" w:cs="Traditional Arabic"/>
                <w:b/>
                <w:sz w:val="28"/>
                <w:szCs w:val="28"/>
                <w:rtl/>
              </w:rPr>
            </w:pPr>
            <w:r w:rsidRPr="00F53557">
              <w:rPr>
                <w:rFonts w:ascii="Traditional Arabic" w:hAnsi="Traditional Arabic" w:cs="Traditional Arabic"/>
                <w:b/>
                <w:sz w:val="28"/>
                <w:szCs w:val="28"/>
                <w:rtl/>
              </w:rPr>
              <w:t>1</w:t>
            </w:r>
          </w:p>
        </w:tc>
        <w:tc>
          <w:tcPr>
            <w:tcW w:w="9415" w:type="dxa"/>
            <w:shd w:val="clear" w:color="auto" w:fill="auto"/>
          </w:tcPr>
          <w:p w:rsidR="00854A5E" w:rsidRPr="00F53557" w:rsidRDefault="009B5717" w:rsidP="001841CB">
            <w:pPr>
              <w:tabs>
                <w:tab w:val="left" w:pos="168"/>
                <w:tab w:val="right" w:pos="9720"/>
              </w:tabs>
              <w:spacing w:after="0" w:line="240" w:lineRule="auto"/>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Pr>
              <w:t>1.</w:t>
            </w:r>
            <w:r w:rsidR="00854A5E">
              <w:rPr>
                <w:rFonts w:ascii="Traditional Arabic" w:hAnsi="Traditional Arabic" w:cs="Traditional Arabic"/>
                <w:b/>
                <w:sz w:val="28"/>
                <w:szCs w:val="28"/>
              </w:rPr>
              <w:t xml:space="preserve">The unavailability </w:t>
            </w:r>
            <w:r w:rsidR="00854A5E" w:rsidRPr="00854A5E">
              <w:rPr>
                <w:rFonts w:ascii="Traditional Arabic" w:hAnsi="Traditional Arabic" w:cs="Traditional Arabic"/>
                <w:b/>
                <w:sz w:val="28"/>
                <w:szCs w:val="28"/>
              </w:rPr>
              <w:t xml:space="preserve"> of approved plan</w:t>
            </w:r>
            <w:r w:rsidR="00854A5E">
              <w:rPr>
                <w:rFonts w:ascii="Traditional Arabic" w:hAnsi="Traditional Arabic" w:cs="Traditional Arabic"/>
                <w:b/>
                <w:sz w:val="28"/>
                <w:szCs w:val="28"/>
              </w:rPr>
              <w:t xml:space="preserve"> for </w:t>
            </w:r>
            <w:r w:rsidR="001841CB">
              <w:rPr>
                <w:rFonts w:ascii="Traditional Arabic" w:hAnsi="Traditional Arabic" w:cs="Traditional Arabic"/>
                <w:b/>
                <w:sz w:val="28"/>
                <w:szCs w:val="28"/>
              </w:rPr>
              <w:t xml:space="preserve">the </w:t>
            </w:r>
            <w:r w:rsidR="00854A5E" w:rsidRPr="00854A5E">
              <w:rPr>
                <w:rFonts w:ascii="Traditional Arabic" w:hAnsi="Traditional Arabic" w:cs="Traditional Arabic"/>
                <w:b/>
                <w:sz w:val="28"/>
                <w:szCs w:val="28"/>
              </w:rPr>
              <w:t xml:space="preserve"> department</w:t>
            </w:r>
            <w:r w:rsidR="00375314">
              <w:rPr>
                <w:rFonts w:ascii="Traditional Arabic" w:hAnsi="Traditional Arabic" w:cs="Traditional Arabic"/>
                <w:b/>
                <w:sz w:val="28"/>
                <w:szCs w:val="28"/>
              </w:rPr>
              <w:t>.</w:t>
            </w:r>
          </w:p>
        </w:tc>
      </w:tr>
      <w:tr w:rsidR="00D33DBB" w:rsidRPr="00F53557" w:rsidTr="00D205E9">
        <w:trPr>
          <w:trHeight w:val="107"/>
        </w:trPr>
        <w:tc>
          <w:tcPr>
            <w:tcW w:w="937" w:type="dxa"/>
            <w:shd w:val="clear" w:color="auto" w:fill="FFFFFF"/>
          </w:tcPr>
          <w:p w:rsidR="00D33DBB" w:rsidRPr="00F53557" w:rsidRDefault="00D33DBB" w:rsidP="00D205E9">
            <w:pPr>
              <w:tabs>
                <w:tab w:val="left" w:pos="168"/>
                <w:tab w:val="right" w:pos="9720"/>
              </w:tabs>
              <w:spacing w:after="0" w:line="240" w:lineRule="auto"/>
              <w:ind w:right="567" w:firstLine="27"/>
              <w:jc w:val="lowKashida"/>
              <w:rPr>
                <w:rFonts w:ascii="Traditional Arabic" w:hAnsi="Traditional Arabic" w:cs="Traditional Arabic"/>
                <w:b/>
                <w:color w:val="76923C"/>
                <w:sz w:val="28"/>
                <w:szCs w:val="28"/>
                <w:rtl/>
              </w:rPr>
            </w:pPr>
            <w:r w:rsidRPr="00F53557">
              <w:rPr>
                <w:rFonts w:ascii="Traditional Arabic" w:hAnsi="Traditional Arabic" w:cs="Traditional Arabic"/>
                <w:b/>
                <w:color w:val="76923C"/>
                <w:sz w:val="28"/>
                <w:szCs w:val="28"/>
                <w:rtl/>
              </w:rPr>
              <w:t>2</w:t>
            </w:r>
          </w:p>
        </w:tc>
        <w:tc>
          <w:tcPr>
            <w:tcW w:w="9415" w:type="dxa"/>
            <w:shd w:val="clear" w:color="auto" w:fill="92D050"/>
          </w:tcPr>
          <w:p w:rsidR="00D33DBB" w:rsidRPr="00F53557" w:rsidRDefault="009B5717" w:rsidP="001841CB">
            <w:pPr>
              <w:tabs>
                <w:tab w:val="right" w:pos="9720"/>
              </w:tabs>
              <w:jc w:val="right"/>
              <w:rPr>
                <w:rFonts w:ascii="Traditional Arabic" w:hAnsi="Traditional Arabic" w:cs="Traditional Arabic"/>
                <w:b/>
                <w:color w:val="76923C"/>
                <w:sz w:val="24"/>
                <w:szCs w:val="24"/>
                <w:rtl/>
              </w:rPr>
            </w:pPr>
            <w:r>
              <w:rPr>
                <w:rFonts w:ascii="Traditional Arabic" w:hAnsi="Traditional Arabic" w:cs="Traditional Arabic"/>
                <w:b/>
                <w:color w:val="76923C"/>
                <w:sz w:val="24"/>
                <w:szCs w:val="24"/>
              </w:rPr>
              <w:t>2.</w:t>
            </w:r>
            <w:r w:rsidR="00854A5E">
              <w:rPr>
                <w:rFonts w:ascii="Traditional Arabic" w:hAnsi="Traditional Arabic" w:cs="Traditional Arabic"/>
                <w:b/>
                <w:color w:val="76923C"/>
                <w:sz w:val="24"/>
                <w:szCs w:val="24"/>
              </w:rPr>
              <w:t xml:space="preserve">Correlating  </w:t>
            </w:r>
            <w:r w:rsidR="00854A5E" w:rsidRPr="00854A5E">
              <w:rPr>
                <w:rFonts w:ascii="Traditional Arabic" w:hAnsi="Traditional Arabic" w:cs="Traditional Arabic"/>
                <w:b/>
                <w:color w:val="76923C"/>
                <w:sz w:val="24"/>
                <w:szCs w:val="24"/>
              </w:rPr>
              <w:t xml:space="preserve"> </w:t>
            </w:r>
            <w:r w:rsidR="00854A5E">
              <w:rPr>
                <w:rFonts w:ascii="Traditional Arabic" w:hAnsi="Traditional Arabic" w:cs="Traditional Arabic"/>
                <w:b/>
                <w:color w:val="76923C"/>
                <w:sz w:val="24"/>
                <w:szCs w:val="24"/>
              </w:rPr>
              <w:t xml:space="preserve">the study </w:t>
            </w:r>
            <w:r w:rsidR="00854A5E" w:rsidRPr="00854A5E">
              <w:rPr>
                <w:rFonts w:ascii="Traditional Arabic" w:hAnsi="Traditional Arabic" w:cs="Traditional Arabic"/>
                <w:b/>
                <w:color w:val="76923C"/>
                <w:sz w:val="24"/>
                <w:szCs w:val="24"/>
              </w:rPr>
              <w:t xml:space="preserve"> plan </w:t>
            </w:r>
            <w:r w:rsidR="00854A5E">
              <w:rPr>
                <w:rFonts w:ascii="Traditional Arabic" w:hAnsi="Traditional Arabic" w:cs="Traditional Arabic"/>
                <w:b/>
                <w:color w:val="76923C"/>
                <w:sz w:val="24"/>
                <w:szCs w:val="24"/>
              </w:rPr>
              <w:t xml:space="preserve">with </w:t>
            </w:r>
            <w:r w:rsidR="00854A5E" w:rsidRPr="00854A5E">
              <w:rPr>
                <w:rFonts w:ascii="Traditional Arabic" w:hAnsi="Traditional Arabic" w:cs="Traditional Arabic"/>
                <w:b/>
                <w:color w:val="76923C"/>
                <w:sz w:val="24"/>
                <w:szCs w:val="24"/>
              </w:rPr>
              <w:t xml:space="preserve"> the</w:t>
            </w:r>
            <w:r w:rsidR="005E5A51">
              <w:rPr>
                <w:rFonts w:ascii="Traditional Arabic" w:hAnsi="Traditional Arabic" w:cs="Traditional Arabic"/>
                <w:b/>
                <w:color w:val="76923C"/>
                <w:sz w:val="24"/>
                <w:szCs w:val="24"/>
              </w:rPr>
              <w:t xml:space="preserve"> vision ,</w:t>
            </w:r>
            <w:r w:rsidR="00854A5E" w:rsidRPr="00854A5E">
              <w:rPr>
                <w:rFonts w:ascii="Traditional Arabic" w:hAnsi="Traditional Arabic" w:cs="Traditional Arabic"/>
                <w:b/>
                <w:color w:val="76923C"/>
                <w:sz w:val="24"/>
                <w:szCs w:val="24"/>
              </w:rPr>
              <w:t xml:space="preserve"> mission </w:t>
            </w:r>
            <w:r w:rsidR="001841CB">
              <w:rPr>
                <w:rFonts w:ascii="Traditional Arabic" w:hAnsi="Traditional Arabic" w:cs="Traditional Arabic"/>
                <w:b/>
                <w:color w:val="76923C"/>
                <w:sz w:val="24"/>
                <w:szCs w:val="24"/>
              </w:rPr>
              <w:t>,</w:t>
            </w:r>
            <w:r w:rsidR="005E5A51">
              <w:rPr>
                <w:rFonts w:ascii="Traditional Arabic" w:hAnsi="Traditional Arabic" w:cs="Traditional Arabic"/>
                <w:b/>
                <w:color w:val="76923C"/>
                <w:sz w:val="24"/>
                <w:szCs w:val="24"/>
              </w:rPr>
              <w:t xml:space="preserve"> </w:t>
            </w:r>
            <w:r w:rsidR="00854A5E" w:rsidRPr="00854A5E">
              <w:rPr>
                <w:rFonts w:ascii="Traditional Arabic" w:hAnsi="Traditional Arabic" w:cs="Traditional Arabic"/>
                <w:b/>
                <w:color w:val="76923C"/>
                <w:sz w:val="24"/>
                <w:szCs w:val="24"/>
              </w:rPr>
              <w:t>objectives</w:t>
            </w:r>
            <w:r w:rsidR="005E5A51">
              <w:rPr>
                <w:rFonts w:ascii="Traditional Arabic" w:hAnsi="Traditional Arabic" w:cs="Traditional Arabic"/>
                <w:b/>
                <w:color w:val="76923C"/>
                <w:sz w:val="24"/>
                <w:szCs w:val="24"/>
              </w:rPr>
              <w:t xml:space="preserve"> of the program </w:t>
            </w:r>
            <w:r w:rsidR="00854A5E" w:rsidRPr="00854A5E">
              <w:rPr>
                <w:rFonts w:ascii="Traditional Arabic" w:hAnsi="Traditional Arabic" w:cs="Traditional Arabic"/>
                <w:b/>
                <w:color w:val="76923C"/>
                <w:sz w:val="24"/>
                <w:szCs w:val="24"/>
              </w:rPr>
              <w:t xml:space="preserve"> and </w:t>
            </w:r>
            <w:r w:rsidR="005E5A51">
              <w:rPr>
                <w:rFonts w:ascii="Traditional Arabic" w:hAnsi="Traditional Arabic" w:cs="Traditional Arabic"/>
                <w:b/>
                <w:color w:val="76923C"/>
                <w:sz w:val="24"/>
                <w:szCs w:val="24"/>
              </w:rPr>
              <w:t>with</w:t>
            </w:r>
            <w:r w:rsidR="00854A5E" w:rsidRPr="00854A5E">
              <w:rPr>
                <w:rFonts w:ascii="Traditional Arabic" w:hAnsi="Traditional Arabic" w:cs="Traditional Arabic"/>
                <w:b/>
                <w:color w:val="76923C"/>
                <w:sz w:val="24"/>
                <w:szCs w:val="24"/>
              </w:rPr>
              <w:t xml:space="preserve"> the labor market</w:t>
            </w:r>
            <w:r w:rsidR="005E5A51">
              <w:rPr>
                <w:rFonts w:ascii="Traditional Arabic" w:hAnsi="Traditional Arabic" w:cs="Traditional Arabic"/>
                <w:b/>
                <w:color w:val="76923C"/>
                <w:sz w:val="24"/>
                <w:szCs w:val="24"/>
              </w:rPr>
              <w:t xml:space="preserve"> requirements.</w:t>
            </w:r>
          </w:p>
        </w:tc>
      </w:tr>
      <w:tr w:rsidR="00D33DBB" w:rsidRPr="00F53557" w:rsidTr="00D205E9">
        <w:tc>
          <w:tcPr>
            <w:tcW w:w="10352" w:type="dxa"/>
            <w:gridSpan w:val="2"/>
            <w:shd w:val="clear" w:color="auto" w:fill="auto"/>
          </w:tcPr>
          <w:p w:rsidR="009E35BB" w:rsidRPr="009E35BB" w:rsidRDefault="001841CB" w:rsidP="009E35BB">
            <w:pPr>
              <w:pStyle w:val="ListParagraph"/>
              <w:tabs>
                <w:tab w:val="left" w:pos="168"/>
                <w:tab w:val="right" w:pos="9720"/>
              </w:tabs>
              <w:spacing w:after="0" w:line="240" w:lineRule="auto"/>
              <w:ind w:left="387" w:right="567"/>
              <w:jc w:val="right"/>
              <w:rPr>
                <w:rFonts w:ascii="Traditional Arabic" w:hAnsi="Traditional Arabic" w:cs="Traditional Arabic"/>
                <w:b/>
                <w:sz w:val="28"/>
                <w:szCs w:val="28"/>
                <w:rtl/>
              </w:rPr>
            </w:pPr>
            <w:r>
              <w:rPr>
                <w:rFonts w:ascii="Traditional Arabic" w:hAnsi="Traditional Arabic" w:cs="Traditional Arabic"/>
                <w:b/>
                <w:sz w:val="28"/>
                <w:szCs w:val="28"/>
              </w:rPr>
              <w:t>5.</w:t>
            </w:r>
            <w:r w:rsidR="009E35BB" w:rsidRPr="009E35BB">
              <w:rPr>
                <w:rFonts w:ascii="Traditional Arabic" w:hAnsi="Traditional Arabic" w:cs="Traditional Arabic"/>
                <w:b/>
                <w:sz w:val="28"/>
                <w:szCs w:val="28"/>
              </w:rPr>
              <w:t xml:space="preserve">What are the expected need for the </w:t>
            </w:r>
            <w:r w:rsidR="009E35BB">
              <w:rPr>
                <w:rFonts w:ascii="Traditional Arabic" w:hAnsi="Traditional Arabic" w:cs="Traditional Arabic"/>
                <w:b/>
                <w:sz w:val="28"/>
                <w:szCs w:val="28"/>
              </w:rPr>
              <w:t xml:space="preserve">labor </w:t>
            </w:r>
            <w:r w:rsidR="009E35BB" w:rsidRPr="009E35BB">
              <w:rPr>
                <w:rFonts w:ascii="Traditional Arabic" w:hAnsi="Traditional Arabic" w:cs="Traditional Arabic"/>
                <w:b/>
                <w:sz w:val="28"/>
                <w:szCs w:val="28"/>
              </w:rPr>
              <w:t xml:space="preserve"> market for graduates of this </w:t>
            </w:r>
            <w:r w:rsidR="009E35BB">
              <w:rPr>
                <w:rFonts w:ascii="Traditional Arabic" w:hAnsi="Traditional Arabic" w:cs="Traditional Arabic"/>
                <w:b/>
                <w:sz w:val="28"/>
                <w:szCs w:val="28"/>
              </w:rPr>
              <w:t>department?</w:t>
            </w:r>
          </w:p>
        </w:tc>
      </w:tr>
    </w:tbl>
    <w:p w:rsidR="00D33DBB" w:rsidRPr="00F53557" w:rsidRDefault="00D33DBB" w:rsidP="00D33DBB">
      <w:pPr>
        <w:spacing w:after="0"/>
        <w:rPr>
          <w:rFonts w:ascii="Traditional Arabic" w:hAnsi="Traditional Arabic" w:cs="Traditional Arabic"/>
          <w:b/>
          <w:vanish/>
        </w:rPr>
      </w:pPr>
    </w:p>
    <w:tbl>
      <w:tblPr>
        <w:tblpPr w:leftFromText="180" w:rightFromText="180" w:vertAnchor="text" w:tblpY="1"/>
        <w:tblOverlap w:val="never"/>
        <w:bidiVisual/>
        <w:tblW w:w="10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8"/>
      </w:tblGrid>
      <w:tr w:rsidR="00D33DBB" w:rsidRPr="00F53557" w:rsidTr="001C1BD1">
        <w:trPr>
          <w:trHeight w:val="800"/>
        </w:trPr>
        <w:tc>
          <w:tcPr>
            <w:tcW w:w="10708" w:type="dxa"/>
          </w:tcPr>
          <w:p w:rsidR="00D33DBB" w:rsidRDefault="00D33DBB" w:rsidP="001C1BD1">
            <w:pPr>
              <w:shd w:val="clear" w:color="auto" w:fill="FFFFFF"/>
              <w:tabs>
                <w:tab w:val="left" w:pos="300"/>
              </w:tabs>
              <w:spacing w:after="0" w:line="240" w:lineRule="auto"/>
              <w:jc w:val="both"/>
              <w:rPr>
                <w:rFonts w:ascii="Traditional Arabic" w:hAnsi="Traditional Arabic" w:cs="Traditional Arabic"/>
                <w:b/>
                <w:sz w:val="28"/>
                <w:szCs w:val="28"/>
              </w:rPr>
            </w:pPr>
            <w:r w:rsidRPr="00F53557">
              <w:rPr>
                <w:rFonts w:ascii="Traditional Arabic" w:hAnsi="Traditional Arabic" w:cs="Traditional Arabic"/>
                <w:b/>
                <w:sz w:val="28"/>
                <w:szCs w:val="28"/>
              </w:rPr>
              <w:sym w:font="Wingdings 2" w:char="F052"/>
            </w:r>
            <w:r w:rsidRPr="00F53557">
              <w:rPr>
                <w:rFonts w:ascii="Traditional Arabic" w:hAnsi="Traditional Arabic" w:cs="Traditional Arabic"/>
                <w:b/>
                <w:sz w:val="28"/>
                <w:szCs w:val="28"/>
                <w:rtl/>
              </w:rPr>
              <w:t xml:space="preserve">                                 </w:t>
            </w:r>
            <w:r w:rsidRPr="00F53557">
              <w:rPr>
                <w:rFonts w:ascii="Traditional Arabic" w:hAnsi="Traditional Arabic" w:cs="Traditional Arabic"/>
                <w:b/>
                <w:sz w:val="28"/>
                <w:szCs w:val="28"/>
              </w:rPr>
              <w:sym w:font="Wingdings 2" w:char="F02A"/>
            </w:r>
            <w:r w:rsidRPr="00F53557">
              <w:rPr>
                <w:rFonts w:ascii="Traditional Arabic" w:hAnsi="Traditional Arabic" w:cs="Traditional Arabic"/>
                <w:b/>
                <w:sz w:val="28"/>
                <w:szCs w:val="28"/>
                <w:rtl/>
              </w:rPr>
              <w:t xml:space="preserve">                               </w:t>
            </w:r>
            <w:r w:rsidRPr="00F53557">
              <w:rPr>
                <w:rFonts w:ascii="Traditional Arabic" w:hAnsi="Traditional Arabic" w:cs="Traditional Arabic"/>
                <w:b/>
                <w:sz w:val="28"/>
                <w:szCs w:val="28"/>
              </w:rPr>
              <w:sym w:font="Wingdings 2" w:char="F0A3"/>
            </w:r>
            <w:r w:rsidRPr="00F53557">
              <w:rPr>
                <w:rFonts w:ascii="Traditional Arabic" w:hAnsi="Traditional Arabic" w:cs="Traditional Arabic"/>
                <w:b/>
                <w:sz w:val="28"/>
                <w:szCs w:val="28"/>
                <w:rtl/>
              </w:rPr>
              <w:t xml:space="preserve">                                 </w:t>
            </w:r>
            <w:r w:rsidRPr="00F53557">
              <w:rPr>
                <w:rFonts w:ascii="Traditional Arabic" w:hAnsi="Traditional Arabic" w:cs="Traditional Arabic"/>
                <w:b/>
                <w:sz w:val="28"/>
                <w:szCs w:val="28"/>
              </w:rPr>
              <w:sym w:font="Wingdings 2" w:char="F0A3"/>
            </w:r>
            <w:r w:rsidRPr="00F53557">
              <w:rPr>
                <w:rFonts w:ascii="Traditional Arabic" w:hAnsi="Traditional Arabic" w:cs="Traditional Arabic"/>
                <w:b/>
                <w:sz w:val="28"/>
                <w:szCs w:val="28"/>
                <w:rtl/>
              </w:rPr>
              <w:t xml:space="preserve"> </w:t>
            </w:r>
          </w:p>
          <w:p w:rsidR="009E35BB" w:rsidRPr="00F53557" w:rsidRDefault="009E35BB" w:rsidP="001841CB">
            <w:pPr>
              <w:shd w:val="clear" w:color="auto" w:fill="FFFFFF"/>
              <w:tabs>
                <w:tab w:val="left" w:pos="300"/>
              </w:tabs>
              <w:spacing w:after="0" w:line="240" w:lineRule="auto"/>
              <w:jc w:val="right"/>
              <w:rPr>
                <w:rFonts w:ascii="Traditional Arabic" w:hAnsi="Traditional Arabic" w:cs="Traditional Arabic"/>
                <w:b/>
                <w:sz w:val="28"/>
                <w:szCs w:val="28"/>
                <w:rtl/>
              </w:rPr>
            </w:pPr>
            <w:r>
              <w:rPr>
                <w:rFonts w:ascii="Traditional Arabic" w:hAnsi="Traditional Arabic" w:cs="Traditional Arabic"/>
                <w:b/>
                <w:sz w:val="28"/>
                <w:szCs w:val="28"/>
              </w:rPr>
              <w:t xml:space="preserve">Very significant                   </w:t>
            </w:r>
            <w:r w:rsidR="001841CB">
              <w:rPr>
                <w:rFonts w:ascii="Traditional Arabic" w:hAnsi="Traditional Arabic" w:cs="Traditional Arabic"/>
                <w:b/>
                <w:sz w:val="28"/>
                <w:szCs w:val="28"/>
              </w:rPr>
              <w:t xml:space="preserve"> significant                   </w:t>
            </w:r>
            <w:r>
              <w:rPr>
                <w:rFonts w:ascii="Traditional Arabic" w:hAnsi="Traditional Arabic" w:cs="Traditional Arabic"/>
                <w:b/>
                <w:sz w:val="28"/>
                <w:szCs w:val="28"/>
              </w:rPr>
              <w:t xml:space="preserve">       average                        normal</w:t>
            </w:r>
          </w:p>
        </w:tc>
      </w:tr>
    </w:tbl>
    <w:p w:rsidR="00D33DBB" w:rsidRPr="00F53557" w:rsidRDefault="00D33DBB" w:rsidP="00D33DBB">
      <w:pPr>
        <w:spacing w:after="0"/>
        <w:rPr>
          <w:rFonts w:ascii="Traditional Arabic" w:hAnsi="Traditional Arabic" w:cs="Traditional Arabic"/>
          <w:b/>
          <w:vanish/>
        </w:rPr>
      </w:pPr>
    </w:p>
    <w:tbl>
      <w:tblPr>
        <w:bidiVisual/>
        <w:tblW w:w="10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
        <w:gridCol w:w="71"/>
        <w:gridCol w:w="9344"/>
      </w:tblGrid>
      <w:tr w:rsidR="00D33DBB" w:rsidRPr="00F53557" w:rsidTr="00D205E9">
        <w:tc>
          <w:tcPr>
            <w:tcW w:w="10352" w:type="dxa"/>
            <w:gridSpan w:val="3"/>
            <w:shd w:val="clear" w:color="auto" w:fill="auto"/>
          </w:tcPr>
          <w:p w:rsidR="004519F4" w:rsidRPr="004519F4" w:rsidRDefault="004519F4" w:rsidP="004519F4">
            <w:pPr>
              <w:pStyle w:val="ListParagraph"/>
              <w:tabs>
                <w:tab w:val="left" w:pos="168"/>
                <w:tab w:val="right" w:pos="9720"/>
              </w:tabs>
              <w:spacing w:after="0" w:line="240" w:lineRule="auto"/>
              <w:ind w:left="387" w:right="567"/>
              <w:jc w:val="right"/>
              <w:rPr>
                <w:rFonts w:ascii="Traditional Arabic" w:hAnsi="Traditional Arabic" w:cs="Traditional Arabic"/>
                <w:b/>
                <w:sz w:val="28"/>
                <w:szCs w:val="28"/>
                <w:rtl/>
              </w:rPr>
            </w:pPr>
            <w:r w:rsidRPr="004519F4">
              <w:rPr>
                <w:rFonts w:ascii="Traditional Arabic" w:hAnsi="Traditional Arabic" w:cs="Traditional Arabic"/>
                <w:b/>
                <w:sz w:val="28"/>
                <w:szCs w:val="28"/>
                <w:rtl/>
              </w:rPr>
              <w:lastRenderedPageBreak/>
              <w:t xml:space="preserve">- </w:t>
            </w:r>
            <w:r w:rsidR="002F1383">
              <w:rPr>
                <w:rFonts w:ascii="Traditional Arabic" w:hAnsi="Traditional Arabic" w:cs="Traditional Arabic"/>
                <w:b/>
                <w:sz w:val="28"/>
                <w:szCs w:val="28"/>
              </w:rPr>
              <w:t>6-</w:t>
            </w:r>
            <w:r w:rsidRPr="004519F4">
              <w:rPr>
                <w:rFonts w:ascii="Traditional Arabic" w:hAnsi="Traditional Arabic" w:cs="Traditional Arabic"/>
                <w:b/>
                <w:sz w:val="28"/>
                <w:szCs w:val="28"/>
              </w:rPr>
              <w:t xml:space="preserve">What </w:t>
            </w:r>
            <w:r>
              <w:rPr>
                <w:rFonts w:ascii="Traditional Arabic" w:hAnsi="Traditional Arabic" w:cs="Traditional Arabic"/>
                <w:b/>
                <w:sz w:val="28"/>
                <w:szCs w:val="28"/>
              </w:rPr>
              <w:t>are</w:t>
            </w:r>
            <w:r w:rsidRPr="004519F4">
              <w:rPr>
                <w:rFonts w:ascii="Traditional Arabic" w:hAnsi="Traditional Arabic" w:cs="Traditional Arabic"/>
                <w:b/>
                <w:sz w:val="28"/>
                <w:szCs w:val="28"/>
              </w:rPr>
              <w:t xml:space="preserve"> the expected </w:t>
            </w:r>
            <w:r>
              <w:rPr>
                <w:rFonts w:ascii="Traditional Arabic" w:hAnsi="Traditional Arabic" w:cs="Traditional Arabic"/>
                <w:b/>
                <w:sz w:val="28"/>
                <w:szCs w:val="28"/>
              </w:rPr>
              <w:t xml:space="preserve">outcomes that </w:t>
            </w:r>
            <w:r w:rsidRPr="004519F4">
              <w:rPr>
                <w:rFonts w:ascii="Traditional Arabic" w:hAnsi="Traditional Arabic" w:cs="Traditional Arabic"/>
                <w:b/>
                <w:sz w:val="28"/>
                <w:szCs w:val="28"/>
              </w:rPr>
              <w:t xml:space="preserve"> graduates</w:t>
            </w:r>
            <w:r>
              <w:rPr>
                <w:rFonts w:ascii="Traditional Arabic" w:hAnsi="Traditional Arabic" w:cs="Traditional Arabic"/>
                <w:b/>
                <w:sz w:val="28"/>
                <w:szCs w:val="28"/>
              </w:rPr>
              <w:t xml:space="preserve"> are expected to </w:t>
            </w:r>
            <w:r w:rsidRPr="004519F4">
              <w:rPr>
                <w:rFonts w:ascii="Traditional Arabic" w:hAnsi="Traditional Arabic" w:cs="Traditional Arabic"/>
                <w:b/>
                <w:sz w:val="28"/>
                <w:szCs w:val="28"/>
              </w:rPr>
              <w:t>gain</w:t>
            </w:r>
            <w:r>
              <w:rPr>
                <w:rFonts w:ascii="Traditional Arabic" w:hAnsi="Traditional Arabic" w:cs="Traditional Arabic"/>
                <w:b/>
                <w:sz w:val="28"/>
                <w:szCs w:val="28"/>
              </w:rPr>
              <w:t xml:space="preserve"> </w:t>
            </w:r>
            <w:r w:rsidRPr="004519F4">
              <w:rPr>
                <w:rFonts w:ascii="Traditional Arabic" w:hAnsi="Traditional Arabic" w:cs="Traditional Arabic"/>
                <w:b/>
                <w:sz w:val="28"/>
                <w:szCs w:val="28"/>
              </w:rPr>
              <w:t xml:space="preserve"> after completing this program</w:t>
            </w:r>
            <w:r>
              <w:rPr>
                <w:rFonts w:ascii="Traditional Arabic" w:hAnsi="Traditional Arabic" w:cs="Traditional Arabic"/>
                <w:b/>
                <w:sz w:val="28"/>
                <w:szCs w:val="28"/>
              </w:rPr>
              <w:t>?</w:t>
            </w:r>
          </w:p>
        </w:tc>
      </w:tr>
      <w:tr w:rsidR="00D33DBB" w:rsidRPr="00F53557" w:rsidTr="00D205E9">
        <w:trPr>
          <w:trHeight w:val="51"/>
        </w:trPr>
        <w:tc>
          <w:tcPr>
            <w:tcW w:w="937" w:type="dxa"/>
            <w:shd w:val="clear" w:color="auto" w:fill="auto"/>
          </w:tcPr>
          <w:p w:rsidR="00D33DBB" w:rsidRPr="00F53557" w:rsidRDefault="00D33DBB" w:rsidP="00D6301C">
            <w:pPr>
              <w:pStyle w:val="ListParagraph"/>
              <w:numPr>
                <w:ilvl w:val="0"/>
                <w:numId w:val="5"/>
              </w:numPr>
              <w:tabs>
                <w:tab w:val="left" w:pos="168"/>
                <w:tab w:val="right" w:pos="9720"/>
              </w:tabs>
              <w:spacing w:after="0" w:line="240" w:lineRule="auto"/>
              <w:ind w:right="567"/>
              <w:rPr>
                <w:rFonts w:ascii="Traditional Arabic" w:hAnsi="Traditional Arabic" w:cs="Traditional Arabic"/>
                <w:b/>
                <w:sz w:val="28"/>
                <w:szCs w:val="28"/>
                <w:rtl/>
              </w:rPr>
            </w:pPr>
          </w:p>
        </w:tc>
        <w:tc>
          <w:tcPr>
            <w:tcW w:w="9415" w:type="dxa"/>
            <w:gridSpan w:val="2"/>
            <w:shd w:val="clear" w:color="auto" w:fill="auto"/>
          </w:tcPr>
          <w:p w:rsidR="00D33DBB" w:rsidRDefault="00D33DBB" w:rsidP="00D205E9">
            <w:pPr>
              <w:tabs>
                <w:tab w:val="left" w:pos="168"/>
                <w:tab w:val="right" w:pos="9720"/>
              </w:tabs>
              <w:spacing w:after="0" w:line="240" w:lineRule="auto"/>
              <w:ind w:right="567" w:firstLine="27"/>
              <w:jc w:val="lowKashida"/>
              <w:rPr>
                <w:rFonts w:ascii="Traditional Arabic" w:hAnsi="Traditional Arabic" w:cs="Traditional Arabic"/>
                <w:b/>
                <w:sz w:val="28"/>
                <w:szCs w:val="28"/>
              </w:rPr>
            </w:pPr>
            <w:r w:rsidRPr="00F53557">
              <w:rPr>
                <w:rFonts w:ascii="Traditional Arabic" w:hAnsi="Traditional Arabic" w:cs="Traditional Arabic"/>
                <w:b/>
                <w:sz w:val="28"/>
                <w:szCs w:val="28"/>
                <w:rtl/>
              </w:rPr>
              <w:t>.</w:t>
            </w:r>
          </w:p>
          <w:p w:rsidR="002F1383" w:rsidRPr="00F53557" w:rsidRDefault="001841CB" w:rsidP="001841CB">
            <w:pPr>
              <w:tabs>
                <w:tab w:val="left" w:pos="168"/>
                <w:tab w:val="right" w:pos="9720"/>
              </w:tabs>
              <w:spacing w:after="0" w:line="240" w:lineRule="auto"/>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Pr>
              <w:t>1.</w:t>
            </w:r>
            <w:r w:rsidR="002F1383" w:rsidRPr="002F1383">
              <w:rPr>
                <w:rFonts w:ascii="Traditional Arabic" w:hAnsi="Traditional Arabic" w:cs="Traditional Arabic"/>
                <w:b/>
                <w:sz w:val="28"/>
                <w:szCs w:val="28"/>
              </w:rPr>
              <w:t xml:space="preserve">The ability to discuss </w:t>
            </w:r>
            <w:r w:rsidR="002F1383">
              <w:rPr>
                <w:rFonts w:ascii="Traditional Arabic" w:hAnsi="Traditional Arabic" w:cs="Traditional Arabic"/>
                <w:b/>
                <w:sz w:val="28"/>
                <w:szCs w:val="28"/>
              </w:rPr>
              <w:t>problems</w:t>
            </w:r>
            <w:r w:rsidR="002F1383" w:rsidRPr="002F1383">
              <w:rPr>
                <w:rFonts w:ascii="Traditional Arabic" w:hAnsi="Traditional Arabic" w:cs="Traditional Arabic"/>
                <w:b/>
                <w:sz w:val="28"/>
                <w:szCs w:val="28"/>
              </w:rPr>
              <w:t xml:space="preserve"> related to the science of chemistry, and to find innovative solutions</w:t>
            </w:r>
            <w:r>
              <w:rPr>
                <w:rFonts w:ascii="Traditional Arabic" w:hAnsi="Traditional Arabic" w:cs="Traditional Arabic"/>
                <w:b/>
                <w:sz w:val="28"/>
                <w:szCs w:val="28"/>
              </w:rPr>
              <w:t>.</w:t>
            </w:r>
          </w:p>
        </w:tc>
      </w:tr>
      <w:tr w:rsidR="00D33DBB" w:rsidRPr="00F53557" w:rsidTr="00D205E9">
        <w:trPr>
          <w:trHeight w:val="51"/>
        </w:trPr>
        <w:tc>
          <w:tcPr>
            <w:tcW w:w="937" w:type="dxa"/>
            <w:shd w:val="clear" w:color="auto" w:fill="auto"/>
          </w:tcPr>
          <w:p w:rsidR="00D33DBB" w:rsidRPr="00F53557" w:rsidRDefault="00D33DBB" w:rsidP="00D6301C">
            <w:pPr>
              <w:pStyle w:val="ListParagraph"/>
              <w:numPr>
                <w:ilvl w:val="0"/>
                <w:numId w:val="5"/>
              </w:numPr>
              <w:tabs>
                <w:tab w:val="left" w:pos="168"/>
                <w:tab w:val="right" w:pos="9720"/>
              </w:tabs>
              <w:spacing w:after="0" w:line="240" w:lineRule="auto"/>
              <w:ind w:right="567"/>
              <w:rPr>
                <w:rFonts w:ascii="Traditional Arabic" w:hAnsi="Traditional Arabic" w:cs="Traditional Arabic"/>
                <w:b/>
                <w:sz w:val="28"/>
                <w:szCs w:val="28"/>
                <w:rtl/>
              </w:rPr>
            </w:pPr>
          </w:p>
        </w:tc>
        <w:tc>
          <w:tcPr>
            <w:tcW w:w="9415" w:type="dxa"/>
            <w:gridSpan w:val="2"/>
            <w:shd w:val="clear" w:color="auto" w:fill="auto"/>
          </w:tcPr>
          <w:p w:rsidR="00D33DBB" w:rsidRDefault="00D33DBB" w:rsidP="00D205E9">
            <w:pPr>
              <w:tabs>
                <w:tab w:val="left" w:pos="168"/>
                <w:tab w:val="right" w:pos="9720"/>
              </w:tabs>
              <w:spacing w:after="0" w:line="240" w:lineRule="auto"/>
              <w:ind w:right="567" w:firstLine="27"/>
              <w:jc w:val="lowKashida"/>
              <w:rPr>
                <w:rFonts w:ascii="Traditional Arabic" w:hAnsi="Traditional Arabic" w:cs="Traditional Arabic"/>
                <w:b/>
                <w:sz w:val="28"/>
                <w:szCs w:val="28"/>
              </w:rPr>
            </w:pPr>
          </w:p>
          <w:p w:rsidR="002F1383" w:rsidRPr="00F53557" w:rsidRDefault="001841CB" w:rsidP="002F1383">
            <w:pPr>
              <w:tabs>
                <w:tab w:val="left" w:pos="168"/>
                <w:tab w:val="right" w:pos="9720"/>
              </w:tabs>
              <w:spacing w:after="0" w:line="240" w:lineRule="auto"/>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Pr>
              <w:t>2.</w:t>
            </w:r>
            <w:r w:rsidR="002F1383" w:rsidRPr="002F1383">
              <w:rPr>
                <w:rFonts w:ascii="Traditional Arabic" w:hAnsi="Traditional Arabic" w:cs="Traditional Arabic"/>
                <w:b/>
                <w:sz w:val="28"/>
                <w:szCs w:val="28"/>
              </w:rPr>
              <w:t>Full readiness to cooperate with others in the projects, and joint initiatives</w:t>
            </w:r>
            <w:r w:rsidR="002F1383">
              <w:rPr>
                <w:rFonts w:ascii="Traditional Arabic" w:hAnsi="Traditional Arabic" w:cs="Traditional Arabic"/>
                <w:b/>
                <w:sz w:val="28"/>
                <w:szCs w:val="28"/>
              </w:rPr>
              <w:t>.</w:t>
            </w:r>
          </w:p>
        </w:tc>
      </w:tr>
      <w:tr w:rsidR="00D33DBB" w:rsidRPr="00F53557" w:rsidTr="00D205E9">
        <w:trPr>
          <w:trHeight w:val="51"/>
        </w:trPr>
        <w:tc>
          <w:tcPr>
            <w:tcW w:w="937" w:type="dxa"/>
            <w:shd w:val="clear" w:color="auto" w:fill="auto"/>
          </w:tcPr>
          <w:p w:rsidR="00D33DBB" w:rsidRPr="00F53557" w:rsidRDefault="00D33DBB" w:rsidP="00D6301C">
            <w:pPr>
              <w:pStyle w:val="ListParagraph"/>
              <w:numPr>
                <w:ilvl w:val="0"/>
                <w:numId w:val="5"/>
              </w:numPr>
              <w:tabs>
                <w:tab w:val="left" w:pos="168"/>
                <w:tab w:val="right" w:pos="9720"/>
              </w:tabs>
              <w:spacing w:after="0" w:line="240" w:lineRule="auto"/>
              <w:ind w:right="567"/>
              <w:rPr>
                <w:rFonts w:ascii="Traditional Arabic" w:hAnsi="Traditional Arabic" w:cs="Traditional Arabic"/>
                <w:b/>
                <w:sz w:val="28"/>
                <w:szCs w:val="28"/>
                <w:rtl/>
              </w:rPr>
            </w:pPr>
          </w:p>
        </w:tc>
        <w:tc>
          <w:tcPr>
            <w:tcW w:w="9415" w:type="dxa"/>
            <w:gridSpan w:val="2"/>
            <w:shd w:val="clear" w:color="auto" w:fill="auto"/>
          </w:tcPr>
          <w:p w:rsidR="002F1383" w:rsidRPr="00F53557" w:rsidRDefault="001841CB" w:rsidP="00854EAF">
            <w:pPr>
              <w:tabs>
                <w:tab w:val="left" w:pos="168"/>
                <w:tab w:val="right" w:pos="9720"/>
              </w:tabs>
              <w:spacing w:after="0" w:line="240" w:lineRule="auto"/>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Pr>
              <w:t>3.</w:t>
            </w:r>
            <w:r w:rsidR="00854EAF">
              <w:rPr>
                <w:rFonts w:ascii="Traditional Arabic" w:hAnsi="Traditional Arabic" w:cs="Traditional Arabic"/>
                <w:b/>
                <w:sz w:val="28"/>
                <w:szCs w:val="28"/>
              </w:rPr>
              <w:t xml:space="preserve">Familiar </w:t>
            </w:r>
            <w:r w:rsidR="002F1383" w:rsidRPr="002F1383">
              <w:rPr>
                <w:rFonts w:ascii="Traditional Arabic" w:hAnsi="Traditional Arabic" w:cs="Traditional Arabic"/>
                <w:b/>
                <w:sz w:val="28"/>
                <w:szCs w:val="28"/>
              </w:rPr>
              <w:t xml:space="preserve"> with </w:t>
            </w:r>
            <w:r w:rsidR="00854EAF">
              <w:rPr>
                <w:rFonts w:ascii="Traditional Arabic" w:hAnsi="Traditional Arabic" w:cs="Traditional Arabic"/>
                <w:b/>
                <w:sz w:val="28"/>
                <w:szCs w:val="28"/>
              </w:rPr>
              <w:t>the field</w:t>
            </w:r>
            <w:r w:rsidR="002F1383" w:rsidRPr="002F1383">
              <w:rPr>
                <w:rFonts w:ascii="Traditional Arabic" w:hAnsi="Traditional Arabic" w:cs="Traditional Arabic"/>
                <w:b/>
                <w:sz w:val="28"/>
                <w:szCs w:val="28"/>
              </w:rPr>
              <w:t>,</w:t>
            </w:r>
            <w:r w:rsidR="00854EAF">
              <w:rPr>
                <w:rFonts w:ascii="Traditional Arabic" w:hAnsi="Traditional Arabic" w:cs="Traditional Arabic"/>
                <w:b/>
                <w:sz w:val="28"/>
                <w:szCs w:val="28"/>
              </w:rPr>
              <w:t xml:space="preserve"> and </w:t>
            </w:r>
            <w:r w:rsidR="002F1383" w:rsidRPr="002F1383">
              <w:rPr>
                <w:rFonts w:ascii="Traditional Arabic" w:hAnsi="Traditional Arabic" w:cs="Traditional Arabic"/>
                <w:b/>
                <w:sz w:val="28"/>
                <w:szCs w:val="28"/>
              </w:rPr>
              <w:t xml:space="preserve"> integrated with the knowledge </w:t>
            </w:r>
            <w:r w:rsidR="00854EAF">
              <w:rPr>
                <w:rFonts w:ascii="Traditional Arabic" w:hAnsi="Traditional Arabic" w:cs="Traditional Arabic"/>
                <w:b/>
                <w:sz w:val="28"/>
                <w:szCs w:val="28"/>
              </w:rPr>
              <w:t xml:space="preserve">.Also, having </w:t>
            </w:r>
            <w:r w:rsidR="002F1383" w:rsidRPr="002F1383">
              <w:rPr>
                <w:rFonts w:ascii="Traditional Arabic" w:hAnsi="Traditional Arabic" w:cs="Traditional Arabic"/>
                <w:b/>
                <w:sz w:val="28"/>
                <w:szCs w:val="28"/>
              </w:rPr>
              <w:t xml:space="preserve"> skills required in the field of teaching chemistry</w:t>
            </w:r>
          </w:p>
        </w:tc>
      </w:tr>
      <w:tr w:rsidR="00D33DBB" w:rsidRPr="00F53557" w:rsidTr="00D205E9">
        <w:trPr>
          <w:trHeight w:val="51"/>
        </w:trPr>
        <w:tc>
          <w:tcPr>
            <w:tcW w:w="937" w:type="dxa"/>
            <w:shd w:val="clear" w:color="auto" w:fill="auto"/>
          </w:tcPr>
          <w:p w:rsidR="00D33DBB" w:rsidRPr="00F53557" w:rsidRDefault="00D33DBB" w:rsidP="00D6301C">
            <w:pPr>
              <w:pStyle w:val="ListParagraph"/>
              <w:numPr>
                <w:ilvl w:val="0"/>
                <w:numId w:val="5"/>
              </w:numPr>
              <w:tabs>
                <w:tab w:val="left" w:pos="168"/>
                <w:tab w:val="right" w:pos="9720"/>
              </w:tabs>
              <w:spacing w:after="0" w:line="240" w:lineRule="auto"/>
              <w:ind w:right="567"/>
              <w:rPr>
                <w:rFonts w:ascii="Traditional Arabic" w:hAnsi="Traditional Arabic" w:cs="Traditional Arabic"/>
                <w:b/>
                <w:sz w:val="28"/>
                <w:szCs w:val="28"/>
                <w:rtl/>
              </w:rPr>
            </w:pPr>
          </w:p>
        </w:tc>
        <w:tc>
          <w:tcPr>
            <w:tcW w:w="9415" w:type="dxa"/>
            <w:gridSpan w:val="2"/>
            <w:shd w:val="clear" w:color="auto" w:fill="auto"/>
          </w:tcPr>
          <w:p w:rsidR="00D33DBB" w:rsidRDefault="00D33DBB" w:rsidP="00D205E9">
            <w:pPr>
              <w:tabs>
                <w:tab w:val="left" w:pos="168"/>
                <w:tab w:val="right" w:pos="9720"/>
              </w:tabs>
              <w:spacing w:after="0" w:line="240" w:lineRule="auto"/>
              <w:ind w:right="567" w:firstLine="27"/>
              <w:jc w:val="lowKashida"/>
              <w:rPr>
                <w:rFonts w:ascii="Traditional Arabic" w:hAnsi="Traditional Arabic" w:cs="Traditional Arabic"/>
                <w:b/>
                <w:sz w:val="28"/>
                <w:szCs w:val="28"/>
              </w:rPr>
            </w:pPr>
          </w:p>
          <w:p w:rsidR="00854EAF" w:rsidRPr="00F53557" w:rsidRDefault="001C1BD1" w:rsidP="00ED575A">
            <w:pPr>
              <w:tabs>
                <w:tab w:val="left" w:pos="168"/>
                <w:tab w:val="right" w:pos="9720"/>
              </w:tabs>
              <w:spacing w:after="0" w:line="240" w:lineRule="auto"/>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Pr>
              <w:t>4.</w:t>
            </w:r>
            <w:r w:rsidR="00854EAF">
              <w:rPr>
                <w:rFonts w:ascii="Traditional Arabic" w:hAnsi="Traditional Arabic" w:cs="Traditional Arabic"/>
                <w:b/>
                <w:sz w:val="28"/>
                <w:szCs w:val="28"/>
              </w:rPr>
              <w:t xml:space="preserve">Behaving </w:t>
            </w:r>
            <w:r w:rsidR="00854EAF" w:rsidRPr="00854EAF">
              <w:rPr>
                <w:rFonts w:ascii="Traditional Arabic" w:hAnsi="Traditional Arabic" w:cs="Traditional Arabic"/>
                <w:b/>
                <w:sz w:val="28"/>
                <w:szCs w:val="28"/>
              </w:rPr>
              <w:t xml:space="preserve"> in ways</w:t>
            </w:r>
            <w:r w:rsidR="00854EAF">
              <w:rPr>
                <w:rFonts w:ascii="Traditional Arabic" w:hAnsi="Traditional Arabic" w:cs="Traditional Arabic"/>
                <w:b/>
                <w:sz w:val="28"/>
                <w:szCs w:val="28"/>
              </w:rPr>
              <w:t xml:space="preserve"> which are </w:t>
            </w:r>
            <w:r w:rsidR="00854EAF" w:rsidRPr="00854EAF">
              <w:rPr>
                <w:rFonts w:ascii="Traditional Arabic" w:hAnsi="Traditional Arabic" w:cs="Traditional Arabic"/>
                <w:b/>
                <w:sz w:val="28"/>
                <w:szCs w:val="28"/>
              </w:rPr>
              <w:t xml:space="preserve"> consistent with</w:t>
            </w:r>
            <w:r w:rsidR="00ED575A">
              <w:rPr>
                <w:rFonts w:ascii="Traditional Arabic" w:hAnsi="Traditional Arabic" w:cs="Traditional Arabic"/>
                <w:b/>
                <w:sz w:val="28"/>
                <w:szCs w:val="28"/>
              </w:rPr>
              <w:t xml:space="preserve"> the values and Islamic beliefs</w:t>
            </w:r>
            <w:r w:rsidR="00854EAF" w:rsidRPr="00854EAF">
              <w:rPr>
                <w:rFonts w:ascii="Traditional Arabic" w:hAnsi="Traditional Arabic" w:cs="Traditional Arabic"/>
                <w:b/>
                <w:sz w:val="28"/>
                <w:szCs w:val="28"/>
              </w:rPr>
              <w:t xml:space="preserve"> </w:t>
            </w:r>
            <w:r w:rsidR="00854EAF">
              <w:rPr>
                <w:rFonts w:ascii="Traditional Arabic" w:hAnsi="Traditional Arabic" w:cs="Traditional Arabic"/>
                <w:b/>
                <w:sz w:val="28"/>
                <w:szCs w:val="28"/>
              </w:rPr>
              <w:t>a</w:t>
            </w:r>
            <w:r w:rsidR="00ED575A">
              <w:rPr>
                <w:rFonts w:ascii="Traditional Arabic" w:hAnsi="Traditional Arabic" w:cs="Traditional Arabic"/>
                <w:b/>
                <w:sz w:val="28"/>
                <w:szCs w:val="28"/>
              </w:rPr>
              <w:t xml:space="preserve">s </w:t>
            </w:r>
            <w:r w:rsidR="00854EAF">
              <w:rPr>
                <w:rFonts w:ascii="Traditional Arabic" w:hAnsi="Traditional Arabic" w:cs="Traditional Arabic"/>
                <w:b/>
                <w:sz w:val="28"/>
                <w:szCs w:val="28"/>
              </w:rPr>
              <w:t>w</w:t>
            </w:r>
            <w:r w:rsidR="00ED575A">
              <w:rPr>
                <w:rFonts w:ascii="Traditional Arabic" w:hAnsi="Traditional Arabic" w:cs="Traditional Arabic"/>
                <w:b/>
                <w:sz w:val="28"/>
                <w:szCs w:val="28"/>
              </w:rPr>
              <w:t>ell as  reflect the high levels of dedication</w:t>
            </w:r>
            <w:r w:rsidR="00854EAF" w:rsidRPr="00854EAF">
              <w:rPr>
                <w:rFonts w:ascii="Traditional Arabic" w:hAnsi="Traditional Arabic" w:cs="Traditional Arabic"/>
                <w:b/>
                <w:sz w:val="28"/>
                <w:szCs w:val="28"/>
              </w:rPr>
              <w:t xml:space="preserve"> and responsibility</w:t>
            </w:r>
            <w:r w:rsidR="00ED575A">
              <w:rPr>
                <w:rFonts w:ascii="Traditional Arabic" w:hAnsi="Traditional Arabic" w:cs="Traditional Arabic"/>
                <w:b/>
                <w:sz w:val="28"/>
                <w:szCs w:val="28"/>
              </w:rPr>
              <w:t>.</w:t>
            </w:r>
          </w:p>
        </w:tc>
      </w:tr>
      <w:tr w:rsidR="00D33DBB" w:rsidRPr="00F53557" w:rsidTr="00D205E9">
        <w:trPr>
          <w:trHeight w:val="51"/>
        </w:trPr>
        <w:tc>
          <w:tcPr>
            <w:tcW w:w="937" w:type="dxa"/>
            <w:shd w:val="clear" w:color="auto" w:fill="auto"/>
          </w:tcPr>
          <w:p w:rsidR="00D33DBB" w:rsidRPr="00F53557" w:rsidRDefault="00D33DBB" w:rsidP="00D6301C">
            <w:pPr>
              <w:pStyle w:val="ListParagraph"/>
              <w:numPr>
                <w:ilvl w:val="0"/>
                <w:numId w:val="5"/>
              </w:numPr>
              <w:tabs>
                <w:tab w:val="left" w:pos="168"/>
                <w:tab w:val="right" w:pos="9720"/>
              </w:tabs>
              <w:spacing w:after="0" w:line="240" w:lineRule="auto"/>
              <w:ind w:right="567"/>
              <w:rPr>
                <w:rFonts w:ascii="Traditional Arabic" w:hAnsi="Traditional Arabic" w:cs="Traditional Arabic"/>
                <w:b/>
                <w:sz w:val="28"/>
                <w:szCs w:val="28"/>
                <w:rtl/>
              </w:rPr>
            </w:pPr>
          </w:p>
        </w:tc>
        <w:tc>
          <w:tcPr>
            <w:tcW w:w="9415" w:type="dxa"/>
            <w:gridSpan w:val="2"/>
            <w:shd w:val="clear" w:color="auto" w:fill="auto"/>
          </w:tcPr>
          <w:p w:rsidR="00D33DBB" w:rsidRDefault="00D33DBB" w:rsidP="00D205E9">
            <w:pPr>
              <w:tabs>
                <w:tab w:val="left" w:pos="168"/>
                <w:tab w:val="right" w:pos="9720"/>
              </w:tabs>
              <w:spacing w:after="0" w:line="240" w:lineRule="auto"/>
              <w:ind w:right="567" w:firstLine="27"/>
              <w:jc w:val="lowKashida"/>
              <w:rPr>
                <w:rFonts w:ascii="Traditional Arabic" w:hAnsi="Traditional Arabic" w:cs="Traditional Arabic"/>
                <w:b/>
                <w:sz w:val="28"/>
                <w:szCs w:val="28"/>
              </w:rPr>
            </w:pPr>
          </w:p>
          <w:p w:rsidR="00ED575A" w:rsidRPr="00F53557" w:rsidRDefault="001841CB" w:rsidP="003D18E0">
            <w:pPr>
              <w:tabs>
                <w:tab w:val="left" w:pos="168"/>
                <w:tab w:val="right" w:pos="9720"/>
              </w:tabs>
              <w:spacing w:after="0" w:line="240" w:lineRule="auto"/>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Pr>
              <w:t>5.A</w:t>
            </w:r>
            <w:r w:rsidR="00277CAD">
              <w:rPr>
                <w:rFonts w:ascii="Traditional Arabic" w:hAnsi="Traditional Arabic" w:cs="Traditional Arabic"/>
                <w:b/>
                <w:sz w:val="28"/>
                <w:szCs w:val="28"/>
              </w:rPr>
              <w:t xml:space="preserve">pplication of the theoretical </w:t>
            </w:r>
            <w:r w:rsidR="00277CAD" w:rsidRPr="00ED575A">
              <w:rPr>
                <w:rFonts w:ascii="Traditional Arabic" w:hAnsi="Traditional Arabic" w:cs="Traditional Arabic"/>
                <w:b/>
                <w:sz w:val="28"/>
                <w:szCs w:val="28"/>
              </w:rPr>
              <w:t xml:space="preserve"> perceptions</w:t>
            </w:r>
            <w:r w:rsidR="00ED575A" w:rsidRPr="00ED575A">
              <w:rPr>
                <w:rFonts w:ascii="Traditional Arabic" w:hAnsi="Traditional Arabic" w:cs="Traditional Arabic"/>
                <w:b/>
                <w:sz w:val="28"/>
                <w:szCs w:val="28"/>
              </w:rPr>
              <w:t xml:space="preserve"> and methods of </w:t>
            </w:r>
            <w:r w:rsidR="003D18E0">
              <w:rPr>
                <w:rFonts w:ascii="Traditional Arabic" w:hAnsi="Traditional Arabic" w:cs="Traditional Arabic"/>
                <w:b/>
                <w:sz w:val="28"/>
                <w:szCs w:val="28"/>
              </w:rPr>
              <w:t xml:space="preserve"> acquired </w:t>
            </w:r>
            <w:r w:rsidR="00277CAD">
              <w:rPr>
                <w:rFonts w:ascii="Traditional Arabic" w:hAnsi="Traditional Arabic" w:cs="Traditional Arabic"/>
                <w:b/>
                <w:sz w:val="28"/>
                <w:szCs w:val="28"/>
              </w:rPr>
              <w:t xml:space="preserve">  </w:t>
            </w:r>
            <w:r w:rsidR="003D18E0">
              <w:rPr>
                <w:rFonts w:ascii="Traditional Arabic" w:hAnsi="Traditional Arabic" w:cs="Traditional Arabic"/>
                <w:b/>
                <w:sz w:val="28"/>
                <w:szCs w:val="28"/>
              </w:rPr>
              <w:t>investigation</w:t>
            </w:r>
            <w:r w:rsidR="00277CAD">
              <w:rPr>
                <w:rFonts w:ascii="Traditional Arabic" w:hAnsi="Traditional Arabic" w:cs="Traditional Arabic"/>
                <w:b/>
                <w:sz w:val="28"/>
                <w:szCs w:val="28"/>
              </w:rPr>
              <w:t xml:space="preserve">  </w:t>
            </w:r>
            <w:r w:rsidR="00ED575A" w:rsidRPr="00ED575A">
              <w:rPr>
                <w:rFonts w:ascii="Traditional Arabic" w:hAnsi="Traditional Arabic" w:cs="Traditional Arabic"/>
                <w:b/>
                <w:sz w:val="28"/>
                <w:szCs w:val="28"/>
              </w:rPr>
              <w:t xml:space="preserve"> in Chemistry in addressing different issues and problems</w:t>
            </w:r>
            <w:r w:rsidR="00277CAD">
              <w:rPr>
                <w:rFonts w:ascii="Traditional Arabic" w:hAnsi="Traditional Arabic" w:cs="Traditional Arabic"/>
                <w:b/>
                <w:sz w:val="28"/>
                <w:szCs w:val="28"/>
              </w:rPr>
              <w:t xml:space="preserve"> </w:t>
            </w:r>
            <w:r w:rsidR="003D18E0">
              <w:rPr>
                <w:rFonts w:ascii="Traditional Arabic" w:hAnsi="Traditional Arabic" w:cs="Traditional Arabic"/>
                <w:b/>
                <w:sz w:val="28"/>
                <w:szCs w:val="28"/>
              </w:rPr>
              <w:t>.</w:t>
            </w:r>
          </w:p>
        </w:tc>
      </w:tr>
      <w:tr w:rsidR="00D33DBB" w:rsidRPr="00F53557" w:rsidTr="00D205E9">
        <w:trPr>
          <w:trHeight w:val="51"/>
        </w:trPr>
        <w:tc>
          <w:tcPr>
            <w:tcW w:w="937" w:type="dxa"/>
            <w:shd w:val="clear" w:color="auto" w:fill="auto"/>
          </w:tcPr>
          <w:p w:rsidR="00D33DBB" w:rsidRPr="00F53557" w:rsidRDefault="00D33DBB" w:rsidP="00D6301C">
            <w:pPr>
              <w:pStyle w:val="ListParagraph"/>
              <w:numPr>
                <w:ilvl w:val="0"/>
                <w:numId w:val="5"/>
              </w:numPr>
              <w:tabs>
                <w:tab w:val="left" w:pos="168"/>
                <w:tab w:val="right" w:pos="9720"/>
              </w:tabs>
              <w:spacing w:after="0" w:line="240" w:lineRule="auto"/>
              <w:ind w:right="567"/>
              <w:rPr>
                <w:rFonts w:ascii="Traditional Arabic" w:hAnsi="Traditional Arabic" w:cs="Traditional Arabic"/>
                <w:b/>
                <w:sz w:val="28"/>
                <w:szCs w:val="28"/>
                <w:rtl/>
              </w:rPr>
            </w:pPr>
          </w:p>
        </w:tc>
        <w:tc>
          <w:tcPr>
            <w:tcW w:w="9415" w:type="dxa"/>
            <w:gridSpan w:val="2"/>
            <w:shd w:val="clear" w:color="auto" w:fill="auto"/>
          </w:tcPr>
          <w:p w:rsidR="00D33DBB" w:rsidRDefault="00D33DBB" w:rsidP="00D205E9">
            <w:pPr>
              <w:tabs>
                <w:tab w:val="left" w:pos="168"/>
                <w:tab w:val="right" w:pos="9720"/>
              </w:tabs>
              <w:spacing w:after="0" w:line="240" w:lineRule="auto"/>
              <w:ind w:right="567" w:firstLine="27"/>
              <w:jc w:val="lowKashida"/>
              <w:rPr>
                <w:rFonts w:ascii="Traditional Arabic" w:hAnsi="Traditional Arabic" w:cs="Traditional Arabic"/>
                <w:b/>
                <w:sz w:val="28"/>
                <w:szCs w:val="28"/>
              </w:rPr>
            </w:pPr>
          </w:p>
          <w:p w:rsidR="001A0902" w:rsidRDefault="001841CB" w:rsidP="001841CB">
            <w:pPr>
              <w:tabs>
                <w:tab w:val="left" w:pos="168"/>
                <w:tab w:val="right" w:pos="9720"/>
              </w:tabs>
              <w:spacing w:after="0" w:line="240" w:lineRule="auto"/>
              <w:ind w:right="567" w:firstLine="27"/>
              <w:jc w:val="right"/>
              <w:rPr>
                <w:rFonts w:ascii="Traditional Arabic" w:hAnsi="Traditional Arabic" w:cs="Traditional Arabic"/>
                <w:b/>
                <w:sz w:val="28"/>
                <w:szCs w:val="28"/>
              </w:rPr>
            </w:pPr>
            <w:r>
              <w:rPr>
                <w:rFonts w:ascii="Traditional Arabic" w:hAnsi="Traditional Arabic" w:cs="Traditional Arabic"/>
                <w:b/>
                <w:sz w:val="28"/>
                <w:szCs w:val="28"/>
              </w:rPr>
              <w:t>6.</w:t>
            </w:r>
            <w:r w:rsidR="001A0902">
              <w:rPr>
                <w:rFonts w:ascii="Traditional Arabic" w:hAnsi="Traditional Arabic" w:cs="Traditional Arabic"/>
                <w:b/>
                <w:sz w:val="28"/>
                <w:szCs w:val="28"/>
              </w:rPr>
              <w:t xml:space="preserve">Realizing </w:t>
            </w:r>
            <w:r w:rsidR="001A0902" w:rsidRPr="001A0902">
              <w:rPr>
                <w:rFonts w:ascii="Traditional Arabic" w:hAnsi="Traditional Arabic" w:cs="Traditional Arabic"/>
                <w:b/>
                <w:sz w:val="28"/>
                <w:szCs w:val="28"/>
              </w:rPr>
              <w:t>rapid change</w:t>
            </w:r>
            <w:r w:rsidR="001A0902">
              <w:rPr>
                <w:rFonts w:ascii="Traditional Arabic" w:hAnsi="Traditional Arabic" w:cs="Traditional Arabic"/>
                <w:b/>
                <w:sz w:val="28"/>
                <w:szCs w:val="28"/>
              </w:rPr>
              <w:t>s</w:t>
            </w:r>
            <w:r w:rsidR="001A0902" w:rsidRPr="001A0902">
              <w:rPr>
                <w:rFonts w:ascii="Traditional Arabic" w:hAnsi="Traditional Arabic" w:cs="Traditional Arabic"/>
                <w:b/>
                <w:sz w:val="28"/>
                <w:szCs w:val="28"/>
              </w:rPr>
              <w:t xml:space="preserve"> in the chemical information, and the ability to take that into account when studying academic</w:t>
            </w:r>
            <w:r w:rsidR="001A0902">
              <w:rPr>
                <w:rFonts w:ascii="Traditional Arabic" w:hAnsi="Traditional Arabic" w:cs="Traditional Arabic"/>
                <w:b/>
                <w:sz w:val="28"/>
                <w:szCs w:val="28"/>
              </w:rPr>
              <w:t xml:space="preserve"> or </w:t>
            </w:r>
            <w:r w:rsidR="001A0902" w:rsidRPr="001A0902">
              <w:rPr>
                <w:rFonts w:ascii="Traditional Arabic" w:hAnsi="Traditional Arabic" w:cs="Traditional Arabic"/>
                <w:b/>
                <w:sz w:val="28"/>
                <w:szCs w:val="28"/>
              </w:rPr>
              <w:t>professional</w:t>
            </w:r>
            <w:r w:rsidR="001A0902">
              <w:rPr>
                <w:rFonts w:ascii="Traditional Arabic" w:hAnsi="Traditional Arabic" w:cs="Traditional Arabic"/>
                <w:b/>
                <w:sz w:val="28"/>
                <w:szCs w:val="28"/>
              </w:rPr>
              <w:t xml:space="preserve"> issues </w:t>
            </w:r>
            <w:r w:rsidR="001A0902" w:rsidRPr="001A0902">
              <w:rPr>
                <w:rFonts w:ascii="Traditional Arabic" w:hAnsi="Traditional Arabic" w:cs="Traditional Arabic"/>
                <w:b/>
                <w:sz w:val="28"/>
                <w:szCs w:val="28"/>
              </w:rPr>
              <w:t>and</w:t>
            </w:r>
            <w:r w:rsidR="001A0902">
              <w:rPr>
                <w:rFonts w:ascii="Traditional Arabic" w:hAnsi="Traditional Arabic" w:cs="Traditional Arabic"/>
                <w:b/>
                <w:sz w:val="28"/>
                <w:szCs w:val="28"/>
              </w:rPr>
              <w:t xml:space="preserve"> to</w:t>
            </w:r>
            <w:r w:rsidR="001A0902" w:rsidRPr="001A0902">
              <w:rPr>
                <w:rFonts w:ascii="Traditional Arabic" w:hAnsi="Traditional Arabic" w:cs="Traditional Arabic"/>
                <w:b/>
                <w:sz w:val="28"/>
                <w:szCs w:val="28"/>
              </w:rPr>
              <w:t xml:space="preserve"> propose solutions to them</w:t>
            </w:r>
            <w:r w:rsidR="001A0902">
              <w:rPr>
                <w:rFonts w:ascii="Traditional Arabic" w:hAnsi="Traditional Arabic" w:cs="Traditional Arabic"/>
                <w:b/>
                <w:sz w:val="28"/>
                <w:szCs w:val="28"/>
              </w:rPr>
              <w:t>.</w:t>
            </w:r>
          </w:p>
          <w:p w:rsidR="003D18E0" w:rsidRPr="00F53557" w:rsidRDefault="003D18E0" w:rsidP="003D18E0">
            <w:pPr>
              <w:tabs>
                <w:tab w:val="left" w:pos="168"/>
                <w:tab w:val="right" w:pos="9720"/>
              </w:tabs>
              <w:spacing w:after="0" w:line="240" w:lineRule="auto"/>
              <w:ind w:right="567" w:firstLine="27"/>
              <w:jc w:val="right"/>
              <w:rPr>
                <w:rFonts w:ascii="Traditional Arabic" w:hAnsi="Traditional Arabic" w:cs="Traditional Arabic"/>
                <w:b/>
                <w:sz w:val="28"/>
                <w:szCs w:val="28"/>
                <w:rtl/>
              </w:rPr>
            </w:pPr>
          </w:p>
        </w:tc>
      </w:tr>
      <w:tr w:rsidR="00D33DBB" w:rsidRPr="00F53557" w:rsidTr="00D205E9">
        <w:trPr>
          <w:trHeight w:val="51"/>
        </w:trPr>
        <w:tc>
          <w:tcPr>
            <w:tcW w:w="937" w:type="dxa"/>
            <w:shd w:val="clear" w:color="auto" w:fill="auto"/>
          </w:tcPr>
          <w:p w:rsidR="00D33DBB" w:rsidRPr="00F53557" w:rsidRDefault="00D33DBB" w:rsidP="00D6301C">
            <w:pPr>
              <w:pStyle w:val="ListParagraph"/>
              <w:numPr>
                <w:ilvl w:val="0"/>
                <w:numId w:val="5"/>
              </w:numPr>
              <w:tabs>
                <w:tab w:val="left" w:pos="168"/>
                <w:tab w:val="right" w:pos="9720"/>
              </w:tabs>
              <w:spacing w:after="0" w:line="240" w:lineRule="auto"/>
              <w:ind w:right="567"/>
              <w:rPr>
                <w:rFonts w:ascii="Traditional Arabic" w:hAnsi="Traditional Arabic" w:cs="Traditional Arabic"/>
                <w:b/>
                <w:sz w:val="28"/>
                <w:szCs w:val="28"/>
                <w:rtl/>
              </w:rPr>
            </w:pPr>
          </w:p>
        </w:tc>
        <w:tc>
          <w:tcPr>
            <w:tcW w:w="9415" w:type="dxa"/>
            <w:gridSpan w:val="2"/>
            <w:shd w:val="clear" w:color="auto" w:fill="auto"/>
          </w:tcPr>
          <w:p w:rsidR="00D33DBB" w:rsidRDefault="00D33DBB" w:rsidP="001C1BD1">
            <w:pPr>
              <w:tabs>
                <w:tab w:val="left" w:pos="168"/>
                <w:tab w:val="right" w:pos="9720"/>
              </w:tabs>
              <w:spacing w:after="0" w:line="240" w:lineRule="auto"/>
              <w:ind w:right="567"/>
              <w:jc w:val="lowKashida"/>
              <w:rPr>
                <w:rFonts w:ascii="Traditional Arabic" w:hAnsi="Traditional Arabic" w:cs="Traditional Arabic"/>
                <w:b/>
                <w:sz w:val="28"/>
                <w:szCs w:val="28"/>
              </w:rPr>
            </w:pPr>
          </w:p>
          <w:p w:rsidR="009C1AFE" w:rsidRPr="00F53557" w:rsidRDefault="001841CB" w:rsidP="009C1AFE">
            <w:pPr>
              <w:tabs>
                <w:tab w:val="left" w:pos="168"/>
                <w:tab w:val="right" w:pos="9720"/>
              </w:tabs>
              <w:spacing w:after="0" w:line="240" w:lineRule="auto"/>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Pr>
              <w:t>7.</w:t>
            </w:r>
            <w:r w:rsidR="009C1AFE">
              <w:rPr>
                <w:rFonts w:ascii="Traditional Arabic" w:hAnsi="Traditional Arabic" w:cs="Traditional Arabic"/>
                <w:b/>
                <w:sz w:val="28"/>
                <w:szCs w:val="28"/>
              </w:rPr>
              <w:t xml:space="preserve">Participating </w:t>
            </w:r>
            <w:r w:rsidR="009C1AFE" w:rsidRPr="009C1AFE">
              <w:rPr>
                <w:rFonts w:ascii="Traditional Arabic" w:hAnsi="Traditional Arabic" w:cs="Traditional Arabic"/>
                <w:b/>
                <w:sz w:val="28"/>
                <w:szCs w:val="28"/>
              </w:rPr>
              <w:t xml:space="preserve"> in activities in order to keep abreast of the latest develop</w:t>
            </w:r>
            <w:r w:rsidR="009C1AFE">
              <w:rPr>
                <w:rFonts w:ascii="Traditional Arabic" w:hAnsi="Traditional Arabic" w:cs="Traditional Arabic"/>
                <w:b/>
                <w:sz w:val="28"/>
                <w:szCs w:val="28"/>
              </w:rPr>
              <w:t xml:space="preserve">ments in the field of chemistry and enhancing  the knowledge of students as well as </w:t>
            </w:r>
            <w:r w:rsidR="009C1AFE" w:rsidRPr="009C1AFE">
              <w:rPr>
                <w:rFonts w:ascii="Traditional Arabic" w:hAnsi="Traditional Arabic" w:cs="Traditional Arabic"/>
                <w:b/>
                <w:sz w:val="28"/>
                <w:szCs w:val="28"/>
              </w:rPr>
              <w:t>strengthen</w:t>
            </w:r>
            <w:r w:rsidR="009C1AFE">
              <w:rPr>
                <w:rFonts w:ascii="Traditional Arabic" w:hAnsi="Traditional Arabic" w:cs="Traditional Arabic"/>
                <w:b/>
                <w:sz w:val="28"/>
                <w:szCs w:val="28"/>
              </w:rPr>
              <w:t xml:space="preserve">ing </w:t>
            </w:r>
            <w:r w:rsidR="009C1AFE" w:rsidRPr="009C1AFE">
              <w:rPr>
                <w:rFonts w:ascii="Traditional Arabic" w:hAnsi="Traditional Arabic" w:cs="Traditional Arabic"/>
                <w:b/>
                <w:sz w:val="28"/>
                <w:szCs w:val="28"/>
              </w:rPr>
              <w:t xml:space="preserve"> their confidence in themselves</w:t>
            </w:r>
            <w:r w:rsidR="009C1AFE">
              <w:rPr>
                <w:rFonts w:ascii="Traditional Arabic" w:hAnsi="Traditional Arabic" w:cs="Traditional Arabic"/>
                <w:b/>
                <w:sz w:val="28"/>
                <w:szCs w:val="28"/>
              </w:rPr>
              <w:t>.</w:t>
            </w:r>
          </w:p>
        </w:tc>
      </w:tr>
      <w:tr w:rsidR="00D33DBB" w:rsidRPr="00F53557" w:rsidTr="00D205E9">
        <w:trPr>
          <w:trHeight w:val="51"/>
        </w:trPr>
        <w:tc>
          <w:tcPr>
            <w:tcW w:w="937" w:type="dxa"/>
            <w:shd w:val="clear" w:color="auto" w:fill="auto"/>
          </w:tcPr>
          <w:p w:rsidR="00D33DBB" w:rsidRPr="00F53557" w:rsidRDefault="00D33DBB" w:rsidP="00D6301C">
            <w:pPr>
              <w:pStyle w:val="ListParagraph"/>
              <w:numPr>
                <w:ilvl w:val="0"/>
                <w:numId w:val="5"/>
              </w:numPr>
              <w:tabs>
                <w:tab w:val="left" w:pos="168"/>
                <w:tab w:val="right" w:pos="9720"/>
              </w:tabs>
              <w:spacing w:after="0" w:line="240" w:lineRule="auto"/>
              <w:ind w:right="567"/>
              <w:rPr>
                <w:rFonts w:ascii="Traditional Arabic" w:hAnsi="Traditional Arabic" w:cs="Traditional Arabic"/>
                <w:b/>
                <w:sz w:val="28"/>
                <w:szCs w:val="28"/>
                <w:rtl/>
              </w:rPr>
            </w:pPr>
          </w:p>
        </w:tc>
        <w:tc>
          <w:tcPr>
            <w:tcW w:w="9415" w:type="dxa"/>
            <w:gridSpan w:val="2"/>
            <w:shd w:val="clear" w:color="auto" w:fill="auto"/>
          </w:tcPr>
          <w:p w:rsidR="006877BB" w:rsidRPr="00F53557" w:rsidRDefault="001841CB" w:rsidP="001841CB">
            <w:pPr>
              <w:tabs>
                <w:tab w:val="left" w:pos="168"/>
                <w:tab w:val="right" w:pos="9720"/>
              </w:tabs>
              <w:spacing w:after="0" w:line="240" w:lineRule="auto"/>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Pr>
              <w:t>8.</w:t>
            </w:r>
            <w:r w:rsidR="00EB197A">
              <w:rPr>
                <w:rFonts w:ascii="Traditional Arabic" w:hAnsi="Traditional Arabic" w:cs="Traditional Arabic"/>
                <w:b/>
                <w:sz w:val="28"/>
                <w:szCs w:val="28"/>
              </w:rPr>
              <w:t xml:space="preserve">Readiness </w:t>
            </w:r>
            <w:r w:rsidR="006877BB" w:rsidRPr="006877BB">
              <w:rPr>
                <w:rFonts w:ascii="Traditional Arabic" w:hAnsi="Traditional Arabic" w:cs="Traditional Arabic"/>
                <w:b/>
                <w:sz w:val="28"/>
                <w:szCs w:val="28"/>
              </w:rPr>
              <w:t xml:space="preserve"> to identify problems, issues, and</w:t>
            </w:r>
            <w:r w:rsidR="00B77C90">
              <w:rPr>
                <w:rFonts w:ascii="Traditional Arabic" w:hAnsi="Traditional Arabic" w:cs="Traditional Arabic"/>
                <w:b/>
                <w:sz w:val="28"/>
                <w:szCs w:val="28"/>
              </w:rPr>
              <w:t xml:space="preserve"> to</w:t>
            </w:r>
            <w:r w:rsidR="006877BB" w:rsidRPr="006877BB">
              <w:rPr>
                <w:rFonts w:ascii="Traditional Arabic" w:hAnsi="Traditional Arabic" w:cs="Traditional Arabic"/>
                <w:b/>
                <w:sz w:val="28"/>
                <w:szCs w:val="28"/>
              </w:rPr>
              <w:t xml:space="preserve"> find solutions to them individual</w:t>
            </w:r>
            <w:r w:rsidR="00EB197A">
              <w:rPr>
                <w:rFonts w:ascii="Traditional Arabic" w:hAnsi="Traditional Arabic" w:cs="Traditional Arabic"/>
                <w:b/>
                <w:sz w:val="28"/>
                <w:szCs w:val="28"/>
              </w:rPr>
              <w:t>ly or with the team</w:t>
            </w:r>
            <w:r w:rsidR="006877BB" w:rsidRPr="006877BB">
              <w:rPr>
                <w:rFonts w:ascii="Traditional Arabic" w:hAnsi="Traditional Arabic" w:cs="Traditional Arabic"/>
                <w:b/>
                <w:sz w:val="28"/>
                <w:szCs w:val="28"/>
              </w:rPr>
              <w:t xml:space="preserve"> </w:t>
            </w:r>
            <w:r w:rsidR="00EB197A">
              <w:rPr>
                <w:rFonts w:ascii="Traditional Arabic" w:hAnsi="Traditional Arabic" w:cs="Traditional Arabic"/>
                <w:b/>
                <w:sz w:val="28"/>
                <w:szCs w:val="28"/>
              </w:rPr>
              <w:t>.</w:t>
            </w:r>
          </w:p>
        </w:tc>
      </w:tr>
      <w:tr w:rsidR="00D33DBB" w:rsidRPr="00F53557" w:rsidTr="00D205E9">
        <w:trPr>
          <w:trHeight w:val="51"/>
        </w:trPr>
        <w:tc>
          <w:tcPr>
            <w:tcW w:w="937" w:type="dxa"/>
            <w:shd w:val="clear" w:color="auto" w:fill="auto"/>
          </w:tcPr>
          <w:p w:rsidR="00D33DBB" w:rsidRPr="00F53557" w:rsidRDefault="00D33DBB" w:rsidP="00D6301C">
            <w:pPr>
              <w:pStyle w:val="ListParagraph"/>
              <w:numPr>
                <w:ilvl w:val="0"/>
                <w:numId w:val="5"/>
              </w:numPr>
              <w:tabs>
                <w:tab w:val="left" w:pos="168"/>
                <w:tab w:val="right" w:pos="9720"/>
              </w:tabs>
              <w:spacing w:after="0" w:line="240" w:lineRule="auto"/>
              <w:ind w:right="567"/>
              <w:rPr>
                <w:rFonts w:ascii="Traditional Arabic" w:hAnsi="Traditional Arabic" w:cs="Traditional Arabic"/>
                <w:b/>
                <w:sz w:val="28"/>
                <w:szCs w:val="28"/>
                <w:rtl/>
              </w:rPr>
            </w:pPr>
          </w:p>
        </w:tc>
        <w:tc>
          <w:tcPr>
            <w:tcW w:w="9415" w:type="dxa"/>
            <w:gridSpan w:val="2"/>
            <w:shd w:val="clear" w:color="auto" w:fill="auto"/>
          </w:tcPr>
          <w:p w:rsidR="00B77C90" w:rsidRPr="00F53557" w:rsidRDefault="00B77C90" w:rsidP="00B77C90">
            <w:pPr>
              <w:tabs>
                <w:tab w:val="left" w:pos="168"/>
                <w:tab w:val="right" w:pos="9720"/>
              </w:tabs>
              <w:spacing w:after="0" w:line="240" w:lineRule="auto"/>
              <w:ind w:right="567" w:firstLine="27"/>
              <w:jc w:val="lowKashida"/>
              <w:rPr>
                <w:rFonts w:ascii="Traditional Arabic" w:hAnsi="Traditional Arabic" w:cs="Traditional Arabic"/>
                <w:b/>
                <w:sz w:val="28"/>
                <w:szCs w:val="28"/>
                <w:rtl/>
              </w:rPr>
            </w:pPr>
          </w:p>
        </w:tc>
      </w:tr>
      <w:tr w:rsidR="00D33DBB" w:rsidRPr="00F53557" w:rsidTr="00D205E9">
        <w:trPr>
          <w:trHeight w:val="334"/>
        </w:trPr>
        <w:tc>
          <w:tcPr>
            <w:tcW w:w="937" w:type="dxa"/>
            <w:shd w:val="clear" w:color="auto" w:fill="auto"/>
          </w:tcPr>
          <w:p w:rsidR="00D33DBB" w:rsidRPr="00F53557" w:rsidRDefault="00D33DBB" w:rsidP="00D6301C">
            <w:pPr>
              <w:pStyle w:val="ListParagraph"/>
              <w:numPr>
                <w:ilvl w:val="0"/>
                <w:numId w:val="5"/>
              </w:numPr>
              <w:tabs>
                <w:tab w:val="left" w:pos="168"/>
                <w:tab w:val="right" w:pos="9720"/>
              </w:tabs>
              <w:spacing w:after="0" w:line="240" w:lineRule="auto"/>
              <w:ind w:right="567"/>
              <w:rPr>
                <w:rFonts w:ascii="Traditional Arabic" w:hAnsi="Traditional Arabic" w:cs="Traditional Arabic"/>
                <w:b/>
                <w:sz w:val="28"/>
                <w:szCs w:val="28"/>
                <w:rtl/>
              </w:rPr>
            </w:pPr>
          </w:p>
        </w:tc>
        <w:tc>
          <w:tcPr>
            <w:tcW w:w="9415" w:type="dxa"/>
            <w:gridSpan w:val="2"/>
            <w:shd w:val="clear" w:color="auto" w:fill="auto"/>
          </w:tcPr>
          <w:p w:rsidR="00B77C90" w:rsidRPr="00F53557" w:rsidRDefault="00B77C90" w:rsidP="00B77C90">
            <w:pPr>
              <w:tabs>
                <w:tab w:val="left" w:pos="168"/>
                <w:tab w:val="right" w:pos="9720"/>
              </w:tabs>
              <w:spacing w:after="0" w:line="240" w:lineRule="auto"/>
              <w:ind w:right="567" w:firstLine="27"/>
              <w:jc w:val="right"/>
              <w:rPr>
                <w:rFonts w:ascii="Traditional Arabic" w:eastAsia="Times New Roman" w:hAnsi="Traditional Arabic" w:cs="Traditional Arabic"/>
                <w:b/>
                <w:sz w:val="28"/>
                <w:szCs w:val="28"/>
                <w:rtl/>
              </w:rPr>
            </w:pPr>
            <w:r w:rsidRPr="00B77C90">
              <w:rPr>
                <w:rFonts w:ascii="Traditional Arabic" w:eastAsia="Times New Roman" w:hAnsi="Traditional Arabic" w:cs="Traditional Arabic"/>
                <w:b/>
                <w:sz w:val="28"/>
                <w:szCs w:val="28"/>
                <w:rtl/>
              </w:rPr>
              <w:t xml:space="preserve">. </w:t>
            </w:r>
            <w:r w:rsidR="001841CB">
              <w:rPr>
                <w:rFonts w:ascii="Traditional Arabic" w:eastAsia="Times New Roman" w:hAnsi="Traditional Arabic" w:cs="Traditional Arabic"/>
                <w:b/>
                <w:sz w:val="28"/>
                <w:szCs w:val="28"/>
              </w:rPr>
              <w:t>10.</w:t>
            </w:r>
            <w:r w:rsidRPr="00B77C90">
              <w:rPr>
                <w:rFonts w:ascii="Traditional Arabic" w:eastAsia="Times New Roman" w:hAnsi="Traditional Arabic" w:cs="Traditional Arabic"/>
                <w:b/>
                <w:sz w:val="28"/>
                <w:szCs w:val="28"/>
              </w:rPr>
              <w:t>Ability to identify appropriate mathematical</w:t>
            </w:r>
            <w:r>
              <w:rPr>
                <w:rFonts w:ascii="Traditional Arabic" w:eastAsia="Times New Roman" w:hAnsi="Traditional Arabic" w:cs="Traditional Arabic"/>
                <w:b/>
                <w:sz w:val="28"/>
                <w:szCs w:val="28"/>
              </w:rPr>
              <w:t xml:space="preserve"> and </w:t>
            </w:r>
            <w:r w:rsidRPr="00B77C90">
              <w:rPr>
                <w:rFonts w:ascii="Traditional Arabic" w:eastAsia="Times New Roman" w:hAnsi="Traditional Arabic" w:cs="Traditional Arabic"/>
                <w:b/>
                <w:sz w:val="28"/>
                <w:szCs w:val="28"/>
              </w:rPr>
              <w:t>statistical</w:t>
            </w:r>
            <w:r>
              <w:rPr>
                <w:rFonts w:ascii="Traditional Arabic" w:eastAsia="Times New Roman" w:hAnsi="Traditional Arabic" w:cs="Traditional Arabic"/>
                <w:b/>
                <w:sz w:val="28"/>
                <w:szCs w:val="28"/>
              </w:rPr>
              <w:t xml:space="preserve"> methods </w:t>
            </w:r>
            <w:r w:rsidRPr="00B77C90">
              <w:rPr>
                <w:rFonts w:ascii="Traditional Arabic" w:eastAsia="Times New Roman" w:hAnsi="Traditional Arabic" w:cs="Traditional Arabic"/>
                <w:b/>
                <w:sz w:val="28"/>
                <w:szCs w:val="28"/>
              </w:rPr>
              <w:t xml:space="preserve"> and </w:t>
            </w:r>
            <w:r>
              <w:rPr>
                <w:rFonts w:ascii="Traditional Arabic" w:eastAsia="Times New Roman" w:hAnsi="Traditional Arabic" w:cs="Traditional Arabic"/>
                <w:b/>
                <w:sz w:val="28"/>
                <w:szCs w:val="28"/>
              </w:rPr>
              <w:t>to use them</w:t>
            </w:r>
            <w:r w:rsidRPr="00B77C90">
              <w:rPr>
                <w:rFonts w:ascii="Traditional Arabic" w:eastAsia="Times New Roman" w:hAnsi="Traditional Arabic" w:cs="Traditional Arabic"/>
                <w:b/>
                <w:sz w:val="28"/>
                <w:szCs w:val="28"/>
              </w:rPr>
              <w:t xml:space="preserve"> in the </w:t>
            </w:r>
            <w:r>
              <w:rPr>
                <w:rFonts w:ascii="Traditional Arabic" w:eastAsia="Times New Roman" w:hAnsi="Traditional Arabic" w:cs="Traditional Arabic"/>
                <w:b/>
                <w:sz w:val="28"/>
                <w:szCs w:val="28"/>
              </w:rPr>
              <w:t>analysis.</w:t>
            </w:r>
          </w:p>
        </w:tc>
      </w:tr>
      <w:tr w:rsidR="00D33DBB" w:rsidRPr="00F53557" w:rsidTr="00D205E9">
        <w:trPr>
          <w:trHeight w:val="289"/>
        </w:trPr>
        <w:tc>
          <w:tcPr>
            <w:tcW w:w="937" w:type="dxa"/>
            <w:shd w:val="clear" w:color="auto" w:fill="auto"/>
          </w:tcPr>
          <w:p w:rsidR="00D33DBB" w:rsidRPr="00F53557" w:rsidRDefault="00D33DBB" w:rsidP="00D6301C">
            <w:pPr>
              <w:pStyle w:val="ListParagraph"/>
              <w:numPr>
                <w:ilvl w:val="0"/>
                <w:numId w:val="5"/>
              </w:numPr>
              <w:tabs>
                <w:tab w:val="left" w:pos="168"/>
                <w:tab w:val="right" w:pos="9720"/>
              </w:tabs>
              <w:spacing w:after="0" w:line="240" w:lineRule="auto"/>
              <w:ind w:right="567"/>
              <w:rPr>
                <w:rFonts w:ascii="Traditional Arabic" w:hAnsi="Traditional Arabic" w:cs="Traditional Arabic"/>
                <w:b/>
                <w:sz w:val="28"/>
                <w:szCs w:val="28"/>
                <w:rtl/>
              </w:rPr>
            </w:pPr>
          </w:p>
        </w:tc>
        <w:tc>
          <w:tcPr>
            <w:tcW w:w="9415" w:type="dxa"/>
            <w:gridSpan w:val="2"/>
            <w:shd w:val="clear" w:color="auto" w:fill="auto"/>
          </w:tcPr>
          <w:p w:rsidR="00A17BA4" w:rsidRPr="00F53557" w:rsidRDefault="001841CB" w:rsidP="00A17BA4">
            <w:pPr>
              <w:tabs>
                <w:tab w:val="left" w:pos="168"/>
                <w:tab w:val="right" w:pos="9720"/>
              </w:tabs>
              <w:spacing w:after="0" w:line="240" w:lineRule="auto"/>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Pr>
              <w:t>11.</w:t>
            </w:r>
            <w:r w:rsidR="00A17BA4">
              <w:rPr>
                <w:rFonts w:ascii="Traditional Arabic" w:hAnsi="Traditional Arabic" w:cs="Traditional Arabic"/>
                <w:b/>
                <w:sz w:val="28"/>
                <w:szCs w:val="28"/>
              </w:rPr>
              <w:t xml:space="preserve">The ability to choose </w:t>
            </w:r>
            <w:r w:rsidR="00A17BA4" w:rsidRPr="00A17BA4">
              <w:rPr>
                <w:rFonts w:ascii="Traditional Arabic" w:hAnsi="Traditional Arabic" w:cs="Traditional Arabic"/>
                <w:b/>
                <w:sz w:val="28"/>
                <w:szCs w:val="28"/>
              </w:rPr>
              <w:t xml:space="preserve">the most suitable mechanisms and </w:t>
            </w:r>
            <w:r w:rsidR="00A17BA4">
              <w:rPr>
                <w:rFonts w:ascii="Traditional Arabic" w:hAnsi="Traditional Arabic" w:cs="Traditional Arabic"/>
                <w:b/>
                <w:sz w:val="28"/>
                <w:szCs w:val="28"/>
              </w:rPr>
              <w:t>to</w:t>
            </w:r>
            <w:r w:rsidR="00A17BA4" w:rsidRPr="00A17BA4">
              <w:rPr>
                <w:rFonts w:ascii="Traditional Arabic" w:hAnsi="Traditional Arabic" w:cs="Traditional Arabic"/>
                <w:b/>
                <w:sz w:val="28"/>
                <w:szCs w:val="28"/>
              </w:rPr>
              <w:t xml:space="preserve"> </w:t>
            </w:r>
            <w:r w:rsidR="00A17BA4">
              <w:rPr>
                <w:rFonts w:ascii="Traditional Arabic" w:hAnsi="Traditional Arabic" w:cs="Traditional Arabic"/>
                <w:b/>
                <w:sz w:val="28"/>
                <w:szCs w:val="28"/>
              </w:rPr>
              <w:t xml:space="preserve">use them </w:t>
            </w:r>
            <w:r w:rsidR="00A17BA4" w:rsidRPr="00A17BA4">
              <w:rPr>
                <w:rFonts w:ascii="Traditional Arabic" w:hAnsi="Traditional Arabic" w:cs="Traditional Arabic"/>
                <w:b/>
                <w:sz w:val="28"/>
                <w:szCs w:val="28"/>
              </w:rPr>
              <w:t xml:space="preserve">in </w:t>
            </w:r>
            <w:r w:rsidR="00A17BA4">
              <w:rPr>
                <w:rFonts w:ascii="Traditional Arabic" w:hAnsi="Traditional Arabic" w:cs="Traditional Arabic"/>
                <w:b/>
                <w:sz w:val="28"/>
                <w:szCs w:val="28"/>
              </w:rPr>
              <w:t xml:space="preserve">showing </w:t>
            </w:r>
            <w:r w:rsidR="00A17BA4" w:rsidRPr="00A17BA4">
              <w:rPr>
                <w:rFonts w:ascii="Traditional Arabic" w:hAnsi="Traditional Arabic" w:cs="Traditional Arabic"/>
                <w:b/>
                <w:sz w:val="28"/>
                <w:szCs w:val="28"/>
              </w:rPr>
              <w:t xml:space="preserve"> </w:t>
            </w:r>
            <w:r w:rsidR="00A17BA4">
              <w:rPr>
                <w:rFonts w:ascii="Traditional Arabic" w:hAnsi="Traditional Arabic" w:cs="Traditional Arabic"/>
                <w:b/>
                <w:sz w:val="28"/>
                <w:szCs w:val="28"/>
              </w:rPr>
              <w:t xml:space="preserve">the </w:t>
            </w:r>
            <w:r w:rsidR="00A17BA4" w:rsidRPr="00A17BA4">
              <w:rPr>
                <w:rFonts w:ascii="Traditional Arabic" w:hAnsi="Traditional Arabic" w:cs="Traditional Arabic"/>
                <w:b/>
                <w:sz w:val="28"/>
                <w:szCs w:val="28"/>
              </w:rPr>
              <w:t xml:space="preserve"> results to the recipients</w:t>
            </w:r>
            <w:r w:rsidR="00A17BA4">
              <w:rPr>
                <w:rFonts w:ascii="Traditional Arabic" w:hAnsi="Traditional Arabic" w:cs="Traditional Arabic"/>
                <w:b/>
                <w:sz w:val="28"/>
                <w:szCs w:val="28"/>
              </w:rPr>
              <w:t>.</w:t>
            </w:r>
          </w:p>
        </w:tc>
      </w:tr>
      <w:tr w:rsidR="00D33DBB" w:rsidRPr="00F53557" w:rsidTr="00D205E9">
        <w:trPr>
          <w:trHeight w:val="241"/>
        </w:trPr>
        <w:tc>
          <w:tcPr>
            <w:tcW w:w="937" w:type="dxa"/>
            <w:shd w:val="clear" w:color="auto" w:fill="auto"/>
          </w:tcPr>
          <w:p w:rsidR="00D33DBB" w:rsidRPr="00F53557" w:rsidRDefault="00D33DBB" w:rsidP="00D6301C">
            <w:pPr>
              <w:pStyle w:val="ListParagraph"/>
              <w:numPr>
                <w:ilvl w:val="0"/>
                <w:numId w:val="5"/>
              </w:numPr>
              <w:tabs>
                <w:tab w:val="left" w:pos="168"/>
                <w:tab w:val="right" w:pos="9720"/>
              </w:tabs>
              <w:spacing w:after="0" w:line="240" w:lineRule="auto"/>
              <w:ind w:right="567"/>
              <w:rPr>
                <w:rFonts w:ascii="Traditional Arabic" w:hAnsi="Traditional Arabic" w:cs="Traditional Arabic"/>
                <w:b/>
                <w:sz w:val="28"/>
                <w:szCs w:val="28"/>
                <w:rtl/>
              </w:rPr>
            </w:pPr>
          </w:p>
        </w:tc>
        <w:tc>
          <w:tcPr>
            <w:tcW w:w="9415" w:type="dxa"/>
            <w:gridSpan w:val="2"/>
            <w:shd w:val="clear" w:color="auto" w:fill="auto"/>
          </w:tcPr>
          <w:p w:rsidR="00630A98" w:rsidRDefault="001841CB" w:rsidP="00630A98">
            <w:pPr>
              <w:tabs>
                <w:tab w:val="left" w:pos="168"/>
                <w:tab w:val="right" w:pos="9720"/>
              </w:tabs>
              <w:spacing w:after="0" w:line="240" w:lineRule="auto"/>
              <w:ind w:right="567" w:firstLine="27"/>
              <w:jc w:val="right"/>
              <w:rPr>
                <w:rFonts w:ascii="Traditional Arabic" w:eastAsia="Times New Roman" w:hAnsi="Traditional Arabic" w:cs="Traditional Arabic"/>
                <w:b/>
                <w:sz w:val="28"/>
                <w:szCs w:val="28"/>
              </w:rPr>
            </w:pPr>
            <w:r>
              <w:rPr>
                <w:rFonts w:ascii="Traditional Arabic" w:eastAsia="Times New Roman" w:hAnsi="Traditional Arabic" w:cs="Traditional Arabic"/>
                <w:b/>
                <w:sz w:val="28"/>
                <w:szCs w:val="28"/>
              </w:rPr>
              <w:t>12.</w:t>
            </w:r>
            <w:r w:rsidR="00630A98" w:rsidRPr="00630A98">
              <w:rPr>
                <w:rFonts w:ascii="Traditional Arabic" w:eastAsia="Times New Roman" w:hAnsi="Traditional Arabic" w:cs="Traditional Arabic"/>
                <w:b/>
                <w:sz w:val="28"/>
                <w:szCs w:val="28"/>
              </w:rPr>
              <w:t xml:space="preserve">To express the </w:t>
            </w:r>
            <w:r w:rsidR="00630A98">
              <w:rPr>
                <w:rFonts w:ascii="Traditional Arabic" w:eastAsia="Times New Roman" w:hAnsi="Traditional Arabic" w:cs="Traditional Arabic"/>
                <w:b/>
                <w:sz w:val="28"/>
                <w:szCs w:val="28"/>
              </w:rPr>
              <w:t>spirit of leadership in academic</w:t>
            </w:r>
            <w:r w:rsidR="00630A98" w:rsidRPr="00630A98">
              <w:rPr>
                <w:rFonts w:ascii="Traditional Arabic" w:eastAsia="Times New Roman" w:hAnsi="Traditional Arabic" w:cs="Traditional Arabic"/>
                <w:b/>
                <w:sz w:val="28"/>
                <w:szCs w:val="28"/>
              </w:rPr>
              <w:t>, professional, and social</w:t>
            </w:r>
            <w:r>
              <w:rPr>
                <w:rFonts w:ascii="Traditional Arabic" w:eastAsia="Times New Roman" w:hAnsi="Traditional Arabic" w:cs="Traditional Arabic"/>
                <w:b/>
                <w:sz w:val="28"/>
                <w:szCs w:val="28"/>
              </w:rPr>
              <w:t xml:space="preserve"> </w:t>
            </w:r>
            <w:r w:rsidR="00630A98">
              <w:rPr>
                <w:rFonts w:ascii="Traditional Arabic" w:eastAsia="Times New Roman" w:hAnsi="Traditional Arabic" w:cs="Traditional Arabic"/>
                <w:b/>
                <w:sz w:val="28"/>
                <w:szCs w:val="28"/>
              </w:rPr>
              <w:t xml:space="preserve"> fields.</w:t>
            </w:r>
          </w:p>
          <w:p w:rsidR="00630A98" w:rsidRPr="00F53557" w:rsidRDefault="00630A98" w:rsidP="00D205E9">
            <w:pPr>
              <w:tabs>
                <w:tab w:val="left" w:pos="168"/>
                <w:tab w:val="right" w:pos="9720"/>
              </w:tabs>
              <w:spacing w:after="0" w:line="240" w:lineRule="auto"/>
              <w:ind w:right="567" w:firstLine="27"/>
              <w:jc w:val="lowKashida"/>
              <w:rPr>
                <w:rFonts w:ascii="Traditional Arabic" w:hAnsi="Traditional Arabic" w:cs="Traditional Arabic"/>
                <w:b/>
                <w:sz w:val="28"/>
                <w:szCs w:val="28"/>
                <w:rtl/>
              </w:rPr>
            </w:pPr>
          </w:p>
        </w:tc>
      </w:tr>
      <w:tr w:rsidR="00D33DBB" w:rsidRPr="00F53557" w:rsidTr="00D205E9">
        <w:tc>
          <w:tcPr>
            <w:tcW w:w="10352" w:type="dxa"/>
            <w:gridSpan w:val="3"/>
            <w:shd w:val="clear" w:color="auto" w:fill="auto"/>
          </w:tcPr>
          <w:p w:rsidR="00630A98" w:rsidRPr="00630A98" w:rsidRDefault="001841CB" w:rsidP="00A10E31">
            <w:pPr>
              <w:pStyle w:val="ListParagraph"/>
              <w:tabs>
                <w:tab w:val="left" w:pos="168"/>
                <w:tab w:val="right" w:pos="9720"/>
              </w:tabs>
              <w:spacing w:after="0" w:line="240" w:lineRule="auto"/>
              <w:ind w:left="387" w:right="567"/>
              <w:jc w:val="right"/>
              <w:rPr>
                <w:rFonts w:ascii="Traditional Arabic" w:hAnsi="Traditional Arabic" w:cs="Traditional Arabic"/>
                <w:b/>
                <w:sz w:val="28"/>
                <w:szCs w:val="28"/>
                <w:rtl/>
              </w:rPr>
            </w:pPr>
            <w:r>
              <w:rPr>
                <w:rFonts w:ascii="Traditional Arabic" w:hAnsi="Traditional Arabic" w:cs="Traditional Arabic"/>
                <w:b/>
                <w:sz w:val="28"/>
                <w:szCs w:val="28"/>
              </w:rPr>
              <w:t>7.</w:t>
            </w:r>
            <w:r w:rsidR="00630A98" w:rsidRPr="00630A98">
              <w:rPr>
                <w:rFonts w:ascii="Traditional Arabic" w:hAnsi="Traditional Arabic" w:cs="Traditional Arabic"/>
                <w:b/>
                <w:sz w:val="28"/>
                <w:szCs w:val="28"/>
              </w:rPr>
              <w:t xml:space="preserve">What </w:t>
            </w:r>
            <w:r w:rsidR="00630A98">
              <w:rPr>
                <w:rFonts w:ascii="Traditional Arabic" w:hAnsi="Traditional Arabic" w:cs="Traditional Arabic"/>
                <w:b/>
                <w:sz w:val="28"/>
                <w:szCs w:val="28"/>
              </w:rPr>
              <w:t xml:space="preserve">are </w:t>
            </w:r>
            <w:r w:rsidR="00630A98" w:rsidRPr="00630A98">
              <w:rPr>
                <w:rFonts w:ascii="Traditional Arabic" w:hAnsi="Traditional Arabic" w:cs="Traditional Arabic"/>
                <w:b/>
                <w:sz w:val="28"/>
                <w:szCs w:val="28"/>
              </w:rPr>
              <w:t>the expected outcomes</w:t>
            </w:r>
            <w:r w:rsidR="00630A98">
              <w:rPr>
                <w:rFonts w:ascii="Traditional Arabic" w:hAnsi="Traditional Arabic" w:cs="Traditional Arabic"/>
                <w:b/>
                <w:sz w:val="28"/>
                <w:szCs w:val="28"/>
              </w:rPr>
              <w:t xml:space="preserve"> of  </w:t>
            </w:r>
            <w:r w:rsidR="00630A98" w:rsidRPr="00630A98">
              <w:rPr>
                <w:rFonts w:ascii="Traditional Arabic" w:hAnsi="Traditional Arabic" w:cs="Traditional Arabic"/>
                <w:b/>
                <w:sz w:val="28"/>
                <w:szCs w:val="28"/>
              </w:rPr>
              <w:t xml:space="preserve">learning according to the National Commission for Academic Accreditation and </w:t>
            </w:r>
            <w:r w:rsidR="00C74205">
              <w:rPr>
                <w:rFonts w:ascii="Traditional Arabic" w:hAnsi="Traditional Arabic" w:cs="Traditional Arabic"/>
                <w:b/>
                <w:sz w:val="28"/>
                <w:szCs w:val="28"/>
              </w:rPr>
              <w:t>assessment</w:t>
            </w:r>
            <w:r w:rsidR="00630A98" w:rsidRPr="00630A98">
              <w:rPr>
                <w:rFonts w:ascii="Traditional Arabic" w:hAnsi="Traditional Arabic" w:cs="Traditional Arabic"/>
                <w:b/>
                <w:sz w:val="28"/>
                <w:szCs w:val="28"/>
              </w:rPr>
              <w:t xml:space="preserve">? (Read the </w:t>
            </w:r>
            <w:r w:rsidR="00A10E31">
              <w:rPr>
                <w:rFonts w:ascii="Traditional Arabic" w:hAnsi="Traditional Arabic" w:cs="Traditional Arabic"/>
                <w:b/>
                <w:sz w:val="28"/>
                <w:szCs w:val="28"/>
              </w:rPr>
              <w:t xml:space="preserve">guidelines </w:t>
            </w:r>
            <w:r w:rsidR="00630A98" w:rsidRPr="00630A98">
              <w:rPr>
                <w:rFonts w:ascii="Traditional Arabic" w:hAnsi="Traditional Arabic" w:cs="Traditional Arabic"/>
                <w:b/>
                <w:sz w:val="28"/>
                <w:szCs w:val="28"/>
              </w:rPr>
              <w:t xml:space="preserve"> for help</w:t>
            </w:r>
            <w:r w:rsidR="00630A98" w:rsidRPr="00630A98">
              <w:rPr>
                <w:rFonts w:ascii="Traditional Arabic" w:hAnsi="Traditional Arabic" w:cs="Traditional Arabic"/>
                <w:b/>
                <w:sz w:val="28"/>
                <w:szCs w:val="28"/>
                <w:rtl/>
              </w:rPr>
              <w:t>)</w:t>
            </w:r>
          </w:p>
        </w:tc>
      </w:tr>
      <w:tr w:rsidR="00D33DBB" w:rsidRPr="00F53557" w:rsidTr="00D205E9">
        <w:tc>
          <w:tcPr>
            <w:tcW w:w="10352" w:type="dxa"/>
            <w:gridSpan w:val="3"/>
            <w:shd w:val="clear" w:color="auto" w:fill="auto"/>
          </w:tcPr>
          <w:p w:rsidR="00D33DBB" w:rsidRPr="006D6616" w:rsidRDefault="00D33DBB" w:rsidP="006D6616">
            <w:pPr>
              <w:tabs>
                <w:tab w:val="left" w:pos="168"/>
                <w:tab w:val="right" w:pos="9720"/>
              </w:tabs>
              <w:spacing w:after="0" w:line="240" w:lineRule="auto"/>
              <w:ind w:left="27" w:right="567"/>
              <w:jc w:val="lowKashida"/>
              <w:rPr>
                <w:rFonts w:ascii="Traditional Arabic" w:hAnsi="Traditional Arabic" w:cs="Traditional Arabic"/>
                <w:b/>
                <w:sz w:val="28"/>
                <w:szCs w:val="28"/>
              </w:rPr>
            </w:pPr>
          </w:p>
          <w:p w:rsidR="00C74205" w:rsidRPr="006D6616" w:rsidRDefault="001C1BD1" w:rsidP="00D6301C">
            <w:pPr>
              <w:pStyle w:val="ListParagraph"/>
              <w:numPr>
                <w:ilvl w:val="0"/>
                <w:numId w:val="17"/>
              </w:numPr>
              <w:tabs>
                <w:tab w:val="left" w:pos="168"/>
                <w:tab w:val="right" w:pos="9720"/>
              </w:tabs>
              <w:spacing w:after="0" w:line="240" w:lineRule="auto"/>
              <w:ind w:right="567"/>
              <w:jc w:val="right"/>
              <w:rPr>
                <w:rFonts w:ascii="Traditional Arabic" w:hAnsi="Traditional Arabic" w:cs="Traditional Arabic"/>
                <w:b/>
                <w:sz w:val="28"/>
                <w:szCs w:val="28"/>
              </w:rPr>
            </w:pPr>
            <w:r w:rsidRPr="006D6616">
              <w:rPr>
                <w:rFonts w:ascii="Traditional Arabic" w:hAnsi="Traditional Arabic" w:cs="Traditional Arabic"/>
                <w:b/>
                <w:sz w:val="28"/>
                <w:szCs w:val="28"/>
              </w:rPr>
              <w:t xml:space="preserve">A.characterictics </w:t>
            </w:r>
          </w:p>
          <w:p w:rsidR="001C1BD1" w:rsidRPr="00C74205" w:rsidRDefault="001C1BD1" w:rsidP="001C1BD1">
            <w:pPr>
              <w:pStyle w:val="ListParagraph"/>
              <w:tabs>
                <w:tab w:val="left" w:pos="168"/>
                <w:tab w:val="right" w:pos="9720"/>
              </w:tabs>
              <w:spacing w:after="0" w:line="240" w:lineRule="auto"/>
              <w:ind w:left="387" w:right="567"/>
              <w:jc w:val="right"/>
              <w:rPr>
                <w:rFonts w:ascii="Traditional Arabic" w:hAnsi="Traditional Arabic" w:cs="Traditional Arabic"/>
                <w:b/>
                <w:sz w:val="28"/>
                <w:szCs w:val="28"/>
              </w:rPr>
            </w:pPr>
            <w:r w:rsidRPr="00C74205">
              <w:rPr>
                <w:rFonts w:ascii="Traditional Arabic" w:hAnsi="Traditional Arabic" w:cs="Traditional Arabic"/>
                <w:b/>
                <w:sz w:val="28"/>
                <w:szCs w:val="28"/>
              </w:rPr>
              <w:t xml:space="preserve">Identify a comprehensive range of </w:t>
            </w:r>
            <w:r>
              <w:rPr>
                <w:rFonts w:ascii="Traditional Arabic" w:hAnsi="Traditional Arabic" w:cs="Traditional Arabic"/>
                <w:b/>
                <w:sz w:val="28"/>
                <w:szCs w:val="28"/>
              </w:rPr>
              <w:t xml:space="preserve"> acquaintances </w:t>
            </w:r>
            <w:r w:rsidRPr="00C74205">
              <w:rPr>
                <w:rFonts w:ascii="Traditional Arabic" w:hAnsi="Traditional Arabic" w:cs="Traditional Arabic"/>
                <w:b/>
                <w:sz w:val="28"/>
                <w:szCs w:val="28"/>
              </w:rPr>
              <w:t>in the science of chemistry, and related science</w:t>
            </w:r>
            <w:r>
              <w:rPr>
                <w:rFonts w:ascii="Traditional Arabic" w:hAnsi="Traditional Arabic" w:cs="Traditional Arabic"/>
                <w:b/>
                <w:sz w:val="28"/>
                <w:szCs w:val="28"/>
              </w:rPr>
              <w:t>.</w:t>
            </w:r>
          </w:p>
          <w:p w:rsidR="001C1BD1" w:rsidRPr="001C1BD1" w:rsidRDefault="001C1BD1" w:rsidP="001C1BD1">
            <w:pPr>
              <w:tabs>
                <w:tab w:val="left" w:pos="168"/>
                <w:tab w:val="right" w:pos="9720"/>
              </w:tabs>
              <w:spacing w:after="0" w:line="240" w:lineRule="auto"/>
              <w:ind w:left="5670" w:right="567"/>
              <w:jc w:val="right"/>
              <w:rPr>
                <w:rFonts w:ascii="Traditional Arabic" w:hAnsi="Traditional Arabic" w:cs="Traditional Arabic"/>
                <w:b/>
                <w:sz w:val="28"/>
                <w:szCs w:val="28"/>
                <w:rtl/>
              </w:rPr>
            </w:pPr>
          </w:p>
        </w:tc>
      </w:tr>
      <w:tr w:rsidR="00D33DBB" w:rsidRPr="00F53557" w:rsidTr="00D205E9">
        <w:trPr>
          <w:trHeight w:val="51"/>
        </w:trPr>
        <w:tc>
          <w:tcPr>
            <w:tcW w:w="937" w:type="dxa"/>
            <w:shd w:val="clear" w:color="auto" w:fill="auto"/>
          </w:tcPr>
          <w:p w:rsidR="00D33DBB" w:rsidRPr="00F53557" w:rsidRDefault="00D33DBB" w:rsidP="00D6301C">
            <w:pPr>
              <w:pStyle w:val="ListParagraph"/>
              <w:numPr>
                <w:ilvl w:val="0"/>
                <w:numId w:val="6"/>
              </w:numPr>
              <w:tabs>
                <w:tab w:val="left" w:pos="27"/>
                <w:tab w:val="right" w:pos="9720"/>
              </w:tabs>
              <w:spacing w:after="0" w:line="240" w:lineRule="auto"/>
              <w:ind w:right="567"/>
              <w:jc w:val="both"/>
              <w:rPr>
                <w:rFonts w:ascii="Traditional Arabic" w:hAnsi="Traditional Arabic" w:cs="Traditional Arabic"/>
                <w:b/>
                <w:sz w:val="28"/>
                <w:szCs w:val="28"/>
                <w:rtl/>
              </w:rPr>
            </w:pPr>
          </w:p>
        </w:tc>
        <w:tc>
          <w:tcPr>
            <w:tcW w:w="9415" w:type="dxa"/>
            <w:gridSpan w:val="2"/>
            <w:shd w:val="clear" w:color="auto" w:fill="auto"/>
          </w:tcPr>
          <w:p w:rsidR="00992BB6" w:rsidRPr="00F53557" w:rsidRDefault="001841CB" w:rsidP="00992BB6">
            <w:pPr>
              <w:tabs>
                <w:tab w:val="left" w:pos="168"/>
                <w:tab w:val="right" w:pos="9720"/>
              </w:tabs>
              <w:spacing w:after="0" w:line="240" w:lineRule="auto"/>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Pr>
              <w:t>1.</w:t>
            </w:r>
            <w:r w:rsidR="00992BB6">
              <w:rPr>
                <w:rFonts w:ascii="Traditional Arabic" w:hAnsi="Traditional Arabic" w:cs="Traditional Arabic"/>
                <w:b/>
                <w:sz w:val="28"/>
                <w:szCs w:val="28"/>
              </w:rPr>
              <w:t xml:space="preserve">Providing </w:t>
            </w:r>
            <w:r w:rsidR="00992BB6" w:rsidRPr="00992BB6">
              <w:rPr>
                <w:rFonts w:ascii="Traditional Arabic" w:hAnsi="Traditional Arabic" w:cs="Traditional Arabic"/>
                <w:b/>
                <w:sz w:val="28"/>
                <w:szCs w:val="28"/>
              </w:rPr>
              <w:t xml:space="preserve"> students</w:t>
            </w:r>
            <w:r w:rsidR="00992BB6">
              <w:rPr>
                <w:rFonts w:ascii="Traditional Arabic" w:hAnsi="Traditional Arabic" w:cs="Traditional Arabic"/>
                <w:b/>
                <w:sz w:val="28"/>
                <w:szCs w:val="28"/>
              </w:rPr>
              <w:t xml:space="preserve"> with</w:t>
            </w:r>
            <w:r w:rsidR="00992BB6" w:rsidRPr="00992BB6">
              <w:rPr>
                <w:rFonts w:ascii="Traditional Arabic" w:hAnsi="Traditional Arabic" w:cs="Traditional Arabic"/>
                <w:b/>
                <w:sz w:val="28"/>
                <w:szCs w:val="28"/>
              </w:rPr>
              <w:t xml:space="preserve"> an integrated</w:t>
            </w:r>
            <w:r w:rsidR="00992BB6">
              <w:rPr>
                <w:rFonts w:ascii="Traditional Arabic" w:hAnsi="Traditional Arabic" w:cs="Traditional Arabic"/>
                <w:b/>
                <w:sz w:val="28"/>
                <w:szCs w:val="28"/>
              </w:rPr>
              <w:t xml:space="preserve">, </w:t>
            </w:r>
            <w:r w:rsidR="00992BB6" w:rsidRPr="00992BB6">
              <w:rPr>
                <w:rFonts w:ascii="Traditional Arabic" w:hAnsi="Traditional Arabic" w:cs="Traditional Arabic"/>
                <w:b/>
                <w:sz w:val="28"/>
                <w:szCs w:val="28"/>
              </w:rPr>
              <w:t xml:space="preserve"> chemical </w:t>
            </w:r>
            <w:r w:rsidR="00992BB6">
              <w:rPr>
                <w:rFonts w:ascii="Traditional Arabic" w:hAnsi="Traditional Arabic" w:cs="Traditional Arabic"/>
                <w:b/>
                <w:sz w:val="28"/>
                <w:szCs w:val="28"/>
              </w:rPr>
              <w:t xml:space="preserve"> and organized </w:t>
            </w:r>
            <w:r w:rsidR="00992BB6" w:rsidRPr="00992BB6">
              <w:rPr>
                <w:rFonts w:ascii="Traditional Arabic" w:hAnsi="Traditional Arabic" w:cs="Traditional Arabic"/>
                <w:b/>
                <w:sz w:val="28"/>
                <w:szCs w:val="28"/>
              </w:rPr>
              <w:t>culture</w:t>
            </w:r>
            <w:r w:rsidR="00992BB6">
              <w:rPr>
                <w:rFonts w:ascii="Traditional Arabic" w:hAnsi="Traditional Arabic" w:cs="Traditional Arabic"/>
                <w:b/>
                <w:sz w:val="28"/>
                <w:szCs w:val="28"/>
              </w:rPr>
              <w:t>.</w:t>
            </w:r>
          </w:p>
        </w:tc>
      </w:tr>
      <w:tr w:rsidR="00D33DBB" w:rsidRPr="00F53557" w:rsidTr="00D205E9">
        <w:trPr>
          <w:trHeight w:val="426"/>
        </w:trPr>
        <w:tc>
          <w:tcPr>
            <w:tcW w:w="937" w:type="dxa"/>
            <w:shd w:val="clear" w:color="auto" w:fill="auto"/>
          </w:tcPr>
          <w:p w:rsidR="00D33DBB" w:rsidRPr="00F53557" w:rsidRDefault="00D33DBB" w:rsidP="00D6301C">
            <w:pPr>
              <w:pStyle w:val="ListParagraph"/>
              <w:numPr>
                <w:ilvl w:val="0"/>
                <w:numId w:val="6"/>
              </w:numPr>
              <w:tabs>
                <w:tab w:val="left" w:pos="27"/>
                <w:tab w:val="right" w:pos="9720"/>
              </w:tabs>
              <w:spacing w:after="0" w:line="240" w:lineRule="auto"/>
              <w:ind w:right="567"/>
              <w:jc w:val="both"/>
              <w:rPr>
                <w:rFonts w:ascii="Traditional Arabic" w:hAnsi="Traditional Arabic" w:cs="Traditional Arabic"/>
                <w:b/>
                <w:sz w:val="28"/>
                <w:szCs w:val="28"/>
                <w:rtl/>
              </w:rPr>
            </w:pPr>
          </w:p>
        </w:tc>
        <w:tc>
          <w:tcPr>
            <w:tcW w:w="9415" w:type="dxa"/>
            <w:gridSpan w:val="2"/>
            <w:shd w:val="clear" w:color="auto" w:fill="auto"/>
          </w:tcPr>
          <w:p w:rsidR="00FE47FF" w:rsidRPr="00F53557" w:rsidRDefault="001841CB" w:rsidP="00FE47FF">
            <w:pPr>
              <w:tabs>
                <w:tab w:val="left" w:pos="168"/>
                <w:tab w:val="right" w:pos="9720"/>
              </w:tabs>
              <w:spacing w:after="0" w:line="240" w:lineRule="auto"/>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Pr>
              <w:t>2.</w:t>
            </w:r>
            <w:r w:rsidR="00FE47FF">
              <w:rPr>
                <w:rFonts w:ascii="Traditional Arabic" w:hAnsi="Traditional Arabic" w:cs="Traditional Arabic"/>
                <w:b/>
                <w:sz w:val="28"/>
                <w:szCs w:val="28"/>
              </w:rPr>
              <w:t xml:space="preserve">Providing </w:t>
            </w:r>
            <w:r w:rsidR="00FE47FF" w:rsidRPr="00FE47FF">
              <w:rPr>
                <w:rFonts w:ascii="Traditional Arabic" w:hAnsi="Traditional Arabic" w:cs="Traditional Arabic"/>
                <w:b/>
                <w:sz w:val="28"/>
                <w:szCs w:val="28"/>
              </w:rPr>
              <w:t xml:space="preserve"> students</w:t>
            </w:r>
            <w:r w:rsidR="00FE47FF">
              <w:rPr>
                <w:rFonts w:ascii="Traditional Arabic" w:hAnsi="Traditional Arabic" w:cs="Traditional Arabic"/>
                <w:b/>
                <w:sz w:val="28"/>
                <w:szCs w:val="28"/>
              </w:rPr>
              <w:t xml:space="preserve"> with </w:t>
            </w:r>
            <w:r w:rsidR="00FE47FF" w:rsidRPr="00FE47FF">
              <w:rPr>
                <w:rFonts w:ascii="Traditional Arabic" w:hAnsi="Traditional Arabic" w:cs="Traditional Arabic"/>
                <w:b/>
                <w:sz w:val="28"/>
                <w:szCs w:val="28"/>
              </w:rPr>
              <w:t xml:space="preserve"> a comprehensive knowledge</w:t>
            </w:r>
            <w:r w:rsidR="00FE47FF">
              <w:rPr>
                <w:rFonts w:ascii="Traditional Arabic" w:hAnsi="Traditional Arabic" w:cs="Traditional Arabic"/>
                <w:b/>
                <w:sz w:val="28"/>
                <w:szCs w:val="28"/>
              </w:rPr>
              <w:t xml:space="preserve"> of the principles of chemistry</w:t>
            </w:r>
            <w:r w:rsidR="00FE47FF" w:rsidRPr="00FE47FF">
              <w:rPr>
                <w:rFonts w:ascii="Traditional Arabic" w:hAnsi="Traditional Arabic" w:cs="Traditional Arabic"/>
                <w:b/>
                <w:sz w:val="28"/>
                <w:szCs w:val="28"/>
              </w:rPr>
              <w:t xml:space="preserve"> and </w:t>
            </w:r>
            <w:r w:rsidR="00FE47FF">
              <w:rPr>
                <w:rFonts w:ascii="Traditional Arabic" w:hAnsi="Traditional Arabic" w:cs="Traditional Arabic"/>
                <w:b/>
                <w:sz w:val="28"/>
                <w:szCs w:val="28"/>
              </w:rPr>
              <w:t>its</w:t>
            </w:r>
            <w:r w:rsidR="00FE47FF" w:rsidRPr="00FE47FF">
              <w:rPr>
                <w:rFonts w:ascii="Traditional Arabic" w:hAnsi="Traditional Arabic" w:cs="Traditional Arabic"/>
                <w:b/>
                <w:sz w:val="28"/>
                <w:szCs w:val="28"/>
              </w:rPr>
              <w:t xml:space="preserve"> theories</w:t>
            </w:r>
            <w:r w:rsidR="00FE47FF">
              <w:rPr>
                <w:rFonts w:ascii="Traditional Arabic" w:hAnsi="Traditional Arabic" w:cs="Traditional Arabic"/>
                <w:b/>
                <w:sz w:val="28"/>
                <w:szCs w:val="28"/>
              </w:rPr>
              <w:t>.</w:t>
            </w:r>
          </w:p>
        </w:tc>
      </w:tr>
      <w:tr w:rsidR="00D33DBB" w:rsidRPr="00F53557" w:rsidTr="00D205E9">
        <w:trPr>
          <w:trHeight w:val="359"/>
        </w:trPr>
        <w:tc>
          <w:tcPr>
            <w:tcW w:w="937" w:type="dxa"/>
            <w:shd w:val="clear" w:color="auto" w:fill="auto"/>
          </w:tcPr>
          <w:p w:rsidR="00D33DBB" w:rsidRPr="00F53557" w:rsidRDefault="00D33DBB" w:rsidP="00D6301C">
            <w:pPr>
              <w:pStyle w:val="ListParagraph"/>
              <w:numPr>
                <w:ilvl w:val="0"/>
                <w:numId w:val="6"/>
              </w:numPr>
              <w:tabs>
                <w:tab w:val="left" w:pos="27"/>
                <w:tab w:val="right" w:pos="9720"/>
              </w:tabs>
              <w:spacing w:after="0" w:line="240" w:lineRule="auto"/>
              <w:ind w:right="567"/>
              <w:jc w:val="both"/>
              <w:rPr>
                <w:rFonts w:ascii="Traditional Arabic" w:hAnsi="Traditional Arabic" w:cs="Traditional Arabic"/>
                <w:b/>
                <w:sz w:val="28"/>
                <w:szCs w:val="28"/>
                <w:rtl/>
              </w:rPr>
            </w:pPr>
          </w:p>
        </w:tc>
        <w:tc>
          <w:tcPr>
            <w:tcW w:w="9415" w:type="dxa"/>
            <w:gridSpan w:val="2"/>
            <w:shd w:val="clear" w:color="auto" w:fill="auto"/>
          </w:tcPr>
          <w:p w:rsidR="00FE47FF" w:rsidRPr="00F53557" w:rsidRDefault="001841CB" w:rsidP="004D7E11">
            <w:pPr>
              <w:tabs>
                <w:tab w:val="left" w:pos="168"/>
                <w:tab w:val="right" w:pos="9720"/>
              </w:tabs>
              <w:spacing w:after="0" w:line="240" w:lineRule="auto"/>
              <w:ind w:right="567" w:firstLine="27"/>
              <w:jc w:val="right"/>
              <w:rPr>
                <w:rFonts w:ascii="Traditional Arabic" w:eastAsia="Times New Roman" w:hAnsi="Traditional Arabic" w:cs="Traditional Arabic"/>
                <w:b/>
                <w:sz w:val="28"/>
                <w:szCs w:val="28"/>
                <w:rtl/>
              </w:rPr>
            </w:pPr>
            <w:r>
              <w:rPr>
                <w:rFonts w:ascii="Traditional Arabic" w:eastAsia="Times New Roman" w:hAnsi="Traditional Arabic" w:cs="Traditional Arabic"/>
                <w:b/>
                <w:sz w:val="28"/>
                <w:szCs w:val="28"/>
              </w:rPr>
              <w:t>3.</w:t>
            </w:r>
            <w:r w:rsidR="00FE47FF" w:rsidRPr="00FE47FF">
              <w:rPr>
                <w:rFonts w:ascii="Traditional Arabic" w:eastAsia="Times New Roman" w:hAnsi="Traditional Arabic" w:cs="Traditional Arabic"/>
                <w:b/>
                <w:sz w:val="28"/>
                <w:szCs w:val="28"/>
              </w:rPr>
              <w:t>Students</w:t>
            </w:r>
            <w:r w:rsidR="004D7E11">
              <w:rPr>
                <w:rFonts w:ascii="Traditional Arabic" w:eastAsia="Times New Roman" w:hAnsi="Traditional Arabic" w:cs="Traditional Arabic"/>
                <w:b/>
                <w:sz w:val="28"/>
                <w:szCs w:val="28"/>
              </w:rPr>
              <w:t>’</w:t>
            </w:r>
            <w:r w:rsidR="00FE47FF">
              <w:rPr>
                <w:rFonts w:ascii="Traditional Arabic" w:eastAsia="Times New Roman" w:hAnsi="Traditional Arabic" w:cs="Traditional Arabic"/>
                <w:b/>
                <w:sz w:val="28"/>
                <w:szCs w:val="28"/>
              </w:rPr>
              <w:t xml:space="preserve"> </w:t>
            </w:r>
            <w:r w:rsidR="004D7E11">
              <w:rPr>
                <w:rFonts w:ascii="Traditional Arabic" w:eastAsia="Times New Roman" w:hAnsi="Traditional Arabic" w:cs="Traditional Arabic"/>
                <w:b/>
                <w:sz w:val="28"/>
                <w:szCs w:val="28"/>
              </w:rPr>
              <w:t>eruditeness</w:t>
            </w:r>
            <w:r w:rsidR="00FE47FF">
              <w:rPr>
                <w:rFonts w:ascii="Traditional Arabic" w:eastAsia="Times New Roman" w:hAnsi="Traditional Arabic" w:cs="Traditional Arabic"/>
                <w:b/>
                <w:sz w:val="28"/>
                <w:szCs w:val="28"/>
              </w:rPr>
              <w:t xml:space="preserve"> </w:t>
            </w:r>
            <w:r w:rsidR="00FE47FF" w:rsidRPr="00FE47FF">
              <w:rPr>
                <w:rFonts w:ascii="Traditional Arabic" w:eastAsia="Times New Roman" w:hAnsi="Traditional Arabic" w:cs="Traditional Arabic"/>
                <w:b/>
                <w:sz w:val="28"/>
                <w:szCs w:val="28"/>
              </w:rPr>
              <w:t xml:space="preserve"> </w:t>
            </w:r>
            <w:r w:rsidR="00FE47FF">
              <w:rPr>
                <w:rFonts w:ascii="Traditional Arabic" w:eastAsia="Times New Roman" w:hAnsi="Traditional Arabic" w:cs="Traditional Arabic"/>
                <w:b/>
                <w:sz w:val="28"/>
                <w:szCs w:val="28"/>
              </w:rPr>
              <w:t xml:space="preserve">about  the role of </w:t>
            </w:r>
            <w:r w:rsidR="004D7E11">
              <w:rPr>
                <w:rFonts w:ascii="Traditional Arabic" w:eastAsia="Times New Roman" w:hAnsi="Traditional Arabic" w:cs="Traditional Arabic"/>
                <w:b/>
                <w:sz w:val="28"/>
                <w:szCs w:val="28"/>
              </w:rPr>
              <w:t xml:space="preserve"> </w:t>
            </w:r>
            <w:r w:rsidR="00FE47FF">
              <w:rPr>
                <w:rFonts w:ascii="Traditional Arabic" w:eastAsia="Times New Roman" w:hAnsi="Traditional Arabic" w:cs="Traditional Arabic"/>
                <w:b/>
                <w:sz w:val="28"/>
                <w:szCs w:val="28"/>
              </w:rPr>
              <w:t xml:space="preserve">Arab </w:t>
            </w:r>
            <w:r w:rsidR="004D7E11">
              <w:rPr>
                <w:rFonts w:ascii="Traditional Arabic" w:eastAsia="Times New Roman" w:hAnsi="Traditional Arabic" w:cs="Traditional Arabic"/>
                <w:b/>
                <w:sz w:val="28"/>
                <w:szCs w:val="28"/>
              </w:rPr>
              <w:t>M</w:t>
            </w:r>
            <w:r w:rsidR="004D7E11" w:rsidRPr="00FE47FF">
              <w:rPr>
                <w:rFonts w:ascii="Traditional Arabic" w:eastAsia="Times New Roman" w:hAnsi="Traditional Arabic" w:cs="Traditional Arabic"/>
                <w:b/>
                <w:sz w:val="28"/>
                <w:szCs w:val="28"/>
              </w:rPr>
              <w:t>uslim</w:t>
            </w:r>
            <w:r w:rsidR="004D7E11">
              <w:rPr>
                <w:rFonts w:ascii="Traditional Arabic" w:eastAsia="Times New Roman" w:hAnsi="Traditional Arabic" w:cs="Traditional Arabic"/>
                <w:b/>
                <w:sz w:val="28"/>
                <w:szCs w:val="28"/>
              </w:rPr>
              <w:t>s</w:t>
            </w:r>
            <w:r w:rsidR="00FE47FF">
              <w:rPr>
                <w:rFonts w:ascii="Traditional Arabic" w:eastAsia="Times New Roman" w:hAnsi="Traditional Arabic" w:cs="Traditional Arabic"/>
                <w:b/>
                <w:sz w:val="28"/>
                <w:szCs w:val="28"/>
              </w:rPr>
              <w:t xml:space="preserve"> </w:t>
            </w:r>
            <w:r w:rsidR="00FE47FF" w:rsidRPr="00FE47FF">
              <w:rPr>
                <w:rFonts w:ascii="Traditional Arabic" w:eastAsia="Times New Roman" w:hAnsi="Traditional Arabic" w:cs="Traditional Arabic"/>
                <w:b/>
                <w:sz w:val="28"/>
                <w:szCs w:val="28"/>
              </w:rPr>
              <w:t xml:space="preserve"> scholars in the progress of chemistry</w:t>
            </w:r>
          </w:p>
        </w:tc>
      </w:tr>
      <w:tr w:rsidR="00D33DBB" w:rsidRPr="00F53557" w:rsidTr="00D205E9">
        <w:trPr>
          <w:trHeight w:val="51"/>
        </w:trPr>
        <w:tc>
          <w:tcPr>
            <w:tcW w:w="937" w:type="dxa"/>
            <w:shd w:val="clear" w:color="auto" w:fill="auto"/>
          </w:tcPr>
          <w:p w:rsidR="00D33DBB" w:rsidRPr="00F53557" w:rsidRDefault="00D33DBB" w:rsidP="00D6301C">
            <w:pPr>
              <w:pStyle w:val="ListParagraph"/>
              <w:numPr>
                <w:ilvl w:val="0"/>
                <w:numId w:val="6"/>
              </w:numPr>
              <w:tabs>
                <w:tab w:val="left" w:pos="27"/>
                <w:tab w:val="right" w:pos="9720"/>
              </w:tabs>
              <w:spacing w:after="0" w:line="240" w:lineRule="auto"/>
              <w:ind w:right="567"/>
              <w:jc w:val="both"/>
              <w:rPr>
                <w:rFonts w:ascii="Traditional Arabic" w:hAnsi="Traditional Arabic" w:cs="Traditional Arabic"/>
                <w:b/>
                <w:sz w:val="28"/>
                <w:szCs w:val="28"/>
                <w:rtl/>
              </w:rPr>
            </w:pPr>
          </w:p>
        </w:tc>
        <w:tc>
          <w:tcPr>
            <w:tcW w:w="9415" w:type="dxa"/>
            <w:gridSpan w:val="2"/>
            <w:shd w:val="clear" w:color="auto" w:fill="auto"/>
          </w:tcPr>
          <w:p w:rsidR="004D7E11" w:rsidRPr="00F53557" w:rsidRDefault="001841CB" w:rsidP="004D7E11">
            <w:pPr>
              <w:tabs>
                <w:tab w:val="left" w:pos="168"/>
                <w:tab w:val="right" w:pos="9720"/>
              </w:tabs>
              <w:spacing w:after="0" w:line="240" w:lineRule="auto"/>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Pr>
              <w:t>4.</w:t>
            </w:r>
            <w:r w:rsidR="004D7E11" w:rsidRPr="004D7E11">
              <w:rPr>
                <w:rFonts w:ascii="Traditional Arabic" w:hAnsi="Traditional Arabic" w:cs="Traditional Arabic"/>
                <w:b/>
                <w:sz w:val="28"/>
                <w:szCs w:val="28"/>
              </w:rPr>
              <w:t>Understand</w:t>
            </w:r>
            <w:r w:rsidR="004D7E11">
              <w:rPr>
                <w:rFonts w:ascii="Traditional Arabic" w:hAnsi="Traditional Arabic" w:cs="Traditional Arabic"/>
                <w:b/>
                <w:sz w:val="28"/>
                <w:szCs w:val="28"/>
              </w:rPr>
              <w:t xml:space="preserve">ing </w:t>
            </w:r>
            <w:r w:rsidR="004D7E11" w:rsidRPr="004D7E11">
              <w:rPr>
                <w:rFonts w:ascii="Traditional Arabic" w:hAnsi="Traditional Arabic" w:cs="Traditional Arabic"/>
                <w:b/>
                <w:sz w:val="28"/>
                <w:szCs w:val="28"/>
              </w:rPr>
              <w:t xml:space="preserve"> the fundamentals of chemical industries</w:t>
            </w:r>
          </w:p>
        </w:tc>
      </w:tr>
      <w:tr w:rsidR="00D33DBB" w:rsidRPr="00F53557" w:rsidTr="00D205E9">
        <w:trPr>
          <w:trHeight w:val="51"/>
        </w:trPr>
        <w:tc>
          <w:tcPr>
            <w:tcW w:w="937" w:type="dxa"/>
            <w:shd w:val="clear" w:color="auto" w:fill="auto"/>
          </w:tcPr>
          <w:p w:rsidR="00D33DBB" w:rsidRPr="00F53557" w:rsidRDefault="00D33DBB" w:rsidP="00D6301C">
            <w:pPr>
              <w:pStyle w:val="ListParagraph"/>
              <w:numPr>
                <w:ilvl w:val="0"/>
                <w:numId w:val="6"/>
              </w:numPr>
              <w:tabs>
                <w:tab w:val="left" w:pos="27"/>
                <w:tab w:val="right" w:pos="9720"/>
              </w:tabs>
              <w:spacing w:after="0" w:line="240" w:lineRule="auto"/>
              <w:ind w:right="567"/>
              <w:jc w:val="both"/>
              <w:rPr>
                <w:rFonts w:ascii="Traditional Arabic" w:hAnsi="Traditional Arabic" w:cs="Traditional Arabic"/>
                <w:b/>
                <w:sz w:val="28"/>
                <w:szCs w:val="28"/>
                <w:rtl/>
              </w:rPr>
            </w:pPr>
          </w:p>
        </w:tc>
        <w:tc>
          <w:tcPr>
            <w:tcW w:w="9415" w:type="dxa"/>
            <w:gridSpan w:val="2"/>
            <w:shd w:val="clear" w:color="auto" w:fill="auto"/>
          </w:tcPr>
          <w:p w:rsidR="00B85561" w:rsidRPr="00F53557" w:rsidRDefault="001841CB" w:rsidP="001841CB">
            <w:pPr>
              <w:tabs>
                <w:tab w:val="left" w:pos="168"/>
                <w:tab w:val="right" w:pos="9720"/>
              </w:tabs>
              <w:spacing w:after="0" w:line="240" w:lineRule="auto"/>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Pr>
              <w:t>5.</w:t>
            </w:r>
            <w:r w:rsidR="00B85561" w:rsidRPr="00B85561">
              <w:rPr>
                <w:rFonts w:ascii="Traditional Arabic" w:hAnsi="Traditional Arabic" w:cs="Traditional Arabic"/>
                <w:b/>
                <w:sz w:val="28"/>
                <w:szCs w:val="28"/>
              </w:rPr>
              <w:t xml:space="preserve">Familiarity </w:t>
            </w:r>
            <w:r w:rsidR="00B85561">
              <w:rPr>
                <w:rFonts w:ascii="Traditional Arabic" w:hAnsi="Traditional Arabic" w:cs="Traditional Arabic"/>
                <w:b/>
                <w:sz w:val="28"/>
                <w:szCs w:val="28"/>
              </w:rPr>
              <w:t xml:space="preserve">with internationally used  </w:t>
            </w:r>
            <w:r w:rsidR="00B85561" w:rsidRPr="00B85561">
              <w:rPr>
                <w:rFonts w:ascii="Traditional Arabic" w:hAnsi="Traditional Arabic" w:cs="Traditional Arabic"/>
                <w:b/>
                <w:sz w:val="28"/>
                <w:szCs w:val="28"/>
              </w:rPr>
              <w:t xml:space="preserve"> terms </w:t>
            </w:r>
            <w:r w:rsidR="00B85561">
              <w:rPr>
                <w:rFonts w:ascii="Traditional Arabic" w:hAnsi="Traditional Arabic" w:cs="Traditional Arabic"/>
                <w:b/>
                <w:sz w:val="28"/>
                <w:szCs w:val="28"/>
              </w:rPr>
              <w:t xml:space="preserve">and </w:t>
            </w:r>
            <w:r w:rsidR="00B85561" w:rsidRPr="00B85561">
              <w:rPr>
                <w:rFonts w:ascii="Traditional Arabic" w:hAnsi="Traditional Arabic" w:cs="Traditional Arabic"/>
                <w:b/>
                <w:sz w:val="28"/>
                <w:szCs w:val="28"/>
              </w:rPr>
              <w:t>symbols of chemistry</w:t>
            </w:r>
            <w:r w:rsidR="00B85561">
              <w:rPr>
                <w:rFonts w:ascii="Traditional Arabic" w:hAnsi="Traditional Arabic" w:cs="Traditional Arabic"/>
                <w:b/>
                <w:sz w:val="28"/>
                <w:szCs w:val="28"/>
              </w:rPr>
              <w:t>.</w:t>
            </w:r>
          </w:p>
        </w:tc>
      </w:tr>
      <w:tr w:rsidR="00D33DBB" w:rsidRPr="00F53557" w:rsidTr="00D205E9">
        <w:trPr>
          <w:trHeight w:val="288"/>
        </w:trPr>
        <w:tc>
          <w:tcPr>
            <w:tcW w:w="937" w:type="dxa"/>
            <w:shd w:val="clear" w:color="auto" w:fill="auto"/>
          </w:tcPr>
          <w:p w:rsidR="00D33DBB" w:rsidRPr="00F53557" w:rsidRDefault="00D33DBB" w:rsidP="00D6301C">
            <w:pPr>
              <w:pStyle w:val="ListParagraph"/>
              <w:numPr>
                <w:ilvl w:val="0"/>
                <w:numId w:val="6"/>
              </w:numPr>
              <w:tabs>
                <w:tab w:val="left" w:pos="27"/>
                <w:tab w:val="right" w:pos="9720"/>
              </w:tabs>
              <w:spacing w:after="0" w:line="240" w:lineRule="auto"/>
              <w:ind w:right="567"/>
              <w:jc w:val="both"/>
              <w:rPr>
                <w:rFonts w:ascii="Traditional Arabic" w:hAnsi="Traditional Arabic" w:cs="Traditional Arabic"/>
                <w:b/>
                <w:sz w:val="28"/>
                <w:szCs w:val="28"/>
                <w:rtl/>
              </w:rPr>
            </w:pPr>
          </w:p>
        </w:tc>
        <w:tc>
          <w:tcPr>
            <w:tcW w:w="9415" w:type="dxa"/>
            <w:gridSpan w:val="2"/>
            <w:shd w:val="clear" w:color="auto" w:fill="auto"/>
          </w:tcPr>
          <w:p w:rsidR="00A418D9" w:rsidRPr="001841CB" w:rsidRDefault="001841CB" w:rsidP="001841CB">
            <w:pPr>
              <w:pStyle w:val="ListParagraph"/>
              <w:tabs>
                <w:tab w:val="left" w:pos="168"/>
                <w:tab w:val="right" w:pos="9720"/>
              </w:tabs>
              <w:spacing w:after="0" w:line="240" w:lineRule="auto"/>
              <w:ind w:left="747" w:right="567"/>
              <w:jc w:val="right"/>
              <w:rPr>
                <w:rFonts w:ascii="Traditional Arabic" w:hAnsi="Traditional Arabic" w:cs="Traditional Arabic"/>
                <w:b/>
                <w:sz w:val="28"/>
                <w:szCs w:val="28"/>
                <w:rtl/>
              </w:rPr>
            </w:pPr>
            <w:r>
              <w:rPr>
                <w:rFonts w:ascii="Traditional Arabic" w:hAnsi="Traditional Arabic" w:cs="Traditional Arabic"/>
                <w:b/>
                <w:sz w:val="28"/>
                <w:szCs w:val="28"/>
              </w:rPr>
              <w:t>6.</w:t>
            </w:r>
            <w:r w:rsidR="00A418D9" w:rsidRPr="001841CB">
              <w:rPr>
                <w:rFonts w:ascii="Traditional Arabic" w:hAnsi="Traditional Arabic" w:cs="Traditional Arabic"/>
                <w:b/>
                <w:sz w:val="28"/>
                <w:szCs w:val="28"/>
              </w:rPr>
              <w:t>Knowledge  of other professional areas and natural phenomena  as well as how to exploit</w:t>
            </w:r>
            <w:r w:rsidR="00F13C27" w:rsidRPr="001841CB">
              <w:rPr>
                <w:rFonts w:ascii="Traditional Arabic" w:hAnsi="Traditional Arabic" w:cs="Traditional Arabic"/>
                <w:b/>
                <w:sz w:val="28"/>
                <w:szCs w:val="28"/>
              </w:rPr>
              <w:t xml:space="preserve"> them in the </w:t>
            </w:r>
            <w:r w:rsidR="00A418D9" w:rsidRPr="001841CB">
              <w:rPr>
                <w:rFonts w:ascii="Traditional Arabic" w:hAnsi="Traditional Arabic" w:cs="Traditional Arabic"/>
                <w:b/>
                <w:sz w:val="28"/>
                <w:szCs w:val="28"/>
              </w:rPr>
              <w:t xml:space="preserve"> development in the Kingdom of Saudi Arabia</w:t>
            </w:r>
            <w:r w:rsidR="00F13C27" w:rsidRPr="001841CB">
              <w:rPr>
                <w:rFonts w:ascii="Traditional Arabic" w:hAnsi="Traditional Arabic" w:cs="Traditional Arabic"/>
                <w:b/>
                <w:sz w:val="28"/>
                <w:szCs w:val="28"/>
              </w:rPr>
              <w:t>.</w:t>
            </w:r>
          </w:p>
        </w:tc>
      </w:tr>
      <w:tr w:rsidR="00D33DBB" w:rsidRPr="00F53557" w:rsidTr="00D205E9">
        <w:trPr>
          <w:trHeight w:val="253"/>
        </w:trPr>
        <w:tc>
          <w:tcPr>
            <w:tcW w:w="937" w:type="dxa"/>
            <w:shd w:val="clear" w:color="auto" w:fill="auto"/>
          </w:tcPr>
          <w:p w:rsidR="00D33DBB" w:rsidRPr="00F53557" w:rsidRDefault="00D33DBB" w:rsidP="00D6301C">
            <w:pPr>
              <w:pStyle w:val="ListParagraph"/>
              <w:numPr>
                <w:ilvl w:val="0"/>
                <w:numId w:val="6"/>
              </w:numPr>
              <w:tabs>
                <w:tab w:val="left" w:pos="27"/>
                <w:tab w:val="right" w:pos="9720"/>
              </w:tabs>
              <w:spacing w:after="0" w:line="240" w:lineRule="auto"/>
              <w:ind w:right="567"/>
              <w:jc w:val="both"/>
              <w:rPr>
                <w:rFonts w:ascii="Traditional Arabic" w:hAnsi="Traditional Arabic" w:cs="Traditional Arabic"/>
                <w:b/>
                <w:sz w:val="28"/>
                <w:szCs w:val="28"/>
                <w:rtl/>
              </w:rPr>
            </w:pPr>
          </w:p>
        </w:tc>
        <w:tc>
          <w:tcPr>
            <w:tcW w:w="9415" w:type="dxa"/>
            <w:gridSpan w:val="2"/>
            <w:shd w:val="clear" w:color="auto" w:fill="auto"/>
          </w:tcPr>
          <w:p w:rsidR="00F13C27" w:rsidRPr="00F53557" w:rsidRDefault="00205D08" w:rsidP="00205D08">
            <w:pPr>
              <w:tabs>
                <w:tab w:val="left" w:pos="168"/>
                <w:tab w:val="right" w:pos="9720"/>
              </w:tabs>
              <w:spacing w:after="0" w:line="240" w:lineRule="auto"/>
              <w:ind w:right="567" w:firstLine="27"/>
              <w:jc w:val="right"/>
              <w:rPr>
                <w:rFonts w:ascii="Traditional Arabic" w:eastAsia="Times New Roman" w:hAnsi="Traditional Arabic" w:cs="Traditional Arabic"/>
                <w:b/>
                <w:sz w:val="28"/>
                <w:szCs w:val="28"/>
                <w:rtl/>
              </w:rPr>
            </w:pPr>
            <w:r>
              <w:rPr>
                <w:rFonts w:ascii="Traditional Arabic" w:eastAsia="Times New Roman" w:hAnsi="Traditional Arabic" w:cs="Traditional Arabic"/>
                <w:b/>
                <w:sz w:val="28"/>
                <w:szCs w:val="28"/>
              </w:rPr>
              <w:t xml:space="preserve">7.Training </w:t>
            </w:r>
            <w:r w:rsidR="00F13C27">
              <w:rPr>
                <w:rFonts w:ascii="Traditional Arabic" w:eastAsia="Times New Roman" w:hAnsi="Traditional Arabic" w:cs="Traditional Arabic"/>
                <w:b/>
                <w:sz w:val="28"/>
                <w:szCs w:val="28"/>
              </w:rPr>
              <w:t xml:space="preserve"> </w:t>
            </w:r>
            <w:r w:rsidR="00F13C27" w:rsidRPr="00F13C27">
              <w:rPr>
                <w:rFonts w:ascii="Traditional Arabic" w:eastAsia="Times New Roman" w:hAnsi="Traditional Arabic" w:cs="Traditional Arabic"/>
                <w:b/>
                <w:sz w:val="28"/>
                <w:szCs w:val="28"/>
              </w:rPr>
              <w:t xml:space="preserve"> students to use chemical devices</w:t>
            </w:r>
            <w:r w:rsidR="00F13C27">
              <w:rPr>
                <w:rFonts w:ascii="Traditional Arabic" w:eastAsia="Times New Roman" w:hAnsi="Traditional Arabic" w:cs="Traditional Arabic"/>
                <w:b/>
                <w:sz w:val="28"/>
                <w:szCs w:val="28"/>
              </w:rPr>
              <w:t>.</w:t>
            </w:r>
          </w:p>
        </w:tc>
      </w:tr>
      <w:tr w:rsidR="00D33DBB" w:rsidRPr="00F53557" w:rsidTr="00D205E9">
        <w:trPr>
          <w:trHeight w:val="530"/>
        </w:trPr>
        <w:tc>
          <w:tcPr>
            <w:tcW w:w="937" w:type="dxa"/>
            <w:shd w:val="clear" w:color="auto" w:fill="auto"/>
          </w:tcPr>
          <w:p w:rsidR="00D33DBB" w:rsidRPr="00F53557" w:rsidRDefault="00D33DBB" w:rsidP="00D6301C">
            <w:pPr>
              <w:pStyle w:val="ListParagraph"/>
              <w:numPr>
                <w:ilvl w:val="0"/>
                <w:numId w:val="6"/>
              </w:numPr>
              <w:tabs>
                <w:tab w:val="left" w:pos="27"/>
                <w:tab w:val="right" w:pos="9720"/>
              </w:tabs>
              <w:spacing w:after="0" w:line="240" w:lineRule="auto"/>
              <w:ind w:right="567"/>
              <w:jc w:val="both"/>
              <w:rPr>
                <w:rFonts w:ascii="Traditional Arabic" w:hAnsi="Traditional Arabic" w:cs="Traditional Arabic"/>
                <w:b/>
                <w:sz w:val="28"/>
                <w:szCs w:val="28"/>
                <w:rtl/>
              </w:rPr>
            </w:pPr>
          </w:p>
        </w:tc>
        <w:tc>
          <w:tcPr>
            <w:tcW w:w="9415" w:type="dxa"/>
            <w:gridSpan w:val="2"/>
            <w:shd w:val="clear" w:color="auto" w:fill="auto"/>
          </w:tcPr>
          <w:p w:rsidR="00F13C27" w:rsidRPr="00F53557" w:rsidRDefault="00205D08" w:rsidP="00F13C27">
            <w:pPr>
              <w:tabs>
                <w:tab w:val="left" w:pos="168"/>
                <w:tab w:val="right" w:pos="9720"/>
              </w:tabs>
              <w:spacing w:after="0" w:line="240" w:lineRule="auto"/>
              <w:ind w:right="567" w:firstLine="27"/>
              <w:jc w:val="right"/>
              <w:rPr>
                <w:rFonts w:ascii="Traditional Arabic" w:eastAsia="Times New Roman" w:hAnsi="Traditional Arabic" w:cs="Traditional Arabic"/>
                <w:b/>
                <w:sz w:val="28"/>
                <w:szCs w:val="28"/>
                <w:rtl/>
              </w:rPr>
            </w:pPr>
            <w:r>
              <w:rPr>
                <w:rFonts w:ascii="Traditional Arabic" w:eastAsia="Times New Roman" w:hAnsi="Traditional Arabic" w:cs="Traditional Arabic"/>
                <w:b/>
                <w:sz w:val="28"/>
                <w:szCs w:val="28"/>
              </w:rPr>
              <w:t xml:space="preserve">8.Training </w:t>
            </w:r>
            <w:r w:rsidR="00F13C27">
              <w:rPr>
                <w:rFonts w:ascii="Traditional Arabic" w:eastAsia="Times New Roman" w:hAnsi="Traditional Arabic" w:cs="Traditional Arabic"/>
                <w:b/>
                <w:sz w:val="28"/>
                <w:szCs w:val="28"/>
              </w:rPr>
              <w:t xml:space="preserve"> students </w:t>
            </w:r>
            <w:r w:rsidR="00F13C27" w:rsidRPr="00F13C27">
              <w:rPr>
                <w:rFonts w:ascii="Traditional Arabic" w:eastAsia="Times New Roman" w:hAnsi="Traditional Arabic" w:cs="Traditional Arabic"/>
                <w:b/>
                <w:sz w:val="28"/>
                <w:szCs w:val="28"/>
              </w:rPr>
              <w:t xml:space="preserve">to solve chemical </w:t>
            </w:r>
            <w:r w:rsidR="00F13C27">
              <w:rPr>
                <w:rFonts w:ascii="Traditional Arabic" w:eastAsia="Times New Roman" w:hAnsi="Traditional Arabic" w:cs="Traditional Arabic"/>
                <w:b/>
                <w:sz w:val="28"/>
                <w:szCs w:val="28"/>
              </w:rPr>
              <w:t xml:space="preserve"> problems exercises and issues</w:t>
            </w:r>
            <w:r w:rsidR="00F13C27" w:rsidRPr="00F13C27">
              <w:rPr>
                <w:rFonts w:ascii="Traditional Arabic" w:eastAsia="Times New Roman" w:hAnsi="Traditional Arabic" w:cs="Traditional Arabic"/>
                <w:b/>
                <w:sz w:val="28"/>
                <w:szCs w:val="28"/>
              </w:rPr>
              <w:t xml:space="preserve"> </w:t>
            </w:r>
            <w:r w:rsidR="00F13C27">
              <w:rPr>
                <w:rFonts w:ascii="Traditional Arabic" w:eastAsia="Times New Roman" w:hAnsi="Traditional Arabic" w:cs="Traditional Arabic"/>
                <w:b/>
                <w:sz w:val="28"/>
                <w:szCs w:val="28"/>
              </w:rPr>
              <w:lastRenderedPageBreak/>
              <w:t xml:space="preserve">as well as </w:t>
            </w:r>
            <w:r w:rsidR="00F13C27" w:rsidRPr="00F13C27">
              <w:rPr>
                <w:rFonts w:ascii="Traditional Arabic" w:eastAsia="Times New Roman" w:hAnsi="Traditional Arabic" w:cs="Traditional Arabic"/>
                <w:b/>
                <w:sz w:val="28"/>
                <w:szCs w:val="28"/>
              </w:rPr>
              <w:t xml:space="preserve"> the use of books</w:t>
            </w:r>
            <w:r w:rsidR="00F13C27">
              <w:rPr>
                <w:rFonts w:ascii="Traditional Arabic" w:eastAsia="Times New Roman" w:hAnsi="Traditional Arabic" w:cs="Traditional Arabic"/>
                <w:b/>
                <w:sz w:val="28"/>
                <w:szCs w:val="28"/>
              </w:rPr>
              <w:t xml:space="preserve">, </w:t>
            </w:r>
            <w:r w:rsidR="00F13C27" w:rsidRPr="00F13C27">
              <w:rPr>
                <w:rFonts w:ascii="Traditional Arabic" w:eastAsia="Times New Roman" w:hAnsi="Traditional Arabic" w:cs="Traditional Arabic"/>
                <w:b/>
                <w:sz w:val="28"/>
                <w:szCs w:val="28"/>
              </w:rPr>
              <w:t xml:space="preserve"> reference</w:t>
            </w:r>
            <w:r w:rsidR="00F13C27">
              <w:rPr>
                <w:rFonts w:ascii="Traditional Arabic" w:eastAsia="Times New Roman" w:hAnsi="Traditional Arabic" w:cs="Traditional Arabic"/>
                <w:b/>
                <w:sz w:val="28"/>
                <w:szCs w:val="28"/>
              </w:rPr>
              <w:t xml:space="preserve">, </w:t>
            </w:r>
            <w:r w:rsidR="00F13C27" w:rsidRPr="00F13C27">
              <w:rPr>
                <w:rFonts w:ascii="Traditional Arabic" w:eastAsia="Times New Roman" w:hAnsi="Traditional Arabic" w:cs="Traditional Arabic"/>
                <w:b/>
                <w:sz w:val="28"/>
                <w:szCs w:val="28"/>
              </w:rPr>
              <w:t xml:space="preserve"> and scientific journals</w:t>
            </w:r>
            <w:r w:rsidR="00F13C27">
              <w:rPr>
                <w:rFonts w:ascii="Traditional Arabic" w:eastAsia="Times New Roman" w:hAnsi="Traditional Arabic" w:cs="Traditional Arabic"/>
                <w:b/>
                <w:sz w:val="28"/>
                <w:szCs w:val="28"/>
              </w:rPr>
              <w:t>.</w:t>
            </w:r>
          </w:p>
        </w:tc>
      </w:tr>
      <w:tr w:rsidR="00D33DBB" w:rsidRPr="00F53557" w:rsidTr="00D205E9">
        <w:trPr>
          <w:trHeight w:val="288"/>
        </w:trPr>
        <w:tc>
          <w:tcPr>
            <w:tcW w:w="937" w:type="dxa"/>
            <w:shd w:val="clear" w:color="auto" w:fill="auto"/>
          </w:tcPr>
          <w:p w:rsidR="00D33DBB" w:rsidRPr="00F53557" w:rsidRDefault="00D33DBB" w:rsidP="00D6301C">
            <w:pPr>
              <w:pStyle w:val="ListParagraph"/>
              <w:numPr>
                <w:ilvl w:val="0"/>
                <w:numId w:val="6"/>
              </w:numPr>
              <w:tabs>
                <w:tab w:val="left" w:pos="27"/>
                <w:tab w:val="right" w:pos="9720"/>
              </w:tabs>
              <w:spacing w:after="0" w:line="240" w:lineRule="auto"/>
              <w:ind w:right="567"/>
              <w:jc w:val="both"/>
              <w:rPr>
                <w:rFonts w:ascii="Traditional Arabic" w:hAnsi="Traditional Arabic" w:cs="Traditional Arabic"/>
                <w:b/>
                <w:sz w:val="28"/>
                <w:szCs w:val="28"/>
                <w:rtl/>
              </w:rPr>
            </w:pPr>
          </w:p>
        </w:tc>
        <w:tc>
          <w:tcPr>
            <w:tcW w:w="9415" w:type="dxa"/>
            <w:gridSpan w:val="2"/>
            <w:shd w:val="clear" w:color="auto" w:fill="auto"/>
          </w:tcPr>
          <w:p w:rsidR="006147C4" w:rsidRPr="00F53557" w:rsidRDefault="00205D08" w:rsidP="006147C4">
            <w:pPr>
              <w:tabs>
                <w:tab w:val="left" w:pos="168"/>
                <w:tab w:val="right" w:pos="9720"/>
              </w:tabs>
              <w:spacing w:after="0" w:line="240" w:lineRule="auto"/>
              <w:ind w:right="567" w:firstLine="27"/>
              <w:jc w:val="right"/>
              <w:rPr>
                <w:rFonts w:ascii="Traditional Arabic" w:eastAsia="Times New Roman" w:hAnsi="Traditional Arabic" w:cs="Traditional Arabic"/>
                <w:b/>
                <w:sz w:val="28"/>
                <w:szCs w:val="28"/>
                <w:rtl/>
              </w:rPr>
            </w:pPr>
            <w:r>
              <w:rPr>
                <w:rFonts w:ascii="Traditional Arabic" w:eastAsia="Times New Roman" w:hAnsi="Traditional Arabic" w:cs="Traditional Arabic"/>
                <w:b/>
                <w:sz w:val="28"/>
                <w:szCs w:val="28"/>
              </w:rPr>
              <w:t>9.</w:t>
            </w:r>
            <w:r w:rsidR="006147C4">
              <w:rPr>
                <w:rFonts w:ascii="Traditional Arabic" w:eastAsia="Times New Roman" w:hAnsi="Traditional Arabic" w:cs="Traditional Arabic"/>
                <w:b/>
                <w:sz w:val="28"/>
                <w:szCs w:val="28"/>
              </w:rPr>
              <w:t xml:space="preserve">Having broad </w:t>
            </w:r>
            <w:r w:rsidR="006147C4" w:rsidRPr="006147C4">
              <w:rPr>
                <w:rFonts w:ascii="Traditional Arabic" w:eastAsia="Times New Roman" w:hAnsi="Traditional Arabic" w:cs="Traditional Arabic"/>
                <w:b/>
                <w:sz w:val="28"/>
                <w:szCs w:val="28"/>
              </w:rPr>
              <w:t xml:space="preserve"> knowledge of scientific reports</w:t>
            </w:r>
            <w:r w:rsidR="006147C4">
              <w:rPr>
                <w:rFonts w:ascii="Traditional Arabic" w:eastAsia="Times New Roman" w:hAnsi="Traditional Arabic" w:cs="Traditional Arabic"/>
                <w:b/>
                <w:sz w:val="28"/>
                <w:szCs w:val="28"/>
              </w:rPr>
              <w:t xml:space="preserve"> by  training students  </w:t>
            </w:r>
            <w:r w:rsidR="006147C4" w:rsidRPr="006147C4">
              <w:rPr>
                <w:rFonts w:ascii="Traditional Arabic" w:eastAsia="Times New Roman" w:hAnsi="Traditional Arabic" w:cs="Traditional Arabic"/>
                <w:b/>
                <w:sz w:val="28"/>
                <w:szCs w:val="28"/>
              </w:rPr>
              <w:t xml:space="preserve"> </w:t>
            </w:r>
            <w:r w:rsidR="006147C4">
              <w:rPr>
                <w:rFonts w:ascii="Traditional Arabic" w:eastAsia="Times New Roman" w:hAnsi="Traditional Arabic" w:cs="Traditional Arabic"/>
                <w:b/>
                <w:sz w:val="28"/>
                <w:szCs w:val="28"/>
              </w:rPr>
              <w:t>to write  appropriately  and accurately.</w:t>
            </w:r>
          </w:p>
        </w:tc>
      </w:tr>
      <w:tr w:rsidR="00D33DBB" w:rsidRPr="00F53557" w:rsidTr="00D205E9">
        <w:trPr>
          <w:trHeight w:val="252"/>
        </w:trPr>
        <w:tc>
          <w:tcPr>
            <w:tcW w:w="937" w:type="dxa"/>
            <w:shd w:val="clear" w:color="auto" w:fill="auto"/>
          </w:tcPr>
          <w:p w:rsidR="00D33DBB" w:rsidRPr="00F53557" w:rsidRDefault="00D33DBB" w:rsidP="00D6301C">
            <w:pPr>
              <w:pStyle w:val="ListParagraph"/>
              <w:numPr>
                <w:ilvl w:val="0"/>
                <w:numId w:val="6"/>
              </w:numPr>
              <w:tabs>
                <w:tab w:val="left" w:pos="27"/>
                <w:tab w:val="right" w:pos="9720"/>
              </w:tabs>
              <w:spacing w:after="0" w:line="240" w:lineRule="auto"/>
              <w:ind w:right="567"/>
              <w:jc w:val="both"/>
              <w:rPr>
                <w:rFonts w:ascii="Traditional Arabic" w:hAnsi="Traditional Arabic" w:cs="Traditional Arabic"/>
                <w:b/>
                <w:sz w:val="28"/>
                <w:szCs w:val="28"/>
                <w:rtl/>
              </w:rPr>
            </w:pPr>
          </w:p>
        </w:tc>
        <w:tc>
          <w:tcPr>
            <w:tcW w:w="9415" w:type="dxa"/>
            <w:gridSpan w:val="2"/>
            <w:shd w:val="clear" w:color="auto" w:fill="auto"/>
          </w:tcPr>
          <w:p w:rsidR="006147C4" w:rsidRPr="00F53557" w:rsidRDefault="00205D08" w:rsidP="006147C4">
            <w:pPr>
              <w:tabs>
                <w:tab w:val="left" w:pos="168"/>
                <w:tab w:val="right" w:pos="9720"/>
              </w:tabs>
              <w:spacing w:after="0" w:line="240" w:lineRule="auto"/>
              <w:ind w:right="567" w:firstLine="27"/>
              <w:jc w:val="right"/>
              <w:rPr>
                <w:rFonts w:ascii="Traditional Arabic" w:eastAsia="Times New Roman" w:hAnsi="Traditional Arabic" w:cs="Traditional Arabic"/>
                <w:b/>
                <w:sz w:val="28"/>
                <w:szCs w:val="28"/>
                <w:rtl/>
              </w:rPr>
            </w:pPr>
            <w:r>
              <w:rPr>
                <w:rFonts w:ascii="Traditional Arabic" w:eastAsia="Times New Roman" w:hAnsi="Traditional Arabic" w:cs="Traditional Arabic"/>
                <w:b/>
                <w:sz w:val="28"/>
                <w:szCs w:val="28"/>
              </w:rPr>
              <w:t>10.</w:t>
            </w:r>
            <w:r w:rsidR="006147C4">
              <w:rPr>
                <w:rFonts w:ascii="Traditional Arabic" w:eastAsia="Times New Roman" w:hAnsi="Traditional Arabic" w:cs="Traditional Arabic"/>
                <w:b/>
                <w:sz w:val="28"/>
                <w:szCs w:val="28"/>
              </w:rPr>
              <w:t xml:space="preserve">Realizing </w:t>
            </w:r>
            <w:r w:rsidR="006147C4" w:rsidRPr="006147C4">
              <w:rPr>
                <w:rFonts w:ascii="Traditional Arabic" w:eastAsia="Times New Roman" w:hAnsi="Traditional Arabic" w:cs="Traditional Arabic"/>
                <w:b/>
                <w:sz w:val="28"/>
                <w:szCs w:val="28"/>
              </w:rPr>
              <w:t xml:space="preserve"> that chemistry is not a separate </w:t>
            </w:r>
            <w:r w:rsidR="006147C4">
              <w:rPr>
                <w:rFonts w:ascii="Traditional Arabic" w:eastAsia="Times New Roman" w:hAnsi="Traditional Arabic" w:cs="Traditional Arabic"/>
                <w:b/>
                <w:sz w:val="28"/>
                <w:szCs w:val="28"/>
              </w:rPr>
              <w:t xml:space="preserve">science </w:t>
            </w:r>
            <w:r w:rsidR="006147C4" w:rsidRPr="006147C4">
              <w:rPr>
                <w:rFonts w:ascii="Traditional Arabic" w:eastAsia="Times New Roman" w:hAnsi="Traditional Arabic" w:cs="Traditional Arabic"/>
                <w:b/>
                <w:sz w:val="28"/>
                <w:szCs w:val="28"/>
              </w:rPr>
              <w:t xml:space="preserve"> from other</w:t>
            </w:r>
            <w:r w:rsidR="006147C4">
              <w:rPr>
                <w:rFonts w:ascii="Traditional Arabic" w:eastAsia="Times New Roman" w:hAnsi="Traditional Arabic" w:cs="Traditional Arabic"/>
                <w:b/>
                <w:sz w:val="28"/>
                <w:szCs w:val="28"/>
              </w:rPr>
              <w:t>s.</w:t>
            </w:r>
            <w:r w:rsidR="006147C4" w:rsidRPr="006147C4">
              <w:rPr>
                <w:rFonts w:ascii="Traditional Arabic" w:eastAsia="Times New Roman" w:hAnsi="Traditional Arabic" w:cs="Traditional Arabic"/>
                <w:b/>
                <w:sz w:val="28"/>
                <w:szCs w:val="28"/>
              </w:rPr>
              <w:t xml:space="preserve"> </w:t>
            </w:r>
          </w:p>
        </w:tc>
      </w:tr>
      <w:tr w:rsidR="00D33DBB" w:rsidRPr="00F53557" w:rsidTr="00D205E9">
        <w:trPr>
          <w:trHeight w:val="70"/>
        </w:trPr>
        <w:tc>
          <w:tcPr>
            <w:tcW w:w="937" w:type="dxa"/>
            <w:shd w:val="clear" w:color="auto" w:fill="auto"/>
          </w:tcPr>
          <w:p w:rsidR="00D33DBB" w:rsidRPr="00F53557" w:rsidRDefault="00D33DBB" w:rsidP="00D6301C">
            <w:pPr>
              <w:pStyle w:val="ListParagraph"/>
              <w:numPr>
                <w:ilvl w:val="0"/>
                <w:numId w:val="6"/>
              </w:numPr>
              <w:tabs>
                <w:tab w:val="left" w:pos="27"/>
                <w:tab w:val="right" w:pos="9720"/>
              </w:tabs>
              <w:spacing w:after="0" w:line="240" w:lineRule="auto"/>
              <w:ind w:right="567"/>
              <w:jc w:val="both"/>
              <w:rPr>
                <w:rFonts w:ascii="Traditional Arabic" w:hAnsi="Traditional Arabic" w:cs="Traditional Arabic"/>
                <w:b/>
                <w:sz w:val="28"/>
                <w:szCs w:val="28"/>
                <w:rtl/>
              </w:rPr>
            </w:pPr>
          </w:p>
        </w:tc>
        <w:tc>
          <w:tcPr>
            <w:tcW w:w="9415" w:type="dxa"/>
            <w:gridSpan w:val="2"/>
            <w:shd w:val="clear" w:color="auto" w:fill="auto"/>
          </w:tcPr>
          <w:p w:rsidR="00E83A75" w:rsidRPr="00F53557" w:rsidRDefault="00205D08" w:rsidP="00E83A75">
            <w:pPr>
              <w:tabs>
                <w:tab w:val="left" w:pos="168"/>
                <w:tab w:val="right" w:pos="9720"/>
              </w:tabs>
              <w:spacing w:after="0" w:line="240" w:lineRule="auto"/>
              <w:ind w:right="567" w:firstLine="27"/>
              <w:jc w:val="right"/>
              <w:rPr>
                <w:rFonts w:ascii="Traditional Arabic" w:eastAsia="Times New Roman" w:hAnsi="Traditional Arabic" w:cs="Traditional Arabic"/>
                <w:b/>
                <w:sz w:val="28"/>
                <w:szCs w:val="28"/>
                <w:rtl/>
              </w:rPr>
            </w:pPr>
            <w:r>
              <w:rPr>
                <w:rFonts w:ascii="Traditional Arabic" w:eastAsia="Times New Roman" w:hAnsi="Traditional Arabic" w:cs="Traditional Arabic"/>
                <w:b/>
                <w:sz w:val="28"/>
                <w:szCs w:val="28"/>
              </w:rPr>
              <w:t>11.</w:t>
            </w:r>
            <w:r w:rsidR="00E83A75" w:rsidRPr="00E83A75">
              <w:rPr>
                <w:rFonts w:ascii="Traditional Arabic" w:eastAsia="Times New Roman" w:hAnsi="Traditional Arabic" w:cs="Traditional Arabic"/>
                <w:b/>
                <w:sz w:val="28"/>
                <w:szCs w:val="28"/>
              </w:rPr>
              <w:t>Learn</w:t>
            </w:r>
            <w:r w:rsidR="00E83A75">
              <w:rPr>
                <w:rFonts w:ascii="Traditional Arabic" w:eastAsia="Times New Roman" w:hAnsi="Traditional Arabic" w:cs="Traditional Arabic"/>
                <w:b/>
                <w:sz w:val="28"/>
                <w:szCs w:val="28"/>
              </w:rPr>
              <w:t xml:space="preserve">ing </w:t>
            </w:r>
            <w:r w:rsidR="00E83A75" w:rsidRPr="00E83A75">
              <w:rPr>
                <w:rFonts w:ascii="Traditional Arabic" w:eastAsia="Times New Roman" w:hAnsi="Traditional Arabic" w:cs="Traditional Arabic"/>
                <w:b/>
                <w:sz w:val="28"/>
                <w:szCs w:val="28"/>
              </w:rPr>
              <w:t xml:space="preserve"> about the latest developments in the field of chemistry</w:t>
            </w:r>
            <w:r w:rsidR="00E83A75">
              <w:rPr>
                <w:rFonts w:ascii="Traditional Arabic" w:eastAsia="Times New Roman" w:hAnsi="Traditional Arabic" w:cs="Traditional Arabic"/>
                <w:b/>
                <w:sz w:val="28"/>
                <w:szCs w:val="28"/>
              </w:rPr>
              <w:t xml:space="preserve"> through familiarizing with  </w:t>
            </w:r>
            <w:r w:rsidR="00E83A75" w:rsidRPr="00E83A75">
              <w:rPr>
                <w:rFonts w:ascii="Traditional Arabic" w:eastAsia="Times New Roman" w:hAnsi="Traditional Arabic" w:cs="Traditional Arabic"/>
                <w:b/>
                <w:sz w:val="28"/>
                <w:szCs w:val="28"/>
              </w:rPr>
              <w:t xml:space="preserve"> modern </w:t>
            </w:r>
            <w:r w:rsidR="00E83A75">
              <w:rPr>
                <w:rFonts w:ascii="Traditional Arabic" w:eastAsia="Times New Roman" w:hAnsi="Traditional Arabic" w:cs="Traditional Arabic"/>
                <w:b/>
                <w:sz w:val="28"/>
                <w:szCs w:val="28"/>
              </w:rPr>
              <w:t xml:space="preserve"> related </w:t>
            </w:r>
            <w:r w:rsidR="00E83A75" w:rsidRPr="00E83A75">
              <w:rPr>
                <w:rFonts w:ascii="Traditional Arabic" w:eastAsia="Times New Roman" w:hAnsi="Traditional Arabic" w:cs="Traditional Arabic"/>
                <w:b/>
                <w:sz w:val="28"/>
                <w:szCs w:val="28"/>
              </w:rPr>
              <w:t xml:space="preserve">scientific research and </w:t>
            </w:r>
            <w:r w:rsidR="00E83A75">
              <w:rPr>
                <w:rFonts w:ascii="Traditional Arabic" w:eastAsia="Times New Roman" w:hAnsi="Traditional Arabic" w:cs="Traditional Arabic"/>
                <w:b/>
                <w:sz w:val="28"/>
                <w:szCs w:val="28"/>
              </w:rPr>
              <w:t>about</w:t>
            </w:r>
            <w:r w:rsidR="00E83A75" w:rsidRPr="00E83A75">
              <w:rPr>
                <w:rFonts w:ascii="Traditional Arabic" w:eastAsia="Times New Roman" w:hAnsi="Traditional Arabic" w:cs="Traditional Arabic"/>
                <w:b/>
                <w:sz w:val="28"/>
                <w:szCs w:val="28"/>
              </w:rPr>
              <w:t xml:space="preserve"> solutions</w:t>
            </w:r>
            <w:r w:rsidR="00E83A75">
              <w:rPr>
                <w:rFonts w:ascii="Traditional Arabic" w:eastAsia="Times New Roman" w:hAnsi="Traditional Arabic" w:cs="Traditional Arabic"/>
                <w:b/>
                <w:sz w:val="28"/>
                <w:szCs w:val="28"/>
              </w:rPr>
              <w:t>.</w:t>
            </w:r>
          </w:p>
        </w:tc>
      </w:tr>
      <w:tr w:rsidR="00D33DBB" w:rsidRPr="00F53557" w:rsidTr="00D205E9">
        <w:trPr>
          <w:trHeight w:val="51"/>
        </w:trPr>
        <w:tc>
          <w:tcPr>
            <w:tcW w:w="937" w:type="dxa"/>
            <w:shd w:val="clear" w:color="auto" w:fill="auto"/>
          </w:tcPr>
          <w:p w:rsidR="00D33DBB" w:rsidRPr="00F53557" w:rsidRDefault="00D33DBB" w:rsidP="00D6301C">
            <w:pPr>
              <w:pStyle w:val="ListParagraph"/>
              <w:numPr>
                <w:ilvl w:val="0"/>
                <w:numId w:val="6"/>
              </w:numPr>
              <w:tabs>
                <w:tab w:val="left" w:pos="27"/>
                <w:tab w:val="right" w:pos="9720"/>
              </w:tabs>
              <w:spacing w:after="0" w:line="240" w:lineRule="auto"/>
              <w:ind w:right="567"/>
              <w:jc w:val="both"/>
              <w:rPr>
                <w:rFonts w:ascii="Traditional Arabic" w:hAnsi="Traditional Arabic" w:cs="Traditional Arabic"/>
                <w:b/>
                <w:sz w:val="28"/>
                <w:szCs w:val="28"/>
                <w:rtl/>
              </w:rPr>
            </w:pPr>
          </w:p>
        </w:tc>
        <w:tc>
          <w:tcPr>
            <w:tcW w:w="9415" w:type="dxa"/>
            <w:gridSpan w:val="2"/>
            <w:shd w:val="clear" w:color="auto" w:fill="auto"/>
          </w:tcPr>
          <w:p w:rsidR="00B4274D" w:rsidRPr="00F53557" w:rsidRDefault="00205D08" w:rsidP="00205D08">
            <w:pPr>
              <w:tabs>
                <w:tab w:val="left" w:pos="168"/>
                <w:tab w:val="right" w:pos="9720"/>
              </w:tabs>
              <w:spacing w:after="0" w:line="240" w:lineRule="auto"/>
              <w:ind w:right="567" w:firstLine="27"/>
              <w:jc w:val="right"/>
              <w:rPr>
                <w:rFonts w:ascii="Traditional Arabic" w:eastAsia="Times New Roman" w:hAnsi="Traditional Arabic" w:cs="Traditional Arabic"/>
                <w:b/>
                <w:sz w:val="28"/>
                <w:szCs w:val="28"/>
                <w:rtl/>
              </w:rPr>
            </w:pPr>
            <w:r>
              <w:rPr>
                <w:rFonts w:ascii="Traditional Arabic" w:eastAsia="Times New Roman" w:hAnsi="Traditional Arabic" w:cs="Traditional Arabic"/>
                <w:b/>
                <w:sz w:val="28"/>
                <w:szCs w:val="28"/>
              </w:rPr>
              <w:t>12.</w:t>
            </w:r>
            <w:r w:rsidR="00B4274D">
              <w:rPr>
                <w:rFonts w:ascii="Traditional Arabic" w:eastAsia="Times New Roman" w:hAnsi="Traditional Arabic" w:cs="Traditional Arabic"/>
                <w:b/>
                <w:sz w:val="28"/>
                <w:szCs w:val="28"/>
              </w:rPr>
              <w:t xml:space="preserve">Knowing the </w:t>
            </w:r>
            <w:r w:rsidR="00B4274D" w:rsidRPr="00B4274D">
              <w:rPr>
                <w:rFonts w:ascii="Traditional Arabic" w:eastAsia="Times New Roman" w:hAnsi="Traditional Arabic" w:cs="Traditional Arabic"/>
                <w:b/>
                <w:sz w:val="28"/>
                <w:szCs w:val="28"/>
              </w:rPr>
              <w:t xml:space="preserve"> </w:t>
            </w:r>
            <w:r w:rsidR="00B4274D">
              <w:rPr>
                <w:rFonts w:ascii="Traditional Arabic" w:eastAsia="Times New Roman" w:hAnsi="Traditional Arabic" w:cs="Traditional Arabic"/>
                <w:b/>
                <w:sz w:val="28"/>
                <w:szCs w:val="28"/>
              </w:rPr>
              <w:t xml:space="preserve">systems, regulations , and technical requirements of  profession. In addition to knowing  </w:t>
            </w:r>
            <w:r w:rsidR="00B4274D" w:rsidRPr="00B4274D">
              <w:rPr>
                <w:rFonts w:ascii="Traditional Arabic" w:eastAsia="Times New Roman" w:hAnsi="Traditional Arabic" w:cs="Traditional Arabic"/>
                <w:b/>
                <w:sz w:val="28"/>
                <w:szCs w:val="28"/>
              </w:rPr>
              <w:t xml:space="preserve">how to improve </w:t>
            </w:r>
            <w:r>
              <w:rPr>
                <w:rFonts w:ascii="Traditional Arabic" w:eastAsia="Times New Roman" w:hAnsi="Traditional Arabic" w:cs="Traditional Arabic"/>
                <w:b/>
                <w:sz w:val="28"/>
                <w:szCs w:val="28"/>
              </w:rPr>
              <w:t>them</w:t>
            </w:r>
            <w:r w:rsidR="00B4274D" w:rsidRPr="00B4274D">
              <w:rPr>
                <w:rFonts w:ascii="Traditional Arabic" w:eastAsia="Times New Roman" w:hAnsi="Traditional Arabic" w:cs="Traditional Arabic"/>
                <w:b/>
                <w:sz w:val="28"/>
                <w:szCs w:val="28"/>
              </w:rPr>
              <w:t xml:space="preserve"> over time in response to changes in ambient conditions</w:t>
            </w:r>
            <w:r w:rsidR="00B4274D">
              <w:rPr>
                <w:rFonts w:ascii="Traditional Arabic" w:eastAsia="Times New Roman" w:hAnsi="Traditional Arabic" w:cs="Traditional Arabic"/>
                <w:b/>
                <w:sz w:val="28"/>
                <w:szCs w:val="28"/>
              </w:rPr>
              <w:t>.</w:t>
            </w:r>
          </w:p>
        </w:tc>
      </w:tr>
      <w:tr w:rsidR="00D33DBB" w:rsidRPr="00F53557" w:rsidTr="00D205E9">
        <w:tc>
          <w:tcPr>
            <w:tcW w:w="10352" w:type="dxa"/>
            <w:gridSpan w:val="3"/>
            <w:shd w:val="clear" w:color="auto" w:fill="auto"/>
          </w:tcPr>
          <w:p w:rsidR="00D33DBB" w:rsidRPr="00B4274D" w:rsidRDefault="00D33DBB" w:rsidP="00D6301C">
            <w:pPr>
              <w:pStyle w:val="ListParagraph"/>
              <w:numPr>
                <w:ilvl w:val="0"/>
                <w:numId w:val="14"/>
              </w:numPr>
              <w:tabs>
                <w:tab w:val="left" w:pos="168"/>
                <w:tab w:val="right" w:pos="9720"/>
              </w:tabs>
              <w:spacing w:after="0" w:line="240" w:lineRule="auto"/>
              <w:ind w:right="567"/>
              <w:jc w:val="lowKashida"/>
              <w:rPr>
                <w:rFonts w:ascii="Traditional Arabic" w:hAnsi="Traditional Arabic" w:cs="Traditional Arabic"/>
                <w:b/>
                <w:sz w:val="28"/>
                <w:szCs w:val="28"/>
              </w:rPr>
            </w:pPr>
            <w:r w:rsidRPr="00B4274D">
              <w:rPr>
                <w:rFonts w:ascii="Traditional Arabic" w:hAnsi="Traditional Arabic" w:cs="Traditional Arabic"/>
                <w:b/>
                <w:sz w:val="28"/>
                <w:szCs w:val="28"/>
                <w:rtl/>
              </w:rPr>
              <w:t>المهارات الإدراكية:</w:t>
            </w:r>
          </w:p>
          <w:p w:rsidR="00B4274D" w:rsidRPr="00B4274D" w:rsidRDefault="00B4274D" w:rsidP="00B4274D">
            <w:pPr>
              <w:pStyle w:val="ListParagraph"/>
              <w:tabs>
                <w:tab w:val="left" w:pos="168"/>
                <w:tab w:val="right" w:pos="9720"/>
              </w:tabs>
              <w:spacing w:after="0" w:line="240" w:lineRule="auto"/>
              <w:ind w:left="387" w:right="567"/>
              <w:jc w:val="right"/>
              <w:rPr>
                <w:rFonts w:ascii="Traditional Arabic" w:hAnsi="Traditional Arabic" w:cs="Traditional Arabic"/>
                <w:b/>
                <w:sz w:val="28"/>
                <w:szCs w:val="28"/>
                <w:rtl/>
              </w:rPr>
            </w:pPr>
            <w:r>
              <w:rPr>
                <w:rFonts w:ascii="Traditional Arabic" w:hAnsi="Traditional Arabic" w:cs="Traditional Arabic"/>
                <w:b/>
                <w:sz w:val="28"/>
                <w:szCs w:val="28"/>
              </w:rPr>
              <w:t xml:space="preserve">b. </w:t>
            </w:r>
            <w:r w:rsidR="00205D08">
              <w:rPr>
                <w:rFonts w:ascii="Traditional Arabic" w:hAnsi="Traditional Arabic" w:cs="Traditional Arabic"/>
                <w:b/>
                <w:sz w:val="28"/>
                <w:szCs w:val="28"/>
              </w:rPr>
              <w:t>C</w:t>
            </w:r>
            <w:r w:rsidRPr="00B4274D">
              <w:rPr>
                <w:rFonts w:ascii="Traditional Arabic" w:hAnsi="Traditional Arabic" w:cs="Traditional Arabic"/>
                <w:b/>
                <w:sz w:val="28"/>
                <w:szCs w:val="28"/>
              </w:rPr>
              <w:t>ognitive skills</w:t>
            </w:r>
          </w:p>
        </w:tc>
      </w:tr>
      <w:tr w:rsidR="00D33DBB" w:rsidRPr="00F53557" w:rsidTr="00135B9F">
        <w:trPr>
          <w:trHeight w:val="51"/>
        </w:trPr>
        <w:tc>
          <w:tcPr>
            <w:tcW w:w="1008" w:type="dxa"/>
            <w:gridSpan w:val="2"/>
            <w:shd w:val="clear" w:color="auto" w:fill="auto"/>
          </w:tcPr>
          <w:p w:rsidR="00D33DBB" w:rsidRPr="00F53557" w:rsidRDefault="00D33DBB" w:rsidP="00D6301C">
            <w:pPr>
              <w:pStyle w:val="ListParagraph"/>
              <w:numPr>
                <w:ilvl w:val="0"/>
                <w:numId w:val="7"/>
              </w:numPr>
              <w:tabs>
                <w:tab w:val="left" w:pos="0"/>
                <w:tab w:val="right" w:pos="9720"/>
              </w:tabs>
              <w:spacing w:after="0" w:line="240" w:lineRule="auto"/>
              <w:ind w:right="567"/>
              <w:jc w:val="lowKashida"/>
              <w:rPr>
                <w:rFonts w:ascii="Traditional Arabic" w:hAnsi="Traditional Arabic" w:cs="Traditional Arabic"/>
                <w:b/>
                <w:sz w:val="28"/>
                <w:szCs w:val="28"/>
                <w:rtl/>
              </w:rPr>
            </w:pPr>
          </w:p>
        </w:tc>
        <w:tc>
          <w:tcPr>
            <w:tcW w:w="9344" w:type="dxa"/>
            <w:shd w:val="clear" w:color="auto" w:fill="auto"/>
          </w:tcPr>
          <w:p w:rsidR="00D33DBB" w:rsidRDefault="00D33DBB" w:rsidP="00D205E9">
            <w:pPr>
              <w:tabs>
                <w:tab w:val="left" w:pos="168"/>
                <w:tab w:val="right" w:pos="9720"/>
              </w:tabs>
              <w:spacing w:after="0" w:line="240" w:lineRule="auto"/>
              <w:ind w:right="567" w:firstLine="27"/>
              <w:jc w:val="lowKashida"/>
              <w:rPr>
                <w:rFonts w:ascii="Traditional Arabic" w:hAnsi="Traditional Arabic" w:cs="Traditional Arabic"/>
                <w:b/>
                <w:sz w:val="28"/>
                <w:szCs w:val="28"/>
              </w:rPr>
            </w:pPr>
          </w:p>
          <w:p w:rsidR="00B4274D" w:rsidRPr="00B4274D" w:rsidRDefault="00B4274D" w:rsidP="00B4274D">
            <w:pPr>
              <w:tabs>
                <w:tab w:val="left" w:pos="168"/>
                <w:tab w:val="right" w:pos="9720"/>
              </w:tabs>
              <w:spacing w:after="0" w:line="240" w:lineRule="auto"/>
              <w:ind w:right="567" w:firstLine="27"/>
              <w:jc w:val="right"/>
              <w:rPr>
                <w:rFonts w:ascii="Traditional Arabic" w:hAnsi="Traditional Arabic" w:cs="Traditional Arabic"/>
                <w:b/>
                <w:sz w:val="28"/>
                <w:szCs w:val="28"/>
              </w:rPr>
            </w:pPr>
            <w:r>
              <w:rPr>
                <w:rFonts w:ascii="Traditional Arabic" w:hAnsi="Traditional Arabic" w:cs="Traditional Arabic"/>
                <w:b/>
                <w:sz w:val="28"/>
                <w:szCs w:val="28"/>
              </w:rPr>
              <w:t>-T</w:t>
            </w:r>
            <w:r w:rsidRPr="00B4274D">
              <w:rPr>
                <w:rFonts w:ascii="Traditional Arabic" w:hAnsi="Traditional Arabic" w:cs="Traditional Arabic"/>
                <w:b/>
                <w:sz w:val="28"/>
                <w:szCs w:val="28"/>
              </w:rPr>
              <w:t xml:space="preserve">he results </w:t>
            </w:r>
            <w:r>
              <w:rPr>
                <w:rFonts w:ascii="Traditional Arabic" w:hAnsi="Traditional Arabic" w:cs="Traditional Arabic"/>
                <w:b/>
                <w:sz w:val="28"/>
                <w:szCs w:val="28"/>
              </w:rPr>
              <w:t xml:space="preserve">should be applied </w:t>
            </w:r>
            <w:r w:rsidRPr="00B4274D">
              <w:rPr>
                <w:rFonts w:ascii="Traditional Arabic" w:hAnsi="Traditional Arabic" w:cs="Traditional Arabic"/>
                <w:b/>
                <w:sz w:val="28"/>
                <w:szCs w:val="28"/>
              </w:rPr>
              <w:t xml:space="preserve"> to a wide range of issues and problems with </w:t>
            </w:r>
            <w:r>
              <w:rPr>
                <w:rFonts w:ascii="Traditional Arabic" w:hAnsi="Traditional Arabic" w:cs="Traditional Arabic"/>
                <w:b/>
                <w:sz w:val="28"/>
                <w:szCs w:val="28"/>
              </w:rPr>
              <w:t xml:space="preserve">some </w:t>
            </w:r>
            <w:r w:rsidRPr="00B4274D">
              <w:rPr>
                <w:rFonts w:ascii="Traditional Arabic" w:hAnsi="Traditional Arabic" w:cs="Traditional Arabic"/>
                <w:b/>
                <w:sz w:val="28"/>
                <w:szCs w:val="28"/>
              </w:rPr>
              <w:t>guidance</w:t>
            </w:r>
            <w:r>
              <w:rPr>
                <w:rFonts w:ascii="Traditional Arabic" w:hAnsi="Traditional Arabic" w:cs="Traditional Arabic"/>
                <w:b/>
                <w:sz w:val="28"/>
                <w:szCs w:val="28"/>
              </w:rPr>
              <w:t>.</w:t>
            </w:r>
          </w:p>
          <w:p w:rsidR="00B4274D" w:rsidRPr="00F53557" w:rsidRDefault="00B4274D" w:rsidP="00205D08">
            <w:pPr>
              <w:tabs>
                <w:tab w:val="left" w:pos="168"/>
                <w:tab w:val="right" w:pos="9720"/>
              </w:tabs>
              <w:spacing w:after="0" w:line="240" w:lineRule="auto"/>
              <w:ind w:right="567" w:firstLine="27"/>
              <w:jc w:val="right"/>
              <w:rPr>
                <w:rFonts w:ascii="Traditional Arabic" w:hAnsi="Traditional Arabic" w:cs="Traditional Arabic"/>
                <w:b/>
                <w:sz w:val="28"/>
                <w:szCs w:val="28"/>
                <w:rtl/>
              </w:rPr>
            </w:pPr>
            <w:r w:rsidRPr="00B4274D">
              <w:rPr>
                <w:rFonts w:ascii="Traditional Arabic" w:hAnsi="Traditional Arabic" w:cs="Traditional Arabic"/>
                <w:b/>
                <w:sz w:val="28"/>
                <w:szCs w:val="28"/>
                <w:rtl/>
              </w:rPr>
              <w:t xml:space="preserve">- </w:t>
            </w:r>
            <w:r>
              <w:rPr>
                <w:rFonts w:ascii="Traditional Arabic" w:hAnsi="Traditional Arabic" w:cs="Traditional Arabic"/>
                <w:b/>
                <w:sz w:val="28"/>
                <w:szCs w:val="28"/>
              </w:rPr>
              <w:t>-</w:t>
            </w:r>
            <w:r w:rsidRPr="00B4274D">
              <w:rPr>
                <w:rFonts w:ascii="Traditional Arabic" w:hAnsi="Traditional Arabic" w:cs="Traditional Arabic"/>
                <w:b/>
                <w:sz w:val="28"/>
                <w:szCs w:val="28"/>
              </w:rPr>
              <w:t xml:space="preserve">To be able to use usual procedural methods (routine) appropriately, </w:t>
            </w:r>
            <w:r>
              <w:rPr>
                <w:rFonts w:ascii="Traditional Arabic" w:hAnsi="Traditional Arabic" w:cs="Traditional Arabic"/>
                <w:b/>
                <w:sz w:val="28"/>
                <w:szCs w:val="28"/>
              </w:rPr>
              <w:t xml:space="preserve">with </w:t>
            </w:r>
            <w:r w:rsidRPr="00B4274D">
              <w:rPr>
                <w:rFonts w:ascii="Traditional Arabic" w:hAnsi="Traditional Arabic" w:cs="Traditional Arabic"/>
                <w:b/>
                <w:sz w:val="28"/>
                <w:szCs w:val="28"/>
              </w:rPr>
              <w:t>identifying situations that require i</w:t>
            </w:r>
            <w:r>
              <w:rPr>
                <w:rFonts w:ascii="Traditional Arabic" w:hAnsi="Traditional Arabic" w:cs="Traditional Arabic"/>
                <w:b/>
                <w:sz w:val="28"/>
                <w:szCs w:val="28"/>
              </w:rPr>
              <w:t>n</w:t>
            </w:r>
            <w:r w:rsidR="00205D08">
              <w:rPr>
                <w:rFonts w:ascii="Traditional Arabic" w:hAnsi="Traditional Arabic" w:cs="Traditional Arabic"/>
                <w:b/>
                <w:sz w:val="28"/>
                <w:szCs w:val="28"/>
              </w:rPr>
              <w:t>novative solutions, and responding to these situations</w:t>
            </w:r>
            <w:r>
              <w:rPr>
                <w:rFonts w:ascii="Traditional Arabic" w:hAnsi="Traditional Arabic" w:cs="Traditional Arabic"/>
                <w:b/>
                <w:sz w:val="28"/>
                <w:szCs w:val="28"/>
              </w:rPr>
              <w:t xml:space="preserve"> </w:t>
            </w:r>
            <w:r w:rsidRPr="00B4274D">
              <w:rPr>
                <w:rFonts w:ascii="Traditional Arabic" w:hAnsi="Traditional Arabic" w:cs="Traditional Arabic"/>
                <w:b/>
                <w:sz w:val="28"/>
                <w:szCs w:val="28"/>
              </w:rPr>
              <w:t xml:space="preserve"> based on the theoretical background, and process-related</w:t>
            </w:r>
            <w:r>
              <w:rPr>
                <w:rFonts w:ascii="Traditional Arabic" w:hAnsi="Traditional Arabic" w:cs="Traditional Arabic"/>
                <w:b/>
                <w:sz w:val="28"/>
                <w:szCs w:val="28"/>
              </w:rPr>
              <w:t>.</w:t>
            </w:r>
          </w:p>
        </w:tc>
      </w:tr>
      <w:tr w:rsidR="00D33DBB" w:rsidRPr="00F53557" w:rsidTr="00135B9F">
        <w:trPr>
          <w:trHeight w:val="262"/>
        </w:trPr>
        <w:tc>
          <w:tcPr>
            <w:tcW w:w="1008" w:type="dxa"/>
            <w:gridSpan w:val="2"/>
            <w:shd w:val="clear" w:color="auto" w:fill="auto"/>
          </w:tcPr>
          <w:p w:rsidR="00D33DBB" w:rsidRPr="00F53557" w:rsidRDefault="00D33DBB" w:rsidP="00D6301C">
            <w:pPr>
              <w:pStyle w:val="ListParagraph"/>
              <w:numPr>
                <w:ilvl w:val="0"/>
                <w:numId w:val="7"/>
              </w:numPr>
              <w:tabs>
                <w:tab w:val="left" w:pos="0"/>
                <w:tab w:val="right" w:pos="9720"/>
              </w:tabs>
              <w:spacing w:after="0" w:line="240" w:lineRule="auto"/>
              <w:ind w:right="567"/>
              <w:jc w:val="lowKashida"/>
              <w:rPr>
                <w:rFonts w:ascii="Traditional Arabic" w:hAnsi="Traditional Arabic" w:cs="Traditional Arabic"/>
                <w:b/>
                <w:sz w:val="28"/>
                <w:szCs w:val="28"/>
                <w:rtl/>
              </w:rPr>
            </w:pPr>
          </w:p>
        </w:tc>
        <w:tc>
          <w:tcPr>
            <w:tcW w:w="9344" w:type="dxa"/>
            <w:shd w:val="clear" w:color="auto" w:fill="auto"/>
          </w:tcPr>
          <w:p w:rsidR="00B4274D" w:rsidRPr="00F53557" w:rsidRDefault="00205D08" w:rsidP="008B5AF1">
            <w:pPr>
              <w:tabs>
                <w:tab w:val="left" w:pos="168"/>
                <w:tab w:val="right" w:pos="9720"/>
              </w:tabs>
              <w:spacing w:after="0" w:line="240" w:lineRule="auto"/>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Pr>
              <w:t>2.</w:t>
            </w:r>
            <w:r w:rsidR="00B4274D" w:rsidRPr="00B4274D">
              <w:rPr>
                <w:rFonts w:ascii="Traditional Arabic" w:hAnsi="Traditional Arabic" w:cs="Traditional Arabic"/>
                <w:b/>
                <w:sz w:val="28"/>
                <w:szCs w:val="28"/>
              </w:rPr>
              <w:t>To apply ethical</w:t>
            </w:r>
            <w:r w:rsidR="00B4274D">
              <w:rPr>
                <w:rFonts w:ascii="Traditional Arabic" w:hAnsi="Traditional Arabic" w:cs="Traditional Arabic"/>
                <w:b/>
                <w:sz w:val="28"/>
                <w:szCs w:val="28"/>
              </w:rPr>
              <w:t xml:space="preserve"> </w:t>
            </w:r>
            <w:r w:rsidR="00B4274D" w:rsidRPr="00B4274D">
              <w:rPr>
                <w:rFonts w:ascii="Traditional Arabic" w:hAnsi="Traditional Arabic" w:cs="Traditional Arabic"/>
                <w:b/>
                <w:sz w:val="28"/>
                <w:szCs w:val="28"/>
              </w:rPr>
              <w:t>and academic standards</w:t>
            </w:r>
            <w:r w:rsidR="00B4274D">
              <w:rPr>
                <w:rFonts w:ascii="Traditional Arabic" w:hAnsi="Traditional Arabic" w:cs="Traditional Arabic"/>
                <w:b/>
                <w:sz w:val="28"/>
                <w:szCs w:val="28"/>
              </w:rPr>
              <w:t xml:space="preserve"> in </w:t>
            </w:r>
            <w:r w:rsidR="00B4274D" w:rsidRPr="00B4274D">
              <w:rPr>
                <w:rFonts w:ascii="Traditional Arabic" w:hAnsi="Traditional Arabic" w:cs="Traditional Arabic"/>
                <w:b/>
                <w:sz w:val="28"/>
                <w:szCs w:val="28"/>
              </w:rPr>
              <w:t xml:space="preserve"> teaching, research, and</w:t>
            </w:r>
            <w:r w:rsidR="008B5AF1">
              <w:rPr>
                <w:rFonts w:ascii="Traditional Arabic" w:hAnsi="Traditional Arabic" w:cs="Traditional Arabic"/>
                <w:b/>
                <w:sz w:val="28"/>
                <w:szCs w:val="28"/>
              </w:rPr>
              <w:t xml:space="preserve"> to report</w:t>
            </w:r>
            <w:r w:rsidR="00B4274D" w:rsidRPr="00B4274D">
              <w:rPr>
                <w:rFonts w:ascii="Traditional Arabic" w:hAnsi="Traditional Arabic" w:cs="Traditional Arabic"/>
                <w:b/>
                <w:sz w:val="28"/>
                <w:szCs w:val="28"/>
              </w:rPr>
              <w:t xml:space="preserve"> experimental results</w:t>
            </w:r>
            <w:r w:rsidR="008B5AF1">
              <w:rPr>
                <w:rFonts w:ascii="Traditional Arabic" w:hAnsi="Traditional Arabic" w:cs="Traditional Arabic"/>
                <w:b/>
                <w:sz w:val="28"/>
                <w:szCs w:val="28"/>
              </w:rPr>
              <w:t>.</w:t>
            </w:r>
          </w:p>
        </w:tc>
      </w:tr>
      <w:tr w:rsidR="00D33DBB" w:rsidRPr="00F53557" w:rsidTr="00135B9F">
        <w:trPr>
          <w:trHeight w:val="253"/>
        </w:trPr>
        <w:tc>
          <w:tcPr>
            <w:tcW w:w="1008" w:type="dxa"/>
            <w:gridSpan w:val="2"/>
            <w:shd w:val="clear" w:color="auto" w:fill="auto"/>
          </w:tcPr>
          <w:p w:rsidR="00D33DBB" w:rsidRPr="00F53557" w:rsidRDefault="00D33DBB" w:rsidP="00D6301C">
            <w:pPr>
              <w:pStyle w:val="ListParagraph"/>
              <w:numPr>
                <w:ilvl w:val="0"/>
                <w:numId w:val="7"/>
              </w:numPr>
              <w:tabs>
                <w:tab w:val="left" w:pos="0"/>
                <w:tab w:val="right" w:pos="9720"/>
              </w:tabs>
              <w:spacing w:after="0" w:line="240" w:lineRule="auto"/>
              <w:ind w:right="567"/>
              <w:jc w:val="lowKashida"/>
              <w:rPr>
                <w:rFonts w:ascii="Traditional Arabic" w:hAnsi="Traditional Arabic" w:cs="Traditional Arabic"/>
                <w:b/>
                <w:sz w:val="28"/>
                <w:szCs w:val="28"/>
                <w:rtl/>
              </w:rPr>
            </w:pPr>
          </w:p>
        </w:tc>
        <w:tc>
          <w:tcPr>
            <w:tcW w:w="9344" w:type="dxa"/>
            <w:shd w:val="clear" w:color="auto" w:fill="auto"/>
          </w:tcPr>
          <w:p w:rsidR="008B5AF1" w:rsidRPr="00F53557" w:rsidRDefault="00205D08" w:rsidP="008B5AF1">
            <w:pPr>
              <w:tabs>
                <w:tab w:val="left" w:pos="168"/>
                <w:tab w:val="right" w:pos="9720"/>
              </w:tabs>
              <w:spacing w:after="0" w:line="240" w:lineRule="auto"/>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Pr>
              <w:t>3.</w:t>
            </w:r>
            <w:r w:rsidR="008B5AF1" w:rsidRPr="008B5AF1">
              <w:rPr>
                <w:rFonts w:ascii="Traditional Arabic" w:hAnsi="Traditional Arabic" w:cs="Traditional Arabic"/>
                <w:b/>
                <w:sz w:val="28"/>
                <w:szCs w:val="28"/>
              </w:rPr>
              <w:t>To unders</w:t>
            </w:r>
            <w:r w:rsidR="008B5AF1">
              <w:rPr>
                <w:rFonts w:ascii="Traditional Arabic" w:hAnsi="Traditional Arabic" w:cs="Traditional Arabic"/>
                <w:b/>
                <w:sz w:val="28"/>
                <w:szCs w:val="28"/>
              </w:rPr>
              <w:t xml:space="preserve">tand the information, concepts </w:t>
            </w:r>
            <w:r w:rsidR="008B5AF1" w:rsidRPr="008B5AF1">
              <w:rPr>
                <w:rFonts w:ascii="Traditional Arabic" w:hAnsi="Traditional Arabic" w:cs="Traditional Arabic"/>
                <w:b/>
                <w:sz w:val="28"/>
                <w:szCs w:val="28"/>
              </w:rPr>
              <w:t>and new evidence, and</w:t>
            </w:r>
            <w:r w:rsidR="008B5AF1">
              <w:rPr>
                <w:rFonts w:ascii="Traditional Arabic" w:hAnsi="Traditional Arabic" w:cs="Traditional Arabic"/>
                <w:b/>
                <w:sz w:val="28"/>
                <w:szCs w:val="28"/>
              </w:rPr>
              <w:t xml:space="preserve"> to be  evaluated using </w:t>
            </w:r>
            <w:r w:rsidR="008B5AF1" w:rsidRPr="008B5AF1">
              <w:rPr>
                <w:rFonts w:ascii="Traditional Arabic" w:hAnsi="Traditional Arabic" w:cs="Traditional Arabic"/>
                <w:b/>
                <w:sz w:val="28"/>
                <w:szCs w:val="28"/>
              </w:rPr>
              <w:t xml:space="preserve"> a variety of sources</w:t>
            </w:r>
            <w:r w:rsidR="008B5AF1">
              <w:rPr>
                <w:rFonts w:ascii="Traditional Arabic" w:hAnsi="Traditional Arabic" w:cs="Traditional Arabic"/>
                <w:b/>
                <w:sz w:val="28"/>
                <w:szCs w:val="28"/>
              </w:rPr>
              <w:t>.</w:t>
            </w:r>
          </w:p>
        </w:tc>
      </w:tr>
      <w:tr w:rsidR="00D33DBB" w:rsidRPr="00F53557" w:rsidTr="00135B9F">
        <w:trPr>
          <w:trHeight w:val="518"/>
        </w:trPr>
        <w:tc>
          <w:tcPr>
            <w:tcW w:w="1008" w:type="dxa"/>
            <w:gridSpan w:val="2"/>
            <w:shd w:val="clear" w:color="auto" w:fill="auto"/>
          </w:tcPr>
          <w:p w:rsidR="00D33DBB" w:rsidRPr="00F53557" w:rsidRDefault="00D33DBB" w:rsidP="00D6301C">
            <w:pPr>
              <w:pStyle w:val="ListParagraph"/>
              <w:numPr>
                <w:ilvl w:val="0"/>
                <w:numId w:val="7"/>
              </w:numPr>
              <w:tabs>
                <w:tab w:val="left" w:pos="0"/>
              </w:tabs>
              <w:spacing w:after="0" w:line="240" w:lineRule="auto"/>
              <w:ind w:right="567"/>
              <w:jc w:val="lowKashida"/>
              <w:rPr>
                <w:rFonts w:ascii="Traditional Arabic" w:hAnsi="Traditional Arabic" w:cs="Traditional Arabic"/>
                <w:b/>
                <w:sz w:val="28"/>
                <w:szCs w:val="28"/>
                <w:rtl/>
              </w:rPr>
            </w:pPr>
          </w:p>
        </w:tc>
        <w:tc>
          <w:tcPr>
            <w:tcW w:w="9344" w:type="dxa"/>
            <w:shd w:val="clear" w:color="auto" w:fill="auto"/>
          </w:tcPr>
          <w:p w:rsidR="008B5AF1" w:rsidRPr="00F53557" w:rsidRDefault="00205D08" w:rsidP="008B5AF1">
            <w:pPr>
              <w:tabs>
                <w:tab w:val="left" w:pos="168"/>
                <w:tab w:val="right" w:pos="9720"/>
              </w:tabs>
              <w:spacing w:after="0" w:line="240" w:lineRule="auto"/>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Pr>
              <w:t>4.</w:t>
            </w:r>
            <w:r w:rsidR="008B5AF1" w:rsidRPr="008B5AF1">
              <w:rPr>
                <w:rFonts w:ascii="Traditional Arabic" w:hAnsi="Traditional Arabic" w:cs="Traditional Arabic"/>
                <w:b/>
                <w:sz w:val="28"/>
                <w:szCs w:val="28"/>
              </w:rPr>
              <w:t xml:space="preserve">To test hypotheses by </w:t>
            </w:r>
            <w:r w:rsidR="008B5AF1">
              <w:rPr>
                <w:rFonts w:ascii="Traditional Arabic" w:hAnsi="Traditional Arabic" w:cs="Traditional Arabic"/>
                <w:b/>
                <w:sz w:val="28"/>
                <w:szCs w:val="28"/>
              </w:rPr>
              <w:t>selecting</w:t>
            </w:r>
            <w:r w:rsidR="008B5AF1" w:rsidRPr="008B5AF1">
              <w:rPr>
                <w:rFonts w:ascii="Traditional Arabic" w:hAnsi="Traditional Arabic" w:cs="Traditional Arabic"/>
                <w:b/>
                <w:sz w:val="28"/>
                <w:szCs w:val="28"/>
              </w:rPr>
              <w:t xml:space="preserve"> a structured model</w:t>
            </w:r>
            <w:r w:rsidR="008B5AF1">
              <w:rPr>
                <w:rFonts w:ascii="Traditional Arabic" w:hAnsi="Traditional Arabic" w:cs="Traditional Arabic"/>
                <w:b/>
                <w:sz w:val="28"/>
                <w:szCs w:val="28"/>
              </w:rPr>
              <w:t xml:space="preserve"> and </w:t>
            </w:r>
            <w:r w:rsidR="008B5AF1" w:rsidRPr="008B5AF1">
              <w:rPr>
                <w:rFonts w:ascii="Traditional Arabic" w:hAnsi="Traditional Arabic" w:cs="Traditional Arabic"/>
                <w:b/>
                <w:sz w:val="28"/>
                <w:szCs w:val="28"/>
              </w:rPr>
              <w:t xml:space="preserve"> design, or</w:t>
            </w:r>
            <w:r>
              <w:rPr>
                <w:rFonts w:ascii="Traditional Arabic" w:hAnsi="Traditional Arabic" w:cs="Traditional Arabic"/>
                <w:b/>
                <w:sz w:val="28"/>
                <w:szCs w:val="28"/>
              </w:rPr>
              <w:t xml:space="preserve"> to</w:t>
            </w:r>
            <w:r w:rsidR="008B5AF1" w:rsidRPr="008B5AF1">
              <w:rPr>
                <w:rFonts w:ascii="Traditional Arabic" w:hAnsi="Traditional Arabic" w:cs="Traditional Arabic"/>
                <w:b/>
                <w:sz w:val="28"/>
                <w:szCs w:val="28"/>
              </w:rPr>
              <w:t xml:space="preserve"> </w:t>
            </w:r>
            <w:r>
              <w:rPr>
                <w:rFonts w:ascii="Traditional Arabic" w:hAnsi="Traditional Arabic" w:cs="Traditional Arabic"/>
                <w:b/>
                <w:sz w:val="28"/>
                <w:szCs w:val="28"/>
              </w:rPr>
              <w:t xml:space="preserve">conduct </w:t>
            </w:r>
            <w:r w:rsidR="008B5AF1">
              <w:rPr>
                <w:rFonts w:ascii="Traditional Arabic" w:hAnsi="Traditional Arabic" w:cs="Traditional Arabic"/>
                <w:b/>
                <w:sz w:val="28"/>
                <w:szCs w:val="28"/>
              </w:rPr>
              <w:t xml:space="preserve">experiments </w:t>
            </w:r>
            <w:r w:rsidR="008B5AF1" w:rsidRPr="008B5AF1">
              <w:rPr>
                <w:rFonts w:ascii="Traditional Arabic" w:hAnsi="Traditional Arabic" w:cs="Traditional Arabic"/>
                <w:b/>
                <w:sz w:val="28"/>
                <w:szCs w:val="28"/>
              </w:rPr>
              <w:t xml:space="preserve"> </w:t>
            </w:r>
            <w:r w:rsidR="008B5AF1">
              <w:rPr>
                <w:rFonts w:ascii="Traditional Arabic" w:hAnsi="Traditional Arabic" w:cs="Traditional Arabic"/>
                <w:b/>
                <w:sz w:val="28"/>
                <w:szCs w:val="28"/>
              </w:rPr>
              <w:t xml:space="preserve">with </w:t>
            </w:r>
            <w:r w:rsidR="008B5AF1" w:rsidRPr="008B5AF1">
              <w:rPr>
                <w:rFonts w:ascii="Traditional Arabic" w:hAnsi="Traditional Arabic" w:cs="Traditional Arabic"/>
                <w:b/>
                <w:sz w:val="28"/>
                <w:szCs w:val="28"/>
              </w:rPr>
              <w:t xml:space="preserve">observations </w:t>
            </w:r>
            <w:r w:rsidR="008B5AF1">
              <w:rPr>
                <w:rFonts w:ascii="Traditional Arabic" w:hAnsi="Traditional Arabic" w:cs="Traditional Arabic"/>
                <w:b/>
                <w:sz w:val="28"/>
                <w:szCs w:val="28"/>
              </w:rPr>
              <w:t>being</w:t>
            </w:r>
            <w:r w:rsidR="008B5AF1" w:rsidRPr="008B5AF1">
              <w:rPr>
                <w:rFonts w:ascii="Traditional Arabic" w:hAnsi="Traditional Arabic" w:cs="Traditional Arabic"/>
                <w:b/>
                <w:sz w:val="28"/>
                <w:szCs w:val="28"/>
              </w:rPr>
              <w:t xml:space="preserve"> record</w:t>
            </w:r>
            <w:r w:rsidR="008B5AF1">
              <w:rPr>
                <w:rFonts w:ascii="Traditional Arabic" w:hAnsi="Traditional Arabic" w:cs="Traditional Arabic"/>
                <w:b/>
                <w:sz w:val="28"/>
                <w:szCs w:val="28"/>
              </w:rPr>
              <w:t xml:space="preserve">ed </w:t>
            </w:r>
            <w:r w:rsidR="008B5AF1" w:rsidRPr="008B5AF1">
              <w:rPr>
                <w:rFonts w:ascii="Traditional Arabic" w:hAnsi="Traditional Arabic" w:cs="Traditional Arabic"/>
                <w:b/>
                <w:sz w:val="28"/>
                <w:szCs w:val="28"/>
              </w:rPr>
              <w:t>correctly, and</w:t>
            </w:r>
            <w:r w:rsidR="008B5AF1">
              <w:rPr>
                <w:rFonts w:ascii="Traditional Arabic" w:hAnsi="Traditional Arabic" w:cs="Traditional Arabic"/>
                <w:b/>
                <w:sz w:val="28"/>
                <w:szCs w:val="28"/>
              </w:rPr>
              <w:t xml:space="preserve"> with data being</w:t>
            </w:r>
            <w:r w:rsidR="008B5AF1" w:rsidRPr="008B5AF1">
              <w:rPr>
                <w:rFonts w:ascii="Traditional Arabic" w:hAnsi="Traditional Arabic" w:cs="Traditional Arabic"/>
                <w:b/>
                <w:sz w:val="28"/>
                <w:szCs w:val="28"/>
              </w:rPr>
              <w:t xml:space="preserve"> interpret</w:t>
            </w:r>
            <w:r w:rsidR="008B5AF1">
              <w:rPr>
                <w:rFonts w:ascii="Traditional Arabic" w:hAnsi="Traditional Arabic" w:cs="Traditional Arabic"/>
                <w:b/>
                <w:sz w:val="28"/>
                <w:szCs w:val="28"/>
              </w:rPr>
              <w:t>ed</w:t>
            </w:r>
            <w:r w:rsidR="008B5AF1" w:rsidRPr="008B5AF1">
              <w:rPr>
                <w:rFonts w:ascii="Traditional Arabic" w:hAnsi="Traditional Arabic" w:cs="Traditional Arabic"/>
                <w:b/>
                <w:sz w:val="28"/>
                <w:szCs w:val="28"/>
              </w:rPr>
              <w:t xml:space="preserve"> data using appropriate tools</w:t>
            </w:r>
            <w:r w:rsidR="008B5AF1">
              <w:rPr>
                <w:rFonts w:ascii="Traditional Arabic" w:hAnsi="Traditional Arabic" w:cs="Traditional Arabic"/>
                <w:b/>
                <w:sz w:val="28"/>
                <w:szCs w:val="28"/>
              </w:rPr>
              <w:t>.</w:t>
            </w:r>
          </w:p>
        </w:tc>
      </w:tr>
      <w:tr w:rsidR="00D33DBB" w:rsidRPr="00F53557" w:rsidTr="00135B9F">
        <w:trPr>
          <w:trHeight w:val="323"/>
        </w:trPr>
        <w:tc>
          <w:tcPr>
            <w:tcW w:w="1008" w:type="dxa"/>
            <w:gridSpan w:val="2"/>
            <w:shd w:val="clear" w:color="auto" w:fill="auto"/>
          </w:tcPr>
          <w:p w:rsidR="00D33DBB" w:rsidRPr="00F53557" w:rsidRDefault="00D33DBB" w:rsidP="00D6301C">
            <w:pPr>
              <w:pStyle w:val="ListParagraph"/>
              <w:numPr>
                <w:ilvl w:val="0"/>
                <w:numId w:val="7"/>
              </w:numPr>
              <w:tabs>
                <w:tab w:val="left" w:pos="0"/>
                <w:tab w:val="right" w:pos="9720"/>
              </w:tabs>
              <w:spacing w:after="0" w:line="240" w:lineRule="auto"/>
              <w:ind w:right="567"/>
              <w:jc w:val="lowKashida"/>
              <w:rPr>
                <w:rFonts w:ascii="Traditional Arabic" w:hAnsi="Traditional Arabic" w:cs="Traditional Arabic"/>
                <w:b/>
                <w:sz w:val="28"/>
                <w:szCs w:val="28"/>
                <w:rtl/>
              </w:rPr>
            </w:pPr>
          </w:p>
        </w:tc>
        <w:tc>
          <w:tcPr>
            <w:tcW w:w="9344" w:type="dxa"/>
            <w:shd w:val="clear" w:color="auto" w:fill="auto"/>
          </w:tcPr>
          <w:p w:rsidR="008B5AF1" w:rsidRPr="00F53557" w:rsidRDefault="00205D08" w:rsidP="008B5AF1">
            <w:pPr>
              <w:tabs>
                <w:tab w:val="left" w:pos="168"/>
                <w:tab w:val="right" w:pos="9720"/>
              </w:tabs>
              <w:spacing w:after="0" w:line="240" w:lineRule="auto"/>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Pr>
              <w:t>5.</w:t>
            </w:r>
            <w:r w:rsidR="008B5AF1" w:rsidRPr="008B5AF1">
              <w:rPr>
                <w:rFonts w:ascii="Traditional Arabic" w:hAnsi="Traditional Arabic" w:cs="Traditional Arabic"/>
                <w:b/>
                <w:sz w:val="28"/>
                <w:szCs w:val="28"/>
              </w:rPr>
              <w:t>To create a safe</w:t>
            </w:r>
            <w:r w:rsidR="008B5AF1">
              <w:rPr>
                <w:rFonts w:ascii="Traditional Arabic" w:hAnsi="Traditional Arabic" w:cs="Traditional Arabic"/>
                <w:b/>
                <w:sz w:val="28"/>
                <w:szCs w:val="28"/>
              </w:rPr>
              <w:t xml:space="preserve"> and </w:t>
            </w:r>
            <w:r w:rsidR="008B5AF1" w:rsidRPr="008B5AF1">
              <w:rPr>
                <w:rFonts w:ascii="Traditional Arabic" w:hAnsi="Traditional Arabic" w:cs="Traditional Arabic"/>
                <w:b/>
                <w:sz w:val="28"/>
                <w:szCs w:val="28"/>
              </w:rPr>
              <w:t>effective</w:t>
            </w:r>
            <w:r w:rsidR="008B5AF1">
              <w:rPr>
                <w:rFonts w:ascii="Traditional Arabic" w:hAnsi="Traditional Arabic" w:cs="Traditional Arabic"/>
                <w:b/>
                <w:sz w:val="28"/>
                <w:szCs w:val="28"/>
              </w:rPr>
              <w:t xml:space="preserve"> working environment </w:t>
            </w:r>
            <w:r w:rsidR="008B5AF1" w:rsidRPr="008B5AF1">
              <w:rPr>
                <w:rFonts w:ascii="Traditional Arabic" w:hAnsi="Traditional Arabic" w:cs="Traditional Arabic"/>
                <w:b/>
                <w:sz w:val="28"/>
                <w:szCs w:val="28"/>
              </w:rPr>
              <w:t xml:space="preserve">in scientific </w:t>
            </w:r>
            <w:r w:rsidR="008B5AF1">
              <w:rPr>
                <w:rFonts w:ascii="Traditional Arabic" w:hAnsi="Traditional Arabic" w:cs="Traditional Arabic"/>
                <w:b/>
                <w:sz w:val="28"/>
                <w:szCs w:val="28"/>
              </w:rPr>
              <w:t xml:space="preserve">and field </w:t>
            </w:r>
            <w:r w:rsidR="008B5AF1" w:rsidRPr="008B5AF1">
              <w:rPr>
                <w:rFonts w:ascii="Traditional Arabic" w:hAnsi="Traditional Arabic" w:cs="Traditional Arabic"/>
                <w:b/>
                <w:sz w:val="28"/>
                <w:szCs w:val="28"/>
              </w:rPr>
              <w:t>laboratories</w:t>
            </w:r>
            <w:r w:rsidR="008B5AF1">
              <w:rPr>
                <w:rFonts w:ascii="Traditional Arabic" w:hAnsi="Traditional Arabic" w:cs="Traditional Arabic"/>
                <w:b/>
                <w:sz w:val="28"/>
                <w:szCs w:val="28"/>
              </w:rPr>
              <w:t xml:space="preserve"> </w:t>
            </w:r>
            <w:r w:rsidR="008B5AF1" w:rsidRPr="008B5AF1">
              <w:rPr>
                <w:rFonts w:ascii="Traditional Arabic" w:hAnsi="Traditional Arabic" w:cs="Traditional Arabic"/>
                <w:b/>
                <w:sz w:val="28"/>
                <w:szCs w:val="28"/>
              </w:rPr>
              <w:t xml:space="preserve"> </w:t>
            </w:r>
            <w:r w:rsidR="008B5AF1">
              <w:rPr>
                <w:rFonts w:ascii="Traditional Arabic" w:hAnsi="Traditional Arabic" w:cs="Traditional Arabic"/>
                <w:b/>
                <w:sz w:val="28"/>
                <w:szCs w:val="28"/>
              </w:rPr>
              <w:t>in closed places.</w:t>
            </w:r>
          </w:p>
        </w:tc>
      </w:tr>
      <w:tr w:rsidR="00D33DBB" w:rsidRPr="00F53557" w:rsidTr="00135B9F">
        <w:trPr>
          <w:trHeight w:val="51"/>
        </w:trPr>
        <w:tc>
          <w:tcPr>
            <w:tcW w:w="1008" w:type="dxa"/>
            <w:gridSpan w:val="2"/>
            <w:shd w:val="clear" w:color="auto" w:fill="auto"/>
          </w:tcPr>
          <w:p w:rsidR="00D33DBB" w:rsidRPr="00F53557" w:rsidRDefault="00D33DBB" w:rsidP="00D6301C">
            <w:pPr>
              <w:pStyle w:val="ListParagraph"/>
              <w:numPr>
                <w:ilvl w:val="0"/>
                <w:numId w:val="7"/>
              </w:numPr>
              <w:tabs>
                <w:tab w:val="left" w:pos="0"/>
                <w:tab w:val="right" w:pos="9720"/>
              </w:tabs>
              <w:spacing w:after="0" w:line="240" w:lineRule="auto"/>
              <w:ind w:right="567"/>
              <w:jc w:val="lowKashida"/>
              <w:rPr>
                <w:rFonts w:ascii="Traditional Arabic" w:hAnsi="Traditional Arabic" w:cs="Traditional Arabic"/>
                <w:b/>
                <w:sz w:val="28"/>
                <w:szCs w:val="28"/>
                <w:rtl/>
              </w:rPr>
            </w:pPr>
          </w:p>
        </w:tc>
        <w:tc>
          <w:tcPr>
            <w:tcW w:w="9344" w:type="dxa"/>
            <w:shd w:val="clear" w:color="auto" w:fill="auto"/>
          </w:tcPr>
          <w:p w:rsidR="000D2FBD" w:rsidRPr="00F53557" w:rsidRDefault="00205D08" w:rsidP="00663165">
            <w:pPr>
              <w:tabs>
                <w:tab w:val="left" w:pos="168"/>
                <w:tab w:val="right" w:pos="9720"/>
              </w:tabs>
              <w:spacing w:after="0" w:line="240" w:lineRule="auto"/>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Pr>
              <w:t>6.</w:t>
            </w:r>
            <w:r w:rsidR="00663165">
              <w:rPr>
                <w:rFonts w:ascii="Traditional Arabic" w:hAnsi="Traditional Arabic" w:cs="Traditional Arabic"/>
                <w:b/>
                <w:sz w:val="28"/>
                <w:szCs w:val="28"/>
              </w:rPr>
              <w:t xml:space="preserve">To examine </w:t>
            </w:r>
            <w:r w:rsidR="000D2FBD" w:rsidRPr="000D2FBD">
              <w:rPr>
                <w:rFonts w:ascii="Traditional Arabic" w:hAnsi="Traditional Arabic" w:cs="Traditional Arabic"/>
                <w:b/>
                <w:sz w:val="28"/>
                <w:szCs w:val="28"/>
              </w:rPr>
              <w:t xml:space="preserve"> relatively complex problems</w:t>
            </w:r>
            <w:r>
              <w:rPr>
                <w:rFonts w:ascii="Traditional Arabic" w:hAnsi="Traditional Arabic" w:cs="Traditional Arabic"/>
                <w:b/>
                <w:sz w:val="28"/>
                <w:szCs w:val="28"/>
              </w:rPr>
              <w:t xml:space="preserve">, </w:t>
            </w:r>
            <w:r w:rsidR="000D2FBD" w:rsidRPr="000D2FBD">
              <w:rPr>
                <w:rFonts w:ascii="Traditional Arabic" w:hAnsi="Traditional Arabic" w:cs="Traditional Arabic"/>
                <w:b/>
                <w:sz w:val="28"/>
                <w:szCs w:val="28"/>
              </w:rPr>
              <w:t xml:space="preserve"> using a variety of</w:t>
            </w:r>
            <w:r w:rsidR="00663165">
              <w:rPr>
                <w:rFonts w:ascii="Traditional Arabic" w:hAnsi="Traditional Arabic" w:cs="Traditional Arabic"/>
                <w:b/>
                <w:sz w:val="28"/>
                <w:szCs w:val="28"/>
              </w:rPr>
              <w:t xml:space="preserve"> </w:t>
            </w:r>
            <w:r w:rsidR="000D2FBD" w:rsidRPr="000D2FBD">
              <w:rPr>
                <w:rFonts w:ascii="Traditional Arabic" w:hAnsi="Traditional Arabic" w:cs="Traditional Arabic"/>
                <w:b/>
                <w:sz w:val="28"/>
                <w:szCs w:val="28"/>
              </w:rPr>
              <w:t xml:space="preserve"> </w:t>
            </w:r>
            <w:r w:rsidR="00663165">
              <w:rPr>
                <w:rFonts w:ascii="Traditional Arabic" w:hAnsi="Traditional Arabic" w:cs="Traditional Arabic"/>
                <w:b/>
                <w:sz w:val="28"/>
                <w:szCs w:val="28"/>
              </w:rPr>
              <w:lastRenderedPageBreak/>
              <w:t>forms of information technology</w:t>
            </w:r>
            <w:r w:rsidR="000D2FBD" w:rsidRPr="000D2FBD">
              <w:rPr>
                <w:rFonts w:ascii="Traditional Arabic" w:hAnsi="Traditional Arabic" w:cs="Traditional Arabic"/>
                <w:b/>
                <w:sz w:val="28"/>
                <w:szCs w:val="28"/>
              </w:rPr>
              <w:t xml:space="preserve"> and other sources</w:t>
            </w:r>
            <w:r w:rsidR="00663165">
              <w:rPr>
                <w:rFonts w:ascii="Traditional Arabic" w:hAnsi="Traditional Arabic" w:cs="Traditional Arabic"/>
                <w:b/>
                <w:sz w:val="28"/>
                <w:szCs w:val="28"/>
              </w:rPr>
              <w:t>.</w:t>
            </w:r>
          </w:p>
        </w:tc>
      </w:tr>
      <w:tr w:rsidR="00D33DBB" w:rsidRPr="00F53557" w:rsidTr="00135B9F">
        <w:trPr>
          <w:trHeight w:val="51"/>
        </w:trPr>
        <w:tc>
          <w:tcPr>
            <w:tcW w:w="1008" w:type="dxa"/>
            <w:gridSpan w:val="2"/>
            <w:shd w:val="clear" w:color="auto" w:fill="auto"/>
          </w:tcPr>
          <w:p w:rsidR="00D33DBB" w:rsidRPr="00F53557" w:rsidRDefault="00D33DBB" w:rsidP="00D6301C">
            <w:pPr>
              <w:pStyle w:val="ListParagraph"/>
              <w:numPr>
                <w:ilvl w:val="0"/>
                <w:numId w:val="7"/>
              </w:numPr>
              <w:tabs>
                <w:tab w:val="left" w:pos="0"/>
                <w:tab w:val="right" w:pos="9720"/>
              </w:tabs>
              <w:spacing w:after="0" w:line="240" w:lineRule="auto"/>
              <w:ind w:right="567"/>
              <w:jc w:val="lowKashida"/>
              <w:rPr>
                <w:rFonts w:ascii="Traditional Arabic" w:hAnsi="Traditional Arabic" w:cs="Traditional Arabic"/>
                <w:b/>
                <w:sz w:val="28"/>
                <w:szCs w:val="28"/>
                <w:rtl/>
              </w:rPr>
            </w:pPr>
          </w:p>
        </w:tc>
        <w:tc>
          <w:tcPr>
            <w:tcW w:w="9344" w:type="dxa"/>
            <w:shd w:val="clear" w:color="auto" w:fill="auto"/>
          </w:tcPr>
          <w:p w:rsidR="0032143D" w:rsidRPr="00F53557" w:rsidRDefault="00205D08" w:rsidP="0032143D">
            <w:pPr>
              <w:tabs>
                <w:tab w:val="left" w:pos="168"/>
                <w:tab w:val="right" w:pos="9720"/>
              </w:tabs>
              <w:spacing w:after="0" w:line="240" w:lineRule="auto"/>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Pr>
              <w:t>7.</w:t>
            </w:r>
            <w:r w:rsidR="0032143D" w:rsidRPr="0032143D">
              <w:rPr>
                <w:rFonts w:ascii="Traditional Arabic" w:hAnsi="Traditional Arabic" w:cs="Traditional Arabic"/>
                <w:b/>
                <w:sz w:val="28"/>
                <w:szCs w:val="28"/>
              </w:rPr>
              <w:t>To propose innovative solutions to problems, taking into account the theoretical knowledge, relevant</w:t>
            </w:r>
            <w:r w:rsidR="0032143D">
              <w:rPr>
                <w:rFonts w:ascii="Traditional Arabic" w:hAnsi="Traditional Arabic" w:cs="Traditional Arabic"/>
                <w:b/>
                <w:sz w:val="28"/>
                <w:szCs w:val="28"/>
              </w:rPr>
              <w:t xml:space="preserve"> professional </w:t>
            </w:r>
            <w:r w:rsidR="0032143D" w:rsidRPr="0032143D">
              <w:rPr>
                <w:rFonts w:ascii="Traditional Arabic" w:hAnsi="Traditional Arabic" w:cs="Traditional Arabic"/>
                <w:b/>
                <w:sz w:val="28"/>
                <w:szCs w:val="28"/>
              </w:rPr>
              <w:t xml:space="preserve"> experience and the consequent decisions taken</w:t>
            </w:r>
            <w:r w:rsidR="0032143D">
              <w:rPr>
                <w:rFonts w:ascii="Traditional Arabic" w:hAnsi="Traditional Arabic" w:cs="Traditional Arabic"/>
                <w:b/>
                <w:sz w:val="28"/>
                <w:szCs w:val="28"/>
              </w:rPr>
              <w:t>.</w:t>
            </w:r>
          </w:p>
        </w:tc>
      </w:tr>
      <w:tr w:rsidR="00D33DBB" w:rsidRPr="00F53557" w:rsidTr="00135B9F">
        <w:trPr>
          <w:trHeight w:val="51"/>
        </w:trPr>
        <w:tc>
          <w:tcPr>
            <w:tcW w:w="1008" w:type="dxa"/>
            <w:gridSpan w:val="2"/>
            <w:shd w:val="clear" w:color="auto" w:fill="auto"/>
          </w:tcPr>
          <w:p w:rsidR="00D33DBB" w:rsidRPr="00F53557" w:rsidRDefault="00D33DBB" w:rsidP="00D6301C">
            <w:pPr>
              <w:pStyle w:val="ListParagraph"/>
              <w:numPr>
                <w:ilvl w:val="0"/>
                <w:numId w:val="7"/>
              </w:numPr>
              <w:tabs>
                <w:tab w:val="left" w:pos="0"/>
                <w:tab w:val="right" w:pos="9720"/>
              </w:tabs>
              <w:spacing w:after="0" w:line="240" w:lineRule="auto"/>
              <w:ind w:right="567"/>
              <w:jc w:val="lowKashida"/>
              <w:rPr>
                <w:rFonts w:ascii="Traditional Arabic" w:hAnsi="Traditional Arabic" w:cs="Traditional Arabic"/>
                <w:b/>
                <w:sz w:val="28"/>
                <w:szCs w:val="28"/>
                <w:rtl/>
              </w:rPr>
            </w:pPr>
          </w:p>
        </w:tc>
        <w:tc>
          <w:tcPr>
            <w:tcW w:w="9344" w:type="dxa"/>
            <w:shd w:val="clear" w:color="auto" w:fill="auto"/>
          </w:tcPr>
          <w:p w:rsidR="00135B9F" w:rsidRPr="00F53557" w:rsidRDefault="00205D08" w:rsidP="00205D08">
            <w:pPr>
              <w:tabs>
                <w:tab w:val="left" w:pos="168"/>
                <w:tab w:val="right" w:pos="9720"/>
              </w:tabs>
              <w:spacing w:after="0" w:line="240" w:lineRule="auto"/>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Pr>
              <w:t>8.T</w:t>
            </w:r>
            <w:r w:rsidR="00135B9F">
              <w:rPr>
                <w:rFonts w:ascii="Traditional Arabic" w:hAnsi="Traditional Arabic" w:cs="Traditional Arabic"/>
                <w:b/>
                <w:sz w:val="28"/>
                <w:szCs w:val="28"/>
              </w:rPr>
              <w:t>o apply</w:t>
            </w:r>
            <w:r w:rsidR="00135B9F" w:rsidRPr="00135B9F">
              <w:rPr>
                <w:rFonts w:ascii="Traditional Arabic" w:hAnsi="Traditional Arabic" w:cs="Traditional Arabic"/>
                <w:b/>
                <w:sz w:val="28"/>
                <w:szCs w:val="28"/>
              </w:rPr>
              <w:t xml:space="preserve"> skills</w:t>
            </w:r>
            <w:r w:rsidR="00135B9F">
              <w:rPr>
                <w:rFonts w:ascii="Traditional Arabic" w:hAnsi="Traditional Arabic" w:cs="Traditional Arabic"/>
                <w:b/>
                <w:sz w:val="28"/>
                <w:szCs w:val="28"/>
              </w:rPr>
              <w:t xml:space="preserve">, and perceptions in  academic and </w:t>
            </w:r>
            <w:r w:rsidR="00135B9F" w:rsidRPr="00135B9F">
              <w:rPr>
                <w:rFonts w:ascii="Traditional Arabic" w:hAnsi="Traditional Arabic" w:cs="Traditional Arabic"/>
                <w:b/>
                <w:sz w:val="28"/>
                <w:szCs w:val="28"/>
              </w:rPr>
              <w:t xml:space="preserve">professional </w:t>
            </w:r>
            <w:r w:rsidR="00135B9F">
              <w:rPr>
                <w:rFonts w:ascii="Traditional Arabic" w:hAnsi="Traditional Arabic" w:cs="Traditional Arabic"/>
                <w:b/>
                <w:sz w:val="28"/>
                <w:szCs w:val="28"/>
              </w:rPr>
              <w:t xml:space="preserve">contexts </w:t>
            </w:r>
            <w:r w:rsidR="00135B9F" w:rsidRPr="00135B9F">
              <w:rPr>
                <w:rFonts w:ascii="Traditional Arabic" w:hAnsi="Traditional Arabic" w:cs="Traditional Arabic"/>
                <w:b/>
                <w:sz w:val="28"/>
                <w:szCs w:val="28"/>
              </w:rPr>
              <w:t>related</w:t>
            </w:r>
            <w:r w:rsidR="00135B9F">
              <w:rPr>
                <w:rFonts w:ascii="Traditional Arabic" w:hAnsi="Traditional Arabic" w:cs="Traditional Arabic"/>
                <w:b/>
                <w:sz w:val="28"/>
                <w:szCs w:val="28"/>
              </w:rPr>
              <w:t xml:space="preserve"> to</w:t>
            </w:r>
            <w:r w:rsidR="00135B9F" w:rsidRPr="00135B9F">
              <w:rPr>
                <w:rFonts w:ascii="Traditional Arabic" w:hAnsi="Traditional Arabic" w:cs="Traditional Arabic"/>
                <w:b/>
                <w:sz w:val="28"/>
                <w:szCs w:val="28"/>
              </w:rPr>
              <w:t xml:space="preserve"> </w:t>
            </w:r>
            <w:r>
              <w:rPr>
                <w:rFonts w:ascii="Traditional Arabic" w:hAnsi="Traditional Arabic" w:cs="Traditional Arabic"/>
                <w:b/>
                <w:sz w:val="28"/>
                <w:szCs w:val="28"/>
              </w:rPr>
              <w:t xml:space="preserve">science </w:t>
            </w:r>
            <w:r w:rsidR="00135B9F" w:rsidRPr="00135B9F">
              <w:rPr>
                <w:rFonts w:ascii="Traditional Arabic" w:hAnsi="Traditional Arabic" w:cs="Traditional Arabic"/>
                <w:b/>
                <w:sz w:val="28"/>
                <w:szCs w:val="28"/>
              </w:rPr>
              <w:t xml:space="preserve"> of chemistry</w:t>
            </w:r>
            <w:r w:rsidR="00135B9F">
              <w:rPr>
                <w:rFonts w:ascii="Traditional Arabic" w:hAnsi="Traditional Arabic" w:cs="Traditional Arabic"/>
                <w:b/>
                <w:sz w:val="28"/>
                <w:szCs w:val="28"/>
              </w:rPr>
              <w:t>.</w:t>
            </w:r>
          </w:p>
        </w:tc>
      </w:tr>
      <w:tr w:rsidR="00D33DBB" w:rsidRPr="00F53557" w:rsidTr="00D205E9">
        <w:tc>
          <w:tcPr>
            <w:tcW w:w="10352" w:type="dxa"/>
            <w:gridSpan w:val="3"/>
            <w:shd w:val="clear" w:color="auto" w:fill="auto"/>
          </w:tcPr>
          <w:p w:rsidR="00E3248D" w:rsidRPr="00E3248D" w:rsidRDefault="00205D08" w:rsidP="00E3248D">
            <w:pPr>
              <w:pStyle w:val="ListParagraph"/>
              <w:tabs>
                <w:tab w:val="left" w:pos="168"/>
                <w:tab w:val="right" w:pos="9720"/>
              </w:tabs>
              <w:spacing w:after="0" w:line="240" w:lineRule="auto"/>
              <w:ind w:left="387" w:right="567"/>
              <w:jc w:val="right"/>
              <w:rPr>
                <w:rFonts w:ascii="Traditional Arabic" w:hAnsi="Traditional Arabic" w:cs="Traditional Arabic"/>
                <w:b/>
                <w:sz w:val="28"/>
                <w:szCs w:val="28"/>
                <w:rtl/>
              </w:rPr>
            </w:pPr>
            <w:r>
              <w:rPr>
                <w:rFonts w:ascii="Traditional Arabic" w:hAnsi="Traditional Arabic" w:cs="Traditional Arabic"/>
                <w:b/>
                <w:sz w:val="28"/>
                <w:szCs w:val="28"/>
              </w:rPr>
              <w:t>T.I</w:t>
            </w:r>
            <w:r w:rsidR="00E3248D" w:rsidRPr="00E3248D">
              <w:rPr>
                <w:rFonts w:ascii="Traditional Arabic" w:hAnsi="Traditional Arabic" w:cs="Traditional Arabic"/>
                <w:b/>
                <w:sz w:val="28"/>
                <w:szCs w:val="28"/>
              </w:rPr>
              <w:t>nterpersonal skills and responsibility</w:t>
            </w:r>
            <w:r>
              <w:rPr>
                <w:rFonts w:ascii="Traditional Arabic" w:hAnsi="Traditional Arabic" w:cs="Traditional Arabic"/>
                <w:b/>
                <w:sz w:val="28"/>
                <w:szCs w:val="28"/>
              </w:rPr>
              <w:t xml:space="preserve"> </w:t>
            </w:r>
          </w:p>
        </w:tc>
      </w:tr>
      <w:tr w:rsidR="00D33DBB" w:rsidRPr="00F53557" w:rsidTr="000079E2">
        <w:trPr>
          <w:trHeight w:val="51"/>
        </w:trPr>
        <w:tc>
          <w:tcPr>
            <w:tcW w:w="1008" w:type="dxa"/>
            <w:gridSpan w:val="2"/>
            <w:shd w:val="clear" w:color="auto" w:fill="auto"/>
          </w:tcPr>
          <w:p w:rsidR="00D33DBB" w:rsidRPr="00F53557" w:rsidRDefault="00D33DBB" w:rsidP="00D6301C">
            <w:pPr>
              <w:pStyle w:val="ListParagraph"/>
              <w:numPr>
                <w:ilvl w:val="0"/>
                <w:numId w:val="8"/>
              </w:numPr>
              <w:tabs>
                <w:tab w:val="left" w:pos="168"/>
                <w:tab w:val="right" w:pos="9720"/>
              </w:tabs>
              <w:spacing w:after="0" w:line="240" w:lineRule="auto"/>
              <w:ind w:right="567"/>
              <w:jc w:val="lowKashida"/>
              <w:rPr>
                <w:rFonts w:ascii="Traditional Arabic" w:hAnsi="Traditional Arabic" w:cs="Traditional Arabic"/>
                <w:b/>
                <w:sz w:val="28"/>
                <w:szCs w:val="28"/>
                <w:rtl/>
              </w:rPr>
            </w:pPr>
          </w:p>
        </w:tc>
        <w:tc>
          <w:tcPr>
            <w:tcW w:w="9344" w:type="dxa"/>
            <w:shd w:val="clear" w:color="auto" w:fill="auto"/>
          </w:tcPr>
          <w:p w:rsidR="00D33DBB" w:rsidRPr="00F53557" w:rsidRDefault="00205D08" w:rsidP="00205D08">
            <w:pPr>
              <w:tabs>
                <w:tab w:val="left" w:pos="168"/>
                <w:tab w:val="right" w:pos="9720"/>
              </w:tabs>
              <w:spacing w:after="0" w:line="240" w:lineRule="auto"/>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Pr>
              <w:t>1.</w:t>
            </w:r>
            <w:r w:rsidR="00E3248D">
              <w:rPr>
                <w:rFonts w:ascii="Traditional Arabic" w:hAnsi="Traditional Arabic" w:cs="Traditional Arabic"/>
                <w:b/>
                <w:sz w:val="28"/>
                <w:szCs w:val="28"/>
              </w:rPr>
              <w:t xml:space="preserve">To facilitate </w:t>
            </w:r>
            <w:r w:rsidR="00E3248D" w:rsidRPr="00E3248D">
              <w:rPr>
                <w:rFonts w:ascii="Traditional Arabic" w:hAnsi="Traditional Arabic" w:cs="Traditional Arabic"/>
                <w:b/>
                <w:sz w:val="28"/>
                <w:szCs w:val="28"/>
              </w:rPr>
              <w:t xml:space="preserve">constructive solutions to issues in collective attitudes, either </w:t>
            </w:r>
            <w:r w:rsidR="00E3248D">
              <w:rPr>
                <w:rFonts w:ascii="Traditional Arabic" w:hAnsi="Traditional Arabic" w:cs="Traditional Arabic"/>
                <w:b/>
                <w:sz w:val="28"/>
                <w:szCs w:val="28"/>
              </w:rPr>
              <w:t xml:space="preserve">as a </w:t>
            </w:r>
            <w:r w:rsidR="00E3248D" w:rsidRPr="00E3248D">
              <w:rPr>
                <w:rFonts w:ascii="Traditional Arabic" w:hAnsi="Traditional Arabic" w:cs="Traditional Arabic"/>
                <w:b/>
                <w:sz w:val="28"/>
                <w:szCs w:val="28"/>
              </w:rPr>
              <w:t>leader</w:t>
            </w:r>
            <w:r w:rsidR="00E3248D">
              <w:rPr>
                <w:rFonts w:ascii="Traditional Arabic" w:hAnsi="Traditional Arabic" w:cs="Traditional Arabic"/>
                <w:b/>
                <w:sz w:val="28"/>
                <w:szCs w:val="28"/>
              </w:rPr>
              <w:t xml:space="preserve"> or </w:t>
            </w:r>
            <w:r w:rsidR="00E3248D" w:rsidRPr="00E3248D">
              <w:rPr>
                <w:rFonts w:ascii="Traditional Arabic" w:hAnsi="Traditional Arabic" w:cs="Traditional Arabic"/>
                <w:b/>
                <w:sz w:val="28"/>
                <w:szCs w:val="28"/>
              </w:rPr>
              <w:t xml:space="preserve"> </w:t>
            </w:r>
            <w:r w:rsidR="00E3248D">
              <w:rPr>
                <w:rFonts w:ascii="Traditional Arabic" w:hAnsi="Traditional Arabic" w:cs="Traditional Arabic"/>
                <w:b/>
                <w:sz w:val="28"/>
                <w:szCs w:val="28"/>
              </w:rPr>
              <w:t xml:space="preserve">as </w:t>
            </w:r>
            <w:r w:rsidR="00E3248D" w:rsidRPr="00E3248D">
              <w:rPr>
                <w:rFonts w:ascii="Traditional Arabic" w:hAnsi="Traditional Arabic" w:cs="Traditional Arabic"/>
                <w:b/>
                <w:sz w:val="28"/>
                <w:szCs w:val="28"/>
              </w:rPr>
              <w:t xml:space="preserve"> a member of </w:t>
            </w:r>
            <w:r w:rsidR="00E3248D">
              <w:rPr>
                <w:rFonts w:ascii="Traditional Arabic" w:hAnsi="Traditional Arabic" w:cs="Traditional Arabic"/>
                <w:b/>
                <w:sz w:val="28"/>
                <w:szCs w:val="28"/>
              </w:rPr>
              <w:t xml:space="preserve">a </w:t>
            </w:r>
            <w:r w:rsidR="00E3248D" w:rsidRPr="00E3248D">
              <w:rPr>
                <w:rFonts w:ascii="Traditional Arabic" w:hAnsi="Traditional Arabic" w:cs="Traditional Arabic"/>
                <w:b/>
                <w:sz w:val="28"/>
                <w:szCs w:val="28"/>
              </w:rPr>
              <w:t xml:space="preserve"> group</w:t>
            </w:r>
            <w:r w:rsidR="00E3248D">
              <w:rPr>
                <w:rFonts w:ascii="Traditional Arabic" w:hAnsi="Traditional Arabic" w:cs="Traditional Arabic"/>
                <w:b/>
                <w:sz w:val="28"/>
                <w:szCs w:val="28"/>
              </w:rPr>
              <w:t>.</w:t>
            </w:r>
            <w:r w:rsidR="00D33DBB" w:rsidRPr="00F53557">
              <w:rPr>
                <w:rFonts w:ascii="Traditional Arabic" w:hAnsi="Traditional Arabic" w:cs="Traditional Arabic"/>
                <w:b/>
                <w:sz w:val="28"/>
                <w:szCs w:val="28"/>
                <w:rtl/>
              </w:rPr>
              <w:t xml:space="preserve"> </w:t>
            </w:r>
          </w:p>
        </w:tc>
      </w:tr>
      <w:tr w:rsidR="00D33DBB" w:rsidRPr="00F53557" w:rsidTr="000079E2">
        <w:trPr>
          <w:trHeight w:val="51"/>
        </w:trPr>
        <w:tc>
          <w:tcPr>
            <w:tcW w:w="1008" w:type="dxa"/>
            <w:gridSpan w:val="2"/>
            <w:shd w:val="clear" w:color="auto" w:fill="auto"/>
          </w:tcPr>
          <w:p w:rsidR="00D33DBB" w:rsidRPr="00F53557" w:rsidRDefault="00D33DBB" w:rsidP="00D6301C">
            <w:pPr>
              <w:pStyle w:val="ListParagraph"/>
              <w:numPr>
                <w:ilvl w:val="0"/>
                <w:numId w:val="8"/>
              </w:numPr>
              <w:tabs>
                <w:tab w:val="left" w:pos="168"/>
                <w:tab w:val="right" w:pos="9720"/>
              </w:tabs>
              <w:spacing w:after="0" w:line="240" w:lineRule="auto"/>
              <w:ind w:right="567"/>
              <w:jc w:val="lowKashida"/>
              <w:rPr>
                <w:rFonts w:ascii="Traditional Arabic" w:hAnsi="Traditional Arabic" w:cs="Traditional Arabic"/>
                <w:b/>
                <w:sz w:val="28"/>
                <w:szCs w:val="28"/>
                <w:rtl/>
              </w:rPr>
            </w:pPr>
          </w:p>
        </w:tc>
        <w:tc>
          <w:tcPr>
            <w:tcW w:w="9344" w:type="dxa"/>
            <w:shd w:val="clear" w:color="auto" w:fill="auto"/>
          </w:tcPr>
          <w:p w:rsidR="00E3248D" w:rsidRDefault="00E3248D" w:rsidP="00E3248D">
            <w:pPr>
              <w:spacing w:after="0" w:line="240" w:lineRule="auto"/>
              <w:jc w:val="right"/>
              <w:rPr>
                <w:rFonts w:ascii="Traditional Arabic" w:hAnsi="Traditional Arabic" w:cs="Traditional Arabic"/>
                <w:b/>
                <w:sz w:val="28"/>
                <w:szCs w:val="28"/>
              </w:rPr>
            </w:pPr>
          </w:p>
          <w:p w:rsidR="00D33DBB" w:rsidRPr="00F53557" w:rsidRDefault="00D33DBB" w:rsidP="00793CDD">
            <w:pPr>
              <w:spacing w:after="0" w:line="240" w:lineRule="auto"/>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ab/>
            </w:r>
            <w:r w:rsidRPr="00F53557">
              <w:rPr>
                <w:rFonts w:ascii="Traditional Arabic" w:hAnsi="Traditional Arabic" w:cs="Traditional Arabic"/>
                <w:b/>
                <w:sz w:val="28"/>
                <w:szCs w:val="28"/>
                <w:rtl/>
              </w:rPr>
              <w:tab/>
            </w:r>
            <w:r w:rsidR="0018143E">
              <w:rPr>
                <w:rFonts w:ascii="Traditional Arabic" w:hAnsi="Traditional Arabic" w:cs="Traditional Arabic"/>
                <w:b/>
                <w:sz w:val="28"/>
                <w:szCs w:val="28"/>
              </w:rPr>
              <w:t>2.</w:t>
            </w:r>
            <w:r w:rsidR="00E3248D" w:rsidRPr="00E3248D">
              <w:rPr>
                <w:rFonts w:ascii="Traditional Arabic" w:hAnsi="Traditional Arabic" w:cs="Traditional Arabic"/>
                <w:b/>
                <w:sz w:val="28"/>
                <w:szCs w:val="28"/>
              </w:rPr>
              <w:t>To exercise</w:t>
            </w:r>
            <w:r w:rsidR="00793CDD">
              <w:rPr>
                <w:rFonts w:ascii="Traditional Arabic" w:hAnsi="Traditional Arabic" w:cs="Traditional Arabic"/>
                <w:b/>
                <w:sz w:val="28"/>
                <w:szCs w:val="28"/>
              </w:rPr>
              <w:t xml:space="preserve"> the </w:t>
            </w:r>
            <w:r w:rsidR="00E3248D" w:rsidRPr="00E3248D">
              <w:rPr>
                <w:rFonts w:ascii="Traditional Arabic" w:hAnsi="Traditional Arabic" w:cs="Traditional Arabic"/>
                <w:b/>
                <w:sz w:val="28"/>
                <w:szCs w:val="28"/>
              </w:rPr>
              <w:t xml:space="preserve"> leadership of group</w:t>
            </w:r>
            <w:r w:rsidR="00793CDD">
              <w:rPr>
                <w:rFonts w:ascii="Traditional Arabic" w:hAnsi="Traditional Arabic" w:cs="Traditional Arabic"/>
                <w:b/>
                <w:sz w:val="28"/>
                <w:szCs w:val="28"/>
              </w:rPr>
              <w:t>s</w:t>
            </w:r>
            <w:r w:rsidR="00E3248D" w:rsidRPr="00E3248D">
              <w:rPr>
                <w:rFonts w:ascii="Traditional Arabic" w:hAnsi="Traditional Arabic" w:cs="Traditional Arabic"/>
                <w:b/>
                <w:sz w:val="28"/>
                <w:szCs w:val="28"/>
              </w:rPr>
              <w:t xml:space="preserve"> i</w:t>
            </w:r>
            <w:r w:rsidR="00793CDD">
              <w:rPr>
                <w:rFonts w:ascii="Traditional Arabic" w:hAnsi="Traditional Arabic" w:cs="Traditional Arabic"/>
                <w:b/>
                <w:sz w:val="28"/>
                <w:szCs w:val="28"/>
              </w:rPr>
              <w:t xml:space="preserve">n a variety of positions requiring </w:t>
            </w:r>
            <w:r w:rsidR="00E3248D" w:rsidRPr="00E3248D">
              <w:rPr>
                <w:rFonts w:ascii="Traditional Arabic" w:hAnsi="Traditional Arabic" w:cs="Traditional Arabic"/>
                <w:b/>
                <w:sz w:val="28"/>
                <w:szCs w:val="28"/>
              </w:rPr>
              <w:t xml:space="preserve"> innovative responses</w:t>
            </w:r>
            <w:r w:rsidR="00793CDD">
              <w:rPr>
                <w:rFonts w:ascii="Traditional Arabic" w:hAnsi="Traditional Arabic" w:cs="Traditional Arabic"/>
                <w:b/>
                <w:sz w:val="28"/>
                <w:szCs w:val="28"/>
              </w:rPr>
              <w:t>.</w:t>
            </w:r>
          </w:p>
        </w:tc>
      </w:tr>
      <w:tr w:rsidR="00D33DBB" w:rsidRPr="00F53557" w:rsidTr="000079E2">
        <w:trPr>
          <w:trHeight w:val="51"/>
        </w:trPr>
        <w:tc>
          <w:tcPr>
            <w:tcW w:w="1008" w:type="dxa"/>
            <w:gridSpan w:val="2"/>
            <w:shd w:val="clear" w:color="auto" w:fill="auto"/>
          </w:tcPr>
          <w:p w:rsidR="00D33DBB" w:rsidRPr="00F53557" w:rsidRDefault="00D33DBB" w:rsidP="00D6301C">
            <w:pPr>
              <w:pStyle w:val="ListParagraph"/>
              <w:numPr>
                <w:ilvl w:val="0"/>
                <w:numId w:val="8"/>
              </w:numPr>
              <w:tabs>
                <w:tab w:val="left" w:pos="168"/>
                <w:tab w:val="right" w:pos="9720"/>
              </w:tabs>
              <w:spacing w:after="0" w:line="240" w:lineRule="auto"/>
              <w:ind w:right="567"/>
              <w:jc w:val="lowKashida"/>
              <w:rPr>
                <w:rFonts w:ascii="Traditional Arabic" w:hAnsi="Traditional Arabic" w:cs="Traditional Arabic"/>
                <w:b/>
                <w:sz w:val="28"/>
                <w:szCs w:val="28"/>
                <w:rtl/>
              </w:rPr>
            </w:pPr>
          </w:p>
        </w:tc>
        <w:tc>
          <w:tcPr>
            <w:tcW w:w="9344" w:type="dxa"/>
            <w:shd w:val="clear" w:color="auto" w:fill="auto"/>
          </w:tcPr>
          <w:p w:rsidR="0041017D" w:rsidRPr="00F53557" w:rsidRDefault="0018143E" w:rsidP="0041017D">
            <w:pPr>
              <w:spacing w:after="0" w:line="240" w:lineRule="auto"/>
              <w:rPr>
                <w:rFonts w:ascii="Traditional Arabic" w:hAnsi="Traditional Arabic" w:cs="Traditional Arabic"/>
                <w:b/>
                <w:sz w:val="28"/>
                <w:szCs w:val="28"/>
                <w:rtl/>
              </w:rPr>
            </w:pPr>
            <w:r>
              <w:rPr>
                <w:rFonts w:ascii="Traditional Arabic" w:hAnsi="Traditional Arabic" w:cs="Traditional Arabic"/>
                <w:b/>
                <w:sz w:val="28"/>
                <w:szCs w:val="28"/>
              </w:rPr>
              <w:t>3.</w:t>
            </w:r>
            <w:r w:rsidR="0041017D" w:rsidRPr="0041017D">
              <w:rPr>
                <w:rFonts w:ascii="Traditional Arabic" w:hAnsi="Traditional Arabic" w:cs="Traditional Arabic"/>
                <w:b/>
                <w:sz w:val="28"/>
                <w:szCs w:val="28"/>
              </w:rPr>
              <w:t>To deal with ethical and professional issues that are related to values</w:t>
            </w:r>
            <w:r w:rsidR="0041017D">
              <w:rPr>
                <w:rFonts w:ascii="Traditional Arabic" w:hAnsi="Traditional Arabic" w:cs="Traditional Arabic"/>
                <w:b/>
                <w:sz w:val="28"/>
                <w:szCs w:val="28"/>
              </w:rPr>
              <w:t xml:space="preserve"> and </w:t>
            </w:r>
            <w:r w:rsidR="0041017D" w:rsidRPr="0041017D">
              <w:rPr>
                <w:rFonts w:ascii="Traditional Arabic" w:hAnsi="Traditional Arabic" w:cs="Traditional Arabic"/>
                <w:b/>
                <w:sz w:val="28"/>
                <w:szCs w:val="28"/>
              </w:rPr>
              <w:t xml:space="preserve"> moral judgments in wa</w:t>
            </w:r>
            <w:r w:rsidR="0041017D">
              <w:rPr>
                <w:rFonts w:ascii="Traditional Arabic" w:hAnsi="Traditional Arabic" w:cs="Traditional Arabic"/>
                <w:b/>
                <w:sz w:val="28"/>
                <w:szCs w:val="28"/>
              </w:rPr>
              <w:t xml:space="preserve">ys that are sensitive to others </w:t>
            </w:r>
            <w:r w:rsidR="0041017D" w:rsidRPr="0041017D">
              <w:rPr>
                <w:rFonts w:ascii="Traditional Arabic" w:hAnsi="Traditional Arabic" w:cs="Traditional Arabic"/>
                <w:b/>
                <w:sz w:val="28"/>
                <w:szCs w:val="28"/>
              </w:rPr>
              <w:t xml:space="preserve"> and are compatible with the core values and professional ethics </w:t>
            </w:r>
            <w:r w:rsidR="0041017D">
              <w:rPr>
                <w:rFonts w:ascii="Traditional Arabic" w:hAnsi="Traditional Arabic" w:cs="Traditional Arabic"/>
                <w:b/>
                <w:sz w:val="28"/>
                <w:szCs w:val="28"/>
              </w:rPr>
              <w:t xml:space="preserve">identified </w:t>
            </w:r>
          </w:p>
        </w:tc>
      </w:tr>
      <w:tr w:rsidR="00D33DBB" w:rsidRPr="00F53557" w:rsidTr="000079E2">
        <w:trPr>
          <w:trHeight w:val="299"/>
        </w:trPr>
        <w:tc>
          <w:tcPr>
            <w:tcW w:w="1008" w:type="dxa"/>
            <w:gridSpan w:val="2"/>
            <w:shd w:val="clear" w:color="auto" w:fill="auto"/>
          </w:tcPr>
          <w:p w:rsidR="00D33DBB" w:rsidRPr="00F53557" w:rsidRDefault="00D33DBB" w:rsidP="00D6301C">
            <w:pPr>
              <w:pStyle w:val="ListParagraph"/>
              <w:numPr>
                <w:ilvl w:val="0"/>
                <w:numId w:val="8"/>
              </w:numPr>
              <w:tabs>
                <w:tab w:val="left" w:pos="168"/>
                <w:tab w:val="right" w:pos="9720"/>
              </w:tabs>
              <w:spacing w:after="0" w:line="240" w:lineRule="auto"/>
              <w:ind w:right="567"/>
              <w:jc w:val="lowKashida"/>
              <w:rPr>
                <w:rFonts w:ascii="Traditional Arabic" w:hAnsi="Traditional Arabic" w:cs="Traditional Arabic"/>
                <w:b/>
                <w:sz w:val="28"/>
                <w:szCs w:val="28"/>
                <w:rtl/>
              </w:rPr>
            </w:pPr>
          </w:p>
        </w:tc>
        <w:tc>
          <w:tcPr>
            <w:tcW w:w="9344" w:type="dxa"/>
            <w:shd w:val="clear" w:color="auto" w:fill="auto"/>
          </w:tcPr>
          <w:p w:rsidR="00D33DBB" w:rsidRDefault="0041017D" w:rsidP="0041017D">
            <w:pPr>
              <w:spacing w:after="0" w:line="240" w:lineRule="auto"/>
              <w:jc w:val="right"/>
              <w:rPr>
                <w:rFonts w:ascii="Traditional Arabic" w:hAnsi="Traditional Arabic" w:cs="Traditional Arabic"/>
                <w:b/>
                <w:sz w:val="28"/>
                <w:szCs w:val="28"/>
              </w:rPr>
            </w:pPr>
            <w:r w:rsidRPr="0041017D">
              <w:rPr>
                <w:rFonts w:ascii="Traditional Arabic" w:hAnsi="Traditional Arabic" w:cs="Traditional Arabic"/>
                <w:b/>
                <w:sz w:val="28"/>
                <w:szCs w:val="28"/>
              </w:rPr>
              <w:t xml:space="preserve">To </w:t>
            </w:r>
            <w:r>
              <w:rPr>
                <w:rFonts w:ascii="Traditional Arabic" w:hAnsi="Traditional Arabic" w:cs="Traditional Arabic"/>
                <w:b/>
                <w:sz w:val="28"/>
                <w:szCs w:val="28"/>
              </w:rPr>
              <w:t xml:space="preserve">bear the </w:t>
            </w:r>
            <w:r w:rsidRPr="0041017D">
              <w:rPr>
                <w:rFonts w:ascii="Traditional Arabic" w:hAnsi="Traditional Arabic" w:cs="Traditional Arabic"/>
                <w:b/>
                <w:sz w:val="28"/>
                <w:szCs w:val="28"/>
              </w:rPr>
              <w:t xml:space="preserve"> responsibility </w:t>
            </w:r>
            <w:r>
              <w:rPr>
                <w:rFonts w:ascii="Traditional Arabic" w:hAnsi="Traditional Arabic" w:cs="Traditional Arabic"/>
                <w:b/>
                <w:sz w:val="28"/>
                <w:szCs w:val="28"/>
              </w:rPr>
              <w:t xml:space="preserve">of </w:t>
            </w:r>
            <w:r w:rsidRPr="0041017D">
              <w:rPr>
                <w:rFonts w:ascii="Traditional Arabic" w:hAnsi="Traditional Arabic" w:cs="Traditional Arabic"/>
                <w:b/>
                <w:sz w:val="28"/>
                <w:szCs w:val="28"/>
              </w:rPr>
              <w:t xml:space="preserve"> self-learning</w:t>
            </w:r>
            <w:r>
              <w:rPr>
                <w:rFonts w:ascii="Traditional Arabic" w:hAnsi="Traditional Arabic" w:cs="Traditional Arabic"/>
                <w:b/>
                <w:sz w:val="28"/>
                <w:szCs w:val="28"/>
              </w:rPr>
              <w:t>.</w:t>
            </w:r>
            <w:r w:rsidRPr="0041017D">
              <w:rPr>
                <w:rFonts w:ascii="Traditional Arabic" w:hAnsi="Traditional Arabic" w:cs="Traditional Arabic"/>
                <w:b/>
                <w:sz w:val="28"/>
                <w:szCs w:val="28"/>
                <w:rtl/>
              </w:rPr>
              <w:t>.</w:t>
            </w:r>
            <w:r w:rsidR="0018143E">
              <w:rPr>
                <w:rFonts w:ascii="Traditional Arabic" w:hAnsi="Traditional Arabic" w:cs="Traditional Arabic"/>
                <w:b/>
                <w:sz w:val="28"/>
                <w:szCs w:val="28"/>
              </w:rPr>
              <w:t>4</w:t>
            </w:r>
          </w:p>
          <w:p w:rsidR="0041017D" w:rsidRPr="00F53557" w:rsidRDefault="0041017D" w:rsidP="0041017D">
            <w:pPr>
              <w:spacing w:after="0" w:line="240" w:lineRule="auto"/>
              <w:jc w:val="right"/>
              <w:rPr>
                <w:rFonts w:ascii="Traditional Arabic" w:hAnsi="Traditional Arabic" w:cs="Traditional Arabic"/>
                <w:b/>
                <w:sz w:val="28"/>
                <w:szCs w:val="28"/>
                <w:rtl/>
              </w:rPr>
            </w:pPr>
          </w:p>
        </w:tc>
      </w:tr>
      <w:tr w:rsidR="00D33DBB" w:rsidRPr="00F53557" w:rsidTr="000079E2">
        <w:trPr>
          <w:trHeight w:val="242"/>
        </w:trPr>
        <w:tc>
          <w:tcPr>
            <w:tcW w:w="1008" w:type="dxa"/>
            <w:gridSpan w:val="2"/>
            <w:shd w:val="clear" w:color="auto" w:fill="auto"/>
          </w:tcPr>
          <w:p w:rsidR="00D33DBB" w:rsidRPr="00F53557" w:rsidRDefault="00D33DBB" w:rsidP="00D6301C">
            <w:pPr>
              <w:pStyle w:val="ListParagraph"/>
              <w:numPr>
                <w:ilvl w:val="0"/>
                <w:numId w:val="8"/>
              </w:numPr>
              <w:tabs>
                <w:tab w:val="left" w:pos="168"/>
                <w:tab w:val="right" w:pos="9720"/>
              </w:tabs>
              <w:spacing w:after="0" w:line="240" w:lineRule="auto"/>
              <w:ind w:right="567"/>
              <w:jc w:val="lowKashida"/>
              <w:rPr>
                <w:rFonts w:ascii="Traditional Arabic" w:hAnsi="Traditional Arabic" w:cs="Traditional Arabic"/>
                <w:b/>
                <w:sz w:val="28"/>
                <w:szCs w:val="28"/>
                <w:rtl/>
              </w:rPr>
            </w:pPr>
          </w:p>
        </w:tc>
        <w:tc>
          <w:tcPr>
            <w:tcW w:w="9344" w:type="dxa"/>
            <w:shd w:val="clear" w:color="auto" w:fill="auto"/>
          </w:tcPr>
          <w:p w:rsidR="000079E2" w:rsidRPr="00F53557" w:rsidRDefault="0018143E" w:rsidP="0018143E">
            <w:pPr>
              <w:tabs>
                <w:tab w:val="left" w:pos="168"/>
                <w:tab w:val="right" w:pos="9720"/>
              </w:tabs>
              <w:spacing w:after="0" w:line="240" w:lineRule="auto"/>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Pr>
              <w:t>5.</w:t>
            </w:r>
            <w:r w:rsidR="000079E2" w:rsidRPr="000079E2">
              <w:rPr>
                <w:rFonts w:ascii="Traditional Arabic" w:hAnsi="Traditional Arabic" w:cs="Traditional Arabic"/>
                <w:b/>
                <w:sz w:val="28"/>
                <w:szCs w:val="28"/>
              </w:rPr>
              <w:t>To determine the m</w:t>
            </w:r>
            <w:r w:rsidR="000079E2">
              <w:rPr>
                <w:rFonts w:ascii="Traditional Arabic" w:hAnsi="Traditional Arabic" w:cs="Traditional Arabic"/>
                <w:b/>
                <w:sz w:val="28"/>
                <w:szCs w:val="28"/>
              </w:rPr>
              <w:t xml:space="preserve">eans of finding new information </w:t>
            </w:r>
            <w:r w:rsidR="000079E2" w:rsidRPr="000079E2">
              <w:rPr>
                <w:rFonts w:ascii="Traditional Arabic" w:hAnsi="Traditional Arabic" w:cs="Traditional Arabic"/>
                <w:b/>
                <w:sz w:val="28"/>
                <w:szCs w:val="28"/>
              </w:rPr>
              <w:t xml:space="preserve"> or necessary analysis methods, and</w:t>
            </w:r>
            <w:r w:rsidR="000079E2">
              <w:rPr>
                <w:rFonts w:ascii="Traditional Arabic" w:hAnsi="Traditional Arabic" w:cs="Traditional Arabic"/>
                <w:b/>
                <w:sz w:val="28"/>
                <w:szCs w:val="28"/>
              </w:rPr>
              <w:t xml:space="preserve"> to use</w:t>
            </w:r>
            <w:r w:rsidR="000079E2" w:rsidRPr="000079E2">
              <w:rPr>
                <w:rFonts w:ascii="Traditional Arabic" w:hAnsi="Traditional Arabic" w:cs="Traditional Arabic"/>
                <w:b/>
                <w:sz w:val="28"/>
                <w:szCs w:val="28"/>
              </w:rPr>
              <w:t xml:space="preserve"> them to accomplish the tasks assigned</w:t>
            </w:r>
            <w:r w:rsidR="000079E2">
              <w:rPr>
                <w:rFonts w:ascii="Traditional Arabic" w:hAnsi="Traditional Arabic" w:cs="Traditional Arabic"/>
                <w:b/>
                <w:sz w:val="28"/>
                <w:szCs w:val="28"/>
              </w:rPr>
              <w:t>.</w:t>
            </w:r>
          </w:p>
        </w:tc>
      </w:tr>
      <w:tr w:rsidR="00D33DBB" w:rsidRPr="00F53557" w:rsidTr="000079E2">
        <w:trPr>
          <w:trHeight w:val="51"/>
        </w:trPr>
        <w:tc>
          <w:tcPr>
            <w:tcW w:w="1008" w:type="dxa"/>
            <w:gridSpan w:val="2"/>
            <w:shd w:val="clear" w:color="auto" w:fill="auto"/>
          </w:tcPr>
          <w:p w:rsidR="00D33DBB" w:rsidRPr="00F53557" w:rsidRDefault="00D33DBB" w:rsidP="00D6301C">
            <w:pPr>
              <w:pStyle w:val="ListParagraph"/>
              <w:numPr>
                <w:ilvl w:val="0"/>
                <w:numId w:val="8"/>
              </w:numPr>
              <w:tabs>
                <w:tab w:val="left" w:pos="168"/>
                <w:tab w:val="right" w:pos="9720"/>
              </w:tabs>
              <w:spacing w:after="0" w:line="240" w:lineRule="auto"/>
              <w:ind w:right="567"/>
              <w:jc w:val="lowKashida"/>
              <w:rPr>
                <w:rFonts w:ascii="Traditional Arabic" w:hAnsi="Traditional Arabic" w:cs="Traditional Arabic"/>
                <w:b/>
                <w:sz w:val="28"/>
                <w:szCs w:val="28"/>
                <w:rtl/>
              </w:rPr>
            </w:pPr>
          </w:p>
        </w:tc>
        <w:tc>
          <w:tcPr>
            <w:tcW w:w="9344" w:type="dxa"/>
            <w:shd w:val="clear" w:color="auto" w:fill="auto"/>
          </w:tcPr>
          <w:p w:rsidR="000079E2" w:rsidRPr="00F53557" w:rsidRDefault="0018143E" w:rsidP="0018143E">
            <w:pPr>
              <w:tabs>
                <w:tab w:val="left" w:pos="168"/>
                <w:tab w:val="right" w:pos="9720"/>
              </w:tabs>
              <w:spacing w:after="0" w:line="240" w:lineRule="auto"/>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Pr>
              <w:t>6.</w:t>
            </w:r>
            <w:r w:rsidR="000079E2">
              <w:rPr>
                <w:rFonts w:ascii="Traditional Arabic" w:hAnsi="Traditional Arabic" w:cs="Traditional Arabic"/>
                <w:b/>
                <w:sz w:val="28"/>
                <w:szCs w:val="28"/>
              </w:rPr>
              <w:t>To be ready to identify</w:t>
            </w:r>
            <w:r w:rsidR="000079E2" w:rsidRPr="000079E2">
              <w:rPr>
                <w:rFonts w:ascii="Traditional Arabic" w:hAnsi="Traditional Arabic" w:cs="Traditional Arabic"/>
                <w:b/>
                <w:sz w:val="28"/>
                <w:szCs w:val="28"/>
              </w:rPr>
              <w:t xml:space="preserve"> issues that require special attention, and address them appropriately, whether individually or through collective </w:t>
            </w:r>
            <w:r>
              <w:rPr>
                <w:rFonts w:ascii="Traditional Arabic" w:hAnsi="Traditional Arabic" w:cs="Traditional Arabic"/>
                <w:b/>
                <w:sz w:val="28"/>
                <w:szCs w:val="28"/>
              </w:rPr>
              <w:t>work</w:t>
            </w:r>
            <w:r w:rsidR="000079E2">
              <w:rPr>
                <w:rFonts w:ascii="Traditional Arabic" w:hAnsi="Traditional Arabic" w:cs="Traditional Arabic"/>
                <w:b/>
                <w:sz w:val="28"/>
                <w:szCs w:val="28"/>
              </w:rPr>
              <w:t>.</w:t>
            </w:r>
          </w:p>
        </w:tc>
      </w:tr>
      <w:tr w:rsidR="00D33DBB" w:rsidRPr="00F53557" w:rsidTr="00D205E9">
        <w:tc>
          <w:tcPr>
            <w:tcW w:w="10352" w:type="dxa"/>
            <w:gridSpan w:val="3"/>
            <w:shd w:val="clear" w:color="auto" w:fill="auto"/>
          </w:tcPr>
          <w:p w:rsidR="000079E2" w:rsidRPr="000079E2" w:rsidRDefault="006D6616" w:rsidP="000079E2">
            <w:pPr>
              <w:pStyle w:val="ListParagraph"/>
              <w:tabs>
                <w:tab w:val="left" w:pos="168"/>
                <w:tab w:val="right" w:pos="9720"/>
              </w:tabs>
              <w:spacing w:after="0" w:line="240" w:lineRule="auto"/>
              <w:ind w:left="387" w:right="567"/>
              <w:jc w:val="right"/>
              <w:rPr>
                <w:rFonts w:ascii="Traditional Arabic" w:hAnsi="Traditional Arabic" w:cs="Traditional Arabic"/>
                <w:b/>
                <w:sz w:val="28"/>
                <w:szCs w:val="28"/>
                <w:rtl/>
              </w:rPr>
            </w:pPr>
            <w:r>
              <w:rPr>
                <w:rFonts w:ascii="Traditional Arabic" w:hAnsi="Traditional Arabic" w:cs="Traditional Arabic"/>
                <w:b/>
                <w:sz w:val="28"/>
                <w:szCs w:val="28"/>
              </w:rPr>
              <w:t>B</w:t>
            </w:r>
            <w:r w:rsidR="0018143E">
              <w:rPr>
                <w:rFonts w:ascii="Traditional Arabic" w:hAnsi="Traditional Arabic" w:cs="Traditional Arabic"/>
                <w:b/>
                <w:sz w:val="28"/>
                <w:szCs w:val="28"/>
              </w:rPr>
              <w:t>-</w:t>
            </w:r>
            <w:r w:rsidR="000079E2" w:rsidRPr="000079E2">
              <w:rPr>
                <w:rFonts w:ascii="Traditional Arabic" w:hAnsi="Traditional Arabic" w:cs="Traditional Arabic"/>
                <w:b/>
                <w:sz w:val="28"/>
                <w:szCs w:val="28"/>
              </w:rPr>
              <w:t>communication skills, information technology, and numerical skills</w:t>
            </w:r>
          </w:p>
        </w:tc>
      </w:tr>
      <w:tr w:rsidR="00D33DBB" w:rsidRPr="00F53557" w:rsidTr="00D205E9">
        <w:trPr>
          <w:trHeight w:val="51"/>
        </w:trPr>
        <w:tc>
          <w:tcPr>
            <w:tcW w:w="937" w:type="dxa"/>
            <w:shd w:val="clear" w:color="auto" w:fill="auto"/>
          </w:tcPr>
          <w:p w:rsidR="00D33DBB" w:rsidRPr="00F53557" w:rsidRDefault="00D33DBB" w:rsidP="00D6301C">
            <w:pPr>
              <w:pStyle w:val="ListParagraph"/>
              <w:numPr>
                <w:ilvl w:val="0"/>
                <w:numId w:val="9"/>
              </w:numPr>
              <w:tabs>
                <w:tab w:val="left" w:pos="168"/>
                <w:tab w:val="right" w:pos="9720"/>
              </w:tabs>
              <w:spacing w:after="0" w:line="240" w:lineRule="auto"/>
              <w:ind w:right="567"/>
              <w:jc w:val="lowKashida"/>
              <w:rPr>
                <w:rFonts w:ascii="Traditional Arabic" w:hAnsi="Traditional Arabic" w:cs="Traditional Arabic"/>
                <w:b/>
                <w:sz w:val="28"/>
                <w:szCs w:val="28"/>
                <w:rtl/>
              </w:rPr>
            </w:pPr>
          </w:p>
        </w:tc>
        <w:tc>
          <w:tcPr>
            <w:tcW w:w="9415" w:type="dxa"/>
            <w:gridSpan w:val="2"/>
            <w:shd w:val="clear" w:color="auto" w:fill="auto"/>
          </w:tcPr>
          <w:p w:rsidR="00D33DBB" w:rsidRDefault="00D33DBB" w:rsidP="00D205E9">
            <w:pPr>
              <w:tabs>
                <w:tab w:val="left" w:pos="168"/>
                <w:tab w:val="right" w:pos="9720"/>
              </w:tabs>
              <w:spacing w:after="0" w:line="240" w:lineRule="auto"/>
              <w:ind w:right="567" w:firstLine="27"/>
              <w:jc w:val="lowKashida"/>
              <w:rPr>
                <w:rFonts w:ascii="Traditional Arabic" w:hAnsi="Traditional Arabic" w:cs="Traditional Arabic"/>
                <w:b/>
                <w:sz w:val="28"/>
                <w:szCs w:val="28"/>
              </w:rPr>
            </w:pPr>
          </w:p>
          <w:p w:rsidR="000079E2" w:rsidRPr="000079E2" w:rsidRDefault="0018143E" w:rsidP="00400113">
            <w:pPr>
              <w:tabs>
                <w:tab w:val="left" w:pos="168"/>
                <w:tab w:val="right" w:pos="9720"/>
              </w:tabs>
              <w:spacing w:after="0" w:line="240" w:lineRule="auto"/>
              <w:ind w:right="567" w:firstLine="27"/>
              <w:jc w:val="right"/>
              <w:rPr>
                <w:rFonts w:ascii="Traditional Arabic" w:hAnsi="Traditional Arabic" w:cs="Traditional Arabic"/>
                <w:b/>
                <w:sz w:val="28"/>
                <w:szCs w:val="28"/>
              </w:rPr>
            </w:pPr>
            <w:r>
              <w:rPr>
                <w:rFonts w:ascii="Traditional Arabic" w:hAnsi="Traditional Arabic" w:cs="Traditional Arabic"/>
                <w:b/>
                <w:sz w:val="28"/>
                <w:szCs w:val="28"/>
              </w:rPr>
              <w:t>1.</w:t>
            </w:r>
            <w:r w:rsidR="000079E2" w:rsidRPr="000079E2">
              <w:rPr>
                <w:rFonts w:ascii="Traditional Arabic" w:hAnsi="Traditional Arabic" w:cs="Traditional Arabic"/>
                <w:b/>
                <w:sz w:val="28"/>
                <w:szCs w:val="28"/>
              </w:rPr>
              <w:t>Oral and written communication effectively</w:t>
            </w:r>
            <w:r w:rsidR="00400113">
              <w:rPr>
                <w:rFonts w:ascii="Traditional Arabic" w:hAnsi="Traditional Arabic" w:cs="Traditional Arabic"/>
                <w:b/>
                <w:sz w:val="28"/>
                <w:szCs w:val="28"/>
              </w:rPr>
              <w:t>.</w:t>
            </w:r>
          </w:p>
          <w:p w:rsidR="000079E2" w:rsidRPr="00F53557" w:rsidRDefault="0018143E" w:rsidP="00400113">
            <w:pPr>
              <w:tabs>
                <w:tab w:val="left" w:pos="168"/>
                <w:tab w:val="right" w:pos="9720"/>
              </w:tabs>
              <w:spacing w:after="0" w:line="240" w:lineRule="auto"/>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Pr>
              <w:t>T</w:t>
            </w:r>
            <w:r w:rsidR="000079E2" w:rsidRPr="000079E2">
              <w:rPr>
                <w:rFonts w:ascii="Traditional Arabic" w:hAnsi="Traditional Arabic" w:cs="Traditional Arabic"/>
                <w:b/>
                <w:sz w:val="28"/>
                <w:szCs w:val="28"/>
              </w:rPr>
              <w:t>he program</w:t>
            </w:r>
            <w:r w:rsidR="00400113">
              <w:rPr>
                <w:rFonts w:ascii="Traditional Arabic" w:hAnsi="Traditional Arabic" w:cs="Traditional Arabic"/>
                <w:b/>
                <w:sz w:val="28"/>
                <w:szCs w:val="28"/>
              </w:rPr>
              <w:t xml:space="preserve"> courses include</w:t>
            </w:r>
            <w:r w:rsidR="000079E2" w:rsidRPr="000079E2">
              <w:rPr>
                <w:rFonts w:ascii="Traditional Arabic" w:hAnsi="Traditional Arabic" w:cs="Traditional Arabic"/>
                <w:b/>
                <w:sz w:val="28"/>
                <w:szCs w:val="28"/>
              </w:rPr>
              <w:t xml:space="preserve"> a lot of things that help develop students' skills in speech, including the use of some form</w:t>
            </w:r>
            <w:r w:rsidR="00400113">
              <w:rPr>
                <w:rFonts w:ascii="Traditional Arabic" w:hAnsi="Traditional Arabic" w:cs="Traditional Arabic"/>
                <w:b/>
                <w:sz w:val="28"/>
                <w:szCs w:val="28"/>
              </w:rPr>
              <w:t xml:space="preserve">s of effective presentation </w:t>
            </w:r>
            <w:r w:rsidR="000079E2" w:rsidRPr="000079E2">
              <w:rPr>
                <w:rFonts w:ascii="Traditional Arabic" w:hAnsi="Traditional Arabic" w:cs="Traditional Arabic"/>
                <w:b/>
                <w:sz w:val="28"/>
                <w:szCs w:val="28"/>
              </w:rPr>
              <w:t xml:space="preserve"> and other means of information technology</w:t>
            </w:r>
            <w:r w:rsidR="00400113">
              <w:rPr>
                <w:rFonts w:ascii="Traditional Arabic" w:hAnsi="Traditional Arabic" w:cs="Traditional Arabic"/>
                <w:b/>
                <w:sz w:val="28"/>
                <w:szCs w:val="28"/>
              </w:rPr>
              <w:t>.</w:t>
            </w:r>
          </w:p>
        </w:tc>
      </w:tr>
      <w:tr w:rsidR="00D33DBB" w:rsidRPr="00F53557" w:rsidTr="00D205E9">
        <w:trPr>
          <w:trHeight w:val="51"/>
        </w:trPr>
        <w:tc>
          <w:tcPr>
            <w:tcW w:w="937" w:type="dxa"/>
            <w:shd w:val="clear" w:color="auto" w:fill="auto"/>
          </w:tcPr>
          <w:p w:rsidR="00D33DBB" w:rsidRPr="00F53557" w:rsidRDefault="00D33DBB" w:rsidP="00D6301C">
            <w:pPr>
              <w:pStyle w:val="ListParagraph"/>
              <w:numPr>
                <w:ilvl w:val="0"/>
                <w:numId w:val="9"/>
              </w:numPr>
              <w:tabs>
                <w:tab w:val="left" w:pos="168"/>
                <w:tab w:val="right" w:pos="9720"/>
              </w:tabs>
              <w:spacing w:after="0" w:line="240" w:lineRule="auto"/>
              <w:ind w:right="567"/>
              <w:jc w:val="lowKashida"/>
              <w:rPr>
                <w:rFonts w:ascii="Traditional Arabic" w:hAnsi="Traditional Arabic" w:cs="Traditional Arabic"/>
                <w:b/>
                <w:sz w:val="28"/>
                <w:szCs w:val="28"/>
                <w:rtl/>
              </w:rPr>
            </w:pPr>
          </w:p>
        </w:tc>
        <w:tc>
          <w:tcPr>
            <w:tcW w:w="9415" w:type="dxa"/>
            <w:gridSpan w:val="2"/>
            <w:shd w:val="clear" w:color="auto" w:fill="auto"/>
          </w:tcPr>
          <w:p w:rsidR="00415CB5" w:rsidRPr="00415CB5" w:rsidRDefault="00415CB5" w:rsidP="00415CB5">
            <w:pPr>
              <w:pStyle w:val="ListParagraph"/>
              <w:tabs>
                <w:tab w:val="left" w:pos="168"/>
                <w:tab w:val="right" w:pos="9720"/>
              </w:tabs>
              <w:spacing w:after="0" w:line="240" w:lineRule="auto"/>
              <w:ind w:right="567" w:firstLine="27"/>
              <w:jc w:val="right"/>
              <w:rPr>
                <w:rFonts w:ascii="Traditional Arabic" w:hAnsi="Traditional Arabic" w:cs="Traditional Arabic"/>
                <w:b/>
                <w:sz w:val="28"/>
                <w:szCs w:val="28"/>
              </w:rPr>
            </w:pPr>
            <w:r w:rsidRPr="00415CB5">
              <w:rPr>
                <w:rFonts w:ascii="Traditional Arabic" w:hAnsi="Traditional Arabic" w:cs="Traditional Arabic"/>
                <w:b/>
                <w:sz w:val="28"/>
                <w:szCs w:val="28"/>
              </w:rPr>
              <w:t>The use of communications and information technology</w:t>
            </w:r>
            <w:r w:rsidRPr="00415CB5">
              <w:rPr>
                <w:rFonts w:ascii="Traditional Arabic" w:hAnsi="Traditional Arabic" w:cs="Traditional Arabic"/>
                <w:b/>
                <w:sz w:val="28"/>
                <w:szCs w:val="28"/>
                <w:rtl/>
              </w:rPr>
              <w:t>.</w:t>
            </w:r>
            <w:r w:rsidR="0018143E">
              <w:rPr>
                <w:rFonts w:ascii="Traditional Arabic" w:hAnsi="Traditional Arabic" w:cs="Traditional Arabic"/>
                <w:b/>
                <w:sz w:val="28"/>
                <w:szCs w:val="28"/>
              </w:rPr>
              <w:t>2</w:t>
            </w:r>
          </w:p>
          <w:p w:rsidR="00415CB5" w:rsidRPr="00F53557" w:rsidRDefault="0018143E" w:rsidP="0018143E">
            <w:pPr>
              <w:pStyle w:val="ListParagraph"/>
              <w:tabs>
                <w:tab w:val="left" w:pos="168"/>
                <w:tab w:val="right" w:pos="9720"/>
              </w:tabs>
              <w:spacing w:after="0" w:line="240" w:lineRule="auto"/>
              <w:ind w:left="0"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Pr>
              <w:lastRenderedPageBreak/>
              <w:t>-</w:t>
            </w:r>
            <w:r w:rsidR="00415CB5" w:rsidRPr="00415CB5">
              <w:rPr>
                <w:rFonts w:ascii="Traditional Arabic" w:hAnsi="Traditional Arabic" w:cs="Traditional Arabic"/>
                <w:b/>
                <w:sz w:val="28"/>
                <w:szCs w:val="28"/>
              </w:rPr>
              <w:t xml:space="preserve">Students can develop these skills by </w:t>
            </w:r>
            <w:r w:rsidR="00415CB5">
              <w:rPr>
                <w:rFonts w:ascii="Traditional Arabic" w:hAnsi="Traditional Arabic" w:cs="Traditional Arabic"/>
                <w:b/>
                <w:sz w:val="28"/>
                <w:szCs w:val="28"/>
              </w:rPr>
              <w:t xml:space="preserve">doing </w:t>
            </w:r>
            <w:r w:rsidR="00415CB5" w:rsidRPr="00415CB5">
              <w:rPr>
                <w:rFonts w:ascii="Traditional Arabic" w:hAnsi="Traditional Arabic" w:cs="Traditional Arabic"/>
                <w:b/>
                <w:sz w:val="28"/>
                <w:szCs w:val="28"/>
              </w:rPr>
              <w:t xml:space="preserve"> the required </w:t>
            </w:r>
            <w:r w:rsidR="00415CB5">
              <w:rPr>
                <w:rFonts w:ascii="Traditional Arabic" w:hAnsi="Traditional Arabic" w:cs="Traditional Arabic"/>
                <w:b/>
                <w:sz w:val="28"/>
                <w:szCs w:val="28"/>
              </w:rPr>
              <w:t>homework</w:t>
            </w:r>
            <w:r w:rsidR="00415CB5" w:rsidRPr="00415CB5">
              <w:rPr>
                <w:rFonts w:ascii="Traditional Arabic" w:hAnsi="Traditional Arabic" w:cs="Traditional Arabic"/>
                <w:b/>
                <w:sz w:val="28"/>
                <w:szCs w:val="28"/>
              </w:rPr>
              <w:t xml:space="preserve"> </w:t>
            </w:r>
            <w:r>
              <w:rPr>
                <w:rFonts w:ascii="Traditional Arabic" w:hAnsi="Traditional Arabic" w:cs="Traditional Arabic"/>
                <w:b/>
                <w:sz w:val="28"/>
                <w:szCs w:val="28"/>
              </w:rPr>
              <w:t>,</w:t>
            </w:r>
            <w:r w:rsidR="00415CB5" w:rsidRPr="00415CB5">
              <w:rPr>
                <w:rFonts w:ascii="Traditional Arabic" w:hAnsi="Traditional Arabic" w:cs="Traditional Arabic"/>
                <w:b/>
                <w:sz w:val="28"/>
                <w:szCs w:val="28"/>
              </w:rPr>
              <w:t xml:space="preserve">  by referring to the electronic information sources, or by applying some of the e-learning programs</w:t>
            </w:r>
          </w:p>
        </w:tc>
      </w:tr>
      <w:tr w:rsidR="00D33DBB" w:rsidRPr="00F53557" w:rsidTr="00D205E9">
        <w:trPr>
          <w:trHeight w:val="51"/>
        </w:trPr>
        <w:tc>
          <w:tcPr>
            <w:tcW w:w="937" w:type="dxa"/>
            <w:shd w:val="clear" w:color="auto" w:fill="auto"/>
          </w:tcPr>
          <w:p w:rsidR="00D33DBB" w:rsidRPr="00F53557" w:rsidRDefault="00D33DBB" w:rsidP="00D6301C">
            <w:pPr>
              <w:pStyle w:val="ListParagraph"/>
              <w:numPr>
                <w:ilvl w:val="0"/>
                <w:numId w:val="9"/>
              </w:numPr>
              <w:tabs>
                <w:tab w:val="left" w:pos="168"/>
                <w:tab w:val="right" w:pos="9720"/>
              </w:tabs>
              <w:spacing w:after="0" w:line="240" w:lineRule="auto"/>
              <w:ind w:right="567"/>
              <w:jc w:val="lowKashida"/>
              <w:rPr>
                <w:rFonts w:ascii="Traditional Arabic" w:hAnsi="Traditional Arabic" w:cs="Traditional Arabic"/>
                <w:b/>
                <w:sz w:val="28"/>
                <w:szCs w:val="28"/>
                <w:rtl/>
              </w:rPr>
            </w:pPr>
          </w:p>
        </w:tc>
        <w:tc>
          <w:tcPr>
            <w:tcW w:w="9415" w:type="dxa"/>
            <w:gridSpan w:val="2"/>
            <w:shd w:val="clear" w:color="auto" w:fill="auto"/>
          </w:tcPr>
          <w:p w:rsidR="00D33DBB" w:rsidRDefault="00D33DBB" w:rsidP="00D205E9">
            <w:pPr>
              <w:tabs>
                <w:tab w:val="left" w:pos="168"/>
                <w:tab w:val="right" w:pos="9720"/>
              </w:tabs>
              <w:spacing w:after="0" w:line="240" w:lineRule="auto"/>
              <w:ind w:right="567"/>
              <w:jc w:val="lowKashida"/>
              <w:rPr>
                <w:rFonts w:ascii="Traditional Arabic" w:hAnsi="Traditional Arabic" w:cs="Traditional Arabic"/>
                <w:b/>
                <w:sz w:val="28"/>
                <w:szCs w:val="28"/>
              </w:rPr>
            </w:pPr>
          </w:p>
          <w:p w:rsidR="002E079A" w:rsidRPr="00F53557" w:rsidRDefault="0018143E" w:rsidP="002E079A">
            <w:pPr>
              <w:tabs>
                <w:tab w:val="left" w:pos="168"/>
                <w:tab w:val="right" w:pos="9720"/>
              </w:tabs>
              <w:spacing w:after="0" w:line="240" w:lineRule="auto"/>
              <w:ind w:right="567"/>
              <w:jc w:val="right"/>
              <w:rPr>
                <w:rFonts w:ascii="Traditional Arabic" w:hAnsi="Traditional Arabic" w:cs="Traditional Arabic"/>
                <w:b/>
                <w:sz w:val="28"/>
                <w:szCs w:val="28"/>
                <w:rtl/>
              </w:rPr>
            </w:pPr>
            <w:r>
              <w:rPr>
                <w:rFonts w:ascii="Traditional Arabic" w:hAnsi="Traditional Arabic" w:cs="Traditional Arabic"/>
                <w:b/>
                <w:sz w:val="28"/>
                <w:szCs w:val="28"/>
              </w:rPr>
              <w:t>3.</w:t>
            </w:r>
            <w:r w:rsidR="002E079A" w:rsidRPr="002E079A">
              <w:rPr>
                <w:rFonts w:ascii="Traditional Arabic" w:hAnsi="Traditional Arabic" w:cs="Traditional Arabic"/>
                <w:b/>
                <w:sz w:val="28"/>
                <w:szCs w:val="28"/>
              </w:rPr>
              <w:t>Students</w:t>
            </w:r>
            <w:r w:rsidR="002E079A">
              <w:rPr>
                <w:rFonts w:ascii="Traditional Arabic" w:hAnsi="Traditional Arabic" w:cs="Traditional Arabic"/>
                <w:b/>
                <w:sz w:val="28"/>
                <w:szCs w:val="28"/>
              </w:rPr>
              <w:t xml:space="preserve">’ contact with </w:t>
            </w:r>
            <w:r w:rsidR="002E079A" w:rsidRPr="002E079A">
              <w:rPr>
                <w:rFonts w:ascii="Traditional Arabic" w:hAnsi="Traditional Arabic" w:cs="Traditional Arabic"/>
                <w:b/>
                <w:sz w:val="28"/>
                <w:szCs w:val="28"/>
              </w:rPr>
              <w:t xml:space="preserve"> the </w:t>
            </w:r>
            <w:r w:rsidR="002E079A">
              <w:rPr>
                <w:rFonts w:ascii="Traditional Arabic" w:hAnsi="Traditional Arabic" w:cs="Traditional Arabic"/>
                <w:b/>
                <w:sz w:val="28"/>
                <w:szCs w:val="28"/>
              </w:rPr>
              <w:t>staff</w:t>
            </w:r>
            <w:r w:rsidR="002E079A" w:rsidRPr="002E079A">
              <w:rPr>
                <w:rFonts w:ascii="Traditional Arabic" w:hAnsi="Traditional Arabic" w:cs="Traditional Arabic"/>
                <w:b/>
                <w:sz w:val="28"/>
                <w:szCs w:val="28"/>
              </w:rPr>
              <w:t xml:space="preserve"> member</w:t>
            </w:r>
            <w:r w:rsidR="002E079A">
              <w:rPr>
                <w:rFonts w:ascii="Traditional Arabic" w:hAnsi="Traditional Arabic" w:cs="Traditional Arabic"/>
                <w:b/>
                <w:sz w:val="28"/>
                <w:szCs w:val="28"/>
              </w:rPr>
              <w:t>s</w:t>
            </w:r>
            <w:r w:rsidR="002E079A" w:rsidRPr="002E079A">
              <w:rPr>
                <w:rFonts w:ascii="Traditional Arabic" w:hAnsi="Traditional Arabic" w:cs="Traditional Arabic"/>
                <w:b/>
                <w:sz w:val="28"/>
                <w:szCs w:val="28"/>
              </w:rPr>
              <w:t>, or</w:t>
            </w:r>
            <w:r w:rsidR="002E079A">
              <w:rPr>
                <w:rFonts w:ascii="Traditional Arabic" w:hAnsi="Traditional Arabic" w:cs="Traditional Arabic"/>
                <w:b/>
                <w:sz w:val="28"/>
                <w:szCs w:val="28"/>
              </w:rPr>
              <w:t xml:space="preserve"> during</w:t>
            </w:r>
            <w:r w:rsidR="002E079A" w:rsidRPr="002E079A">
              <w:rPr>
                <w:rFonts w:ascii="Traditional Arabic" w:hAnsi="Traditional Arabic" w:cs="Traditional Arabic"/>
                <w:b/>
                <w:sz w:val="28"/>
                <w:szCs w:val="28"/>
              </w:rPr>
              <w:t xml:space="preserve"> </w:t>
            </w:r>
            <w:r w:rsidR="002E079A">
              <w:rPr>
                <w:rFonts w:ascii="Traditional Arabic" w:hAnsi="Traditional Arabic" w:cs="Traditional Arabic"/>
                <w:b/>
                <w:sz w:val="28"/>
                <w:szCs w:val="28"/>
              </w:rPr>
              <w:t xml:space="preserve">the </w:t>
            </w:r>
            <w:r w:rsidR="002E079A" w:rsidRPr="002E079A">
              <w:rPr>
                <w:rFonts w:ascii="Traditional Arabic" w:hAnsi="Traditional Arabic" w:cs="Traditional Arabic"/>
                <w:b/>
                <w:sz w:val="28"/>
                <w:szCs w:val="28"/>
              </w:rPr>
              <w:t xml:space="preserve">field work, or </w:t>
            </w:r>
            <w:r w:rsidR="002E079A">
              <w:rPr>
                <w:rFonts w:ascii="Traditional Arabic" w:hAnsi="Traditional Arabic" w:cs="Traditional Arabic"/>
                <w:b/>
                <w:sz w:val="28"/>
                <w:szCs w:val="28"/>
              </w:rPr>
              <w:t>via</w:t>
            </w:r>
            <w:r w:rsidR="002E079A" w:rsidRPr="002E079A">
              <w:rPr>
                <w:rFonts w:ascii="Traditional Arabic" w:hAnsi="Traditional Arabic" w:cs="Traditional Arabic"/>
                <w:b/>
                <w:sz w:val="28"/>
                <w:szCs w:val="28"/>
              </w:rPr>
              <w:t xml:space="preserve"> a lot of modern methods such as the World Wide Web</w:t>
            </w:r>
            <w:r w:rsidR="002E079A">
              <w:rPr>
                <w:rFonts w:ascii="Traditional Arabic" w:hAnsi="Traditional Arabic" w:cs="Traditional Arabic"/>
                <w:b/>
                <w:sz w:val="28"/>
                <w:szCs w:val="28"/>
              </w:rPr>
              <w:t>.</w:t>
            </w:r>
          </w:p>
        </w:tc>
      </w:tr>
      <w:tr w:rsidR="00D33DBB" w:rsidRPr="00F53557" w:rsidTr="00D205E9">
        <w:tc>
          <w:tcPr>
            <w:tcW w:w="10352" w:type="dxa"/>
            <w:gridSpan w:val="3"/>
            <w:shd w:val="clear" w:color="auto" w:fill="auto"/>
          </w:tcPr>
          <w:p w:rsidR="00D33DBB" w:rsidRPr="00AD2F74" w:rsidRDefault="00D33DBB" w:rsidP="00D6301C">
            <w:pPr>
              <w:pStyle w:val="ListParagraph"/>
              <w:numPr>
                <w:ilvl w:val="0"/>
                <w:numId w:val="14"/>
              </w:numPr>
              <w:tabs>
                <w:tab w:val="left" w:pos="168"/>
                <w:tab w:val="right" w:pos="9720"/>
              </w:tabs>
              <w:spacing w:after="0" w:line="240" w:lineRule="auto"/>
              <w:ind w:right="567"/>
              <w:jc w:val="lowKashida"/>
              <w:rPr>
                <w:rFonts w:ascii="Traditional Arabic" w:hAnsi="Traditional Arabic" w:cs="Traditional Arabic"/>
                <w:b/>
                <w:sz w:val="28"/>
                <w:szCs w:val="28"/>
              </w:rPr>
            </w:pPr>
            <w:r w:rsidRPr="00AD2F74">
              <w:rPr>
                <w:rFonts w:ascii="Traditional Arabic" w:hAnsi="Traditional Arabic" w:cs="Traditional Arabic"/>
                <w:b/>
                <w:sz w:val="28"/>
                <w:szCs w:val="28"/>
                <w:rtl/>
              </w:rPr>
              <w:t>المهارات النفسية والحركية:</w:t>
            </w:r>
          </w:p>
          <w:p w:rsidR="00AD2F74" w:rsidRPr="00AD2F74" w:rsidRDefault="00AD2F74" w:rsidP="00AD2F74">
            <w:pPr>
              <w:pStyle w:val="ListParagraph"/>
              <w:tabs>
                <w:tab w:val="left" w:pos="168"/>
                <w:tab w:val="right" w:pos="9720"/>
              </w:tabs>
              <w:spacing w:after="0" w:line="240" w:lineRule="auto"/>
              <w:ind w:left="387" w:right="567"/>
              <w:jc w:val="right"/>
              <w:rPr>
                <w:rFonts w:ascii="Traditional Arabic" w:hAnsi="Traditional Arabic" w:cs="Traditional Arabic"/>
                <w:b/>
                <w:sz w:val="28"/>
                <w:szCs w:val="28"/>
                <w:rtl/>
              </w:rPr>
            </w:pPr>
            <w:r w:rsidRPr="00AD2F74">
              <w:rPr>
                <w:rFonts w:ascii="Traditional Arabic" w:hAnsi="Traditional Arabic" w:cs="Traditional Arabic"/>
                <w:b/>
                <w:sz w:val="28"/>
                <w:szCs w:val="28"/>
                <w:rtl/>
              </w:rPr>
              <w:t>(</w:t>
            </w:r>
            <w:r w:rsidRPr="00AD2F74">
              <w:rPr>
                <w:rFonts w:ascii="Traditional Arabic" w:hAnsi="Traditional Arabic" w:cs="Traditional Arabic"/>
                <w:b/>
                <w:sz w:val="28"/>
                <w:szCs w:val="28"/>
              </w:rPr>
              <w:t>C</w:t>
            </w:r>
            <w:r>
              <w:rPr>
                <w:rFonts w:ascii="Traditional Arabic" w:hAnsi="Traditional Arabic" w:cs="Traditional Arabic"/>
                <w:b/>
                <w:sz w:val="28"/>
                <w:szCs w:val="28"/>
              </w:rPr>
              <w:t>-</w:t>
            </w:r>
            <w:r w:rsidRPr="00AD2F74">
              <w:rPr>
                <w:rFonts w:ascii="Traditional Arabic" w:hAnsi="Traditional Arabic" w:cs="Traditional Arabic"/>
                <w:b/>
                <w:sz w:val="28"/>
                <w:szCs w:val="28"/>
              </w:rPr>
              <w:t xml:space="preserve"> the psychological and motor skills</w:t>
            </w:r>
          </w:p>
        </w:tc>
      </w:tr>
      <w:tr w:rsidR="00D33DBB" w:rsidRPr="00F53557" w:rsidTr="00D205E9">
        <w:trPr>
          <w:trHeight w:val="51"/>
        </w:trPr>
        <w:tc>
          <w:tcPr>
            <w:tcW w:w="937" w:type="dxa"/>
            <w:shd w:val="clear" w:color="auto" w:fill="auto"/>
          </w:tcPr>
          <w:p w:rsidR="00D33DBB" w:rsidRPr="00F53557" w:rsidRDefault="00D33DBB" w:rsidP="00D6301C">
            <w:pPr>
              <w:pStyle w:val="ListParagraph"/>
              <w:numPr>
                <w:ilvl w:val="0"/>
                <w:numId w:val="10"/>
              </w:numPr>
              <w:tabs>
                <w:tab w:val="left" w:pos="168"/>
                <w:tab w:val="right" w:pos="9720"/>
              </w:tabs>
              <w:spacing w:after="0" w:line="240" w:lineRule="auto"/>
              <w:ind w:right="567"/>
              <w:jc w:val="lowKashida"/>
              <w:rPr>
                <w:rFonts w:ascii="Traditional Arabic" w:hAnsi="Traditional Arabic" w:cs="Traditional Arabic"/>
                <w:b/>
                <w:sz w:val="28"/>
                <w:szCs w:val="28"/>
                <w:rtl/>
              </w:rPr>
            </w:pPr>
          </w:p>
        </w:tc>
        <w:tc>
          <w:tcPr>
            <w:tcW w:w="9415" w:type="dxa"/>
            <w:gridSpan w:val="2"/>
            <w:shd w:val="clear" w:color="auto" w:fill="auto"/>
          </w:tcPr>
          <w:p w:rsidR="00AD2F74" w:rsidRDefault="00AD2F74" w:rsidP="00AD2F74">
            <w:pPr>
              <w:tabs>
                <w:tab w:val="left" w:pos="168"/>
                <w:tab w:val="right" w:pos="9720"/>
              </w:tabs>
              <w:spacing w:after="0" w:line="240" w:lineRule="auto"/>
              <w:ind w:right="567" w:firstLine="27"/>
              <w:jc w:val="right"/>
              <w:rPr>
                <w:rFonts w:ascii="Traditional Arabic" w:hAnsi="Traditional Arabic" w:cs="Traditional Arabic"/>
                <w:b/>
                <w:sz w:val="28"/>
                <w:szCs w:val="28"/>
              </w:rPr>
            </w:pPr>
          </w:p>
          <w:p w:rsidR="00AD2F74" w:rsidRPr="00F53557" w:rsidRDefault="0018143E" w:rsidP="00AD2F74">
            <w:pPr>
              <w:tabs>
                <w:tab w:val="left" w:pos="168"/>
                <w:tab w:val="right" w:pos="9720"/>
              </w:tabs>
              <w:spacing w:after="0" w:line="240" w:lineRule="auto"/>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Pr>
              <w:t>1.</w:t>
            </w:r>
            <w:r w:rsidR="00AD2F74" w:rsidRPr="00AD2F74">
              <w:rPr>
                <w:rFonts w:ascii="Traditional Arabic" w:hAnsi="Traditional Arabic" w:cs="Traditional Arabic"/>
                <w:b/>
                <w:sz w:val="28"/>
                <w:szCs w:val="28"/>
              </w:rPr>
              <w:t>Students measure all the chemical variables of</w:t>
            </w:r>
            <w:r w:rsidR="00AD2F74">
              <w:rPr>
                <w:rFonts w:ascii="Traditional Arabic" w:hAnsi="Traditional Arabic" w:cs="Traditional Arabic"/>
                <w:b/>
                <w:sz w:val="28"/>
                <w:szCs w:val="28"/>
              </w:rPr>
              <w:t xml:space="preserve"> </w:t>
            </w:r>
            <w:r w:rsidR="00AD2F74" w:rsidRPr="00AD2F74">
              <w:rPr>
                <w:rFonts w:ascii="Traditional Arabic" w:hAnsi="Traditional Arabic" w:cs="Traditional Arabic"/>
                <w:b/>
                <w:sz w:val="28"/>
                <w:szCs w:val="28"/>
              </w:rPr>
              <w:t xml:space="preserve"> laboratory</w:t>
            </w:r>
            <w:r w:rsidR="00AD2F74">
              <w:rPr>
                <w:rFonts w:ascii="Traditional Arabic" w:hAnsi="Traditional Arabic" w:cs="Traditional Arabic"/>
                <w:b/>
                <w:sz w:val="28"/>
                <w:szCs w:val="28"/>
              </w:rPr>
              <w:t xml:space="preserve"> experiments  accurately </w:t>
            </w:r>
            <w:r w:rsidR="00AD2F74" w:rsidRPr="00AD2F74">
              <w:rPr>
                <w:rFonts w:ascii="Traditional Arabic" w:hAnsi="Traditional Arabic" w:cs="Traditional Arabic"/>
                <w:b/>
                <w:sz w:val="28"/>
                <w:szCs w:val="28"/>
              </w:rPr>
              <w:t xml:space="preserve"> and </w:t>
            </w:r>
            <w:r w:rsidR="00AD2F74">
              <w:rPr>
                <w:rFonts w:ascii="Traditional Arabic" w:hAnsi="Traditional Arabic" w:cs="Traditional Arabic"/>
                <w:b/>
                <w:sz w:val="28"/>
                <w:szCs w:val="28"/>
              </w:rPr>
              <w:t>carefully.</w:t>
            </w:r>
          </w:p>
        </w:tc>
      </w:tr>
      <w:tr w:rsidR="00D33DBB" w:rsidRPr="00F53557" w:rsidTr="00D205E9">
        <w:trPr>
          <w:trHeight w:val="51"/>
        </w:trPr>
        <w:tc>
          <w:tcPr>
            <w:tcW w:w="937" w:type="dxa"/>
            <w:shd w:val="clear" w:color="auto" w:fill="auto"/>
          </w:tcPr>
          <w:p w:rsidR="00D33DBB" w:rsidRPr="00F53557" w:rsidRDefault="00D33DBB" w:rsidP="00D6301C">
            <w:pPr>
              <w:pStyle w:val="ListParagraph"/>
              <w:numPr>
                <w:ilvl w:val="0"/>
                <w:numId w:val="10"/>
              </w:numPr>
              <w:tabs>
                <w:tab w:val="left" w:pos="168"/>
                <w:tab w:val="right" w:pos="9720"/>
              </w:tabs>
              <w:spacing w:after="0" w:line="240" w:lineRule="auto"/>
              <w:ind w:right="567"/>
              <w:jc w:val="lowKashida"/>
              <w:rPr>
                <w:rFonts w:ascii="Traditional Arabic" w:hAnsi="Traditional Arabic" w:cs="Traditional Arabic"/>
                <w:b/>
                <w:sz w:val="28"/>
                <w:szCs w:val="28"/>
                <w:rtl/>
              </w:rPr>
            </w:pPr>
          </w:p>
        </w:tc>
        <w:tc>
          <w:tcPr>
            <w:tcW w:w="9415" w:type="dxa"/>
            <w:gridSpan w:val="2"/>
            <w:shd w:val="clear" w:color="auto" w:fill="auto"/>
          </w:tcPr>
          <w:p w:rsidR="009B5505" w:rsidRPr="00F53557" w:rsidRDefault="0018143E" w:rsidP="009B5505">
            <w:pPr>
              <w:tabs>
                <w:tab w:val="left" w:pos="168"/>
                <w:tab w:val="right" w:pos="9720"/>
              </w:tabs>
              <w:spacing w:after="0" w:line="240" w:lineRule="auto"/>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Pr>
              <w:t>2.</w:t>
            </w:r>
            <w:r w:rsidR="009B5505" w:rsidRPr="009B5505">
              <w:rPr>
                <w:rFonts w:ascii="Traditional Arabic" w:hAnsi="Traditional Arabic" w:cs="Traditional Arabic"/>
                <w:b/>
                <w:sz w:val="28"/>
                <w:szCs w:val="28"/>
              </w:rPr>
              <w:t xml:space="preserve">Students </w:t>
            </w:r>
            <w:r w:rsidR="009B5505">
              <w:rPr>
                <w:rFonts w:ascii="Traditional Arabic" w:hAnsi="Traditional Arabic" w:cs="Traditional Arabic"/>
                <w:b/>
                <w:sz w:val="28"/>
                <w:szCs w:val="28"/>
              </w:rPr>
              <w:t>select</w:t>
            </w:r>
            <w:r w:rsidR="009B5505" w:rsidRPr="009B5505">
              <w:rPr>
                <w:rFonts w:ascii="Traditional Arabic" w:hAnsi="Traditional Arabic" w:cs="Traditional Arabic"/>
                <w:b/>
                <w:sz w:val="28"/>
                <w:szCs w:val="28"/>
              </w:rPr>
              <w:t xml:space="preserve"> the appropriate chemical tools</w:t>
            </w:r>
            <w:r w:rsidR="009B5505">
              <w:rPr>
                <w:rFonts w:ascii="Traditional Arabic" w:hAnsi="Traditional Arabic" w:cs="Traditional Arabic"/>
                <w:b/>
                <w:sz w:val="28"/>
                <w:szCs w:val="28"/>
              </w:rPr>
              <w:t xml:space="preserve"> which are </w:t>
            </w:r>
            <w:r w:rsidR="009B5505" w:rsidRPr="009B5505">
              <w:rPr>
                <w:rFonts w:ascii="Traditional Arabic" w:hAnsi="Traditional Arabic" w:cs="Traditional Arabic"/>
                <w:b/>
                <w:sz w:val="28"/>
                <w:szCs w:val="28"/>
              </w:rPr>
              <w:t xml:space="preserve"> needed for experiment</w:t>
            </w:r>
            <w:r w:rsidR="009B5505">
              <w:rPr>
                <w:rFonts w:ascii="Traditional Arabic" w:hAnsi="Traditional Arabic" w:cs="Traditional Arabic"/>
                <w:b/>
                <w:sz w:val="28"/>
                <w:szCs w:val="28"/>
              </w:rPr>
              <w:t>s.</w:t>
            </w:r>
          </w:p>
        </w:tc>
      </w:tr>
      <w:tr w:rsidR="00D33DBB" w:rsidRPr="00F53557" w:rsidTr="00D205E9">
        <w:tc>
          <w:tcPr>
            <w:tcW w:w="10352" w:type="dxa"/>
            <w:gridSpan w:val="3"/>
            <w:shd w:val="clear" w:color="auto" w:fill="auto"/>
          </w:tcPr>
          <w:p w:rsidR="009F587F" w:rsidRPr="009F587F" w:rsidRDefault="009F587F" w:rsidP="009F587F">
            <w:pPr>
              <w:pStyle w:val="ListParagraph"/>
              <w:tabs>
                <w:tab w:val="left" w:pos="168"/>
                <w:tab w:val="right" w:pos="9720"/>
              </w:tabs>
              <w:spacing w:after="0" w:line="240" w:lineRule="auto"/>
              <w:ind w:left="9720" w:right="567" w:hanging="9333"/>
              <w:rPr>
                <w:rFonts w:ascii="Traditional Arabic" w:hAnsi="Traditional Arabic" w:cs="Traditional Arabic"/>
                <w:b/>
                <w:sz w:val="28"/>
                <w:szCs w:val="28"/>
                <w:rtl/>
              </w:rPr>
            </w:pPr>
            <w:r>
              <w:rPr>
                <w:rFonts w:ascii="Traditional Arabic" w:hAnsi="Traditional Arabic" w:cs="Traditional Arabic"/>
                <w:b/>
                <w:sz w:val="28"/>
                <w:szCs w:val="28"/>
              </w:rPr>
              <w:t>?</w:t>
            </w:r>
            <w:r w:rsidRPr="009F587F">
              <w:rPr>
                <w:rFonts w:ascii="Traditional Arabic" w:hAnsi="Traditional Arabic" w:cs="Traditional Arabic"/>
                <w:b/>
                <w:sz w:val="28"/>
                <w:szCs w:val="28"/>
                <w:rtl/>
              </w:rPr>
              <w:t xml:space="preserve"> </w:t>
            </w:r>
            <w:r>
              <w:rPr>
                <w:rFonts w:ascii="Traditional Arabic" w:hAnsi="Traditional Arabic" w:cs="Traditional Arabic"/>
                <w:b/>
                <w:sz w:val="28"/>
                <w:szCs w:val="28"/>
              </w:rPr>
              <w:t>To w</w:t>
            </w:r>
            <w:r w:rsidRPr="009F587F">
              <w:rPr>
                <w:rFonts w:ascii="Traditional Arabic" w:hAnsi="Traditional Arabic" w:cs="Traditional Arabic"/>
                <w:b/>
                <w:sz w:val="28"/>
                <w:szCs w:val="28"/>
              </w:rPr>
              <w:t>hat</w:t>
            </w:r>
            <w:r>
              <w:rPr>
                <w:rFonts w:ascii="Traditional Arabic" w:hAnsi="Traditional Arabic" w:cs="Traditional Arabic"/>
                <w:b/>
                <w:sz w:val="28"/>
                <w:szCs w:val="28"/>
              </w:rPr>
              <w:t xml:space="preserve"> extent </w:t>
            </w:r>
            <w:r w:rsidRPr="009F587F">
              <w:rPr>
                <w:rFonts w:ascii="Traditional Arabic" w:hAnsi="Traditional Arabic" w:cs="Traditional Arabic"/>
                <w:b/>
                <w:sz w:val="28"/>
                <w:szCs w:val="28"/>
              </w:rPr>
              <w:t xml:space="preserve"> </w:t>
            </w:r>
            <w:r>
              <w:rPr>
                <w:rFonts w:ascii="Traditional Arabic" w:hAnsi="Traditional Arabic" w:cs="Traditional Arabic"/>
                <w:b/>
                <w:sz w:val="28"/>
                <w:szCs w:val="28"/>
              </w:rPr>
              <w:t xml:space="preserve">is </w:t>
            </w:r>
            <w:r w:rsidRPr="009F587F">
              <w:rPr>
                <w:rFonts w:ascii="Traditional Arabic" w:hAnsi="Traditional Arabic" w:cs="Traditional Arabic"/>
                <w:b/>
                <w:sz w:val="28"/>
                <w:szCs w:val="28"/>
              </w:rPr>
              <w:t xml:space="preserve">the program </w:t>
            </w:r>
            <w:r>
              <w:rPr>
                <w:rFonts w:ascii="Traditional Arabic" w:hAnsi="Traditional Arabic" w:cs="Traditional Arabic"/>
                <w:b/>
                <w:sz w:val="28"/>
                <w:szCs w:val="28"/>
              </w:rPr>
              <w:t xml:space="preserve">connected </w:t>
            </w:r>
            <w:r w:rsidRPr="009F587F">
              <w:rPr>
                <w:rFonts w:ascii="Traditional Arabic" w:hAnsi="Traditional Arabic" w:cs="Traditional Arabic"/>
                <w:b/>
                <w:sz w:val="28"/>
                <w:szCs w:val="28"/>
              </w:rPr>
              <w:t xml:space="preserve"> </w:t>
            </w:r>
            <w:r>
              <w:rPr>
                <w:rFonts w:ascii="Traditional Arabic" w:hAnsi="Traditional Arabic" w:cs="Traditional Arabic"/>
                <w:b/>
                <w:sz w:val="28"/>
                <w:szCs w:val="28"/>
              </w:rPr>
              <w:t>to</w:t>
            </w:r>
            <w:r w:rsidRPr="009F587F">
              <w:rPr>
                <w:rFonts w:ascii="Traditional Arabic" w:hAnsi="Traditional Arabic" w:cs="Traditional Arabic"/>
                <w:b/>
                <w:sz w:val="28"/>
                <w:szCs w:val="28"/>
              </w:rPr>
              <w:t xml:space="preserve"> the University's vision</w:t>
            </w:r>
          </w:p>
        </w:tc>
      </w:tr>
      <w:tr w:rsidR="00D33DBB" w:rsidRPr="00F53557" w:rsidTr="00D205E9">
        <w:tc>
          <w:tcPr>
            <w:tcW w:w="10352" w:type="dxa"/>
            <w:gridSpan w:val="3"/>
            <w:shd w:val="clear" w:color="auto" w:fill="auto"/>
          </w:tcPr>
          <w:p w:rsidR="009F587F" w:rsidRPr="00F53557" w:rsidRDefault="009F587F" w:rsidP="00354CBD">
            <w:pPr>
              <w:tabs>
                <w:tab w:val="left" w:pos="168"/>
                <w:tab w:val="right" w:pos="9720"/>
              </w:tabs>
              <w:spacing w:after="0" w:line="240" w:lineRule="auto"/>
              <w:ind w:right="567" w:firstLine="27"/>
              <w:jc w:val="right"/>
              <w:rPr>
                <w:rFonts w:ascii="Traditional Arabic" w:hAnsi="Traditional Arabic" w:cs="Traditional Arabic"/>
                <w:b/>
                <w:sz w:val="28"/>
                <w:szCs w:val="28"/>
                <w:rtl/>
              </w:rPr>
            </w:pPr>
            <w:r w:rsidRPr="009F587F">
              <w:rPr>
                <w:rFonts w:ascii="Traditional Arabic" w:hAnsi="Traditional Arabic" w:cs="Traditional Arabic"/>
                <w:b/>
                <w:sz w:val="28"/>
                <w:szCs w:val="28"/>
              </w:rPr>
              <w:t>There is a significant correlation between vision of the program</w:t>
            </w:r>
            <w:r>
              <w:rPr>
                <w:rFonts w:ascii="Traditional Arabic" w:hAnsi="Traditional Arabic" w:cs="Traditional Arabic"/>
                <w:b/>
                <w:sz w:val="28"/>
                <w:szCs w:val="28"/>
              </w:rPr>
              <w:t xml:space="preserve"> and that of </w:t>
            </w:r>
            <w:r w:rsidRPr="009F587F">
              <w:rPr>
                <w:rFonts w:ascii="Traditional Arabic" w:hAnsi="Traditional Arabic" w:cs="Traditional Arabic"/>
                <w:b/>
                <w:sz w:val="28"/>
                <w:szCs w:val="28"/>
              </w:rPr>
              <w:t xml:space="preserve"> the </w:t>
            </w:r>
            <w:r>
              <w:rPr>
                <w:rFonts w:ascii="Traditional Arabic" w:hAnsi="Traditional Arabic" w:cs="Traditional Arabic"/>
                <w:b/>
                <w:sz w:val="28"/>
                <w:szCs w:val="28"/>
              </w:rPr>
              <w:t xml:space="preserve">college which both, in turn,  are associated with the university vision.  </w:t>
            </w:r>
            <w:r w:rsidR="005744D3">
              <w:rPr>
                <w:rFonts w:ascii="Traditional Arabic" w:hAnsi="Traditional Arabic" w:cs="Traditional Arabic"/>
                <w:b/>
                <w:sz w:val="28"/>
                <w:szCs w:val="28"/>
              </w:rPr>
              <w:t>T</w:t>
            </w:r>
            <w:r w:rsidRPr="009F587F">
              <w:rPr>
                <w:rFonts w:ascii="Traditional Arabic" w:hAnsi="Traditional Arabic" w:cs="Traditional Arabic"/>
                <w:b/>
                <w:sz w:val="28"/>
                <w:szCs w:val="28"/>
              </w:rPr>
              <w:t>he program seeks to prepare graduate</w:t>
            </w:r>
            <w:r>
              <w:rPr>
                <w:rFonts w:ascii="Traditional Arabic" w:hAnsi="Traditional Arabic" w:cs="Traditional Arabic"/>
                <w:b/>
                <w:sz w:val="28"/>
                <w:szCs w:val="28"/>
              </w:rPr>
              <w:t>s</w:t>
            </w:r>
            <w:r w:rsidR="005744D3">
              <w:rPr>
                <w:rFonts w:ascii="Traditional Arabic" w:hAnsi="Traditional Arabic" w:cs="Traditional Arabic"/>
                <w:b/>
                <w:sz w:val="28"/>
                <w:szCs w:val="28"/>
              </w:rPr>
              <w:t xml:space="preserve">, </w:t>
            </w:r>
            <w:r>
              <w:rPr>
                <w:rFonts w:ascii="Traditional Arabic" w:hAnsi="Traditional Arabic" w:cs="Traditional Arabic"/>
                <w:b/>
                <w:sz w:val="28"/>
                <w:szCs w:val="28"/>
              </w:rPr>
              <w:t xml:space="preserve"> hav</w:t>
            </w:r>
            <w:r w:rsidR="005744D3">
              <w:rPr>
                <w:rFonts w:ascii="Traditional Arabic" w:hAnsi="Traditional Arabic" w:cs="Traditional Arabic"/>
                <w:b/>
                <w:sz w:val="28"/>
                <w:szCs w:val="28"/>
              </w:rPr>
              <w:t xml:space="preserve">ing </w:t>
            </w:r>
            <w:r>
              <w:rPr>
                <w:rFonts w:ascii="Traditional Arabic" w:hAnsi="Traditional Arabic" w:cs="Traditional Arabic"/>
                <w:b/>
                <w:sz w:val="28"/>
                <w:szCs w:val="28"/>
              </w:rPr>
              <w:t xml:space="preserve"> </w:t>
            </w:r>
            <w:r w:rsidRPr="009F587F">
              <w:rPr>
                <w:rFonts w:ascii="Traditional Arabic" w:hAnsi="Traditional Arabic" w:cs="Traditional Arabic"/>
                <w:b/>
                <w:sz w:val="28"/>
                <w:szCs w:val="28"/>
              </w:rPr>
              <w:t>the ability</w:t>
            </w:r>
            <w:r>
              <w:rPr>
                <w:rFonts w:ascii="Traditional Arabic" w:hAnsi="Traditional Arabic" w:cs="Traditional Arabic"/>
                <w:b/>
                <w:sz w:val="28"/>
                <w:szCs w:val="28"/>
              </w:rPr>
              <w:t xml:space="preserve"> to </w:t>
            </w:r>
            <w:r w:rsidR="005744D3">
              <w:rPr>
                <w:rFonts w:ascii="Traditional Arabic" w:hAnsi="Traditional Arabic" w:cs="Traditional Arabic"/>
                <w:b/>
                <w:sz w:val="28"/>
                <w:szCs w:val="28"/>
              </w:rPr>
              <w:t xml:space="preserve">contribute </w:t>
            </w:r>
            <w:r w:rsidRPr="009F587F">
              <w:rPr>
                <w:rFonts w:ascii="Traditional Arabic" w:hAnsi="Traditional Arabic" w:cs="Traditional Arabic"/>
                <w:b/>
                <w:sz w:val="28"/>
                <w:szCs w:val="28"/>
              </w:rPr>
              <w:t xml:space="preserve"> in Saudi society greatly, according to the quality </w:t>
            </w:r>
            <w:r w:rsidR="00354CBD">
              <w:rPr>
                <w:rFonts w:ascii="Traditional Arabic" w:hAnsi="Traditional Arabic" w:cs="Traditional Arabic"/>
                <w:b/>
                <w:sz w:val="28"/>
                <w:szCs w:val="28"/>
              </w:rPr>
              <w:t>criteria</w:t>
            </w:r>
            <w:r w:rsidRPr="009F587F">
              <w:rPr>
                <w:rFonts w:ascii="Traditional Arabic" w:hAnsi="Traditional Arabic" w:cs="Traditional Arabic"/>
                <w:b/>
                <w:sz w:val="28"/>
                <w:szCs w:val="28"/>
              </w:rPr>
              <w:t xml:space="preserve"> and </w:t>
            </w:r>
            <w:r w:rsidR="005744D3">
              <w:rPr>
                <w:rFonts w:ascii="Traditional Arabic" w:hAnsi="Traditional Arabic" w:cs="Traditional Arabic"/>
                <w:b/>
                <w:sz w:val="28"/>
                <w:szCs w:val="28"/>
              </w:rPr>
              <w:t xml:space="preserve">academic </w:t>
            </w:r>
            <w:r w:rsidRPr="009F587F">
              <w:rPr>
                <w:rFonts w:ascii="Traditional Arabic" w:hAnsi="Traditional Arabic" w:cs="Traditional Arabic"/>
                <w:b/>
                <w:sz w:val="28"/>
                <w:szCs w:val="28"/>
              </w:rPr>
              <w:t xml:space="preserve">accreditation </w:t>
            </w:r>
            <w:r w:rsidR="005744D3">
              <w:rPr>
                <w:rFonts w:ascii="Traditional Arabic" w:hAnsi="Traditional Arabic" w:cs="Traditional Arabic"/>
                <w:b/>
                <w:sz w:val="28"/>
                <w:szCs w:val="28"/>
              </w:rPr>
              <w:t xml:space="preserve"> which are </w:t>
            </w:r>
            <w:r w:rsidRPr="009F587F">
              <w:rPr>
                <w:rFonts w:ascii="Traditional Arabic" w:hAnsi="Traditional Arabic" w:cs="Traditional Arabic"/>
                <w:b/>
                <w:sz w:val="28"/>
                <w:szCs w:val="28"/>
              </w:rPr>
              <w:t xml:space="preserve">recognized locally and </w:t>
            </w:r>
            <w:r w:rsidR="00354CBD">
              <w:rPr>
                <w:rFonts w:ascii="Traditional Arabic" w:hAnsi="Traditional Arabic" w:cs="Traditional Arabic"/>
                <w:b/>
                <w:sz w:val="28"/>
                <w:szCs w:val="28"/>
              </w:rPr>
              <w:t>internationally. T</w:t>
            </w:r>
            <w:r w:rsidR="005744D3">
              <w:rPr>
                <w:rFonts w:ascii="Traditional Arabic" w:hAnsi="Traditional Arabic" w:cs="Traditional Arabic"/>
                <w:b/>
                <w:sz w:val="28"/>
                <w:szCs w:val="28"/>
              </w:rPr>
              <w:t xml:space="preserve">he program also seeks to enjoy </w:t>
            </w:r>
            <w:r w:rsidRPr="009F587F">
              <w:rPr>
                <w:rFonts w:ascii="Traditional Arabic" w:hAnsi="Traditional Arabic" w:cs="Traditional Arabic"/>
                <w:b/>
                <w:sz w:val="28"/>
                <w:szCs w:val="28"/>
              </w:rPr>
              <w:t xml:space="preserve"> a privileged position in scientific research</w:t>
            </w:r>
            <w:r w:rsidR="005744D3">
              <w:rPr>
                <w:rFonts w:ascii="Traditional Arabic" w:hAnsi="Traditional Arabic" w:cs="Traditional Arabic"/>
                <w:b/>
                <w:sz w:val="28"/>
                <w:szCs w:val="28"/>
              </w:rPr>
              <w:t xml:space="preserve"> </w:t>
            </w:r>
            <w:r w:rsidRPr="009F587F">
              <w:rPr>
                <w:rFonts w:ascii="Traditional Arabic" w:hAnsi="Traditional Arabic" w:cs="Traditional Arabic"/>
                <w:b/>
                <w:sz w:val="28"/>
                <w:szCs w:val="28"/>
              </w:rPr>
              <w:t>and</w:t>
            </w:r>
            <w:r w:rsidR="005744D3" w:rsidRPr="009F587F">
              <w:rPr>
                <w:rFonts w:ascii="Traditional Arabic" w:hAnsi="Traditional Arabic" w:cs="Traditional Arabic"/>
                <w:b/>
                <w:sz w:val="28"/>
                <w:szCs w:val="28"/>
              </w:rPr>
              <w:t xml:space="preserve"> technological</w:t>
            </w:r>
            <w:r w:rsidRPr="009F587F">
              <w:rPr>
                <w:rFonts w:ascii="Traditional Arabic" w:hAnsi="Traditional Arabic" w:cs="Traditional Arabic"/>
                <w:b/>
                <w:sz w:val="28"/>
                <w:szCs w:val="28"/>
              </w:rPr>
              <w:t xml:space="preserve"> progress</w:t>
            </w:r>
            <w:r w:rsidR="005744D3">
              <w:rPr>
                <w:rFonts w:ascii="Traditional Arabic" w:hAnsi="Traditional Arabic" w:cs="Traditional Arabic"/>
                <w:b/>
                <w:sz w:val="28"/>
                <w:szCs w:val="28"/>
              </w:rPr>
              <w:t>.</w:t>
            </w:r>
          </w:p>
        </w:tc>
      </w:tr>
      <w:tr w:rsidR="00D33DBB" w:rsidRPr="00F53557" w:rsidTr="00D205E9">
        <w:tc>
          <w:tcPr>
            <w:tcW w:w="10352" w:type="dxa"/>
            <w:gridSpan w:val="3"/>
            <w:shd w:val="clear" w:color="auto" w:fill="auto"/>
          </w:tcPr>
          <w:p w:rsidR="000B7A81" w:rsidRPr="000B7A81" w:rsidRDefault="006D6616" w:rsidP="000B7A81">
            <w:pPr>
              <w:pStyle w:val="ListParagraph"/>
              <w:tabs>
                <w:tab w:val="left" w:pos="168"/>
                <w:tab w:val="right" w:pos="9720"/>
              </w:tabs>
              <w:spacing w:after="0" w:line="240" w:lineRule="auto"/>
              <w:ind w:left="387" w:right="567"/>
              <w:jc w:val="right"/>
              <w:rPr>
                <w:rFonts w:ascii="Traditional Arabic" w:hAnsi="Traditional Arabic" w:cs="Traditional Arabic"/>
                <w:b/>
                <w:sz w:val="28"/>
                <w:szCs w:val="28"/>
              </w:rPr>
            </w:pPr>
            <w:r>
              <w:rPr>
                <w:rFonts w:ascii="Traditional Arabic" w:hAnsi="Traditional Arabic" w:cs="Traditional Arabic"/>
                <w:b/>
                <w:sz w:val="28"/>
                <w:szCs w:val="28"/>
              </w:rPr>
              <w:t>1.</w:t>
            </w:r>
            <w:r w:rsidR="000B7A81" w:rsidRPr="000B7A81">
              <w:rPr>
                <w:rFonts w:ascii="Traditional Arabic" w:hAnsi="Traditional Arabic" w:cs="Traditional Arabic"/>
                <w:b/>
                <w:sz w:val="28"/>
                <w:szCs w:val="28"/>
              </w:rPr>
              <w:t xml:space="preserve">What </w:t>
            </w:r>
            <w:r w:rsidR="000B7A81">
              <w:rPr>
                <w:rFonts w:ascii="Traditional Arabic" w:hAnsi="Traditional Arabic" w:cs="Traditional Arabic"/>
                <w:b/>
                <w:sz w:val="28"/>
                <w:szCs w:val="28"/>
              </w:rPr>
              <w:t xml:space="preserve">are </w:t>
            </w:r>
            <w:r w:rsidR="000B7A81" w:rsidRPr="000B7A81">
              <w:rPr>
                <w:rFonts w:ascii="Traditional Arabic" w:hAnsi="Traditional Arabic" w:cs="Traditional Arabic"/>
                <w:b/>
                <w:sz w:val="28"/>
                <w:szCs w:val="28"/>
              </w:rPr>
              <w:t xml:space="preserve"> the expected employers for graduates</w:t>
            </w:r>
            <w:r w:rsidR="000B7A81">
              <w:rPr>
                <w:rFonts w:ascii="Traditional Arabic" w:hAnsi="Traditional Arabic" w:cs="Traditional Arabic"/>
                <w:b/>
                <w:sz w:val="28"/>
                <w:szCs w:val="28"/>
              </w:rPr>
              <w:t>?</w:t>
            </w:r>
          </w:p>
        </w:tc>
      </w:tr>
      <w:tr w:rsidR="00D33DBB" w:rsidRPr="00F53557" w:rsidTr="00D205E9">
        <w:trPr>
          <w:trHeight w:val="30"/>
        </w:trPr>
        <w:tc>
          <w:tcPr>
            <w:tcW w:w="937" w:type="dxa"/>
            <w:shd w:val="clear" w:color="auto" w:fill="auto"/>
          </w:tcPr>
          <w:p w:rsidR="00D33DBB" w:rsidRPr="00F53557" w:rsidRDefault="00D33DBB" w:rsidP="00D6301C">
            <w:pPr>
              <w:pStyle w:val="ListParagraph"/>
              <w:numPr>
                <w:ilvl w:val="0"/>
                <w:numId w:val="11"/>
              </w:numPr>
              <w:tabs>
                <w:tab w:val="left" w:pos="168"/>
                <w:tab w:val="right" w:pos="9720"/>
              </w:tabs>
              <w:spacing w:after="0" w:line="240" w:lineRule="auto"/>
              <w:ind w:right="567"/>
              <w:jc w:val="lowKashida"/>
              <w:rPr>
                <w:rFonts w:ascii="Traditional Arabic" w:hAnsi="Traditional Arabic" w:cs="Traditional Arabic"/>
                <w:b/>
                <w:sz w:val="28"/>
                <w:szCs w:val="28"/>
              </w:rPr>
            </w:pPr>
          </w:p>
        </w:tc>
        <w:tc>
          <w:tcPr>
            <w:tcW w:w="9415" w:type="dxa"/>
            <w:gridSpan w:val="2"/>
            <w:shd w:val="clear" w:color="auto" w:fill="auto"/>
          </w:tcPr>
          <w:p w:rsidR="00D73284" w:rsidRPr="00F53557" w:rsidRDefault="006D6616" w:rsidP="00D73284">
            <w:pPr>
              <w:tabs>
                <w:tab w:val="left" w:pos="168"/>
                <w:tab w:val="right" w:pos="9720"/>
              </w:tabs>
              <w:spacing w:after="0" w:line="240" w:lineRule="auto"/>
              <w:ind w:right="567" w:firstLine="27"/>
              <w:jc w:val="right"/>
              <w:rPr>
                <w:rFonts w:ascii="Traditional Arabic" w:hAnsi="Traditional Arabic" w:cs="Traditional Arabic"/>
                <w:b/>
                <w:sz w:val="28"/>
                <w:szCs w:val="28"/>
              </w:rPr>
            </w:pPr>
            <w:r>
              <w:rPr>
                <w:rFonts w:ascii="Traditional Arabic" w:hAnsi="Traditional Arabic" w:cs="Traditional Arabic"/>
                <w:b/>
                <w:sz w:val="28"/>
                <w:szCs w:val="28"/>
              </w:rPr>
              <w:t>1.</w:t>
            </w:r>
            <w:r w:rsidR="00D73284">
              <w:rPr>
                <w:rFonts w:ascii="Traditional Arabic" w:hAnsi="Traditional Arabic" w:cs="Traditional Arabic"/>
                <w:b/>
                <w:sz w:val="28"/>
                <w:szCs w:val="28"/>
              </w:rPr>
              <w:t>Higher education</w:t>
            </w:r>
          </w:p>
        </w:tc>
      </w:tr>
      <w:tr w:rsidR="00D33DBB" w:rsidRPr="00F53557" w:rsidTr="00D205E9">
        <w:trPr>
          <w:trHeight w:val="25"/>
        </w:trPr>
        <w:tc>
          <w:tcPr>
            <w:tcW w:w="937" w:type="dxa"/>
            <w:shd w:val="clear" w:color="auto" w:fill="auto"/>
          </w:tcPr>
          <w:p w:rsidR="00D33DBB" w:rsidRPr="00F53557" w:rsidRDefault="00D33DBB" w:rsidP="00D6301C">
            <w:pPr>
              <w:pStyle w:val="ListParagraph"/>
              <w:numPr>
                <w:ilvl w:val="0"/>
                <w:numId w:val="11"/>
              </w:numPr>
              <w:tabs>
                <w:tab w:val="left" w:pos="168"/>
                <w:tab w:val="right" w:pos="9720"/>
              </w:tabs>
              <w:spacing w:after="0" w:line="240" w:lineRule="auto"/>
              <w:ind w:right="567"/>
              <w:jc w:val="lowKashida"/>
              <w:rPr>
                <w:rFonts w:ascii="Traditional Arabic" w:hAnsi="Traditional Arabic" w:cs="Traditional Arabic"/>
                <w:b/>
                <w:sz w:val="28"/>
                <w:szCs w:val="28"/>
              </w:rPr>
            </w:pPr>
          </w:p>
        </w:tc>
        <w:tc>
          <w:tcPr>
            <w:tcW w:w="9415" w:type="dxa"/>
            <w:gridSpan w:val="2"/>
            <w:shd w:val="clear" w:color="auto" w:fill="auto"/>
          </w:tcPr>
          <w:p w:rsidR="00D73284" w:rsidRPr="00F53557" w:rsidRDefault="006D6616" w:rsidP="00D73284">
            <w:pPr>
              <w:tabs>
                <w:tab w:val="left" w:pos="168"/>
                <w:tab w:val="right" w:pos="9720"/>
              </w:tabs>
              <w:spacing w:after="0" w:line="240" w:lineRule="auto"/>
              <w:ind w:right="567"/>
              <w:jc w:val="right"/>
              <w:rPr>
                <w:rFonts w:ascii="Traditional Arabic" w:hAnsi="Traditional Arabic" w:cs="Traditional Arabic"/>
                <w:b/>
                <w:sz w:val="28"/>
                <w:szCs w:val="28"/>
              </w:rPr>
            </w:pPr>
            <w:r>
              <w:rPr>
                <w:rFonts w:ascii="Traditional Arabic" w:hAnsi="Traditional Arabic" w:cs="Traditional Arabic"/>
                <w:b/>
                <w:sz w:val="28"/>
                <w:szCs w:val="28"/>
              </w:rPr>
              <w:t>2.</w:t>
            </w:r>
            <w:r w:rsidR="00D73284">
              <w:rPr>
                <w:rFonts w:ascii="Traditional Arabic" w:hAnsi="Traditional Arabic" w:cs="Traditional Arabic"/>
                <w:b/>
                <w:sz w:val="28"/>
                <w:szCs w:val="28"/>
              </w:rPr>
              <w:t xml:space="preserve">Education </w:t>
            </w:r>
          </w:p>
        </w:tc>
      </w:tr>
      <w:tr w:rsidR="00D33DBB" w:rsidRPr="00F53557" w:rsidTr="00D205E9">
        <w:trPr>
          <w:trHeight w:val="25"/>
        </w:trPr>
        <w:tc>
          <w:tcPr>
            <w:tcW w:w="937" w:type="dxa"/>
            <w:shd w:val="clear" w:color="auto" w:fill="auto"/>
          </w:tcPr>
          <w:p w:rsidR="00D33DBB" w:rsidRPr="00F53557" w:rsidRDefault="00D33DBB" w:rsidP="00D6301C">
            <w:pPr>
              <w:pStyle w:val="ListParagraph"/>
              <w:numPr>
                <w:ilvl w:val="0"/>
                <w:numId w:val="11"/>
              </w:numPr>
              <w:tabs>
                <w:tab w:val="left" w:pos="168"/>
                <w:tab w:val="right" w:pos="9720"/>
              </w:tabs>
              <w:spacing w:after="0" w:line="240" w:lineRule="auto"/>
              <w:ind w:right="567"/>
              <w:jc w:val="lowKashida"/>
              <w:rPr>
                <w:rFonts w:ascii="Traditional Arabic" w:hAnsi="Traditional Arabic" w:cs="Traditional Arabic"/>
                <w:b/>
                <w:sz w:val="28"/>
                <w:szCs w:val="28"/>
              </w:rPr>
            </w:pPr>
          </w:p>
        </w:tc>
        <w:tc>
          <w:tcPr>
            <w:tcW w:w="9415" w:type="dxa"/>
            <w:gridSpan w:val="2"/>
            <w:shd w:val="clear" w:color="auto" w:fill="auto"/>
          </w:tcPr>
          <w:p w:rsidR="00D73284" w:rsidRPr="00F53557" w:rsidRDefault="006D6616" w:rsidP="00D73284">
            <w:pPr>
              <w:tabs>
                <w:tab w:val="left" w:pos="168"/>
                <w:tab w:val="right" w:pos="9720"/>
              </w:tabs>
              <w:spacing w:after="0" w:line="240" w:lineRule="auto"/>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Pr>
              <w:t>3.</w:t>
            </w:r>
            <w:r w:rsidR="00D73284">
              <w:rPr>
                <w:rFonts w:ascii="Traditional Arabic" w:hAnsi="Traditional Arabic" w:cs="Traditional Arabic"/>
                <w:b/>
                <w:sz w:val="28"/>
                <w:szCs w:val="28"/>
              </w:rPr>
              <w:t>Research centers</w:t>
            </w:r>
          </w:p>
        </w:tc>
      </w:tr>
      <w:tr w:rsidR="00D33DBB" w:rsidRPr="00F53557" w:rsidTr="00D205E9">
        <w:trPr>
          <w:trHeight w:val="25"/>
        </w:trPr>
        <w:tc>
          <w:tcPr>
            <w:tcW w:w="937" w:type="dxa"/>
            <w:shd w:val="clear" w:color="auto" w:fill="auto"/>
          </w:tcPr>
          <w:p w:rsidR="00D33DBB" w:rsidRPr="00F53557" w:rsidRDefault="00D33DBB" w:rsidP="00D205E9">
            <w:pPr>
              <w:tabs>
                <w:tab w:val="left" w:pos="168"/>
                <w:tab w:val="right" w:pos="9720"/>
              </w:tabs>
              <w:spacing w:after="0" w:line="240" w:lineRule="auto"/>
              <w:ind w:right="567" w:firstLine="27"/>
              <w:jc w:val="lowKashida"/>
              <w:rPr>
                <w:rFonts w:ascii="Traditional Arabic" w:hAnsi="Traditional Arabic" w:cs="Traditional Arabic"/>
                <w:b/>
                <w:sz w:val="28"/>
                <w:szCs w:val="28"/>
              </w:rPr>
            </w:pPr>
          </w:p>
        </w:tc>
        <w:tc>
          <w:tcPr>
            <w:tcW w:w="9415" w:type="dxa"/>
            <w:gridSpan w:val="2"/>
            <w:shd w:val="clear" w:color="auto" w:fill="auto"/>
          </w:tcPr>
          <w:p w:rsidR="00D73284" w:rsidRPr="00F53557" w:rsidRDefault="00D73284" w:rsidP="001C60CC">
            <w:pPr>
              <w:tabs>
                <w:tab w:val="left" w:pos="168"/>
                <w:tab w:val="right" w:pos="9720"/>
              </w:tabs>
              <w:spacing w:after="0" w:line="240" w:lineRule="auto"/>
              <w:ind w:right="567" w:firstLine="27"/>
              <w:jc w:val="right"/>
              <w:rPr>
                <w:rFonts w:ascii="Traditional Arabic" w:hAnsi="Traditional Arabic" w:cs="Traditional Arabic"/>
                <w:b/>
                <w:sz w:val="28"/>
                <w:szCs w:val="28"/>
              </w:rPr>
            </w:pPr>
            <w:r w:rsidRPr="00D73284">
              <w:rPr>
                <w:rFonts w:ascii="Traditional Arabic" w:hAnsi="Traditional Arabic" w:cs="Traditional Arabic"/>
                <w:b/>
                <w:sz w:val="28"/>
                <w:szCs w:val="28"/>
              </w:rPr>
              <w:t xml:space="preserve">The program seeks to open up other work </w:t>
            </w:r>
            <w:r>
              <w:rPr>
                <w:rFonts w:ascii="Traditional Arabic" w:hAnsi="Traditional Arabic" w:cs="Traditional Arabic"/>
                <w:b/>
                <w:sz w:val="28"/>
                <w:szCs w:val="28"/>
              </w:rPr>
              <w:t>institutions</w:t>
            </w:r>
            <w:r w:rsidRPr="00D73284">
              <w:rPr>
                <w:rFonts w:ascii="Traditional Arabic" w:hAnsi="Traditional Arabic" w:cs="Traditional Arabic"/>
                <w:b/>
                <w:sz w:val="28"/>
                <w:szCs w:val="28"/>
              </w:rPr>
              <w:t xml:space="preserve">, </w:t>
            </w:r>
            <w:r>
              <w:rPr>
                <w:rFonts w:ascii="Traditional Arabic" w:hAnsi="Traditional Arabic" w:cs="Traditional Arabic"/>
                <w:b/>
                <w:sz w:val="28"/>
                <w:szCs w:val="28"/>
              </w:rPr>
              <w:t>such as</w:t>
            </w:r>
            <w:r w:rsidR="001C60CC">
              <w:rPr>
                <w:rFonts w:ascii="Traditional Arabic" w:hAnsi="Traditional Arabic" w:cs="Traditional Arabic"/>
                <w:b/>
                <w:sz w:val="28"/>
                <w:szCs w:val="28"/>
              </w:rPr>
              <w:t>:</w:t>
            </w:r>
            <w:r>
              <w:rPr>
                <w:rFonts w:ascii="Traditional Arabic" w:hAnsi="Traditional Arabic" w:cs="Traditional Arabic"/>
                <w:b/>
                <w:sz w:val="28"/>
                <w:szCs w:val="28"/>
              </w:rPr>
              <w:t xml:space="preserve"> </w:t>
            </w:r>
          </w:p>
        </w:tc>
      </w:tr>
      <w:tr w:rsidR="00D33DBB" w:rsidRPr="00F53557" w:rsidTr="00D205E9">
        <w:trPr>
          <w:trHeight w:val="25"/>
        </w:trPr>
        <w:tc>
          <w:tcPr>
            <w:tcW w:w="937" w:type="dxa"/>
            <w:shd w:val="clear" w:color="auto" w:fill="auto"/>
          </w:tcPr>
          <w:p w:rsidR="00D33DBB" w:rsidRPr="00F53557" w:rsidRDefault="00D33DBB" w:rsidP="00D6301C">
            <w:pPr>
              <w:pStyle w:val="ListParagraph"/>
              <w:numPr>
                <w:ilvl w:val="0"/>
                <w:numId w:val="12"/>
              </w:numPr>
              <w:tabs>
                <w:tab w:val="left" w:pos="168"/>
                <w:tab w:val="right" w:pos="9720"/>
              </w:tabs>
              <w:spacing w:after="0" w:line="240" w:lineRule="auto"/>
              <w:ind w:right="567"/>
              <w:jc w:val="lowKashida"/>
              <w:rPr>
                <w:rFonts w:ascii="Traditional Arabic" w:hAnsi="Traditional Arabic" w:cs="Traditional Arabic"/>
                <w:b/>
                <w:sz w:val="28"/>
                <w:szCs w:val="28"/>
              </w:rPr>
            </w:pPr>
          </w:p>
        </w:tc>
        <w:tc>
          <w:tcPr>
            <w:tcW w:w="9415" w:type="dxa"/>
            <w:gridSpan w:val="2"/>
            <w:shd w:val="clear" w:color="auto" w:fill="auto"/>
          </w:tcPr>
          <w:p w:rsidR="00317DEB" w:rsidRPr="00F53557" w:rsidRDefault="006D6616" w:rsidP="00317DEB">
            <w:pPr>
              <w:tabs>
                <w:tab w:val="left" w:pos="168"/>
                <w:tab w:val="right" w:pos="9720"/>
              </w:tabs>
              <w:spacing w:after="0" w:line="240" w:lineRule="auto"/>
              <w:ind w:right="567" w:firstLine="27"/>
              <w:jc w:val="right"/>
              <w:rPr>
                <w:rFonts w:ascii="Traditional Arabic" w:hAnsi="Traditional Arabic" w:cs="Traditional Arabic"/>
                <w:b/>
                <w:sz w:val="28"/>
                <w:szCs w:val="28"/>
              </w:rPr>
            </w:pPr>
            <w:r>
              <w:rPr>
                <w:rFonts w:ascii="Traditional Arabic" w:hAnsi="Traditional Arabic" w:cs="Traditional Arabic"/>
                <w:b/>
                <w:sz w:val="28"/>
                <w:szCs w:val="28"/>
              </w:rPr>
              <w:t>1.</w:t>
            </w:r>
            <w:r w:rsidR="00317DEB">
              <w:rPr>
                <w:rFonts w:ascii="Traditional Arabic" w:hAnsi="Traditional Arabic" w:cs="Traditional Arabic"/>
                <w:b/>
                <w:sz w:val="28"/>
                <w:szCs w:val="28"/>
              </w:rPr>
              <w:t>Medical laboratories</w:t>
            </w:r>
          </w:p>
        </w:tc>
      </w:tr>
      <w:tr w:rsidR="00D33DBB" w:rsidRPr="00F53557" w:rsidTr="00D205E9">
        <w:trPr>
          <w:trHeight w:val="25"/>
        </w:trPr>
        <w:tc>
          <w:tcPr>
            <w:tcW w:w="937" w:type="dxa"/>
            <w:shd w:val="clear" w:color="auto" w:fill="auto"/>
          </w:tcPr>
          <w:p w:rsidR="00D33DBB" w:rsidRPr="00F53557" w:rsidRDefault="00D33DBB" w:rsidP="00D6301C">
            <w:pPr>
              <w:pStyle w:val="ListParagraph"/>
              <w:numPr>
                <w:ilvl w:val="0"/>
                <w:numId w:val="12"/>
              </w:numPr>
              <w:tabs>
                <w:tab w:val="left" w:pos="168"/>
                <w:tab w:val="right" w:pos="9720"/>
              </w:tabs>
              <w:spacing w:after="0" w:line="240" w:lineRule="auto"/>
              <w:ind w:right="567"/>
              <w:jc w:val="lowKashida"/>
              <w:rPr>
                <w:rFonts w:ascii="Traditional Arabic" w:hAnsi="Traditional Arabic" w:cs="Traditional Arabic"/>
                <w:b/>
                <w:sz w:val="28"/>
                <w:szCs w:val="28"/>
              </w:rPr>
            </w:pPr>
          </w:p>
        </w:tc>
        <w:tc>
          <w:tcPr>
            <w:tcW w:w="9415" w:type="dxa"/>
            <w:gridSpan w:val="2"/>
            <w:shd w:val="clear" w:color="auto" w:fill="auto"/>
          </w:tcPr>
          <w:p w:rsidR="00317DEB" w:rsidRPr="00F53557" w:rsidRDefault="006D6616" w:rsidP="00317DEB">
            <w:pPr>
              <w:tabs>
                <w:tab w:val="left" w:pos="168"/>
                <w:tab w:val="right" w:pos="9720"/>
              </w:tabs>
              <w:spacing w:after="0" w:line="240" w:lineRule="auto"/>
              <w:ind w:right="567" w:firstLine="27"/>
              <w:jc w:val="right"/>
              <w:rPr>
                <w:rFonts w:ascii="Traditional Arabic" w:hAnsi="Traditional Arabic" w:cs="Traditional Arabic"/>
                <w:b/>
                <w:sz w:val="28"/>
                <w:szCs w:val="28"/>
              </w:rPr>
            </w:pPr>
            <w:r>
              <w:rPr>
                <w:rFonts w:ascii="Traditional Arabic" w:hAnsi="Traditional Arabic" w:cs="Traditional Arabic"/>
                <w:b/>
                <w:sz w:val="28"/>
                <w:szCs w:val="28"/>
              </w:rPr>
              <w:t>2.</w:t>
            </w:r>
            <w:r w:rsidR="001C60CC">
              <w:rPr>
                <w:rFonts w:ascii="Traditional Arabic" w:hAnsi="Traditional Arabic" w:cs="Traditional Arabic"/>
                <w:b/>
                <w:sz w:val="28"/>
                <w:szCs w:val="28"/>
              </w:rPr>
              <w:t>H</w:t>
            </w:r>
            <w:r w:rsidR="00317DEB">
              <w:rPr>
                <w:rFonts w:ascii="Traditional Arabic" w:hAnsi="Traditional Arabic" w:cs="Traditional Arabic"/>
                <w:b/>
                <w:sz w:val="28"/>
                <w:szCs w:val="28"/>
              </w:rPr>
              <w:t>ospitals</w:t>
            </w:r>
          </w:p>
        </w:tc>
      </w:tr>
      <w:tr w:rsidR="00D33DBB" w:rsidRPr="00F53557" w:rsidTr="00D205E9">
        <w:trPr>
          <w:trHeight w:val="25"/>
        </w:trPr>
        <w:tc>
          <w:tcPr>
            <w:tcW w:w="937" w:type="dxa"/>
            <w:shd w:val="clear" w:color="auto" w:fill="auto"/>
          </w:tcPr>
          <w:p w:rsidR="00D33DBB" w:rsidRPr="00F53557" w:rsidRDefault="00D33DBB" w:rsidP="00D6301C">
            <w:pPr>
              <w:pStyle w:val="ListParagraph"/>
              <w:numPr>
                <w:ilvl w:val="0"/>
                <w:numId w:val="12"/>
              </w:numPr>
              <w:tabs>
                <w:tab w:val="left" w:pos="168"/>
                <w:tab w:val="right" w:pos="9720"/>
              </w:tabs>
              <w:spacing w:after="0" w:line="240" w:lineRule="auto"/>
              <w:ind w:right="567"/>
              <w:jc w:val="lowKashida"/>
              <w:rPr>
                <w:rFonts w:ascii="Traditional Arabic" w:hAnsi="Traditional Arabic" w:cs="Traditional Arabic"/>
                <w:b/>
                <w:sz w:val="28"/>
                <w:szCs w:val="28"/>
              </w:rPr>
            </w:pPr>
          </w:p>
        </w:tc>
        <w:tc>
          <w:tcPr>
            <w:tcW w:w="9415" w:type="dxa"/>
            <w:gridSpan w:val="2"/>
            <w:shd w:val="clear" w:color="auto" w:fill="auto"/>
          </w:tcPr>
          <w:p w:rsidR="00787212" w:rsidRPr="00F53557" w:rsidRDefault="006D6616" w:rsidP="00787212">
            <w:pPr>
              <w:tabs>
                <w:tab w:val="left" w:pos="168"/>
                <w:tab w:val="right" w:pos="9720"/>
              </w:tabs>
              <w:spacing w:after="0" w:line="240" w:lineRule="auto"/>
              <w:ind w:right="567" w:firstLine="27"/>
              <w:jc w:val="right"/>
              <w:rPr>
                <w:rFonts w:ascii="Traditional Arabic" w:hAnsi="Traditional Arabic" w:cs="Traditional Arabic"/>
                <w:b/>
                <w:sz w:val="28"/>
                <w:szCs w:val="28"/>
              </w:rPr>
            </w:pPr>
            <w:r>
              <w:rPr>
                <w:rFonts w:ascii="Traditional Arabic" w:hAnsi="Traditional Arabic" w:cs="Traditional Arabic"/>
                <w:b/>
                <w:sz w:val="28"/>
                <w:szCs w:val="28"/>
              </w:rPr>
              <w:t>3.</w:t>
            </w:r>
            <w:r w:rsidR="00787212">
              <w:rPr>
                <w:rFonts w:ascii="Traditional Arabic" w:hAnsi="Traditional Arabic" w:cs="Traditional Arabic"/>
                <w:b/>
                <w:sz w:val="28"/>
                <w:szCs w:val="28"/>
              </w:rPr>
              <w:t>Water factories</w:t>
            </w:r>
          </w:p>
        </w:tc>
      </w:tr>
    </w:tbl>
    <w:p w:rsidR="00D33DBB" w:rsidRPr="00F53557" w:rsidRDefault="00D33DBB" w:rsidP="00D33DBB">
      <w:pPr>
        <w:shd w:val="clear" w:color="auto" w:fill="FFFFFF"/>
        <w:spacing w:after="0" w:line="240" w:lineRule="auto"/>
        <w:ind w:left="38"/>
        <w:jc w:val="lowKashida"/>
        <w:rPr>
          <w:rFonts w:ascii="Traditional Arabic" w:hAnsi="Traditional Arabic" w:cs="Traditional Arabic"/>
          <w:b/>
          <w:sz w:val="28"/>
          <w:szCs w:val="28"/>
          <w:rtl/>
        </w:rPr>
      </w:pPr>
    </w:p>
    <w:tbl>
      <w:tblPr>
        <w:bidiVisual/>
        <w:tblW w:w="10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1760"/>
        <w:gridCol w:w="22"/>
        <w:gridCol w:w="7"/>
        <w:gridCol w:w="30"/>
        <w:gridCol w:w="2377"/>
        <w:gridCol w:w="75"/>
        <w:gridCol w:w="1643"/>
        <w:gridCol w:w="257"/>
        <w:gridCol w:w="2563"/>
      </w:tblGrid>
      <w:tr w:rsidR="00D33DBB" w:rsidRPr="00F53557" w:rsidTr="00D205E9">
        <w:tc>
          <w:tcPr>
            <w:tcW w:w="10494" w:type="dxa"/>
            <w:gridSpan w:val="10"/>
            <w:shd w:val="clear" w:color="auto" w:fill="C2D69B"/>
          </w:tcPr>
          <w:p w:rsidR="005303E0" w:rsidRPr="00F53557" w:rsidRDefault="004D5515" w:rsidP="005303E0">
            <w:pPr>
              <w:tabs>
                <w:tab w:val="left" w:pos="452"/>
              </w:tabs>
              <w:spacing w:after="0" w:line="240" w:lineRule="auto"/>
              <w:ind w:firstLine="38"/>
              <w:jc w:val="right"/>
              <w:rPr>
                <w:rFonts w:ascii="Traditional Arabic" w:hAnsi="Traditional Arabic" w:cs="Traditional Arabic"/>
                <w:b/>
                <w:sz w:val="28"/>
                <w:szCs w:val="28"/>
                <w:rtl/>
              </w:rPr>
            </w:pPr>
            <w:r>
              <w:rPr>
                <w:rFonts w:ascii="Traditional Arabic" w:hAnsi="Traditional Arabic" w:cs="Traditional Arabic"/>
                <w:b/>
                <w:sz w:val="28"/>
                <w:szCs w:val="28"/>
              </w:rPr>
              <w:t xml:space="preserve">Third. </w:t>
            </w:r>
            <w:r w:rsidR="005303E0">
              <w:rPr>
                <w:rFonts w:ascii="Traditional Arabic" w:hAnsi="Traditional Arabic" w:cs="Traditional Arabic"/>
                <w:b/>
                <w:sz w:val="28"/>
                <w:szCs w:val="28"/>
              </w:rPr>
              <w:t>The program’s relationship with other programs in the department and college</w:t>
            </w:r>
          </w:p>
        </w:tc>
      </w:tr>
      <w:tr w:rsidR="00D33DBB" w:rsidRPr="00F53557" w:rsidTr="00D205E9">
        <w:tc>
          <w:tcPr>
            <w:tcW w:w="10494" w:type="dxa"/>
            <w:gridSpan w:val="10"/>
            <w:tcBorders>
              <w:bottom w:val="single" w:sz="4" w:space="0" w:color="auto"/>
            </w:tcBorders>
          </w:tcPr>
          <w:p w:rsidR="00613AFC" w:rsidRPr="00613AFC" w:rsidRDefault="006F3488" w:rsidP="00613AFC">
            <w:pPr>
              <w:pStyle w:val="ListParagraph"/>
              <w:tabs>
                <w:tab w:val="left" w:pos="452"/>
              </w:tabs>
              <w:spacing w:after="0" w:line="240" w:lineRule="auto"/>
              <w:ind w:left="398"/>
              <w:jc w:val="right"/>
              <w:rPr>
                <w:rFonts w:ascii="Traditional Arabic" w:hAnsi="Traditional Arabic" w:cs="Traditional Arabic"/>
                <w:b/>
                <w:sz w:val="28"/>
                <w:szCs w:val="28"/>
                <w:rtl/>
              </w:rPr>
            </w:pPr>
            <w:r>
              <w:rPr>
                <w:rFonts w:ascii="Traditional Arabic" w:hAnsi="Traditional Arabic" w:cs="Traditional Arabic"/>
                <w:b/>
                <w:sz w:val="28"/>
                <w:szCs w:val="28"/>
              </w:rPr>
              <w:t>1.</w:t>
            </w:r>
            <w:r w:rsidR="00613AFC" w:rsidRPr="00613AFC">
              <w:rPr>
                <w:rFonts w:ascii="Traditional Arabic" w:hAnsi="Traditional Arabic" w:cs="Traditional Arabic"/>
                <w:b/>
                <w:sz w:val="28"/>
                <w:szCs w:val="28"/>
              </w:rPr>
              <w:t>What</w:t>
            </w:r>
            <w:r w:rsidR="00613AFC">
              <w:rPr>
                <w:rFonts w:ascii="Traditional Arabic" w:hAnsi="Traditional Arabic" w:cs="Traditional Arabic"/>
                <w:b/>
                <w:sz w:val="28"/>
                <w:szCs w:val="28"/>
              </w:rPr>
              <w:t xml:space="preserve"> are </w:t>
            </w:r>
            <w:r w:rsidR="00613AFC" w:rsidRPr="00613AFC">
              <w:rPr>
                <w:rFonts w:ascii="Traditional Arabic" w:hAnsi="Traditional Arabic" w:cs="Traditional Arabic"/>
                <w:b/>
                <w:sz w:val="28"/>
                <w:szCs w:val="28"/>
              </w:rPr>
              <w:t xml:space="preserve"> programs</w:t>
            </w:r>
            <w:r w:rsidR="00613AFC">
              <w:rPr>
                <w:rFonts w:ascii="Traditional Arabic" w:hAnsi="Traditional Arabic" w:cs="Traditional Arabic"/>
                <w:b/>
                <w:sz w:val="28"/>
                <w:szCs w:val="28"/>
              </w:rPr>
              <w:t xml:space="preserve"> that are taught in the department </w:t>
            </w:r>
            <w:r w:rsidR="00613AFC" w:rsidRPr="00613AFC">
              <w:rPr>
                <w:rFonts w:ascii="Traditional Arabic" w:hAnsi="Traditional Arabic" w:cs="Traditional Arabic"/>
                <w:b/>
                <w:sz w:val="28"/>
                <w:szCs w:val="28"/>
              </w:rPr>
              <w:t xml:space="preserve"> or college, and</w:t>
            </w:r>
            <w:r w:rsidR="00613AFC">
              <w:rPr>
                <w:rFonts w:ascii="Traditional Arabic" w:hAnsi="Traditional Arabic" w:cs="Traditional Arabic"/>
                <w:b/>
                <w:sz w:val="28"/>
                <w:szCs w:val="28"/>
              </w:rPr>
              <w:t xml:space="preserve"> the ones </w:t>
            </w:r>
            <w:r w:rsidR="00613AFC" w:rsidRPr="00613AFC">
              <w:rPr>
                <w:rFonts w:ascii="Traditional Arabic" w:hAnsi="Traditional Arabic" w:cs="Traditional Arabic"/>
                <w:b/>
                <w:sz w:val="28"/>
                <w:szCs w:val="28"/>
              </w:rPr>
              <w:t xml:space="preserve"> related </w:t>
            </w:r>
            <w:r w:rsidR="00613AFC">
              <w:rPr>
                <w:rFonts w:ascii="Traditional Arabic" w:hAnsi="Traditional Arabic" w:cs="Traditional Arabic"/>
                <w:b/>
                <w:sz w:val="28"/>
                <w:szCs w:val="28"/>
              </w:rPr>
              <w:t xml:space="preserve">to </w:t>
            </w:r>
            <w:r w:rsidR="00613AFC" w:rsidRPr="00613AFC">
              <w:rPr>
                <w:rFonts w:ascii="Traditional Arabic" w:hAnsi="Traditional Arabic" w:cs="Traditional Arabic"/>
                <w:b/>
                <w:sz w:val="28"/>
                <w:szCs w:val="28"/>
              </w:rPr>
              <w:t xml:space="preserve"> the program</w:t>
            </w:r>
            <w:r w:rsidR="00613AFC">
              <w:rPr>
                <w:rFonts w:ascii="Traditional Arabic" w:hAnsi="Traditional Arabic" w:cs="Traditional Arabic"/>
                <w:b/>
                <w:sz w:val="28"/>
                <w:szCs w:val="28"/>
              </w:rPr>
              <w:t xml:space="preserve"> established  </w:t>
            </w:r>
            <w:r w:rsidR="00613AFC" w:rsidRPr="00613AFC">
              <w:rPr>
                <w:rFonts w:ascii="Traditional Arabic" w:hAnsi="Traditional Arabic" w:cs="Traditional Arabic"/>
                <w:b/>
                <w:sz w:val="28"/>
                <w:szCs w:val="28"/>
              </w:rPr>
              <w:t xml:space="preserve">or </w:t>
            </w:r>
            <w:r w:rsidR="00613AFC">
              <w:rPr>
                <w:rFonts w:ascii="Traditional Arabic" w:hAnsi="Traditional Arabic" w:cs="Traditional Arabic"/>
                <w:b/>
                <w:sz w:val="28"/>
                <w:szCs w:val="28"/>
              </w:rPr>
              <w:t>modified?</w:t>
            </w:r>
          </w:p>
        </w:tc>
      </w:tr>
      <w:tr w:rsidR="00D33DBB" w:rsidRPr="00F53557" w:rsidTr="00D205E9">
        <w:trPr>
          <w:trHeight w:val="242"/>
        </w:trPr>
        <w:tc>
          <w:tcPr>
            <w:tcW w:w="3221" w:type="dxa"/>
            <w:gridSpan w:val="3"/>
            <w:shd w:val="clear" w:color="auto" w:fill="C9C29F"/>
          </w:tcPr>
          <w:p w:rsidR="00D33DBB" w:rsidRDefault="00D33DBB" w:rsidP="00D205E9">
            <w:pPr>
              <w:tabs>
                <w:tab w:val="left" w:pos="452"/>
              </w:tabs>
              <w:spacing w:after="0" w:line="240" w:lineRule="auto"/>
              <w:ind w:firstLine="38"/>
              <w:jc w:val="lowKashida"/>
              <w:rPr>
                <w:rFonts w:ascii="Traditional Arabic" w:hAnsi="Traditional Arabic" w:cs="Traditional Arabic"/>
                <w:b/>
                <w:sz w:val="28"/>
                <w:szCs w:val="28"/>
              </w:rPr>
            </w:pPr>
            <w:r w:rsidRPr="00F53557">
              <w:rPr>
                <w:rFonts w:ascii="Traditional Arabic" w:hAnsi="Traditional Arabic" w:cs="Traditional Arabic"/>
                <w:b/>
                <w:sz w:val="28"/>
                <w:szCs w:val="28"/>
                <w:rtl/>
              </w:rPr>
              <w:t>اسم البرنامج</w:t>
            </w:r>
          </w:p>
          <w:p w:rsidR="00CB48BA" w:rsidRPr="00F53557" w:rsidRDefault="00CB48BA" w:rsidP="00D205E9">
            <w:pPr>
              <w:tabs>
                <w:tab w:val="left" w:pos="452"/>
              </w:tabs>
              <w:spacing w:after="0" w:line="240" w:lineRule="auto"/>
              <w:ind w:firstLine="38"/>
              <w:jc w:val="lowKashida"/>
              <w:rPr>
                <w:rFonts w:ascii="Traditional Arabic" w:hAnsi="Traditional Arabic" w:cs="Traditional Arabic"/>
                <w:b/>
                <w:sz w:val="28"/>
                <w:szCs w:val="28"/>
                <w:rtl/>
              </w:rPr>
            </w:pPr>
            <w:r>
              <w:rPr>
                <w:rFonts w:ascii="Traditional Arabic" w:hAnsi="Traditional Arabic" w:cs="Traditional Arabic"/>
                <w:b/>
                <w:sz w:val="28"/>
                <w:szCs w:val="28"/>
              </w:rPr>
              <w:t>The program name</w:t>
            </w:r>
          </w:p>
        </w:tc>
        <w:tc>
          <w:tcPr>
            <w:tcW w:w="2595" w:type="dxa"/>
            <w:gridSpan w:val="4"/>
            <w:shd w:val="clear" w:color="auto" w:fill="C9C29F"/>
          </w:tcPr>
          <w:p w:rsidR="00D33DBB" w:rsidRDefault="00D33DBB" w:rsidP="00D205E9">
            <w:pPr>
              <w:tabs>
                <w:tab w:val="left" w:pos="452"/>
              </w:tabs>
              <w:spacing w:after="0" w:line="240" w:lineRule="auto"/>
              <w:ind w:firstLine="38"/>
              <w:jc w:val="lowKashida"/>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القسم الأكاديمي أو الكلية </w:t>
            </w:r>
          </w:p>
          <w:p w:rsidR="00CB48BA" w:rsidRPr="00F53557" w:rsidRDefault="00CB48BA" w:rsidP="00D205E9">
            <w:pPr>
              <w:tabs>
                <w:tab w:val="left" w:pos="452"/>
              </w:tabs>
              <w:spacing w:after="0" w:line="240" w:lineRule="auto"/>
              <w:ind w:firstLine="38"/>
              <w:jc w:val="lowKashida"/>
              <w:rPr>
                <w:rFonts w:ascii="Traditional Arabic" w:hAnsi="Traditional Arabic" w:cs="Traditional Arabic"/>
                <w:b/>
                <w:sz w:val="28"/>
                <w:szCs w:val="28"/>
                <w:rtl/>
              </w:rPr>
            </w:pPr>
            <w:r>
              <w:rPr>
                <w:rFonts w:ascii="Traditional Arabic" w:hAnsi="Traditional Arabic" w:cs="Traditional Arabic"/>
                <w:b/>
                <w:sz w:val="28"/>
                <w:szCs w:val="28"/>
              </w:rPr>
              <w:t>The academic department or college</w:t>
            </w:r>
          </w:p>
        </w:tc>
        <w:tc>
          <w:tcPr>
            <w:tcW w:w="1700" w:type="dxa"/>
            <w:shd w:val="clear" w:color="auto" w:fill="C9C29F"/>
          </w:tcPr>
          <w:p w:rsidR="00D33DBB" w:rsidRDefault="00D33DBB" w:rsidP="00D205E9">
            <w:pPr>
              <w:tabs>
                <w:tab w:val="left" w:pos="452"/>
              </w:tabs>
              <w:spacing w:after="0" w:line="240" w:lineRule="auto"/>
              <w:ind w:firstLine="38"/>
              <w:jc w:val="lowKashida"/>
              <w:rPr>
                <w:rFonts w:ascii="Traditional Arabic" w:hAnsi="Traditional Arabic" w:cs="Traditional Arabic"/>
                <w:b/>
                <w:sz w:val="28"/>
                <w:szCs w:val="28"/>
              </w:rPr>
            </w:pPr>
            <w:r w:rsidRPr="00F53557">
              <w:rPr>
                <w:rFonts w:ascii="Traditional Arabic" w:hAnsi="Traditional Arabic" w:cs="Traditional Arabic"/>
                <w:b/>
                <w:sz w:val="28"/>
                <w:szCs w:val="28"/>
                <w:rtl/>
              </w:rPr>
              <w:t>عدد الساعات المعتمدة</w:t>
            </w:r>
          </w:p>
          <w:p w:rsidR="00CB48BA" w:rsidRPr="00F53557" w:rsidRDefault="00CB48BA" w:rsidP="00D205E9">
            <w:pPr>
              <w:tabs>
                <w:tab w:val="left" w:pos="452"/>
              </w:tabs>
              <w:spacing w:after="0" w:line="240" w:lineRule="auto"/>
              <w:ind w:firstLine="38"/>
              <w:jc w:val="lowKashida"/>
              <w:rPr>
                <w:rFonts w:ascii="Traditional Arabic" w:hAnsi="Traditional Arabic" w:cs="Traditional Arabic"/>
                <w:b/>
                <w:sz w:val="28"/>
                <w:szCs w:val="28"/>
                <w:rtl/>
              </w:rPr>
            </w:pPr>
            <w:r>
              <w:rPr>
                <w:rFonts w:ascii="Traditional Arabic" w:hAnsi="Traditional Arabic" w:cs="Traditional Arabic"/>
                <w:b/>
                <w:sz w:val="28"/>
                <w:szCs w:val="28"/>
              </w:rPr>
              <w:t>The number of credit hours</w:t>
            </w:r>
          </w:p>
        </w:tc>
        <w:tc>
          <w:tcPr>
            <w:tcW w:w="2978" w:type="dxa"/>
            <w:gridSpan w:val="2"/>
            <w:shd w:val="clear" w:color="auto" w:fill="C9C29F"/>
          </w:tcPr>
          <w:p w:rsidR="00D33DBB" w:rsidRDefault="00D33DBB" w:rsidP="00D205E9">
            <w:pPr>
              <w:tabs>
                <w:tab w:val="left" w:pos="452"/>
              </w:tabs>
              <w:spacing w:after="0" w:line="240" w:lineRule="auto"/>
              <w:ind w:firstLine="38"/>
              <w:jc w:val="lowKashida"/>
              <w:rPr>
                <w:rFonts w:ascii="Traditional Arabic" w:hAnsi="Traditional Arabic" w:cs="Traditional Arabic"/>
                <w:b/>
                <w:sz w:val="28"/>
                <w:szCs w:val="28"/>
              </w:rPr>
            </w:pPr>
            <w:r w:rsidRPr="00F53557">
              <w:rPr>
                <w:rFonts w:ascii="Traditional Arabic" w:hAnsi="Traditional Arabic" w:cs="Traditional Arabic"/>
                <w:b/>
                <w:sz w:val="28"/>
                <w:szCs w:val="28"/>
                <w:rtl/>
              </w:rPr>
              <w:t>النسبة المئوية (٪)</w:t>
            </w:r>
          </w:p>
          <w:p w:rsidR="00CB48BA" w:rsidRPr="00F53557" w:rsidRDefault="00CB48BA" w:rsidP="00D205E9">
            <w:pPr>
              <w:tabs>
                <w:tab w:val="left" w:pos="452"/>
              </w:tabs>
              <w:spacing w:after="0" w:line="240" w:lineRule="auto"/>
              <w:ind w:firstLine="38"/>
              <w:jc w:val="lowKashida"/>
              <w:rPr>
                <w:rFonts w:ascii="Traditional Arabic" w:hAnsi="Traditional Arabic" w:cs="Traditional Arabic"/>
                <w:b/>
                <w:sz w:val="28"/>
                <w:szCs w:val="28"/>
                <w:rtl/>
              </w:rPr>
            </w:pPr>
            <w:r>
              <w:rPr>
                <w:rFonts w:ascii="Traditional Arabic" w:hAnsi="Traditional Arabic" w:cs="Traditional Arabic"/>
                <w:b/>
                <w:sz w:val="28"/>
                <w:szCs w:val="28"/>
              </w:rPr>
              <w:t>Percentage %</w:t>
            </w:r>
          </w:p>
        </w:tc>
      </w:tr>
      <w:tr w:rsidR="00D33DBB" w:rsidRPr="00F53557" w:rsidTr="00D205E9">
        <w:tc>
          <w:tcPr>
            <w:tcW w:w="3228" w:type="dxa"/>
            <w:gridSpan w:val="4"/>
          </w:tcPr>
          <w:p w:rsidR="00D33DBB" w:rsidRPr="00F53557" w:rsidRDefault="00D33DBB" w:rsidP="00D205E9">
            <w:pPr>
              <w:tabs>
                <w:tab w:val="left" w:pos="452"/>
              </w:tabs>
              <w:spacing w:after="0" w:line="240" w:lineRule="auto"/>
              <w:ind w:firstLine="38"/>
              <w:jc w:val="lowKashida"/>
              <w:rPr>
                <w:rFonts w:ascii="Traditional Arabic" w:hAnsi="Traditional Arabic" w:cs="Traditional Arabic"/>
                <w:b/>
                <w:sz w:val="28"/>
                <w:szCs w:val="28"/>
                <w:rtl/>
              </w:rPr>
            </w:pPr>
          </w:p>
        </w:tc>
        <w:tc>
          <w:tcPr>
            <w:tcW w:w="2588" w:type="dxa"/>
            <w:gridSpan w:val="3"/>
          </w:tcPr>
          <w:p w:rsidR="00D33DBB" w:rsidRDefault="00D33DBB" w:rsidP="00D205E9">
            <w:pPr>
              <w:tabs>
                <w:tab w:val="left" w:pos="452"/>
              </w:tabs>
              <w:spacing w:after="0" w:line="240" w:lineRule="auto"/>
              <w:ind w:firstLine="38"/>
              <w:jc w:val="lowKashida"/>
              <w:rPr>
                <w:rFonts w:ascii="Traditional Arabic" w:hAnsi="Traditional Arabic" w:cs="Traditional Arabic"/>
                <w:b/>
                <w:sz w:val="28"/>
                <w:szCs w:val="28"/>
              </w:rPr>
            </w:pPr>
            <w:r w:rsidRPr="00F53557">
              <w:rPr>
                <w:rFonts w:ascii="Traditional Arabic" w:hAnsi="Traditional Arabic" w:cs="Traditional Arabic"/>
                <w:b/>
                <w:sz w:val="28"/>
                <w:szCs w:val="28"/>
                <w:rtl/>
              </w:rPr>
              <w:t>لا يوجد</w:t>
            </w:r>
            <w:r w:rsidR="00EA23F6">
              <w:rPr>
                <w:rFonts w:ascii="Traditional Arabic" w:hAnsi="Traditional Arabic" w:cs="Traditional Arabic"/>
                <w:b/>
                <w:sz w:val="28"/>
                <w:szCs w:val="28"/>
              </w:rPr>
              <w:t xml:space="preserve">  </w:t>
            </w:r>
          </w:p>
          <w:p w:rsidR="00EA23F6" w:rsidRPr="00F53557" w:rsidRDefault="00EA23F6" w:rsidP="00D205E9">
            <w:pPr>
              <w:tabs>
                <w:tab w:val="left" w:pos="452"/>
              </w:tabs>
              <w:spacing w:after="0" w:line="240" w:lineRule="auto"/>
              <w:ind w:firstLine="38"/>
              <w:jc w:val="lowKashida"/>
              <w:rPr>
                <w:rFonts w:ascii="Traditional Arabic" w:hAnsi="Traditional Arabic" w:cs="Traditional Arabic"/>
                <w:b/>
                <w:sz w:val="28"/>
                <w:szCs w:val="28"/>
                <w:rtl/>
              </w:rPr>
            </w:pPr>
            <w:r>
              <w:rPr>
                <w:rFonts w:ascii="Traditional Arabic" w:hAnsi="Traditional Arabic" w:cs="Traditional Arabic"/>
                <w:b/>
                <w:sz w:val="28"/>
                <w:szCs w:val="28"/>
              </w:rPr>
              <w:t xml:space="preserve">None </w:t>
            </w:r>
          </w:p>
        </w:tc>
        <w:tc>
          <w:tcPr>
            <w:tcW w:w="1700" w:type="dxa"/>
          </w:tcPr>
          <w:p w:rsidR="00D33DBB" w:rsidRPr="00F53557" w:rsidRDefault="00D33DBB" w:rsidP="00D205E9">
            <w:pPr>
              <w:tabs>
                <w:tab w:val="left" w:pos="452"/>
              </w:tabs>
              <w:spacing w:after="0" w:line="240" w:lineRule="auto"/>
              <w:ind w:firstLine="38"/>
              <w:jc w:val="lowKashida"/>
              <w:rPr>
                <w:rFonts w:ascii="Traditional Arabic" w:hAnsi="Traditional Arabic" w:cs="Traditional Arabic"/>
                <w:b/>
                <w:sz w:val="28"/>
                <w:szCs w:val="28"/>
                <w:rtl/>
              </w:rPr>
            </w:pPr>
          </w:p>
        </w:tc>
        <w:tc>
          <w:tcPr>
            <w:tcW w:w="2978" w:type="dxa"/>
            <w:gridSpan w:val="2"/>
          </w:tcPr>
          <w:p w:rsidR="00D33DBB" w:rsidRPr="00F53557" w:rsidRDefault="00D33DBB" w:rsidP="00D205E9">
            <w:pPr>
              <w:tabs>
                <w:tab w:val="left" w:pos="452"/>
              </w:tabs>
              <w:spacing w:after="0" w:line="240" w:lineRule="auto"/>
              <w:ind w:firstLine="38"/>
              <w:jc w:val="lowKashida"/>
              <w:rPr>
                <w:rFonts w:ascii="Traditional Arabic" w:hAnsi="Traditional Arabic" w:cs="Traditional Arabic"/>
                <w:b/>
                <w:sz w:val="28"/>
                <w:szCs w:val="28"/>
                <w:rtl/>
              </w:rPr>
            </w:pPr>
          </w:p>
        </w:tc>
      </w:tr>
      <w:tr w:rsidR="00D33DBB" w:rsidRPr="00F53557" w:rsidTr="00D205E9">
        <w:trPr>
          <w:trHeight w:val="377"/>
        </w:trPr>
        <w:tc>
          <w:tcPr>
            <w:tcW w:w="10494" w:type="dxa"/>
            <w:gridSpan w:val="10"/>
            <w:tcBorders>
              <w:bottom w:val="single" w:sz="4" w:space="0" w:color="auto"/>
            </w:tcBorders>
          </w:tcPr>
          <w:p w:rsidR="00D33DBB" w:rsidRPr="00EA23F6" w:rsidRDefault="00D33DBB" w:rsidP="00D6301C">
            <w:pPr>
              <w:pStyle w:val="ListParagraph"/>
              <w:numPr>
                <w:ilvl w:val="0"/>
                <w:numId w:val="15"/>
              </w:numPr>
              <w:tabs>
                <w:tab w:val="left" w:pos="452"/>
              </w:tabs>
              <w:spacing w:after="0" w:line="240" w:lineRule="auto"/>
              <w:jc w:val="lowKashida"/>
              <w:rPr>
                <w:rFonts w:ascii="Traditional Arabic" w:hAnsi="Traditional Arabic" w:cs="Traditional Arabic"/>
                <w:b/>
                <w:sz w:val="28"/>
                <w:szCs w:val="28"/>
              </w:rPr>
            </w:pPr>
            <w:r w:rsidRPr="00EA23F6">
              <w:rPr>
                <w:rFonts w:ascii="Traditional Arabic" w:hAnsi="Traditional Arabic" w:cs="Traditional Arabic"/>
                <w:b/>
                <w:sz w:val="28"/>
                <w:szCs w:val="28"/>
                <w:rtl/>
              </w:rPr>
              <w:t>ما نسب إنجاز الخطة الدراسية للبرنامج من قبل الجامعة والكلية والقسم؟</w:t>
            </w:r>
          </w:p>
          <w:p w:rsidR="00EA23F6" w:rsidRPr="00EA23F6" w:rsidRDefault="00EA23F6" w:rsidP="00EA23F6">
            <w:pPr>
              <w:pStyle w:val="ListParagraph"/>
              <w:tabs>
                <w:tab w:val="left" w:pos="452"/>
              </w:tabs>
              <w:spacing w:after="0" w:line="240" w:lineRule="auto"/>
              <w:ind w:left="398"/>
              <w:jc w:val="right"/>
              <w:rPr>
                <w:rFonts w:ascii="Traditional Arabic" w:hAnsi="Traditional Arabic" w:cs="Traditional Arabic"/>
                <w:b/>
                <w:sz w:val="28"/>
                <w:szCs w:val="28"/>
                <w:rtl/>
              </w:rPr>
            </w:pPr>
            <w:r>
              <w:rPr>
                <w:rFonts w:ascii="Traditional Arabic" w:hAnsi="Traditional Arabic" w:cs="Traditional Arabic"/>
                <w:b/>
                <w:sz w:val="28"/>
                <w:szCs w:val="28"/>
              </w:rPr>
              <w:t>2-What is percentage of  t</w:t>
            </w:r>
            <w:r w:rsidRPr="00EA23F6">
              <w:rPr>
                <w:rFonts w:ascii="Traditional Arabic" w:hAnsi="Traditional Arabic" w:cs="Traditional Arabic"/>
                <w:b/>
                <w:sz w:val="28"/>
                <w:szCs w:val="28"/>
              </w:rPr>
              <w:t xml:space="preserve">he completion of the study plan for the program by </w:t>
            </w:r>
            <w:r w:rsidR="00915B79">
              <w:rPr>
                <w:rFonts w:ascii="Traditional Arabic" w:hAnsi="Traditional Arabic" w:cs="Traditional Arabic"/>
                <w:b/>
                <w:sz w:val="28"/>
                <w:szCs w:val="28"/>
              </w:rPr>
              <w:t xml:space="preserve">the </w:t>
            </w:r>
            <w:r w:rsidRPr="00EA23F6">
              <w:rPr>
                <w:rFonts w:ascii="Traditional Arabic" w:hAnsi="Traditional Arabic" w:cs="Traditional Arabic"/>
                <w:b/>
                <w:sz w:val="28"/>
                <w:szCs w:val="28"/>
              </w:rPr>
              <w:t xml:space="preserve">university </w:t>
            </w:r>
            <w:r>
              <w:rPr>
                <w:rFonts w:ascii="Traditional Arabic" w:hAnsi="Traditional Arabic" w:cs="Traditional Arabic"/>
                <w:b/>
                <w:sz w:val="28"/>
                <w:szCs w:val="28"/>
              </w:rPr>
              <w:t>,</w:t>
            </w:r>
            <w:r w:rsidRPr="00EA23F6">
              <w:rPr>
                <w:rFonts w:ascii="Traditional Arabic" w:hAnsi="Traditional Arabic" w:cs="Traditional Arabic"/>
                <w:b/>
                <w:sz w:val="28"/>
                <w:szCs w:val="28"/>
              </w:rPr>
              <w:t xml:space="preserve"> the college</w:t>
            </w:r>
            <w:r>
              <w:rPr>
                <w:rFonts w:ascii="Traditional Arabic" w:hAnsi="Traditional Arabic" w:cs="Traditional Arabic"/>
                <w:b/>
                <w:sz w:val="28"/>
                <w:szCs w:val="28"/>
              </w:rPr>
              <w:t xml:space="preserve"> and the department?</w:t>
            </w:r>
          </w:p>
        </w:tc>
      </w:tr>
      <w:tr w:rsidR="00D33DBB" w:rsidRPr="00F53557" w:rsidTr="00D205E9">
        <w:trPr>
          <w:trHeight w:val="377"/>
        </w:trPr>
        <w:tc>
          <w:tcPr>
            <w:tcW w:w="3258" w:type="dxa"/>
            <w:gridSpan w:val="5"/>
            <w:shd w:val="clear" w:color="auto" w:fill="C9C29F"/>
          </w:tcPr>
          <w:p w:rsidR="00D33DBB" w:rsidRPr="00F53557" w:rsidRDefault="00D33DBB" w:rsidP="00D205E9">
            <w:pPr>
              <w:tabs>
                <w:tab w:val="left" w:pos="452"/>
              </w:tabs>
              <w:spacing w:after="0" w:line="240" w:lineRule="auto"/>
              <w:ind w:firstLine="38"/>
              <w:jc w:val="lowKashida"/>
              <w:rPr>
                <w:rFonts w:ascii="Traditional Arabic" w:hAnsi="Traditional Arabic" w:cs="Traditional Arabic"/>
                <w:b/>
                <w:sz w:val="28"/>
                <w:szCs w:val="28"/>
                <w:rtl/>
              </w:rPr>
            </w:pPr>
            <w:r w:rsidRPr="00F53557">
              <w:rPr>
                <w:rFonts w:ascii="Traditional Arabic" w:hAnsi="Traditional Arabic" w:cs="Traditional Arabic"/>
                <w:b/>
                <w:sz w:val="28"/>
                <w:szCs w:val="28"/>
                <w:rtl/>
              </w:rPr>
              <w:t>الجهة</w:t>
            </w:r>
          </w:p>
        </w:tc>
        <w:tc>
          <w:tcPr>
            <w:tcW w:w="4542" w:type="dxa"/>
            <w:gridSpan w:val="4"/>
            <w:shd w:val="clear" w:color="auto" w:fill="C9C29F"/>
          </w:tcPr>
          <w:p w:rsidR="00D33DBB" w:rsidRDefault="00D33DBB" w:rsidP="00D205E9">
            <w:pPr>
              <w:tabs>
                <w:tab w:val="left" w:pos="452"/>
              </w:tabs>
              <w:spacing w:after="0" w:line="240" w:lineRule="auto"/>
              <w:ind w:firstLine="38"/>
              <w:jc w:val="lowKashida"/>
              <w:rPr>
                <w:rFonts w:ascii="Traditional Arabic" w:hAnsi="Traditional Arabic" w:cs="Traditional Arabic"/>
                <w:b/>
                <w:sz w:val="28"/>
                <w:szCs w:val="28"/>
              </w:rPr>
            </w:pPr>
            <w:r w:rsidRPr="00F53557">
              <w:rPr>
                <w:rFonts w:ascii="Traditional Arabic" w:hAnsi="Traditional Arabic" w:cs="Traditional Arabic"/>
                <w:b/>
                <w:sz w:val="28"/>
                <w:szCs w:val="28"/>
                <w:rtl/>
              </w:rPr>
              <w:t>نسبة الإنجاز (٪)</w:t>
            </w:r>
          </w:p>
          <w:p w:rsidR="004408C4" w:rsidRPr="00F53557" w:rsidRDefault="004408C4" w:rsidP="00690452">
            <w:pPr>
              <w:tabs>
                <w:tab w:val="left" w:pos="452"/>
              </w:tabs>
              <w:spacing w:after="0" w:line="240" w:lineRule="auto"/>
              <w:ind w:firstLine="38"/>
              <w:jc w:val="lowKashida"/>
              <w:rPr>
                <w:rFonts w:ascii="Traditional Arabic" w:hAnsi="Traditional Arabic" w:cs="Traditional Arabic"/>
                <w:b/>
                <w:sz w:val="28"/>
                <w:szCs w:val="28"/>
                <w:rtl/>
              </w:rPr>
            </w:pPr>
            <w:r>
              <w:rPr>
                <w:rFonts w:ascii="Traditional Arabic" w:hAnsi="Traditional Arabic" w:cs="Traditional Arabic"/>
                <w:b/>
                <w:sz w:val="28"/>
                <w:szCs w:val="28"/>
              </w:rPr>
              <w:t xml:space="preserve">Percentage of achievement </w:t>
            </w:r>
          </w:p>
        </w:tc>
        <w:tc>
          <w:tcPr>
            <w:tcW w:w="2694" w:type="dxa"/>
            <w:shd w:val="clear" w:color="auto" w:fill="C9C29F"/>
          </w:tcPr>
          <w:p w:rsidR="00D33DBB" w:rsidRDefault="00D33DBB" w:rsidP="00D205E9">
            <w:pPr>
              <w:tabs>
                <w:tab w:val="left" w:pos="452"/>
              </w:tabs>
              <w:spacing w:after="0" w:line="240" w:lineRule="auto"/>
              <w:ind w:firstLine="38"/>
              <w:jc w:val="lowKashida"/>
              <w:rPr>
                <w:rFonts w:ascii="Traditional Arabic" w:hAnsi="Traditional Arabic" w:cs="Traditional Arabic"/>
                <w:b/>
                <w:sz w:val="28"/>
                <w:szCs w:val="28"/>
              </w:rPr>
            </w:pPr>
            <w:r w:rsidRPr="00F53557">
              <w:rPr>
                <w:rFonts w:ascii="Traditional Arabic" w:hAnsi="Traditional Arabic" w:cs="Traditional Arabic"/>
                <w:b/>
                <w:sz w:val="28"/>
                <w:szCs w:val="28"/>
                <w:rtl/>
              </w:rPr>
              <w:t>عدد الساعات المعتمدة</w:t>
            </w:r>
          </w:p>
          <w:p w:rsidR="004408C4" w:rsidRPr="00F53557" w:rsidRDefault="004408C4" w:rsidP="00D205E9">
            <w:pPr>
              <w:tabs>
                <w:tab w:val="left" w:pos="452"/>
              </w:tabs>
              <w:spacing w:after="0" w:line="240" w:lineRule="auto"/>
              <w:ind w:firstLine="38"/>
              <w:jc w:val="lowKashida"/>
              <w:rPr>
                <w:rFonts w:ascii="Traditional Arabic" w:hAnsi="Traditional Arabic" w:cs="Traditional Arabic"/>
                <w:b/>
                <w:sz w:val="28"/>
                <w:szCs w:val="28"/>
                <w:rtl/>
              </w:rPr>
            </w:pPr>
            <w:r>
              <w:rPr>
                <w:rFonts w:ascii="Traditional Arabic" w:hAnsi="Traditional Arabic" w:cs="Traditional Arabic"/>
                <w:b/>
                <w:sz w:val="28"/>
                <w:szCs w:val="28"/>
              </w:rPr>
              <w:t>The number of credit hours</w:t>
            </w:r>
          </w:p>
        </w:tc>
      </w:tr>
      <w:tr w:rsidR="00D33DBB" w:rsidRPr="00F53557" w:rsidTr="00D205E9">
        <w:trPr>
          <w:trHeight w:val="377"/>
        </w:trPr>
        <w:tc>
          <w:tcPr>
            <w:tcW w:w="3258" w:type="dxa"/>
            <w:gridSpan w:val="5"/>
          </w:tcPr>
          <w:p w:rsidR="00D33DBB" w:rsidRDefault="00D33DBB" w:rsidP="00D205E9">
            <w:pPr>
              <w:tabs>
                <w:tab w:val="left" w:pos="452"/>
              </w:tabs>
              <w:spacing w:after="0" w:line="240" w:lineRule="auto"/>
              <w:ind w:firstLine="38"/>
              <w:jc w:val="lowKashida"/>
              <w:rPr>
                <w:rFonts w:ascii="Traditional Arabic" w:hAnsi="Traditional Arabic" w:cs="Traditional Arabic"/>
                <w:b/>
                <w:sz w:val="28"/>
                <w:szCs w:val="28"/>
              </w:rPr>
            </w:pPr>
            <w:r w:rsidRPr="00F53557">
              <w:rPr>
                <w:rFonts w:ascii="Traditional Arabic" w:hAnsi="Traditional Arabic" w:cs="Traditional Arabic"/>
                <w:b/>
                <w:sz w:val="28"/>
                <w:szCs w:val="28"/>
                <w:rtl/>
              </w:rPr>
              <w:t>الجامعة</w:t>
            </w:r>
            <w:r w:rsidR="004408C4">
              <w:rPr>
                <w:rFonts w:ascii="Traditional Arabic" w:hAnsi="Traditional Arabic" w:cs="Traditional Arabic"/>
                <w:b/>
                <w:sz w:val="28"/>
                <w:szCs w:val="28"/>
              </w:rPr>
              <w:t xml:space="preserve">    </w:t>
            </w:r>
            <w:r w:rsidR="00916018">
              <w:rPr>
                <w:rFonts w:ascii="Traditional Arabic" w:hAnsi="Traditional Arabic" w:cs="Traditional Arabic"/>
                <w:b/>
                <w:sz w:val="28"/>
                <w:szCs w:val="28"/>
              </w:rPr>
              <w:t xml:space="preserve">university </w:t>
            </w:r>
          </w:p>
          <w:p w:rsidR="004408C4" w:rsidRPr="00F53557" w:rsidRDefault="004408C4" w:rsidP="00D205E9">
            <w:pPr>
              <w:tabs>
                <w:tab w:val="left" w:pos="452"/>
              </w:tabs>
              <w:spacing w:after="0" w:line="240" w:lineRule="auto"/>
              <w:ind w:firstLine="38"/>
              <w:jc w:val="lowKashida"/>
              <w:rPr>
                <w:rFonts w:ascii="Traditional Arabic" w:hAnsi="Traditional Arabic" w:cs="Traditional Arabic"/>
                <w:b/>
                <w:sz w:val="28"/>
                <w:szCs w:val="28"/>
                <w:rtl/>
              </w:rPr>
            </w:pPr>
            <w:r>
              <w:rPr>
                <w:rFonts w:ascii="Traditional Arabic" w:hAnsi="Traditional Arabic" w:cs="Traditional Arabic"/>
                <w:b/>
                <w:sz w:val="28"/>
                <w:szCs w:val="28"/>
              </w:rPr>
              <w:t>university</w:t>
            </w:r>
          </w:p>
        </w:tc>
        <w:tc>
          <w:tcPr>
            <w:tcW w:w="4542" w:type="dxa"/>
            <w:gridSpan w:val="4"/>
            <w:vAlign w:val="center"/>
          </w:tcPr>
          <w:p w:rsidR="00D33DBB" w:rsidRPr="00F53557" w:rsidRDefault="00D33DBB" w:rsidP="00D205E9">
            <w:pPr>
              <w:tabs>
                <w:tab w:val="left" w:pos="452"/>
              </w:tabs>
              <w:spacing w:after="0" w:line="240" w:lineRule="auto"/>
              <w:ind w:firstLine="38"/>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8.33٪</w:t>
            </w:r>
          </w:p>
        </w:tc>
        <w:tc>
          <w:tcPr>
            <w:tcW w:w="2694" w:type="dxa"/>
          </w:tcPr>
          <w:p w:rsidR="00D33DBB" w:rsidRPr="00F53557" w:rsidRDefault="00D33DBB" w:rsidP="00D205E9">
            <w:pPr>
              <w:tabs>
                <w:tab w:val="left" w:pos="452"/>
              </w:tabs>
              <w:spacing w:after="0" w:line="240" w:lineRule="auto"/>
              <w:ind w:firstLine="38"/>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12</w:t>
            </w:r>
          </w:p>
        </w:tc>
      </w:tr>
      <w:tr w:rsidR="00D33DBB" w:rsidRPr="00F53557" w:rsidTr="00D205E9">
        <w:trPr>
          <w:trHeight w:val="377"/>
        </w:trPr>
        <w:tc>
          <w:tcPr>
            <w:tcW w:w="3258" w:type="dxa"/>
            <w:gridSpan w:val="5"/>
          </w:tcPr>
          <w:p w:rsidR="00D33DBB" w:rsidRDefault="00D33DBB" w:rsidP="00D205E9">
            <w:pPr>
              <w:tabs>
                <w:tab w:val="left" w:pos="452"/>
              </w:tabs>
              <w:spacing w:after="0" w:line="240" w:lineRule="auto"/>
              <w:ind w:firstLine="38"/>
              <w:jc w:val="lowKashida"/>
              <w:rPr>
                <w:rFonts w:ascii="Traditional Arabic" w:hAnsi="Traditional Arabic" w:cs="Traditional Arabic"/>
                <w:b/>
                <w:sz w:val="28"/>
                <w:szCs w:val="28"/>
              </w:rPr>
            </w:pPr>
            <w:r w:rsidRPr="00F53557">
              <w:rPr>
                <w:rFonts w:ascii="Traditional Arabic" w:hAnsi="Traditional Arabic" w:cs="Traditional Arabic"/>
                <w:b/>
                <w:sz w:val="28"/>
                <w:szCs w:val="28"/>
                <w:rtl/>
              </w:rPr>
              <w:t>الكلية</w:t>
            </w:r>
          </w:p>
          <w:p w:rsidR="004408C4" w:rsidRPr="00F53557" w:rsidRDefault="004408C4" w:rsidP="00D205E9">
            <w:pPr>
              <w:tabs>
                <w:tab w:val="left" w:pos="452"/>
              </w:tabs>
              <w:spacing w:after="0" w:line="240" w:lineRule="auto"/>
              <w:ind w:firstLine="38"/>
              <w:jc w:val="lowKashida"/>
              <w:rPr>
                <w:rFonts w:ascii="Traditional Arabic" w:hAnsi="Traditional Arabic" w:cs="Traditional Arabic"/>
                <w:b/>
                <w:sz w:val="28"/>
                <w:szCs w:val="28"/>
                <w:rtl/>
              </w:rPr>
            </w:pPr>
            <w:r>
              <w:rPr>
                <w:rFonts w:ascii="Traditional Arabic" w:hAnsi="Traditional Arabic" w:cs="Traditional Arabic"/>
                <w:b/>
                <w:sz w:val="28"/>
                <w:szCs w:val="28"/>
              </w:rPr>
              <w:t>college</w:t>
            </w:r>
          </w:p>
        </w:tc>
        <w:tc>
          <w:tcPr>
            <w:tcW w:w="4542" w:type="dxa"/>
            <w:gridSpan w:val="4"/>
            <w:vAlign w:val="center"/>
          </w:tcPr>
          <w:p w:rsidR="00D33DBB" w:rsidRPr="00F53557" w:rsidRDefault="00D33DBB" w:rsidP="00D205E9">
            <w:pPr>
              <w:tabs>
                <w:tab w:val="left" w:pos="452"/>
              </w:tabs>
              <w:spacing w:after="0" w:line="240" w:lineRule="auto"/>
              <w:ind w:firstLine="38"/>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22.22٪</w:t>
            </w:r>
          </w:p>
        </w:tc>
        <w:tc>
          <w:tcPr>
            <w:tcW w:w="2694" w:type="dxa"/>
          </w:tcPr>
          <w:p w:rsidR="00D33DBB" w:rsidRPr="00F53557" w:rsidRDefault="00D33DBB" w:rsidP="00D205E9">
            <w:pPr>
              <w:tabs>
                <w:tab w:val="left" w:pos="452"/>
              </w:tabs>
              <w:spacing w:after="0" w:line="240" w:lineRule="auto"/>
              <w:ind w:firstLine="38"/>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32</w:t>
            </w:r>
          </w:p>
        </w:tc>
      </w:tr>
      <w:tr w:rsidR="00D33DBB" w:rsidRPr="00F53557" w:rsidTr="00D205E9">
        <w:trPr>
          <w:trHeight w:val="377"/>
        </w:trPr>
        <w:tc>
          <w:tcPr>
            <w:tcW w:w="3258" w:type="dxa"/>
            <w:gridSpan w:val="5"/>
          </w:tcPr>
          <w:p w:rsidR="00D33DBB" w:rsidRDefault="00D33DBB" w:rsidP="00D205E9">
            <w:pPr>
              <w:tabs>
                <w:tab w:val="left" w:pos="452"/>
              </w:tabs>
              <w:spacing w:after="0" w:line="240" w:lineRule="auto"/>
              <w:ind w:firstLine="38"/>
              <w:jc w:val="lowKashida"/>
              <w:rPr>
                <w:rFonts w:ascii="Traditional Arabic" w:hAnsi="Traditional Arabic" w:cs="Traditional Arabic"/>
                <w:b/>
                <w:sz w:val="28"/>
                <w:szCs w:val="28"/>
              </w:rPr>
            </w:pPr>
            <w:r w:rsidRPr="00F53557">
              <w:rPr>
                <w:rFonts w:ascii="Traditional Arabic" w:hAnsi="Traditional Arabic" w:cs="Traditional Arabic"/>
                <w:b/>
                <w:sz w:val="28"/>
                <w:szCs w:val="28"/>
                <w:rtl/>
              </w:rPr>
              <w:t>القسم</w:t>
            </w:r>
          </w:p>
          <w:p w:rsidR="00690452" w:rsidRPr="00F53557" w:rsidRDefault="00690452" w:rsidP="00D205E9">
            <w:pPr>
              <w:tabs>
                <w:tab w:val="left" w:pos="452"/>
              </w:tabs>
              <w:spacing w:after="0" w:line="240" w:lineRule="auto"/>
              <w:ind w:firstLine="38"/>
              <w:jc w:val="lowKashida"/>
              <w:rPr>
                <w:rFonts w:ascii="Traditional Arabic" w:hAnsi="Traditional Arabic" w:cs="Traditional Arabic"/>
                <w:b/>
                <w:sz w:val="28"/>
                <w:szCs w:val="28"/>
                <w:rtl/>
              </w:rPr>
            </w:pPr>
            <w:r>
              <w:rPr>
                <w:rFonts w:ascii="Traditional Arabic" w:hAnsi="Traditional Arabic" w:cs="Traditional Arabic"/>
                <w:b/>
                <w:sz w:val="28"/>
                <w:szCs w:val="28"/>
              </w:rPr>
              <w:t>department</w:t>
            </w:r>
          </w:p>
        </w:tc>
        <w:tc>
          <w:tcPr>
            <w:tcW w:w="4542" w:type="dxa"/>
            <w:gridSpan w:val="4"/>
            <w:vAlign w:val="center"/>
          </w:tcPr>
          <w:p w:rsidR="00D33DBB" w:rsidRPr="00F53557" w:rsidRDefault="00D33DBB" w:rsidP="00D205E9">
            <w:pPr>
              <w:tabs>
                <w:tab w:val="left" w:pos="452"/>
              </w:tabs>
              <w:spacing w:after="0" w:line="240" w:lineRule="auto"/>
              <w:ind w:firstLine="38"/>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69.44٪</w:t>
            </w:r>
          </w:p>
        </w:tc>
        <w:tc>
          <w:tcPr>
            <w:tcW w:w="2694" w:type="dxa"/>
          </w:tcPr>
          <w:p w:rsidR="00D33DBB" w:rsidRPr="00F53557" w:rsidRDefault="00D33DBB" w:rsidP="00D205E9">
            <w:pPr>
              <w:tabs>
                <w:tab w:val="left" w:pos="452"/>
              </w:tabs>
              <w:spacing w:after="0" w:line="240" w:lineRule="auto"/>
              <w:ind w:firstLine="38"/>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100</w:t>
            </w:r>
          </w:p>
        </w:tc>
      </w:tr>
      <w:tr w:rsidR="00D33DBB" w:rsidRPr="00F53557" w:rsidTr="00D205E9">
        <w:trPr>
          <w:trHeight w:val="377"/>
        </w:trPr>
        <w:tc>
          <w:tcPr>
            <w:tcW w:w="3258" w:type="dxa"/>
            <w:gridSpan w:val="5"/>
          </w:tcPr>
          <w:p w:rsidR="00D33DBB" w:rsidRDefault="00D33DBB" w:rsidP="00D205E9">
            <w:pPr>
              <w:tabs>
                <w:tab w:val="left" w:pos="452"/>
              </w:tabs>
              <w:spacing w:after="0" w:line="240" w:lineRule="auto"/>
              <w:ind w:firstLine="38"/>
              <w:jc w:val="lowKashida"/>
              <w:rPr>
                <w:rFonts w:ascii="Traditional Arabic" w:hAnsi="Traditional Arabic" w:cs="Traditional Arabic"/>
                <w:b/>
                <w:sz w:val="28"/>
                <w:szCs w:val="28"/>
              </w:rPr>
            </w:pPr>
            <w:r w:rsidRPr="00F53557">
              <w:rPr>
                <w:rFonts w:ascii="Traditional Arabic" w:hAnsi="Traditional Arabic" w:cs="Traditional Arabic"/>
                <w:b/>
                <w:sz w:val="28"/>
                <w:szCs w:val="28"/>
                <w:rtl/>
              </w:rPr>
              <w:t>أخرى(يرجى ذكرها)</w:t>
            </w:r>
          </w:p>
          <w:p w:rsidR="00690452" w:rsidRPr="00F53557" w:rsidRDefault="00690452" w:rsidP="00D205E9">
            <w:pPr>
              <w:tabs>
                <w:tab w:val="left" w:pos="452"/>
              </w:tabs>
              <w:spacing w:after="0" w:line="240" w:lineRule="auto"/>
              <w:ind w:firstLine="38"/>
              <w:jc w:val="lowKashida"/>
              <w:rPr>
                <w:rFonts w:ascii="Traditional Arabic" w:hAnsi="Traditional Arabic" w:cs="Traditional Arabic"/>
                <w:b/>
                <w:sz w:val="28"/>
                <w:szCs w:val="28"/>
                <w:rtl/>
              </w:rPr>
            </w:pPr>
            <w:r>
              <w:rPr>
                <w:rFonts w:ascii="Traditional Arabic" w:hAnsi="Traditional Arabic" w:cs="Traditional Arabic"/>
                <w:b/>
                <w:sz w:val="28"/>
                <w:szCs w:val="28"/>
              </w:rPr>
              <w:t>other</w:t>
            </w:r>
          </w:p>
        </w:tc>
        <w:tc>
          <w:tcPr>
            <w:tcW w:w="4542" w:type="dxa"/>
            <w:gridSpan w:val="4"/>
            <w:vAlign w:val="center"/>
          </w:tcPr>
          <w:p w:rsidR="00D33DBB" w:rsidRDefault="00D33DBB" w:rsidP="00D205E9">
            <w:pPr>
              <w:tabs>
                <w:tab w:val="left" w:pos="452"/>
              </w:tabs>
              <w:spacing w:after="0" w:line="240" w:lineRule="auto"/>
              <w:ind w:firstLine="38"/>
              <w:jc w:val="center"/>
              <w:rPr>
                <w:rFonts w:ascii="Traditional Arabic" w:hAnsi="Traditional Arabic" w:cs="Traditional Arabic"/>
                <w:b/>
                <w:sz w:val="28"/>
                <w:szCs w:val="28"/>
              </w:rPr>
            </w:pPr>
            <w:r w:rsidRPr="00F53557">
              <w:rPr>
                <w:rFonts w:ascii="Traditional Arabic" w:hAnsi="Traditional Arabic" w:cs="Traditional Arabic"/>
                <w:b/>
                <w:sz w:val="28"/>
                <w:szCs w:val="28"/>
                <w:rtl/>
              </w:rPr>
              <w:t>لا يوجد</w:t>
            </w:r>
          </w:p>
          <w:p w:rsidR="00690452" w:rsidRPr="00F53557" w:rsidRDefault="00690452" w:rsidP="00D205E9">
            <w:pPr>
              <w:tabs>
                <w:tab w:val="left" w:pos="452"/>
              </w:tabs>
              <w:spacing w:after="0" w:line="240" w:lineRule="auto"/>
              <w:ind w:firstLine="38"/>
              <w:jc w:val="center"/>
              <w:rPr>
                <w:rFonts w:ascii="Traditional Arabic" w:hAnsi="Traditional Arabic" w:cs="Traditional Arabic"/>
                <w:b/>
                <w:sz w:val="28"/>
                <w:szCs w:val="28"/>
                <w:rtl/>
              </w:rPr>
            </w:pPr>
            <w:r>
              <w:rPr>
                <w:rFonts w:ascii="Traditional Arabic" w:hAnsi="Traditional Arabic" w:cs="Traditional Arabic"/>
                <w:b/>
                <w:sz w:val="28"/>
                <w:szCs w:val="28"/>
              </w:rPr>
              <w:t>none</w:t>
            </w:r>
          </w:p>
        </w:tc>
        <w:tc>
          <w:tcPr>
            <w:tcW w:w="2694" w:type="dxa"/>
          </w:tcPr>
          <w:p w:rsidR="00D33DBB" w:rsidRPr="00F53557" w:rsidRDefault="00D33DBB" w:rsidP="00D205E9">
            <w:pPr>
              <w:tabs>
                <w:tab w:val="left" w:pos="452"/>
              </w:tabs>
              <w:spacing w:after="0" w:line="240" w:lineRule="auto"/>
              <w:ind w:firstLine="38"/>
              <w:jc w:val="center"/>
              <w:rPr>
                <w:rFonts w:ascii="Traditional Arabic" w:hAnsi="Traditional Arabic" w:cs="Traditional Arabic"/>
                <w:b/>
                <w:sz w:val="28"/>
                <w:szCs w:val="28"/>
                <w:rtl/>
              </w:rPr>
            </w:pPr>
          </w:p>
        </w:tc>
      </w:tr>
      <w:tr w:rsidR="00D33DBB" w:rsidRPr="00F53557" w:rsidTr="00D205E9">
        <w:trPr>
          <w:trHeight w:val="377"/>
        </w:trPr>
        <w:tc>
          <w:tcPr>
            <w:tcW w:w="3258" w:type="dxa"/>
            <w:gridSpan w:val="5"/>
          </w:tcPr>
          <w:p w:rsidR="00D33DBB" w:rsidRDefault="00D33DBB" w:rsidP="00D205E9">
            <w:pPr>
              <w:tabs>
                <w:tab w:val="left" w:pos="452"/>
              </w:tabs>
              <w:spacing w:after="0" w:line="240" w:lineRule="auto"/>
              <w:ind w:firstLine="38"/>
              <w:jc w:val="lowKashida"/>
              <w:rPr>
                <w:rFonts w:ascii="Traditional Arabic" w:hAnsi="Traditional Arabic" w:cs="Traditional Arabic"/>
                <w:b/>
                <w:sz w:val="28"/>
                <w:szCs w:val="28"/>
              </w:rPr>
            </w:pPr>
            <w:r w:rsidRPr="00F53557">
              <w:rPr>
                <w:rFonts w:ascii="Traditional Arabic" w:hAnsi="Traditional Arabic" w:cs="Traditional Arabic"/>
                <w:b/>
                <w:sz w:val="28"/>
                <w:szCs w:val="28"/>
                <w:rtl/>
              </w:rPr>
              <w:t>المجموع النهائي</w:t>
            </w:r>
          </w:p>
          <w:p w:rsidR="00690452" w:rsidRPr="00F53557" w:rsidRDefault="00690452" w:rsidP="00D205E9">
            <w:pPr>
              <w:tabs>
                <w:tab w:val="left" w:pos="452"/>
              </w:tabs>
              <w:spacing w:after="0" w:line="240" w:lineRule="auto"/>
              <w:ind w:firstLine="38"/>
              <w:jc w:val="lowKashida"/>
              <w:rPr>
                <w:rFonts w:ascii="Traditional Arabic" w:hAnsi="Traditional Arabic" w:cs="Traditional Arabic"/>
                <w:b/>
                <w:sz w:val="28"/>
                <w:szCs w:val="28"/>
                <w:rtl/>
              </w:rPr>
            </w:pPr>
            <w:r>
              <w:rPr>
                <w:rFonts w:ascii="Traditional Arabic" w:hAnsi="Traditional Arabic" w:cs="Traditional Arabic"/>
                <w:b/>
                <w:sz w:val="28"/>
                <w:szCs w:val="28"/>
              </w:rPr>
              <w:t xml:space="preserve">Total </w:t>
            </w:r>
          </w:p>
        </w:tc>
        <w:tc>
          <w:tcPr>
            <w:tcW w:w="4542" w:type="dxa"/>
            <w:gridSpan w:val="4"/>
          </w:tcPr>
          <w:p w:rsidR="00D33DBB" w:rsidRPr="00F53557" w:rsidRDefault="00D33DBB" w:rsidP="00D205E9">
            <w:pPr>
              <w:tabs>
                <w:tab w:val="left" w:pos="452"/>
              </w:tabs>
              <w:spacing w:after="0" w:line="240" w:lineRule="auto"/>
              <w:ind w:firstLine="38"/>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100٪</w:t>
            </w:r>
          </w:p>
        </w:tc>
        <w:tc>
          <w:tcPr>
            <w:tcW w:w="2694" w:type="dxa"/>
          </w:tcPr>
          <w:p w:rsidR="00D33DBB" w:rsidRPr="00F53557" w:rsidRDefault="00D33DBB" w:rsidP="00D205E9">
            <w:pPr>
              <w:tabs>
                <w:tab w:val="left" w:pos="452"/>
              </w:tabs>
              <w:spacing w:after="0" w:line="240" w:lineRule="auto"/>
              <w:ind w:firstLine="38"/>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144 ساعة</w:t>
            </w:r>
          </w:p>
        </w:tc>
      </w:tr>
      <w:tr w:rsidR="00D33DBB" w:rsidRPr="00F53557" w:rsidTr="00D205E9">
        <w:trPr>
          <w:trHeight w:val="215"/>
        </w:trPr>
        <w:tc>
          <w:tcPr>
            <w:tcW w:w="10494" w:type="dxa"/>
            <w:gridSpan w:val="10"/>
          </w:tcPr>
          <w:p w:rsidR="00D33DBB" w:rsidRDefault="00D33DBB" w:rsidP="00D6301C">
            <w:pPr>
              <w:pStyle w:val="ListParagraph"/>
              <w:numPr>
                <w:ilvl w:val="0"/>
                <w:numId w:val="15"/>
              </w:numPr>
              <w:tabs>
                <w:tab w:val="left" w:pos="452"/>
              </w:tabs>
              <w:spacing w:after="0" w:line="240" w:lineRule="auto"/>
              <w:jc w:val="lowKashida"/>
              <w:rPr>
                <w:rFonts w:ascii="Traditional Arabic" w:hAnsi="Traditional Arabic" w:cs="Traditional Arabic"/>
                <w:b/>
                <w:sz w:val="28"/>
                <w:szCs w:val="28"/>
              </w:rPr>
            </w:pPr>
            <w:r w:rsidRPr="00EB617C">
              <w:rPr>
                <w:rFonts w:ascii="Traditional Arabic" w:hAnsi="Traditional Arabic" w:cs="Traditional Arabic"/>
                <w:b/>
                <w:sz w:val="28"/>
                <w:szCs w:val="28"/>
                <w:rtl/>
              </w:rPr>
              <w:t>ما المسارات</w:t>
            </w:r>
            <w:r w:rsidRPr="00EB617C">
              <w:rPr>
                <w:rFonts w:ascii="Traditional Arabic" w:hAnsi="Traditional Arabic" w:cs="Traditional Arabic"/>
                <w:b/>
                <w:color w:val="000000"/>
                <w:sz w:val="28"/>
                <w:szCs w:val="28"/>
                <w:rtl/>
              </w:rPr>
              <w:t>،</w:t>
            </w:r>
            <w:r w:rsidRPr="00EB617C">
              <w:rPr>
                <w:rFonts w:ascii="Traditional Arabic" w:hAnsi="Traditional Arabic" w:cs="Traditional Arabic"/>
                <w:b/>
                <w:sz w:val="28"/>
                <w:szCs w:val="28"/>
                <w:rtl/>
              </w:rPr>
              <w:t>أو التخصصات الفرعية المتاحة في البرنامج؟  لا يوجد</w:t>
            </w:r>
            <w:r w:rsidR="00EB617C">
              <w:rPr>
                <w:rFonts w:ascii="Traditional Arabic" w:hAnsi="Traditional Arabic" w:cs="Traditional Arabic"/>
                <w:b/>
                <w:sz w:val="28"/>
                <w:szCs w:val="28"/>
              </w:rPr>
              <w:t xml:space="preserve"> </w:t>
            </w:r>
          </w:p>
          <w:p w:rsidR="00EB617C" w:rsidRPr="00EB617C" w:rsidRDefault="00EB617C" w:rsidP="00EB617C">
            <w:pPr>
              <w:pStyle w:val="ListParagraph"/>
              <w:tabs>
                <w:tab w:val="left" w:pos="452"/>
              </w:tabs>
              <w:spacing w:after="0" w:line="240" w:lineRule="auto"/>
              <w:ind w:left="398"/>
              <w:jc w:val="right"/>
              <w:rPr>
                <w:rFonts w:ascii="Traditional Arabic" w:hAnsi="Traditional Arabic" w:cs="Traditional Arabic"/>
                <w:b/>
                <w:sz w:val="28"/>
                <w:szCs w:val="28"/>
              </w:rPr>
            </w:pPr>
          </w:p>
          <w:p w:rsidR="00EB617C" w:rsidRPr="00EB617C" w:rsidRDefault="00AE1656" w:rsidP="004020C2">
            <w:pPr>
              <w:pStyle w:val="ListParagraph"/>
              <w:tabs>
                <w:tab w:val="left" w:pos="452"/>
              </w:tabs>
              <w:spacing w:after="0" w:line="240" w:lineRule="auto"/>
              <w:ind w:left="398"/>
              <w:jc w:val="right"/>
              <w:rPr>
                <w:rFonts w:ascii="Traditional Arabic" w:hAnsi="Traditional Arabic" w:cs="Traditional Arabic"/>
                <w:b/>
                <w:sz w:val="28"/>
                <w:szCs w:val="28"/>
                <w:rtl/>
              </w:rPr>
            </w:pPr>
            <w:r>
              <w:rPr>
                <w:rFonts w:ascii="Traditional Arabic" w:hAnsi="Traditional Arabic" w:cs="Traditional Arabic"/>
                <w:b/>
                <w:sz w:val="28"/>
                <w:szCs w:val="28"/>
              </w:rPr>
              <w:t>2</w:t>
            </w:r>
            <w:r w:rsidR="00EB617C">
              <w:rPr>
                <w:rFonts w:ascii="Traditional Arabic" w:hAnsi="Traditional Arabic" w:cs="Traditional Arabic"/>
                <w:b/>
                <w:sz w:val="28"/>
                <w:szCs w:val="28"/>
              </w:rPr>
              <w:t>-</w:t>
            </w:r>
            <w:r w:rsidR="00EB617C" w:rsidRPr="00EB617C">
              <w:rPr>
                <w:rFonts w:ascii="Traditional Arabic" w:hAnsi="Traditional Arabic" w:cs="Traditional Arabic"/>
                <w:b/>
                <w:sz w:val="28"/>
                <w:szCs w:val="28"/>
              </w:rPr>
              <w:t xml:space="preserve">What </w:t>
            </w:r>
            <w:r w:rsidR="00EB617C">
              <w:rPr>
                <w:rFonts w:ascii="Traditional Arabic" w:hAnsi="Traditional Arabic" w:cs="Traditional Arabic"/>
                <w:b/>
                <w:sz w:val="28"/>
                <w:szCs w:val="28"/>
              </w:rPr>
              <w:t xml:space="preserve">are minor majors </w:t>
            </w:r>
            <w:r w:rsidR="00EB617C" w:rsidRPr="00EB617C">
              <w:rPr>
                <w:rFonts w:ascii="Traditional Arabic" w:hAnsi="Traditional Arabic" w:cs="Traditional Arabic"/>
                <w:b/>
                <w:sz w:val="28"/>
                <w:szCs w:val="28"/>
              </w:rPr>
              <w:t xml:space="preserve"> available in the program? No</w:t>
            </w:r>
            <w:r w:rsidR="00916018">
              <w:rPr>
                <w:rFonts w:ascii="Traditional Arabic" w:hAnsi="Traditional Arabic" w:cs="Traditional Arabic"/>
                <w:b/>
                <w:sz w:val="28"/>
                <w:szCs w:val="28"/>
              </w:rPr>
              <w:t>ne</w:t>
            </w:r>
          </w:p>
        </w:tc>
      </w:tr>
      <w:tr w:rsidR="00D33DBB" w:rsidRPr="00F53557" w:rsidTr="00D205E9">
        <w:trPr>
          <w:trHeight w:val="377"/>
        </w:trPr>
        <w:tc>
          <w:tcPr>
            <w:tcW w:w="10494" w:type="dxa"/>
            <w:gridSpan w:val="10"/>
            <w:shd w:val="clear" w:color="auto" w:fill="C2D69B"/>
          </w:tcPr>
          <w:p w:rsidR="00D33DBB" w:rsidRDefault="00D33DBB" w:rsidP="00D205E9">
            <w:pPr>
              <w:tabs>
                <w:tab w:val="left" w:pos="452"/>
              </w:tabs>
              <w:spacing w:after="0" w:line="240" w:lineRule="auto"/>
              <w:ind w:firstLine="38"/>
              <w:jc w:val="lowKashida"/>
              <w:rPr>
                <w:rFonts w:ascii="Traditional Arabic" w:hAnsi="Traditional Arabic" w:cs="Traditional Arabic"/>
                <w:b/>
                <w:sz w:val="28"/>
                <w:szCs w:val="28"/>
              </w:rPr>
            </w:pPr>
            <w:r w:rsidRPr="00F53557">
              <w:rPr>
                <w:rFonts w:ascii="Traditional Arabic" w:hAnsi="Traditional Arabic" w:cs="Traditional Arabic"/>
                <w:b/>
                <w:sz w:val="28"/>
                <w:szCs w:val="28"/>
                <w:rtl/>
              </w:rPr>
              <w:lastRenderedPageBreak/>
              <w:t xml:space="preserve">رابعا: الخطة الدراسية للبرنامج: </w:t>
            </w:r>
          </w:p>
          <w:p w:rsidR="00EB617C" w:rsidRPr="00F53557" w:rsidRDefault="00916018" w:rsidP="00EB617C">
            <w:pPr>
              <w:tabs>
                <w:tab w:val="left" w:pos="452"/>
              </w:tabs>
              <w:spacing w:after="0" w:line="240" w:lineRule="auto"/>
              <w:ind w:firstLine="38"/>
              <w:jc w:val="right"/>
              <w:rPr>
                <w:rFonts w:ascii="Traditional Arabic" w:hAnsi="Traditional Arabic" w:cs="Traditional Arabic"/>
                <w:b/>
                <w:sz w:val="28"/>
                <w:szCs w:val="28"/>
                <w:rtl/>
              </w:rPr>
            </w:pPr>
            <w:r>
              <w:rPr>
                <w:rFonts w:ascii="Traditional Arabic" w:hAnsi="Traditional Arabic" w:cs="Traditional Arabic"/>
                <w:b/>
                <w:sz w:val="28"/>
                <w:szCs w:val="28"/>
              </w:rPr>
              <w:t>Fourth: T</w:t>
            </w:r>
            <w:r w:rsidR="00EB617C">
              <w:rPr>
                <w:rFonts w:ascii="Traditional Arabic" w:hAnsi="Traditional Arabic" w:cs="Traditional Arabic"/>
                <w:b/>
                <w:sz w:val="28"/>
                <w:szCs w:val="28"/>
              </w:rPr>
              <w:t>he study plan of the program:</w:t>
            </w:r>
          </w:p>
        </w:tc>
      </w:tr>
      <w:tr w:rsidR="00D33DBB" w:rsidRPr="00F53557" w:rsidTr="00D205E9">
        <w:trPr>
          <w:trHeight w:val="377"/>
        </w:trPr>
        <w:tc>
          <w:tcPr>
            <w:tcW w:w="10494" w:type="dxa"/>
            <w:gridSpan w:val="10"/>
            <w:tcBorders>
              <w:bottom w:val="single" w:sz="4" w:space="0" w:color="auto"/>
            </w:tcBorders>
          </w:tcPr>
          <w:p w:rsidR="00D33DBB" w:rsidRPr="00EB617C" w:rsidRDefault="00D33DBB" w:rsidP="00D6301C">
            <w:pPr>
              <w:pStyle w:val="ListParagraph"/>
              <w:numPr>
                <w:ilvl w:val="0"/>
                <w:numId w:val="16"/>
              </w:numPr>
              <w:tabs>
                <w:tab w:val="left" w:pos="452"/>
              </w:tabs>
              <w:spacing w:after="0" w:line="240" w:lineRule="auto"/>
              <w:jc w:val="lowKashida"/>
              <w:rPr>
                <w:rFonts w:ascii="Traditional Arabic" w:hAnsi="Traditional Arabic" w:cs="Traditional Arabic"/>
                <w:b/>
                <w:sz w:val="28"/>
                <w:szCs w:val="28"/>
              </w:rPr>
            </w:pPr>
            <w:r w:rsidRPr="00EB617C">
              <w:rPr>
                <w:rFonts w:ascii="Traditional Arabic" w:hAnsi="Traditional Arabic" w:cs="Traditional Arabic"/>
                <w:b/>
                <w:sz w:val="28"/>
                <w:szCs w:val="28"/>
                <w:rtl/>
              </w:rPr>
              <w:t>المتطلبات الإجبارية والاختيارية:</w:t>
            </w:r>
          </w:p>
          <w:p w:rsidR="00EB617C" w:rsidRPr="00EB617C" w:rsidRDefault="008D6831" w:rsidP="001C09A4">
            <w:pPr>
              <w:pStyle w:val="ListParagraph"/>
              <w:tabs>
                <w:tab w:val="left" w:pos="452"/>
              </w:tabs>
              <w:spacing w:after="0" w:line="240" w:lineRule="auto"/>
              <w:ind w:left="398"/>
              <w:jc w:val="right"/>
              <w:rPr>
                <w:rFonts w:ascii="Traditional Arabic" w:hAnsi="Traditional Arabic" w:cs="Traditional Arabic"/>
                <w:b/>
                <w:sz w:val="28"/>
                <w:szCs w:val="28"/>
                <w:rtl/>
              </w:rPr>
            </w:pPr>
            <w:r>
              <w:rPr>
                <w:rFonts w:ascii="Traditional Arabic" w:hAnsi="Traditional Arabic" w:cs="Traditional Arabic"/>
                <w:b/>
                <w:sz w:val="28"/>
                <w:szCs w:val="28"/>
              </w:rPr>
              <w:t xml:space="preserve">Compulsory </w:t>
            </w:r>
            <w:r w:rsidR="00EB617C">
              <w:rPr>
                <w:rFonts w:ascii="Traditional Arabic" w:hAnsi="Traditional Arabic" w:cs="Traditional Arabic"/>
                <w:b/>
                <w:sz w:val="28"/>
                <w:szCs w:val="28"/>
              </w:rPr>
              <w:t xml:space="preserve"> and </w:t>
            </w:r>
            <w:r w:rsidR="001C09A4">
              <w:rPr>
                <w:rFonts w:ascii="Traditional Arabic" w:hAnsi="Traditional Arabic" w:cs="Traditional Arabic"/>
                <w:b/>
                <w:sz w:val="28"/>
                <w:szCs w:val="28"/>
              </w:rPr>
              <w:t xml:space="preserve">elective </w:t>
            </w:r>
            <w:r w:rsidR="00EB617C">
              <w:rPr>
                <w:rFonts w:ascii="Traditional Arabic" w:hAnsi="Traditional Arabic" w:cs="Traditional Arabic"/>
                <w:b/>
                <w:sz w:val="28"/>
                <w:szCs w:val="28"/>
              </w:rPr>
              <w:t xml:space="preserve"> requirements </w:t>
            </w:r>
          </w:p>
        </w:tc>
      </w:tr>
      <w:tr w:rsidR="00D33DBB" w:rsidRPr="00F53557" w:rsidTr="00D205E9">
        <w:trPr>
          <w:trHeight w:val="357"/>
        </w:trPr>
        <w:tc>
          <w:tcPr>
            <w:tcW w:w="1441" w:type="dxa"/>
            <w:shd w:val="clear" w:color="auto" w:fill="C9C29F"/>
            <w:vAlign w:val="center"/>
          </w:tcPr>
          <w:p w:rsidR="00D33DBB" w:rsidRDefault="00D33DBB" w:rsidP="00D205E9">
            <w:pPr>
              <w:tabs>
                <w:tab w:val="left" w:pos="452"/>
              </w:tabs>
              <w:spacing w:after="0" w:line="240" w:lineRule="auto"/>
              <w:ind w:firstLine="38"/>
              <w:jc w:val="lowKashida"/>
              <w:rPr>
                <w:rFonts w:ascii="Traditional Arabic" w:hAnsi="Traditional Arabic" w:cs="Traditional Arabic"/>
                <w:b/>
                <w:sz w:val="28"/>
                <w:szCs w:val="28"/>
              </w:rPr>
            </w:pPr>
            <w:r w:rsidRPr="00F53557">
              <w:rPr>
                <w:rFonts w:ascii="Traditional Arabic" w:hAnsi="Traditional Arabic" w:cs="Traditional Arabic"/>
                <w:b/>
                <w:sz w:val="28"/>
                <w:szCs w:val="28"/>
                <w:rtl/>
              </w:rPr>
              <w:t>متطلب</w:t>
            </w:r>
          </w:p>
          <w:p w:rsidR="00BF4D39" w:rsidRPr="00F53557" w:rsidRDefault="00BF4D39" w:rsidP="00D205E9">
            <w:pPr>
              <w:tabs>
                <w:tab w:val="left" w:pos="452"/>
              </w:tabs>
              <w:spacing w:after="0" w:line="240" w:lineRule="auto"/>
              <w:ind w:firstLine="38"/>
              <w:jc w:val="lowKashida"/>
              <w:rPr>
                <w:rFonts w:ascii="Traditional Arabic" w:hAnsi="Traditional Arabic" w:cs="Traditional Arabic"/>
                <w:b/>
                <w:sz w:val="28"/>
                <w:szCs w:val="28"/>
                <w:rtl/>
              </w:rPr>
            </w:pPr>
            <w:r>
              <w:rPr>
                <w:rFonts w:ascii="Traditional Arabic" w:hAnsi="Traditional Arabic" w:cs="Traditional Arabic"/>
                <w:b/>
                <w:sz w:val="28"/>
                <w:szCs w:val="28"/>
              </w:rPr>
              <w:t>requirement</w:t>
            </w:r>
          </w:p>
        </w:tc>
        <w:tc>
          <w:tcPr>
            <w:tcW w:w="1755" w:type="dxa"/>
            <w:shd w:val="clear" w:color="auto" w:fill="C9C29F"/>
            <w:vAlign w:val="center"/>
          </w:tcPr>
          <w:p w:rsidR="00D33DBB" w:rsidRDefault="00D33DBB" w:rsidP="00D205E9">
            <w:pPr>
              <w:tabs>
                <w:tab w:val="left" w:pos="452"/>
              </w:tabs>
              <w:spacing w:after="0" w:line="240" w:lineRule="auto"/>
              <w:ind w:firstLine="38"/>
              <w:jc w:val="lowKashida"/>
              <w:rPr>
                <w:rFonts w:ascii="Traditional Arabic" w:hAnsi="Traditional Arabic" w:cs="Traditional Arabic"/>
                <w:b/>
                <w:sz w:val="28"/>
                <w:szCs w:val="28"/>
              </w:rPr>
            </w:pPr>
            <w:r w:rsidRPr="00F53557">
              <w:rPr>
                <w:rFonts w:ascii="Traditional Arabic" w:hAnsi="Traditional Arabic" w:cs="Traditional Arabic"/>
                <w:b/>
                <w:sz w:val="28"/>
                <w:szCs w:val="28"/>
                <w:rtl/>
              </w:rPr>
              <w:t>نوع المتطلب</w:t>
            </w:r>
          </w:p>
          <w:p w:rsidR="00BF4D39" w:rsidRPr="00F53557" w:rsidRDefault="00BF4D39" w:rsidP="00D205E9">
            <w:pPr>
              <w:tabs>
                <w:tab w:val="left" w:pos="452"/>
              </w:tabs>
              <w:spacing w:after="0" w:line="240" w:lineRule="auto"/>
              <w:ind w:firstLine="38"/>
              <w:jc w:val="lowKashida"/>
              <w:rPr>
                <w:rFonts w:ascii="Traditional Arabic" w:hAnsi="Traditional Arabic" w:cs="Traditional Arabic"/>
                <w:b/>
                <w:sz w:val="28"/>
                <w:szCs w:val="28"/>
                <w:rtl/>
              </w:rPr>
            </w:pPr>
            <w:r>
              <w:rPr>
                <w:rFonts w:ascii="Traditional Arabic" w:hAnsi="Traditional Arabic" w:cs="Traditional Arabic"/>
                <w:b/>
                <w:sz w:val="28"/>
                <w:szCs w:val="28"/>
              </w:rPr>
              <w:t xml:space="preserve">Type of requirement </w:t>
            </w:r>
          </w:p>
        </w:tc>
        <w:tc>
          <w:tcPr>
            <w:tcW w:w="2541" w:type="dxa"/>
            <w:gridSpan w:val="4"/>
            <w:shd w:val="clear" w:color="auto" w:fill="C9C29F"/>
            <w:vAlign w:val="center"/>
          </w:tcPr>
          <w:p w:rsidR="00D33DBB" w:rsidRDefault="00D33DBB" w:rsidP="00D205E9">
            <w:pPr>
              <w:tabs>
                <w:tab w:val="left" w:pos="452"/>
              </w:tabs>
              <w:spacing w:after="0" w:line="240" w:lineRule="auto"/>
              <w:ind w:firstLine="38"/>
              <w:jc w:val="lowKashida"/>
              <w:rPr>
                <w:rFonts w:ascii="Traditional Arabic" w:hAnsi="Traditional Arabic" w:cs="Traditional Arabic"/>
                <w:b/>
                <w:sz w:val="28"/>
                <w:szCs w:val="28"/>
              </w:rPr>
            </w:pPr>
            <w:r w:rsidRPr="00F53557">
              <w:rPr>
                <w:rFonts w:ascii="Traditional Arabic" w:hAnsi="Traditional Arabic" w:cs="Traditional Arabic"/>
                <w:b/>
                <w:sz w:val="28"/>
                <w:szCs w:val="28"/>
                <w:rtl/>
              </w:rPr>
              <w:t>مجموع الساعات المعتمدة</w:t>
            </w:r>
          </w:p>
          <w:p w:rsidR="00BF4D39" w:rsidRPr="00F53557" w:rsidRDefault="00BF4D39" w:rsidP="00D205E9">
            <w:pPr>
              <w:tabs>
                <w:tab w:val="left" w:pos="452"/>
              </w:tabs>
              <w:spacing w:after="0" w:line="240" w:lineRule="auto"/>
              <w:ind w:firstLine="38"/>
              <w:jc w:val="lowKashida"/>
              <w:rPr>
                <w:rFonts w:ascii="Traditional Arabic" w:hAnsi="Traditional Arabic" w:cs="Traditional Arabic"/>
                <w:b/>
                <w:sz w:val="28"/>
                <w:szCs w:val="28"/>
                <w:rtl/>
              </w:rPr>
            </w:pPr>
            <w:r>
              <w:rPr>
                <w:rFonts w:ascii="Traditional Arabic" w:hAnsi="Traditional Arabic" w:cs="Traditional Arabic"/>
                <w:b/>
                <w:sz w:val="28"/>
                <w:szCs w:val="28"/>
              </w:rPr>
              <w:t xml:space="preserve">Number of credit hours </w:t>
            </w:r>
          </w:p>
        </w:tc>
        <w:tc>
          <w:tcPr>
            <w:tcW w:w="4757" w:type="dxa"/>
            <w:gridSpan w:val="4"/>
            <w:shd w:val="clear" w:color="auto" w:fill="C9C29F"/>
            <w:vAlign w:val="center"/>
          </w:tcPr>
          <w:p w:rsidR="00D33DBB" w:rsidRDefault="00D33DBB" w:rsidP="00D205E9">
            <w:pPr>
              <w:tabs>
                <w:tab w:val="left" w:pos="452"/>
              </w:tabs>
              <w:spacing w:after="0" w:line="240" w:lineRule="auto"/>
              <w:ind w:firstLine="38"/>
              <w:jc w:val="lowKashida"/>
              <w:rPr>
                <w:rFonts w:ascii="Traditional Arabic" w:hAnsi="Traditional Arabic" w:cs="Traditional Arabic"/>
                <w:b/>
                <w:sz w:val="28"/>
                <w:szCs w:val="28"/>
              </w:rPr>
            </w:pPr>
            <w:r w:rsidRPr="00F53557">
              <w:rPr>
                <w:rFonts w:ascii="Traditional Arabic" w:hAnsi="Traditional Arabic" w:cs="Traditional Arabic"/>
                <w:b/>
                <w:sz w:val="28"/>
                <w:szCs w:val="28"/>
                <w:rtl/>
              </w:rPr>
              <w:t>النسبة المئوية من مجموع ساعات الخطة الدراسية</w:t>
            </w:r>
          </w:p>
          <w:p w:rsidR="00BF4D39" w:rsidRPr="00F53557" w:rsidRDefault="00BF4D39" w:rsidP="00916018">
            <w:pPr>
              <w:tabs>
                <w:tab w:val="left" w:pos="452"/>
              </w:tabs>
              <w:spacing w:after="0" w:line="240" w:lineRule="auto"/>
              <w:ind w:firstLine="38"/>
              <w:jc w:val="lowKashida"/>
              <w:rPr>
                <w:rFonts w:ascii="Traditional Arabic" w:hAnsi="Traditional Arabic" w:cs="Traditional Arabic"/>
                <w:b/>
                <w:sz w:val="28"/>
                <w:szCs w:val="28"/>
                <w:rtl/>
              </w:rPr>
            </w:pPr>
            <w:r>
              <w:rPr>
                <w:rFonts w:ascii="Traditional Arabic" w:hAnsi="Traditional Arabic" w:cs="Traditional Arabic"/>
                <w:b/>
                <w:sz w:val="28"/>
                <w:szCs w:val="28"/>
              </w:rPr>
              <w:t xml:space="preserve">The percentage of the total credit hours </w:t>
            </w:r>
            <w:r w:rsidR="00916018">
              <w:rPr>
                <w:rFonts w:ascii="Traditional Arabic" w:hAnsi="Traditional Arabic" w:cs="Traditional Arabic"/>
                <w:b/>
                <w:sz w:val="28"/>
                <w:szCs w:val="28"/>
              </w:rPr>
              <w:t xml:space="preserve">out </w:t>
            </w:r>
            <w:r>
              <w:rPr>
                <w:rFonts w:ascii="Traditional Arabic" w:hAnsi="Traditional Arabic" w:cs="Traditional Arabic"/>
                <w:b/>
                <w:sz w:val="28"/>
                <w:szCs w:val="28"/>
              </w:rPr>
              <w:t xml:space="preserve">of the study plan </w:t>
            </w:r>
          </w:p>
        </w:tc>
      </w:tr>
      <w:tr w:rsidR="00D33DBB" w:rsidRPr="00F53557" w:rsidTr="00D205E9">
        <w:trPr>
          <w:trHeight w:val="357"/>
        </w:trPr>
        <w:tc>
          <w:tcPr>
            <w:tcW w:w="1441" w:type="dxa"/>
            <w:vMerge w:val="restart"/>
            <w:vAlign w:val="center"/>
          </w:tcPr>
          <w:p w:rsidR="00D33DBB" w:rsidRDefault="00D33DBB" w:rsidP="00D205E9">
            <w:pPr>
              <w:tabs>
                <w:tab w:val="left" w:pos="452"/>
              </w:tabs>
              <w:spacing w:after="0" w:line="240" w:lineRule="auto"/>
              <w:ind w:firstLine="38"/>
              <w:jc w:val="lowKashida"/>
              <w:rPr>
                <w:rFonts w:ascii="Traditional Arabic" w:hAnsi="Traditional Arabic" w:cs="Traditional Arabic"/>
                <w:b/>
                <w:sz w:val="28"/>
                <w:szCs w:val="28"/>
              </w:rPr>
            </w:pPr>
            <w:r w:rsidRPr="00F53557">
              <w:rPr>
                <w:rFonts w:ascii="Traditional Arabic" w:hAnsi="Traditional Arabic" w:cs="Traditional Arabic"/>
                <w:b/>
                <w:sz w:val="28"/>
                <w:szCs w:val="28"/>
                <w:rtl/>
              </w:rPr>
              <w:t>جامعة</w:t>
            </w:r>
          </w:p>
          <w:p w:rsidR="00AE7969" w:rsidRPr="00F53557" w:rsidRDefault="00BF4D39" w:rsidP="00D205E9">
            <w:pPr>
              <w:tabs>
                <w:tab w:val="left" w:pos="452"/>
              </w:tabs>
              <w:spacing w:after="0" w:line="240" w:lineRule="auto"/>
              <w:ind w:firstLine="38"/>
              <w:jc w:val="lowKashida"/>
              <w:rPr>
                <w:rFonts w:ascii="Traditional Arabic" w:hAnsi="Traditional Arabic" w:cs="Traditional Arabic"/>
                <w:b/>
                <w:sz w:val="28"/>
                <w:szCs w:val="28"/>
                <w:rtl/>
              </w:rPr>
            </w:pPr>
            <w:r>
              <w:rPr>
                <w:rFonts w:ascii="Traditional Arabic" w:hAnsi="Traditional Arabic" w:cs="Traditional Arabic"/>
                <w:b/>
                <w:sz w:val="28"/>
                <w:szCs w:val="28"/>
              </w:rPr>
              <w:t>university</w:t>
            </w:r>
          </w:p>
        </w:tc>
        <w:tc>
          <w:tcPr>
            <w:tcW w:w="1755" w:type="dxa"/>
            <w:vAlign w:val="center"/>
          </w:tcPr>
          <w:p w:rsidR="00D33DBB" w:rsidRDefault="00D33DBB" w:rsidP="00D205E9">
            <w:pPr>
              <w:tabs>
                <w:tab w:val="left" w:pos="452"/>
              </w:tabs>
              <w:spacing w:after="0" w:line="240" w:lineRule="auto"/>
              <w:ind w:firstLine="38"/>
              <w:jc w:val="lowKashida"/>
              <w:rPr>
                <w:rFonts w:ascii="Traditional Arabic" w:hAnsi="Traditional Arabic" w:cs="Traditional Arabic"/>
                <w:b/>
                <w:sz w:val="28"/>
                <w:szCs w:val="28"/>
              </w:rPr>
            </w:pPr>
            <w:r w:rsidRPr="00F53557">
              <w:rPr>
                <w:rFonts w:ascii="Traditional Arabic" w:hAnsi="Traditional Arabic" w:cs="Traditional Arabic"/>
                <w:b/>
                <w:sz w:val="28"/>
                <w:szCs w:val="28"/>
                <w:rtl/>
              </w:rPr>
              <w:t>إجباري</w:t>
            </w:r>
          </w:p>
          <w:p w:rsidR="002C045B" w:rsidRPr="00F53557" w:rsidRDefault="008D6831" w:rsidP="00D205E9">
            <w:pPr>
              <w:tabs>
                <w:tab w:val="left" w:pos="452"/>
              </w:tabs>
              <w:spacing w:after="0" w:line="240" w:lineRule="auto"/>
              <w:ind w:firstLine="38"/>
              <w:jc w:val="lowKashida"/>
              <w:rPr>
                <w:rFonts w:ascii="Traditional Arabic" w:hAnsi="Traditional Arabic" w:cs="Traditional Arabic"/>
                <w:b/>
                <w:sz w:val="28"/>
                <w:szCs w:val="28"/>
                <w:rtl/>
              </w:rPr>
            </w:pPr>
            <w:r>
              <w:rPr>
                <w:rFonts w:ascii="Traditional Arabic" w:hAnsi="Traditional Arabic" w:cs="Traditional Arabic"/>
                <w:b/>
                <w:sz w:val="28"/>
                <w:szCs w:val="28"/>
              </w:rPr>
              <w:t>compulsory</w:t>
            </w:r>
            <w:r>
              <w:rPr>
                <w:rFonts w:ascii="Traditional Arabic" w:hAnsi="Traditional Arabic" w:cs="Traditional Arabic"/>
                <w:b/>
                <w:sz w:val="28"/>
                <w:szCs w:val="28"/>
                <w:rtl/>
              </w:rPr>
              <w:t xml:space="preserve"> </w:t>
            </w:r>
          </w:p>
        </w:tc>
        <w:tc>
          <w:tcPr>
            <w:tcW w:w="2541" w:type="dxa"/>
            <w:gridSpan w:val="4"/>
            <w:vAlign w:val="center"/>
          </w:tcPr>
          <w:p w:rsidR="00D33DBB" w:rsidRPr="00F53557" w:rsidRDefault="00D33DBB" w:rsidP="00D205E9">
            <w:pPr>
              <w:tabs>
                <w:tab w:val="left" w:pos="452"/>
              </w:tabs>
              <w:spacing w:after="0" w:line="240" w:lineRule="auto"/>
              <w:ind w:firstLine="38"/>
              <w:jc w:val="lowKashida"/>
              <w:rPr>
                <w:rFonts w:ascii="Traditional Arabic" w:hAnsi="Traditional Arabic" w:cs="Traditional Arabic"/>
                <w:b/>
                <w:sz w:val="28"/>
                <w:szCs w:val="28"/>
                <w:rtl/>
              </w:rPr>
            </w:pPr>
            <w:r w:rsidRPr="00F53557">
              <w:rPr>
                <w:rFonts w:ascii="Traditional Arabic" w:hAnsi="Traditional Arabic" w:cs="Traditional Arabic"/>
                <w:b/>
                <w:sz w:val="28"/>
                <w:szCs w:val="28"/>
                <w:rtl/>
              </w:rPr>
              <w:t>12*</w:t>
            </w:r>
          </w:p>
        </w:tc>
        <w:tc>
          <w:tcPr>
            <w:tcW w:w="4757" w:type="dxa"/>
            <w:gridSpan w:val="4"/>
            <w:vAlign w:val="center"/>
          </w:tcPr>
          <w:p w:rsidR="00D33DBB" w:rsidRPr="00F53557" w:rsidRDefault="00D33DBB" w:rsidP="00D205E9">
            <w:pPr>
              <w:tabs>
                <w:tab w:val="left" w:pos="452"/>
              </w:tabs>
              <w:spacing w:after="0" w:line="240" w:lineRule="auto"/>
              <w:ind w:firstLine="38"/>
              <w:jc w:val="lowKashida"/>
              <w:rPr>
                <w:rFonts w:ascii="Traditional Arabic" w:hAnsi="Traditional Arabic" w:cs="Traditional Arabic"/>
                <w:b/>
                <w:sz w:val="28"/>
                <w:szCs w:val="28"/>
                <w:rtl/>
              </w:rPr>
            </w:pPr>
            <w:r w:rsidRPr="00F53557">
              <w:rPr>
                <w:rFonts w:ascii="Traditional Arabic" w:hAnsi="Traditional Arabic" w:cs="Traditional Arabic"/>
                <w:b/>
                <w:sz w:val="28"/>
                <w:szCs w:val="28"/>
                <w:rtl/>
              </w:rPr>
              <w:t>8.33٪ *</w:t>
            </w:r>
          </w:p>
        </w:tc>
      </w:tr>
      <w:tr w:rsidR="00D33DBB" w:rsidRPr="00F53557" w:rsidTr="00D205E9">
        <w:trPr>
          <w:trHeight w:val="357"/>
        </w:trPr>
        <w:tc>
          <w:tcPr>
            <w:tcW w:w="1441" w:type="dxa"/>
            <w:vMerge/>
            <w:vAlign w:val="center"/>
          </w:tcPr>
          <w:p w:rsidR="00D33DBB" w:rsidRPr="00F53557" w:rsidRDefault="00D33DBB" w:rsidP="00D205E9">
            <w:pPr>
              <w:tabs>
                <w:tab w:val="left" w:pos="452"/>
              </w:tabs>
              <w:spacing w:after="0" w:line="240" w:lineRule="auto"/>
              <w:ind w:firstLine="38"/>
              <w:jc w:val="lowKashida"/>
              <w:rPr>
                <w:rFonts w:ascii="Traditional Arabic" w:hAnsi="Traditional Arabic" w:cs="Traditional Arabic"/>
                <w:b/>
                <w:sz w:val="28"/>
                <w:szCs w:val="28"/>
                <w:rtl/>
              </w:rPr>
            </w:pPr>
          </w:p>
        </w:tc>
        <w:tc>
          <w:tcPr>
            <w:tcW w:w="1755" w:type="dxa"/>
            <w:vAlign w:val="center"/>
          </w:tcPr>
          <w:p w:rsidR="00D33DBB" w:rsidRDefault="00D33DBB" w:rsidP="00D205E9">
            <w:pPr>
              <w:tabs>
                <w:tab w:val="left" w:pos="452"/>
              </w:tabs>
              <w:spacing w:after="0" w:line="240" w:lineRule="auto"/>
              <w:ind w:firstLine="38"/>
              <w:jc w:val="lowKashida"/>
              <w:rPr>
                <w:rFonts w:ascii="Traditional Arabic" w:hAnsi="Traditional Arabic" w:cs="Traditional Arabic"/>
                <w:b/>
                <w:sz w:val="28"/>
                <w:szCs w:val="28"/>
              </w:rPr>
            </w:pPr>
            <w:r w:rsidRPr="00F53557">
              <w:rPr>
                <w:rFonts w:ascii="Traditional Arabic" w:hAnsi="Traditional Arabic" w:cs="Traditional Arabic"/>
                <w:b/>
                <w:sz w:val="28"/>
                <w:szCs w:val="28"/>
                <w:rtl/>
              </w:rPr>
              <w:t>اختياري</w:t>
            </w:r>
          </w:p>
          <w:p w:rsidR="002C045B" w:rsidRPr="00F53557" w:rsidRDefault="001C09A4" w:rsidP="00D205E9">
            <w:pPr>
              <w:tabs>
                <w:tab w:val="left" w:pos="452"/>
              </w:tabs>
              <w:spacing w:after="0" w:line="240" w:lineRule="auto"/>
              <w:ind w:firstLine="38"/>
              <w:jc w:val="lowKashida"/>
              <w:rPr>
                <w:rFonts w:ascii="Traditional Arabic" w:hAnsi="Traditional Arabic" w:cs="Traditional Arabic"/>
                <w:b/>
                <w:sz w:val="28"/>
                <w:szCs w:val="28"/>
                <w:rtl/>
              </w:rPr>
            </w:pPr>
            <w:r>
              <w:rPr>
                <w:rFonts w:ascii="Traditional Arabic" w:hAnsi="Traditional Arabic" w:cs="Traditional Arabic"/>
                <w:b/>
                <w:sz w:val="28"/>
                <w:szCs w:val="28"/>
              </w:rPr>
              <w:t xml:space="preserve">Elective </w:t>
            </w:r>
          </w:p>
        </w:tc>
        <w:tc>
          <w:tcPr>
            <w:tcW w:w="2541" w:type="dxa"/>
            <w:gridSpan w:val="4"/>
            <w:vAlign w:val="center"/>
          </w:tcPr>
          <w:p w:rsidR="00D33DBB" w:rsidRPr="00F53557" w:rsidRDefault="00D33DBB" w:rsidP="00D205E9">
            <w:pPr>
              <w:tabs>
                <w:tab w:val="left" w:pos="452"/>
              </w:tabs>
              <w:spacing w:after="0" w:line="240" w:lineRule="auto"/>
              <w:ind w:firstLine="38"/>
              <w:jc w:val="lowKashida"/>
              <w:rPr>
                <w:rFonts w:ascii="Traditional Arabic" w:hAnsi="Traditional Arabic" w:cs="Traditional Arabic"/>
                <w:b/>
                <w:sz w:val="28"/>
                <w:szCs w:val="28"/>
                <w:rtl/>
              </w:rPr>
            </w:pPr>
            <w:r w:rsidRPr="00F53557">
              <w:rPr>
                <w:rFonts w:ascii="Traditional Arabic" w:hAnsi="Traditional Arabic" w:cs="Traditional Arabic"/>
                <w:b/>
                <w:sz w:val="28"/>
                <w:szCs w:val="28"/>
                <w:rtl/>
              </w:rPr>
              <w:t>24</w:t>
            </w:r>
          </w:p>
        </w:tc>
        <w:tc>
          <w:tcPr>
            <w:tcW w:w="4757" w:type="dxa"/>
            <w:gridSpan w:val="4"/>
            <w:vAlign w:val="center"/>
          </w:tcPr>
          <w:p w:rsidR="00D33DBB" w:rsidRPr="00F53557" w:rsidRDefault="00D33DBB" w:rsidP="00D205E9">
            <w:pPr>
              <w:tabs>
                <w:tab w:val="left" w:pos="452"/>
              </w:tabs>
              <w:spacing w:after="0" w:line="240" w:lineRule="auto"/>
              <w:ind w:firstLine="38"/>
              <w:jc w:val="lowKashida"/>
              <w:rPr>
                <w:rFonts w:ascii="Traditional Arabic" w:hAnsi="Traditional Arabic" w:cs="Traditional Arabic"/>
                <w:b/>
                <w:sz w:val="28"/>
                <w:szCs w:val="28"/>
                <w:rtl/>
              </w:rPr>
            </w:pPr>
          </w:p>
        </w:tc>
      </w:tr>
      <w:tr w:rsidR="00D33DBB" w:rsidRPr="00F53557" w:rsidTr="00D205E9">
        <w:trPr>
          <w:trHeight w:val="357"/>
        </w:trPr>
        <w:tc>
          <w:tcPr>
            <w:tcW w:w="1441" w:type="dxa"/>
            <w:vMerge w:val="restart"/>
            <w:vAlign w:val="center"/>
          </w:tcPr>
          <w:p w:rsidR="00D33DBB" w:rsidRDefault="00D33DBB" w:rsidP="00D205E9">
            <w:pPr>
              <w:tabs>
                <w:tab w:val="left" w:pos="452"/>
              </w:tabs>
              <w:spacing w:after="0" w:line="240" w:lineRule="auto"/>
              <w:ind w:firstLine="38"/>
              <w:jc w:val="lowKashida"/>
              <w:rPr>
                <w:rFonts w:ascii="Traditional Arabic" w:hAnsi="Traditional Arabic" w:cs="Traditional Arabic"/>
                <w:b/>
                <w:sz w:val="28"/>
                <w:szCs w:val="28"/>
              </w:rPr>
            </w:pPr>
            <w:r w:rsidRPr="00F53557">
              <w:rPr>
                <w:rFonts w:ascii="Traditional Arabic" w:hAnsi="Traditional Arabic" w:cs="Traditional Arabic"/>
                <w:b/>
                <w:sz w:val="28"/>
                <w:szCs w:val="28"/>
                <w:rtl/>
              </w:rPr>
              <w:t>كلية</w:t>
            </w:r>
          </w:p>
          <w:p w:rsidR="00BF4D39" w:rsidRPr="00F53557" w:rsidRDefault="00BF4D39" w:rsidP="00D205E9">
            <w:pPr>
              <w:tabs>
                <w:tab w:val="left" w:pos="452"/>
              </w:tabs>
              <w:spacing w:after="0" w:line="240" w:lineRule="auto"/>
              <w:ind w:firstLine="38"/>
              <w:jc w:val="lowKashida"/>
              <w:rPr>
                <w:rFonts w:ascii="Traditional Arabic" w:hAnsi="Traditional Arabic" w:cs="Traditional Arabic"/>
                <w:b/>
                <w:sz w:val="28"/>
                <w:szCs w:val="28"/>
                <w:rtl/>
              </w:rPr>
            </w:pPr>
            <w:r>
              <w:rPr>
                <w:rFonts w:ascii="Traditional Arabic" w:hAnsi="Traditional Arabic" w:cs="Traditional Arabic"/>
                <w:b/>
                <w:sz w:val="28"/>
                <w:szCs w:val="28"/>
              </w:rPr>
              <w:t>college</w:t>
            </w:r>
          </w:p>
        </w:tc>
        <w:tc>
          <w:tcPr>
            <w:tcW w:w="1755" w:type="dxa"/>
            <w:vAlign w:val="center"/>
          </w:tcPr>
          <w:p w:rsidR="00D33DBB" w:rsidRDefault="00D33DBB" w:rsidP="00D205E9">
            <w:pPr>
              <w:tabs>
                <w:tab w:val="left" w:pos="452"/>
              </w:tabs>
              <w:spacing w:after="0" w:line="240" w:lineRule="auto"/>
              <w:ind w:firstLine="38"/>
              <w:jc w:val="lowKashida"/>
              <w:rPr>
                <w:rFonts w:ascii="Traditional Arabic" w:hAnsi="Traditional Arabic" w:cs="Traditional Arabic"/>
                <w:b/>
                <w:sz w:val="28"/>
                <w:szCs w:val="28"/>
              </w:rPr>
            </w:pPr>
            <w:r w:rsidRPr="00F53557">
              <w:rPr>
                <w:rFonts w:ascii="Traditional Arabic" w:hAnsi="Traditional Arabic" w:cs="Traditional Arabic"/>
                <w:b/>
                <w:sz w:val="28"/>
                <w:szCs w:val="28"/>
                <w:rtl/>
              </w:rPr>
              <w:t>إجباري</w:t>
            </w:r>
          </w:p>
          <w:p w:rsidR="002C045B" w:rsidRPr="00F53557" w:rsidRDefault="008D6831" w:rsidP="00D205E9">
            <w:pPr>
              <w:tabs>
                <w:tab w:val="left" w:pos="452"/>
              </w:tabs>
              <w:spacing w:after="0" w:line="240" w:lineRule="auto"/>
              <w:ind w:firstLine="38"/>
              <w:jc w:val="lowKashida"/>
              <w:rPr>
                <w:rFonts w:ascii="Traditional Arabic" w:hAnsi="Traditional Arabic" w:cs="Traditional Arabic"/>
                <w:b/>
                <w:sz w:val="28"/>
                <w:szCs w:val="28"/>
                <w:rtl/>
              </w:rPr>
            </w:pPr>
            <w:r>
              <w:rPr>
                <w:rFonts w:ascii="Traditional Arabic" w:hAnsi="Traditional Arabic" w:cs="Traditional Arabic"/>
                <w:b/>
                <w:sz w:val="28"/>
                <w:szCs w:val="28"/>
              </w:rPr>
              <w:t>compulsory</w:t>
            </w:r>
            <w:r>
              <w:rPr>
                <w:rFonts w:ascii="Traditional Arabic" w:hAnsi="Traditional Arabic" w:cs="Traditional Arabic"/>
                <w:b/>
                <w:sz w:val="28"/>
                <w:szCs w:val="28"/>
                <w:rtl/>
              </w:rPr>
              <w:t xml:space="preserve"> </w:t>
            </w:r>
          </w:p>
        </w:tc>
        <w:tc>
          <w:tcPr>
            <w:tcW w:w="2541" w:type="dxa"/>
            <w:gridSpan w:val="4"/>
            <w:vAlign w:val="center"/>
          </w:tcPr>
          <w:p w:rsidR="00D33DBB" w:rsidRPr="00F53557" w:rsidRDefault="00D33DBB" w:rsidP="00D205E9">
            <w:pPr>
              <w:tabs>
                <w:tab w:val="left" w:pos="452"/>
              </w:tabs>
              <w:spacing w:after="0" w:line="240" w:lineRule="auto"/>
              <w:ind w:firstLine="38"/>
              <w:jc w:val="lowKashida"/>
              <w:rPr>
                <w:rFonts w:ascii="Traditional Arabic" w:hAnsi="Traditional Arabic" w:cs="Traditional Arabic"/>
                <w:b/>
                <w:sz w:val="28"/>
                <w:szCs w:val="28"/>
                <w:rtl/>
              </w:rPr>
            </w:pPr>
            <w:r w:rsidRPr="00F53557">
              <w:rPr>
                <w:rFonts w:ascii="Traditional Arabic" w:hAnsi="Traditional Arabic" w:cs="Traditional Arabic"/>
                <w:b/>
                <w:sz w:val="28"/>
                <w:szCs w:val="28"/>
                <w:rtl/>
              </w:rPr>
              <w:t>32*</w:t>
            </w:r>
          </w:p>
        </w:tc>
        <w:tc>
          <w:tcPr>
            <w:tcW w:w="4757" w:type="dxa"/>
            <w:gridSpan w:val="4"/>
            <w:vAlign w:val="center"/>
          </w:tcPr>
          <w:p w:rsidR="00D33DBB" w:rsidRPr="00F53557" w:rsidRDefault="00D33DBB" w:rsidP="00D205E9">
            <w:pPr>
              <w:tabs>
                <w:tab w:val="left" w:pos="452"/>
              </w:tabs>
              <w:spacing w:after="0" w:line="240" w:lineRule="auto"/>
              <w:ind w:firstLine="38"/>
              <w:jc w:val="lowKashida"/>
              <w:rPr>
                <w:rFonts w:ascii="Traditional Arabic" w:hAnsi="Traditional Arabic" w:cs="Traditional Arabic"/>
                <w:b/>
                <w:sz w:val="28"/>
                <w:szCs w:val="28"/>
                <w:rtl/>
              </w:rPr>
            </w:pPr>
            <w:r w:rsidRPr="00F53557">
              <w:rPr>
                <w:rFonts w:ascii="Traditional Arabic" w:hAnsi="Traditional Arabic" w:cs="Traditional Arabic"/>
                <w:b/>
                <w:sz w:val="28"/>
                <w:szCs w:val="28"/>
                <w:rtl/>
              </w:rPr>
              <w:t>22.22٪ *</w:t>
            </w:r>
          </w:p>
        </w:tc>
      </w:tr>
      <w:tr w:rsidR="00D33DBB" w:rsidRPr="00F53557" w:rsidTr="00D205E9">
        <w:trPr>
          <w:trHeight w:val="357"/>
        </w:trPr>
        <w:tc>
          <w:tcPr>
            <w:tcW w:w="1441" w:type="dxa"/>
            <w:vMerge/>
            <w:vAlign w:val="center"/>
          </w:tcPr>
          <w:p w:rsidR="00D33DBB" w:rsidRPr="00F53557" w:rsidRDefault="00D33DBB" w:rsidP="00D205E9">
            <w:pPr>
              <w:tabs>
                <w:tab w:val="left" w:pos="452"/>
              </w:tabs>
              <w:spacing w:after="0" w:line="240" w:lineRule="auto"/>
              <w:ind w:firstLine="38"/>
              <w:jc w:val="lowKashida"/>
              <w:rPr>
                <w:rFonts w:ascii="Traditional Arabic" w:hAnsi="Traditional Arabic" w:cs="Traditional Arabic"/>
                <w:b/>
                <w:sz w:val="28"/>
                <w:szCs w:val="28"/>
                <w:rtl/>
              </w:rPr>
            </w:pPr>
          </w:p>
        </w:tc>
        <w:tc>
          <w:tcPr>
            <w:tcW w:w="1755" w:type="dxa"/>
            <w:vAlign w:val="center"/>
          </w:tcPr>
          <w:p w:rsidR="00D33DBB" w:rsidRDefault="00D33DBB" w:rsidP="00D205E9">
            <w:pPr>
              <w:tabs>
                <w:tab w:val="left" w:pos="452"/>
              </w:tabs>
              <w:spacing w:after="0" w:line="240" w:lineRule="auto"/>
              <w:ind w:firstLine="38"/>
              <w:jc w:val="lowKashida"/>
              <w:rPr>
                <w:rFonts w:ascii="Traditional Arabic" w:hAnsi="Traditional Arabic" w:cs="Traditional Arabic"/>
                <w:b/>
                <w:sz w:val="28"/>
                <w:szCs w:val="28"/>
              </w:rPr>
            </w:pPr>
            <w:r w:rsidRPr="00F53557">
              <w:rPr>
                <w:rFonts w:ascii="Traditional Arabic" w:hAnsi="Traditional Arabic" w:cs="Traditional Arabic"/>
                <w:b/>
                <w:sz w:val="28"/>
                <w:szCs w:val="28"/>
                <w:rtl/>
              </w:rPr>
              <w:t>اختياري</w:t>
            </w:r>
          </w:p>
          <w:p w:rsidR="002C045B" w:rsidRPr="00F53557" w:rsidRDefault="001C09A4" w:rsidP="00D205E9">
            <w:pPr>
              <w:tabs>
                <w:tab w:val="left" w:pos="452"/>
              </w:tabs>
              <w:spacing w:after="0" w:line="240" w:lineRule="auto"/>
              <w:ind w:firstLine="38"/>
              <w:jc w:val="lowKashida"/>
              <w:rPr>
                <w:rFonts w:ascii="Traditional Arabic" w:hAnsi="Traditional Arabic" w:cs="Traditional Arabic"/>
                <w:b/>
                <w:sz w:val="28"/>
                <w:szCs w:val="28"/>
                <w:rtl/>
              </w:rPr>
            </w:pPr>
            <w:r>
              <w:rPr>
                <w:rFonts w:ascii="Traditional Arabic" w:hAnsi="Traditional Arabic" w:cs="Traditional Arabic"/>
                <w:b/>
                <w:sz w:val="28"/>
                <w:szCs w:val="28"/>
              </w:rPr>
              <w:t xml:space="preserve">Elective </w:t>
            </w:r>
          </w:p>
        </w:tc>
        <w:tc>
          <w:tcPr>
            <w:tcW w:w="2541" w:type="dxa"/>
            <w:gridSpan w:val="4"/>
            <w:vAlign w:val="center"/>
          </w:tcPr>
          <w:p w:rsidR="00D33DBB" w:rsidRDefault="00D33DBB" w:rsidP="00D205E9">
            <w:pPr>
              <w:tabs>
                <w:tab w:val="left" w:pos="452"/>
              </w:tabs>
              <w:spacing w:after="0" w:line="240" w:lineRule="auto"/>
              <w:ind w:firstLine="38"/>
              <w:jc w:val="lowKashida"/>
              <w:rPr>
                <w:rFonts w:ascii="Traditional Arabic" w:hAnsi="Traditional Arabic" w:cs="Traditional Arabic"/>
                <w:b/>
                <w:sz w:val="28"/>
                <w:szCs w:val="28"/>
              </w:rPr>
            </w:pPr>
            <w:r w:rsidRPr="00F53557">
              <w:rPr>
                <w:rFonts w:ascii="Traditional Arabic" w:hAnsi="Traditional Arabic" w:cs="Traditional Arabic"/>
                <w:b/>
                <w:sz w:val="28"/>
                <w:szCs w:val="28"/>
                <w:rtl/>
              </w:rPr>
              <w:t>لايوجد</w:t>
            </w:r>
          </w:p>
          <w:p w:rsidR="008F71C3" w:rsidRPr="00F53557" w:rsidRDefault="008F71C3" w:rsidP="00D205E9">
            <w:pPr>
              <w:tabs>
                <w:tab w:val="left" w:pos="452"/>
              </w:tabs>
              <w:spacing w:after="0" w:line="240" w:lineRule="auto"/>
              <w:ind w:firstLine="38"/>
              <w:jc w:val="lowKashida"/>
              <w:rPr>
                <w:rFonts w:ascii="Traditional Arabic" w:hAnsi="Traditional Arabic" w:cs="Traditional Arabic"/>
                <w:b/>
                <w:sz w:val="28"/>
                <w:szCs w:val="28"/>
                <w:rtl/>
              </w:rPr>
            </w:pPr>
            <w:r>
              <w:rPr>
                <w:rFonts w:ascii="Traditional Arabic" w:hAnsi="Traditional Arabic" w:cs="Traditional Arabic"/>
                <w:b/>
                <w:sz w:val="28"/>
                <w:szCs w:val="28"/>
              </w:rPr>
              <w:t>none</w:t>
            </w:r>
          </w:p>
        </w:tc>
        <w:tc>
          <w:tcPr>
            <w:tcW w:w="4757" w:type="dxa"/>
            <w:gridSpan w:val="4"/>
            <w:vAlign w:val="center"/>
          </w:tcPr>
          <w:p w:rsidR="00D33DBB" w:rsidRDefault="00D33DBB" w:rsidP="00D205E9">
            <w:pPr>
              <w:tabs>
                <w:tab w:val="left" w:pos="452"/>
              </w:tabs>
              <w:spacing w:after="0" w:line="240" w:lineRule="auto"/>
              <w:ind w:firstLine="38"/>
              <w:jc w:val="lowKashida"/>
              <w:rPr>
                <w:rFonts w:ascii="Traditional Arabic" w:hAnsi="Traditional Arabic" w:cs="Traditional Arabic"/>
                <w:b/>
                <w:sz w:val="28"/>
                <w:szCs w:val="28"/>
              </w:rPr>
            </w:pPr>
            <w:r w:rsidRPr="00F53557">
              <w:rPr>
                <w:rFonts w:ascii="Traditional Arabic" w:hAnsi="Traditional Arabic" w:cs="Traditional Arabic"/>
                <w:b/>
                <w:sz w:val="28"/>
                <w:szCs w:val="28"/>
                <w:rtl/>
              </w:rPr>
              <w:t>لايوجـــــــــــــد</w:t>
            </w:r>
          </w:p>
          <w:p w:rsidR="008F71C3" w:rsidRPr="00F53557" w:rsidRDefault="008F71C3" w:rsidP="00D205E9">
            <w:pPr>
              <w:tabs>
                <w:tab w:val="left" w:pos="452"/>
              </w:tabs>
              <w:spacing w:after="0" w:line="240" w:lineRule="auto"/>
              <w:ind w:firstLine="38"/>
              <w:jc w:val="lowKashida"/>
              <w:rPr>
                <w:rFonts w:ascii="Traditional Arabic" w:hAnsi="Traditional Arabic" w:cs="Traditional Arabic"/>
                <w:b/>
                <w:sz w:val="28"/>
                <w:szCs w:val="28"/>
                <w:rtl/>
              </w:rPr>
            </w:pPr>
            <w:r>
              <w:rPr>
                <w:rFonts w:ascii="Traditional Arabic" w:hAnsi="Traditional Arabic" w:cs="Traditional Arabic"/>
                <w:b/>
                <w:sz w:val="28"/>
                <w:szCs w:val="28"/>
              </w:rPr>
              <w:t>none</w:t>
            </w:r>
          </w:p>
        </w:tc>
      </w:tr>
      <w:tr w:rsidR="00D33DBB" w:rsidRPr="00F53557" w:rsidTr="00D205E9">
        <w:trPr>
          <w:trHeight w:val="357"/>
        </w:trPr>
        <w:tc>
          <w:tcPr>
            <w:tcW w:w="1441" w:type="dxa"/>
            <w:vMerge w:val="restart"/>
            <w:vAlign w:val="center"/>
          </w:tcPr>
          <w:p w:rsidR="00D33DBB" w:rsidRDefault="00D33DBB" w:rsidP="00D205E9">
            <w:pPr>
              <w:tabs>
                <w:tab w:val="left" w:pos="452"/>
              </w:tabs>
              <w:spacing w:after="0" w:line="240" w:lineRule="auto"/>
              <w:ind w:firstLine="38"/>
              <w:jc w:val="lowKashida"/>
              <w:rPr>
                <w:rFonts w:ascii="Traditional Arabic" w:hAnsi="Traditional Arabic" w:cs="Traditional Arabic"/>
                <w:b/>
                <w:sz w:val="28"/>
                <w:szCs w:val="28"/>
              </w:rPr>
            </w:pPr>
            <w:r w:rsidRPr="00F53557">
              <w:rPr>
                <w:rFonts w:ascii="Traditional Arabic" w:hAnsi="Traditional Arabic" w:cs="Traditional Arabic"/>
                <w:b/>
                <w:sz w:val="28"/>
                <w:szCs w:val="28"/>
                <w:rtl/>
              </w:rPr>
              <w:t>قسم</w:t>
            </w:r>
          </w:p>
          <w:p w:rsidR="00BF4D39" w:rsidRPr="00F53557" w:rsidRDefault="00BF4D39" w:rsidP="00D205E9">
            <w:pPr>
              <w:tabs>
                <w:tab w:val="left" w:pos="452"/>
              </w:tabs>
              <w:spacing w:after="0" w:line="240" w:lineRule="auto"/>
              <w:ind w:firstLine="38"/>
              <w:jc w:val="lowKashida"/>
              <w:rPr>
                <w:rFonts w:ascii="Traditional Arabic" w:hAnsi="Traditional Arabic" w:cs="Traditional Arabic"/>
                <w:b/>
                <w:sz w:val="28"/>
                <w:szCs w:val="28"/>
                <w:rtl/>
              </w:rPr>
            </w:pPr>
            <w:r>
              <w:rPr>
                <w:rFonts w:ascii="Traditional Arabic" w:hAnsi="Traditional Arabic" w:cs="Traditional Arabic"/>
                <w:b/>
                <w:sz w:val="28"/>
                <w:szCs w:val="28"/>
              </w:rPr>
              <w:t>department</w:t>
            </w:r>
          </w:p>
        </w:tc>
        <w:tc>
          <w:tcPr>
            <w:tcW w:w="1755" w:type="dxa"/>
            <w:vAlign w:val="center"/>
          </w:tcPr>
          <w:p w:rsidR="00D33DBB" w:rsidRDefault="00D33DBB" w:rsidP="00D205E9">
            <w:pPr>
              <w:tabs>
                <w:tab w:val="left" w:pos="452"/>
              </w:tabs>
              <w:spacing w:after="0" w:line="240" w:lineRule="auto"/>
              <w:ind w:firstLine="38"/>
              <w:jc w:val="lowKashida"/>
              <w:rPr>
                <w:rFonts w:ascii="Traditional Arabic" w:hAnsi="Traditional Arabic" w:cs="Traditional Arabic"/>
                <w:b/>
                <w:sz w:val="28"/>
                <w:szCs w:val="28"/>
              </w:rPr>
            </w:pPr>
            <w:r w:rsidRPr="00F53557">
              <w:rPr>
                <w:rFonts w:ascii="Traditional Arabic" w:hAnsi="Traditional Arabic" w:cs="Traditional Arabic"/>
                <w:b/>
                <w:sz w:val="28"/>
                <w:szCs w:val="28"/>
                <w:rtl/>
              </w:rPr>
              <w:t>إجباري</w:t>
            </w:r>
          </w:p>
          <w:p w:rsidR="002C045B" w:rsidRPr="00F53557" w:rsidRDefault="008D6831" w:rsidP="00D205E9">
            <w:pPr>
              <w:tabs>
                <w:tab w:val="left" w:pos="452"/>
              </w:tabs>
              <w:spacing w:after="0" w:line="240" w:lineRule="auto"/>
              <w:ind w:firstLine="38"/>
              <w:jc w:val="lowKashida"/>
              <w:rPr>
                <w:rFonts w:ascii="Traditional Arabic" w:hAnsi="Traditional Arabic" w:cs="Traditional Arabic"/>
                <w:b/>
                <w:sz w:val="28"/>
                <w:szCs w:val="28"/>
                <w:rtl/>
              </w:rPr>
            </w:pPr>
            <w:r>
              <w:rPr>
                <w:rFonts w:ascii="Traditional Arabic" w:hAnsi="Traditional Arabic" w:cs="Traditional Arabic"/>
                <w:b/>
                <w:sz w:val="28"/>
                <w:szCs w:val="28"/>
              </w:rPr>
              <w:t>compulsory</w:t>
            </w:r>
            <w:r>
              <w:rPr>
                <w:rFonts w:ascii="Traditional Arabic" w:hAnsi="Traditional Arabic" w:cs="Traditional Arabic"/>
                <w:b/>
                <w:sz w:val="28"/>
                <w:szCs w:val="28"/>
                <w:rtl/>
              </w:rPr>
              <w:t xml:space="preserve"> </w:t>
            </w:r>
          </w:p>
        </w:tc>
        <w:tc>
          <w:tcPr>
            <w:tcW w:w="2541" w:type="dxa"/>
            <w:gridSpan w:val="4"/>
            <w:vAlign w:val="center"/>
          </w:tcPr>
          <w:p w:rsidR="00D33DBB" w:rsidRPr="00F53557" w:rsidRDefault="00D33DBB" w:rsidP="00D205E9">
            <w:pPr>
              <w:tabs>
                <w:tab w:val="left" w:pos="452"/>
              </w:tabs>
              <w:spacing w:after="0" w:line="240" w:lineRule="auto"/>
              <w:ind w:firstLine="38"/>
              <w:jc w:val="lowKashida"/>
              <w:rPr>
                <w:rFonts w:ascii="Traditional Arabic" w:hAnsi="Traditional Arabic" w:cs="Traditional Arabic"/>
                <w:b/>
                <w:sz w:val="28"/>
                <w:szCs w:val="28"/>
                <w:rtl/>
              </w:rPr>
            </w:pPr>
            <w:r w:rsidRPr="00F53557">
              <w:rPr>
                <w:rFonts w:ascii="Traditional Arabic" w:hAnsi="Traditional Arabic" w:cs="Traditional Arabic"/>
                <w:b/>
                <w:sz w:val="28"/>
                <w:szCs w:val="28"/>
                <w:rtl/>
              </w:rPr>
              <w:t>100*</w:t>
            </w:r>
          </w:p>
        </w:tc>
        <w:tc>
          <w:tcPr>
            <w:tcW w:w="4757" w:type="dxa"/>
            <w:gridSpan w:val="4"/>
            <w:vAlign w:val="center"/>
          </w:tcPr>
          <w:p w:rsidR="00D33DBB" w:rsidRPr="00F53557" w:rsidRDefault="00D33DBB" w:rsidP="00D205E9">
            <w:pPr>
              <w:tabs>
                <w:tab w:val="left" w:pos="452"/>
              </w:tabs>
              <w:spacing w:after="0" w:line="240" w:lineRule="auto"/>
              <w:ind w:firstLine="38"/>
              <w:jc w:val="lowKashida"/>
              <w:rPr>
                <w:rFonts w:ascii="Traditional Arabic" w:hAnsi="Traditional Arabic" w:cs="Traditional Arabic"/>
                <w:b/>
                <w:sz w:val="28"/>
                <w:szCs w:val="28"/>
                <w:rtl/>
              </w:rPr>
            </w:pPr>
            <w:r w:rsidRPr="00F53557">
              <w:rPr>
                <w:rFonts w:ascii="Traditional Arabic" w:hAnsi="Traditional Arabic" w:cs="Traditional Arabic"/>
                <w:b/>
                <w:sz w:val="28"/>
                <w:szCs w:val="28"/>
                <w:rtl/>
              </w:rPr>
              <w:t>69.44٪ *</w:t>
            </w:r>
          </w:p>
        </w:tc>
      </w:tr>
      <w:tr w:rsidR="00D33DBB" w:rsidRPr="00F53557" w:rsidTr="00D205E9">
        <w:trPr>
          <w:trHeight w:val="357"/>
        </w:trPr>
        <w:tc>
          <w:tcPr>
            <w:tcW w:w="1441" w:type="dxa"/>
            <w:vMerge/>
            <w:vAlign w:val="center"/>
          </w:tcPr>
          <w:p w:rsidR="00D33DBB" w:rsidRPr="00F53557" w:rsidRDefault="00D33DBB" w:rsidP="00D205E9">
            <w:pPr>
              <w:tabs>
                <w:tab w:val="left" w:pos="452"/>
              </w:tabs>
              <w:spacing w:after="0" w:line="240" w:lineRule="auto"/>
              <w:ind w:firstLine="38"/>
              <w:jc w:val="lowKashida"/>
              <w:rPr>
                <w:rFonts w:ascii="Traditional Arabic" w:hAnsi="Traditional Arabic" w:cs="Traditional Arabic"/>
                <w:b/>
                <w:sz w:val="28"/>
                <w:szCs w:val="28"/>
                <w:rtl/>
              </w:rPr>
            </w:pPr>
          </w:p>
        </w:tc>
        <w:tc>
          <w:tcPr>
            <w:tcW w:w="1755" w:type="dxa"/>
            <w:vAlign w:val="center"/>
          </w:tcPr>
          <w:p w:rsidR="00D33DBB" w:rsidRDefault="00D33DBB" w:rsidP="00D205E9">
            <w:pPr>
              <w:tabs>
                <w:tab w:val="left" w:pos="452"/>
              </w:tabs>
              <w:spacing w:after="0" w:line="240" w:lineRule="auto"/>
              <w:ind w:firstLine="38"/>
              <w:jc w:val="lowKashida"/>
              <w:rPr>
                <w:rFonts w:ascii="Traditional Arabic" w:hAnsi="Traditional Arabic" w:cs="Traditional Arabic"/>
                <w:b/>
                <w:sz w:val="28"/>
                <w:szCs w:val="28"/>
              </w:rPr>
            </w:pPr>
            <w:r w:rsidRPr="00F53557">
              <w:rPr>
                <w:rFonts w:ascii="Traditional Arabic" w:hAnsi="Traditional Arabic" w:cs="Traditional Arabic"/>
                <w:b/>
                <w:sz w:val="28"/>
                <w:szCs w:val="28"/>
                <w:rtl/>
              </w:rPr>
              <w:t>اختياري</w:t>
            </w:r>
          </w:p>
          <w:p w:rsidR="000F2F31" w:rsidRDefault="000F2F31" w:rsidP="00D205E9">
            <w:pPr>
              <w:tabs>
                <w:tab w:val="left" w:pos="452"/>
              </w:tabs>
              <w:spacing w:after="0" w:line="240" w:lineRule="auto"/>
              <w:ind w:firstLine="38"/>
              <w:jc w:val="lowKashida"/>
              <w:rPr>
                <w:rFonts w:ascii="Traditional Arabic" w:hAnsi="Traditional Arabic" w:cs="Traditional Arabic"/>
                <w:b/>
                <w:sz w:val="28"/>
                <w:szCs w:val="28"/>
              </w:rPr>
            </w:pPr>
          </w:p>
          <w:p w:rsidR="002C045B" w:rsidRPr="00F53557" w:rsidRDefault="001C09A4" w:rsidP="00D205E9">
            <w:pPr>
              <w:tabs>
                <w:tab w:val="left" w:pos="452"/>
              </w:tabs>
              <w:spacing w:after="0" w:line="240" w:lineRule="auto"/>
              <w:ind w:firstLine="38"/>
              <w:jc w:val="lowKashida"/>
              <w:rPr>
                <w:rFonts w:ascii="Traditional Arabic" w:hAnsi="Traditional Arabic" w:cs="Traditional Arabic"/>
                <w:b/>
                <w:sz w:val="28"/>
                <w:szCs w:val="28"/>
                <w:rtl/>
              </w:rPr>
            </w:pPr>
            <w:r>
              <w:rPr>
                <w:rFonts w:ascii="Traditional Arabic" w:hAnsi="Traditional Arabic" w:cs="Traditional Arabic"/>
                <w:b/>
                <w:sz w:val="28"/>
                <w:szCs w:val="28"/>
              </w:rPr>
              <w:t xml:space="preserve">Elective </w:t>
            </w:r>
          </w:p>
        </w:tc>
        <w:tc>
          <w:tcPr>
            <w:tcW w:w="2541" w:type="dxa"/>
            <w:gridSpan w:val="4"/>
            <w:vAlign w:val="center"/>
          </w:tcPr>
          <w:p w:rsidR="00D33DBB" w:rsidRPr="00F53557" w:rsidRDefault="00D33DBB" w:rsidP="00D205E9">
            <w:pPr>
              <w:tabs>
                <w:tab w:val="left" w:pos="452"/>
              </w:tabs>
              <w:spacing w:after="0" w:line="240" w:lineRule="auto"/>
              <w:ind w:firstLine="38"/>
              <w:jc w:val="lowKashida"/>
              <w:rPr>
                <w:rFonts w:ascii="Traditional Arabic" w:hAnsi="Traditional Arabic" w:cs="Traditional Arabic"/>
                <w:b/>
                <w:sz w:val="28"/>
                <w:szCs w:val="28"/>
                <w:rtl/>
              </w:rPr>
            </w:pPr>
            <w:r w:rsidRPr="00F53557">
              <w:rPr>
                <w:rFonts w:ascii="Traditional Arabic" w:hAnsi="Traditional Arabic" w:cs="Traditional Arabic"/>
                <w:b/>
                <w:sz w:val="28"/>
                <w:szCs w:val="28"/>
                <w:rtl/>
              </w:rPr>
              <w:t>لايوجد</w:t>
            </w:r>
          </w:p>
        </w:tc>
        <w:tc>
          <w:tcPr>
            <w:tcW w:w="4757" w:type="dxa"/>
            <w:gridSpan w:val="4"/>
            <w:vAlign w:val="center"/>
          </w:tcPr>
          <w:p w:rsidR="00D33DBB" w:rsidRDefault="00D33DBB" w:rsidP="00D205E9">
            <w:pPr>
              <w:tabs>
                <w:tab w:val="left" w:pos="452"/>
              </w:tabs>
              <w:spacing w:after="0" w:line="240" w:lineRule="auto"/>
              <w:ind w:firstLine="38"/>
              <w:jc w:val="lowKashida"/>
              <w:rPr>
                <w:rFonts w:ascii="Traditional Arabic" w:hAnsi="Traditional Arabic" w:cs="Traditional Arabic"/>
                <w:b/>
                <w:sz w:val="28"/>
                <w:szCs w:val="28"/>
              </w:rPr>
            </w:pPr>
            <w:r w:rsidRPr="00F53557">
              <w:rPr>
                <w:rFonts w:ascii="Traditional Arabic" w:hAnsi="Traditional Arabic" w:cs="Traditional Arabic"/>
                <w:b/>
                <w:sz w:val="28"/>
                <w:szCs w:val="28"/>
                <w:rtl/>
              </w:rPr>
              <w:t>لايوجـــــــــــــد</w:t>
            </w:r>
          </w:p>
          <w:p w:rsidR="008F71C3" w:rsidRPr="00F53557" w:rsidRDefault="008F71C3" w:rsidP="00D205E9">
            <w:pPr>
              <w:tabs>
                <w:tab w:val="left" w:pos="452"/>
              </w:tabs>
              <w:spacing w:after="0" w:line="240" w:lineRule="auto"/>
              <w:ind w:firstLine="38"/>
              <w:jc w:val="lowKashida"/>
              <w:rPr>
                <w:rFonts w:ascii="Traditional Arabic" w:hAnsi="Traditional Arabic" w:cs="Traditional Arabic"/>
                <w:b/>
                <w:sz w:val="28"/>
                <w:szCs w:val="28"/>
                <w:rtl/>
              </w:rPr>
            </w:pPr>
            <w:r>
              <w:rPr>
                <w:rFonts w:ascii="Traditional Arabic" w:hAnsi="Traditional Arabic" w:cs="Traditional Arabic"/>
                <w:b/>
                <w:sz w:val="28"/>
                <w:szCs w:val="28"/>
              </w:rPr>
              <w:t>none</w:t>
            </w:r>
          </w:p>
        </w:tc>
      </w:tr>
      <w:tr w:rsidR="00D33DBB" w:rsidRPr="00F53557" w:rsidTr="00D205E9">
        <w:trPr>
          <w:trHeight w:val="357"/>
        </w:trPr>
        <w:tc>
          <w:tcPr>
            <w:tcW w:w="3196" w:type="dxa"/>
            <w:gridSpan w:val="2"/>
            <w:vAlign w:val="center"/>
          </w:tcPr>
          <w:p w:rsidR="00D33DBB" w:rsidRDefault="00D33DBB" w:rsidP="00D205E9">
            <w:pPr>
              <w:tabs>
                <w:tab w:val="left" w:pos="452"/>
              </w:tabs>
              <w:spacing w:after="0" w:line="240" w:lineRule="auto"/>
              <w:ind w:firstLine="38"/>
              <w:jc w:val="lowKashida"/>
              <w:rPr>
                <w:rFonts w:ascii="Traditional Arabic" w:hAnsi="Traditional Arabic" w:cs="Traditional Arabic"/>
                <w:b/>
                <w:sz w:val="28"/>
                <w:szCs w:val="28"/>
              </w:rPr>
            </w:pPr>
            <w:r w:rsidRPr="00F53557">
              <w:rPr>
                <w:rFonts w:ascii="Traditional Arabic" w:hAnsi="Traditional Arabic" w:cs="Traditional Arabic"/>
                <w:b/>
                <w:sz w:val="28"/>
                <w:szCs w:val="28"/>
                <w:rtl/>
              </w:rPr>
              <w:t>مقررات حرة</w:t>
            </w:r>
            <w:r w:rsidRPr="00F53557">
              <w:rPr>
                <w:rFonts w:ascii="Traditional Arabic" w:hAnsi="Traditional Arabic" w:cs="Traditional Arabic"/>
                <w:b/>
                <w:color w:val="FF0000"/>
                <w:sz w:val="28"/>
                <w:szCs w:val="28"/>
                <w:rtl/>
              </w:rPr>
              <w:t>:</w:t>
            </w:r>
            <w:r w:rsidRPr="00F53557">
              <w:rPr>
                <w:rFonts w:ascii="Traditional Arabic" w:hAnsi="Traditional Arabic" w:cs="Traditional Arabic"/>
                <w:b/>
                <w:sz w:val="28"/>
                <w:szCs w:val="28"/>
                <w:rtl/>
              </w:rPr>
              <w:t xml:space="preserve"> (خارج الخطة</w:t>
            </w:r>
            <w:r w:rsidRPr="00F53557">
              <w:rPr>
                <w:rFonts w:ascii="Traditional Arabic" w:hAnsi="Traditional Arabic" w:cs="Traditional Arabic"/>
                <w:b/>
                <w:color w:val="000000"/>
                <w:sz w:val="28"/>
                <w:szCs w:val="28"/>
                <w:rtl/>
              </w:rPr>
              <w:t>،</w:t>
            </w:r>
            <w:r w:rsidRPr="00F53557">
              <w:rPr>
                <w:rFonts w:ascii="Traditional Arabic" w:hAnsi="Traditional Arabic" w:cs="Traditional Arabic"/>
                <w:b/>
                <w:sz w:val="28"/>
                <w:szCs w:val="28"/>
                <w:rtl/>
              </w:rPr>
              <w:t xml:space="preserve"> وبمعدل 6 ساعات معتمدة على الأكثر)</w:t>
            </w:r>
          </w:p>
          <w:p w:rsidR="004020C2" w:rsidRPr="00F53557" w:rsidRDefault="004020C2" w:rsidP="00D205E9">
            <w:pPr>
              <w:tabs>
                <w:tab w:val="left" w:pos="452"/>
              </w:tabs>
              <w:spacing w:after="0" w:line="240" w:lineRule="auto"/>
              <w:ind w:firstLine="38"/>
              <w:jc w:val="lowKashida"/>
              <w:rPr>
                <w:rFonts w:ascii="Traditional Arabic" w:hAnsi="Traditional Arabic" w:cs="Traditional Arabic"/>
                <w:b/>
                <w:sz w:val="28"/>
                <w:szCs w:val="28"/>
                <w:rtl/>
              </w:rPr>
            </w:pPr>
            <w:r>
              <w:rPr>
                <w:rFonts w:ascii="Traditional Arabic" w:hAnsi="Traditional Arabic" w:cs="Traditional Arabic"/>
                <w:b/>
                <w:sz w:val="28"/>
                <w:szCs w:val="28"/>
              </w:rPr>
              <w:t>University electives (6 credit hours maximum)</w:t>
            </w:r>
          </w:p>
        </w:tc>
        <w:tc>
          <w:tcPr>
            <w:tcW w:w="2541" w:type="dxa"/>
            <w:gridSpan w:val="4"/>
            <w:vAlign w:val="center"/>
          </w:tcPr>
          <w:p w:rsidR="00D33DBB" w:rsidRDefault="00D33DBB" w:rsidP="00D205E9">
            <w:pPr>
              <w:tabs>
                <w:tab w:val="left" w:pos="452"/>
              </w:tabs>
              <w:spacing w:after="0" w:line="240" w:lineRule="auto"/>
              <w:ind w:firstLine="38"/>
              <w:jc w:val="lowKashida"/>
              <w:rPr>
                <w:rFonts w:ascii="Traditional Arabic" w:hAnsi="Traditional Arabic" w:cs="Traditional Arabic"/>
                <w:b/>
                <w:sz w:val="28"/>
                <w:szCs w:val="28"/>
              </w:rPr>
            </w:pPr>
            <w:r w:rsidRPr="00F53557">
              <w:rPr>
                <w:rFonts w:ascii="Traditional Arabic" w:hAnsi="Traditional Arabic" w:cs="Traditional Arabic"/>
                <w:b/>
                <w:sz w:val="28"/>
                <w:szCs w:val="28"/>
                <w:rtl/>
              </w:rPr>
              <w:t>لايوجد</w:t>
            </w:r>
          </w:p>
          <w:p w:rsidR="008F71C3" w:rsidRPr="00F53557" w:rsidRDefault="008F71C3" w:rsidP="00D205E9">
            <w:pPr>
              <w:tabs>
                <w:tab w:val="left" w:pos="452"/>
              </w:tabs>
              <w:spacing w:after="0" w:line="240" w:lineRule="auto"/>
              <w:ind w:firstLine="38"/>
              <w:jc w:val="lowKashida"/>
              <w:rPr>
                <w:rFonts w:ascii="Traditional Arabic" w:hAnsi="Traditional Arabic" w:cs="Traditional Arabic"/>
                <w:b/>
                <w:sz w:val="28"/>
                <w:szCs w:val="28"/>
                <w:rtl/>
              </w:rPr>
            </w:pPr>
            <w:r>
              <w:rPr>
                <w:rFonts w:ascii="Traditional Arabic" w:hAnsi="Traditional Arabic" w:cs="Traditional Arabic"/>
                <w:b/>
                <w:sz w:val="28"/>
                <w:szCs w:val="28"/>
              </w:rPr>
              <w:t>none</w:t>
            </w:r>
          </w:p>
        </w:tc>
        <w:tc>
          <w:tcPr>
            <w:tcW w:w="4757" w:type="dxa"/>
            <w:gridSpan w:val="4"/>
            <w:vAlign w:val="center"/>
          </w:tcPr>
          <w:p w:rsidR="00D33DBB" w:rsidRDefault="00D33DBB" w:rsidP="00D205E9">
            <w:pPr>
              <w:tabs>
                <w:tab w:val="left" w:pos="452"/>
              </w:tabs>
              <w:spacing w:after="0" w:line="240" w:lineRule="auto"/>
              <w:ind w:firstLine="38"/>
              <w:jc w:val="lowKashida"/>
              <w:rPr>
                <w:rFonts w:ascii="Traditional Arabic" w:hAnsi="Traditional Arabic" w:cs="Traditional Arabic"/>
                <w:b/>
                <w:sz w:val="28"/>
                <w:szCs w:val="28"/>
              </w:rPr>
            </w:pPr>
            <w:r w:rsidRPr="00F53557">
              <w:rPr>
                <w:rFonts w:ascii="Traditional Arabic" w:hAnsi="Traditional Arabic" w:cs="Traditional Arabic"/>
                <w:b/>
                <w:sz w:val="28"/>
                <w:szCs w:val="28"/>
                <w:rtl/>
              </w:rPr>
              <w:t>لايوجـــــــــــــد</w:t>
            </w:r>
          </w:p>
          <w:p w:rsidR="008F71C3" w:rsidRPr="00F53557" w:rsidRDefault="008F71C3" w:rsidP="00D205E9">
            <w:pPr>
              <w:tabs>
                <w:tab w:val="left" w:pos="452"/>
              </w:tabs>
              <w:spacing w:after="0" w:line="240" w:lineRule="auto"/>
              <w:ind w:firstLine="38"/>
              <w:jc w:val="lowKashida"/>
              <w:rPr>
                <w:rFonts w:ascii="Traditional Arabic" w:hAnsi="Traditional Arabic" w:cs="Traditional Arabic"/>
                <w:b/>
                <w:sz w:val="28"/>
                <w:szCs w:val="28"/>
                <w:rtl/>
              </w:rPr>
            </w:pPr>
            <w:r>
              <w:rPr>
                <w:rFonts w:ascii="Traditional Arabic" w:hAnsi="Traditional Arabic" w:cs="Traditional Arabic"/>
                <w:b/>
                <w:sz w:val="28"/>
                <w:szCs w:val="28"/>
              </w:rPr>
              <w:t>none</w:t>
            </w:r>
          </w:p>
        </w:tc>
      </w:tr>
      <w:tr w:rsidR="00D33DBB" w:rsidRPr="00F53557" w:rsidTr="00D205E9">
        <w:trPr>
          <w:trHeight w:val="287"/>
        </w:trPr>
        <w:tc>
          <w:tcPr>
            <w:tcW w:w="3196" w:type="dxa"/>
            <w:gridSpan w:val="2"/>
            <w:vAlign w:val="center"/>
          </w:tcPr>
          <w:p w:rsidR="00D33DBB" w:rsidRDefault="00D33DBB" w:rsidP="00D205E9">
            <w:pPr>
              <w:tabs>
                <w:tab w:val="left" w:pos="452"/>
              </w:tabs>
              <w:spacing w:after="0" w:line="240" w:lineRule="auto"/>
              <w:ind w:firstLine="38"/>
              <w:jc w:val="lowKashida"/>
              <w:rPr>
                <w:rFonts w:ascii="Traditional Arabic" w:hAnsi="Traditional Arabic" w:cs="Traditional Arabic"/>
                <w:b/>
                <w:sz w:val="28"/>
                <w:szCs w:val="28"/>
              </w:rPr>
            </w:pPr>
            <w:r w:rsidRPr="00F53557">
              <w:rPr>
                <w:rFonts w:ascii="Traditional Arabic" w:hAnsi="Traditional Arabic" w:cs="Traditional Arabic"/>
                <w:b/>
                <w:sz w:val="28"/>
                <w:szCs w:val="28"/>
                <w:rtl/>
              </w:rPr>
              <w:t>المجموع الكلي للساعات</w:t>
            </w:r>
            <w:r w:rsidRPr="00F53557">
              <w:rPr>
                <w:rFonts w:ascii="Traditional Arabic" w:hAnsi="Traditional Arabic" w:cs="Traditional Arabic"/>
                <w:b/>
                <w:color w:val="000000"/>
                <w:sz w:val="28"/>
                <w:szCs w:val="28"/>
                <w:rtl/>
              </w:rPr>
              <w:t>،</w:t>
            </w:r>
            <w:r w:rsidRPr="00F53557">
              <w:rPr>
                <w:rFonts w:ascii="Traditional Arabic" w:hAnsi="Traditional Arabic" w:cs="Traditional Arabic"/>
                <w:b/>
                <w:sz w:val="28"/>
                <w:szCs w:val="28"/>
                <w:rtl/>
              </w:rPr>
              <w:t xml:space="preserve"> والنسب</w:t>
            </w:r>
          </w:p>
          <w:p w:rsidR="00D0558C" w:rsidRPr="00F53557" w:rsidRDefault="00D0558C" w:rsidP="00D205E9">
            <w:pPr>
              <w:tabs>
                <w:tab w:val="left" w:pos="452"/>
              </w:tabs>
              <w:spacing w:after="0" w:line="240" w:lineRule="auto"/>
              <w:ind w:firstLine="38"/>
              <w:jc w:val="lowKashida"/>
              <w:rPr>
                <w:rFonts w:ascii="Traditional Arabic" w:hAnsi="Traditional Arabic" w:cs="Traditional Arabic"/>
                <w:b/>
                <w:sz w:val="28"/>
                <w:szCs w:val="28"/>
                <w:rtl/>
              </w:rPr>
            </w:pPr>
            <w:r>
              <w:rPr>
                <w:rFonts w:ascii="Traditional Arabic" w:hAnsi="Traditional Arabic" w:cs="Traditional Arabic"/>
                <w:b/>
                <w:sz w:val="28"/>
                <w:szCs w:val="28"/>
              </w:rPr>
              <w:t>The total</w:t>
            </w:r>
            <w:r w:rsidR="00282BB4">
              <w:rPr>
                <w:rFonts w:ascii="Traditional Arabic" w:hAnsi="Traditional Arabic" w:cs="Traditional Arabic"/>
                <w:b/>
                <w:sz w:val="28"/>
                <w:szCs w:val="28"/>
              </w:rPr>
              <w:t xml:space="preserve"> number of </w:t>
            </w:r>
            <w:r>
              <w:rPr>
                <w:rFonts w:ascii="Traditional Arabic" w:hAnsi="Traditional Arabic" w:cs="Traditional Arabic"/>
                <w:b/>
                <w:sz w:val="28"/>
                <w:szCs w:val="28"/>
              </w:rPr>
              <w:t xml:space="preserve"> hours and percent</w:t>
            </w:r>
          </w:p>
        </w:tc>
        <w:tc>
          <w:tcPr>
            <w:tcW w:w="2541" w:type="dxa"/>
            <w:gridSpan w:val="4"/>
            <w:vAlign w:val="center"/>
          </w:tcPr>
          <w:p w:rsidR="00D33DBB" w:rsidRPr="00F53557" w:rsidRDefault="00D33DBB" w:rsidP="00D205E9">
            <w:pPr>
              <w:tabs>
                <w:tab w:val="left" w:pos="452"/>
              </w:tabs>
              <w:spacing w:after="0" w:line="240" w:lineRule="auto"/>
              <w:ind w:firstLine="38"/>
              <w:jc w:val="lowKashida"/>
              <w:rPr>
                <w:rFonts w:ascii="Traditional Arabic" w:hAnsi="Traditional Arabic" w:cs="Traditional Arabic"/>
                <w:b/>
                <w:sz w:val="28"/>
                <w:szCs w:val="28"/>
                <w:rtl/>
              </w:rPr>
            </w:pPr>
            <w:r w:rsidRPr="00F53557">
              <w:rPr>
                <w:rFonts w:ascii="Traditional Arabic" w:hAnsi="Traditional Arabic" w:cs="Traditional Arabic"/>
                <w:b/>
                <w:sz w:val="28"/>
                <w:szCs w:val="28"/>
                <w:rtl/>
              </w:rPr>
              <w:t>144*</w:t>
            </w:r>
          </w:p>
        </w:tc>
        <w:tc>
          <w:tcPr>
            <w:tcW w:w="4757" w:type="dxa"/>
            <w:gridSpan w:val="4"/>
            <w:vAlign w:val="center"/>
          </w:tcPr>
          <w:p w:rsidR="00D33DBB" w:rsidRPr="00F53557" w:rsidRDefault="00D33DBB" w:rsidP="00D205E9">
            <w:pPr>
              <w:tabs>
                <w:tab w:val="left" w:pos="452"/>
              </w:tabs>
              <w:spacing w:after="0" w:line="240" w:lineRule="auto"/>
              <w:ind w:firstLine="38"/>
              <w:jc w:val="lowKashida"/>
              <w:rPr>
                <w:rFonts w:ascii="Traditional Arabic" w:hAnsi="Traditional Arabic" w:cs="Traditional Arabic"/>
                <w:b/>
                <w:sz w:val="28"/>
                <w:szCs w:val="28"/>
                <w:rtl/>
              </w:rPr>
            </w:pPr>
            <w:r w:rsidRPr="00F53557">
              <w:rPr>
                <w:rFonts w:ascii="Traditional Arabic" w:hAnsi="Traditional Arabic" w:cs="Traditional Arabic"/>
                <w:b/>
                <w:sz w:val="28"/>
                <w:szCs w:val="28"/>
                <w:rtl/>
              </w:rPr>
              <w:t>100٪*</w:t>
            </w:r>
          </w:p>
        </w:tc>
      </w:tr>
    </w:tbl>
    <w:p w:rsidR="00D33DBB" w:rsidRPr="00F53557" w:rsidRDefault="00D33DBB" w:rsidP="00D33DBB">
      <w:pPr>
        <w:shd w:val="clear" w:color="auto" w:fill="FFFFFF"/>
        <w:spacing w:after="0" w:line="240" w:lineRule="auto"/>
        <w:ind w:left="38"/>
        <w:jc w:val="lowKashida"/>
        <w:rPr>
          <w:rFonts w:ascii="Traditional Arabic" w:hAnsi="Traditional Arabic" w:cs="Traditional Arabic"/>
          <w:b/>
          <w:sz w:val="28"/>
          <w:szCs w:val="28"/>
          <w:rtl/>
        </w:rPr>
      </w:pPr>
    </w:p>
    <w:tbl>
      <w:tblPr>
        <w:tblpPr w:leftFromText="180" w:rightFromText="180" w:vertAnchor="text" w:tblpY="1"/>
        <w:tblOverlap w:val="never"/>
        <w:bidiVisual/>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D33DBB" w:rsidRPr="00F53557" w:rsidTr="00D205E9">
        <w:trPr>
          <w:trHeight w:val="255"/>
        </w:trPr>
        <w:tc>
          <w:tcPr>
            <w:tcW w:w="10348" w:type="dxa"/>
            <w:shd w:val="clear" w:color="auto" w:fill="FFFFFF"/>
            <w:vAlign w:val="center"/>
          </w:tcPr>
          <w:p w:rsidR="00D33DBB" w:rsidRPr="00F53557" w:rsidRDefault="00D33DBB" w:rsidP="00D205E9">
            <w:pPr>
              <w:shd w:val="clear" w:color="auto" w:fill="FFFFFF"/>
              <w:tabs>
                <w:tab w:val="left" w:pos="300"/>
              </w:tabs>
              <w:spacing w:after="0" w:line="240" w:lineRule="auto"/>
              <w:jc w:val="both"/>
              <w:rPr>
                <w:rFonts w:ascii="Traditional Arabic" w:hAnsi="Traditional Arabic" w:cs="Traditional Arabic"/>
                <w:b/>
                <w:sz w:val="28"/>
                <w:szCs w:val="28"/>
                <w:rtl/>
              </w:rPr>
            </w:pPr>
            <w:r w:rsidRPr="00F53557">
              <w:rPr>
                <w:rFonts w:ascii="Traditional Arabic" w:hAnsi="Traditional Arabic" w:cs="Traditional Arabic"/>
                <w:b/>
                <w:sz w:val="28"/>
                <w:szCs w:val="28"/>
                <w:rtl/>
              </w:rPr>
              <w:lastRenderedPageBreak/>
              <w:t>2- متطلبات السنة التحضيرية *        لا يوجد</w:t>
            </w:r>
            <w:r w:rsidR="001C09A4">
              <w:rPr>
                <w:rFonts w:ascii="Traditional Arabic" w:hAnsi="Traditional Arabic" w:cs="Traditional Arabic"/>
                <w:b/>
                <w:sz w:val="28"/>
                <w:szCs w:val="28"/>
              </w:rPr>
              <w:t xml:space="preserve">   2. preparatory year requirement      none  </w:t>
            </w:r>
          </w:p>
          <w:p w:rsidR="00D33DBB" w:rsidRDefault="00D33DBB" w:rsidP="00D205E9">
            <w:pPr>
              <w:shd w:val="clear" w:color="auto" w:fill="FFFFFF"/>
              <w:tabs>
                <w:tab w:val="left" w:pos="300"/>
              </w:tabs>
              <w:spacing w:after="0" w:line="240" w:lineRule="auto"/>
              <w:jc w:val="both"/>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      (لا تحتسب متطلبات السنة التحضيرية ضمن الساعات المعتمدة للبرنامج الأكاديمي) .</w:t>
            </w:r>
          </w:p>
          <w:p w:rsidR="002C045B" w:rsidRDefault="002C045B" w:rsidP="002C045B">
            <w:pPr>
              <w:shd w:val="clear" w:color="auto" w:fill="FFFFFF"/>
              <w:tabs>
                <w:tab w:val="left" w:pos="300"/>
              </w:tabs>
              <w:spacing w:after="0" w:line="240" w:lineRule="auto"/>
              <w:jc w:val="right"/>
              <w:rPr>
                <w:rFonts w:ascii="Traditional Arabic" w:hAnsi="Traditional Arabic" w:cs="Traditional Arabic"/>
                <w:b/>
                <w:sz w:val="28"/>
                <w:szCs w:val="28"/>
              </w:rPr>
            </w:pPr>
            <w:r>
              <w:rPr>
                <w:rFonts w:ascii="Traditional Arabic" w:hAnsi="Traditional Arabic" w:cs="Traditional Arabic"/>
                <w:b/>
                <w:sz w:val="28"/>
                <w:szCs w:val="28"/>
              </w:rPr>
              <w:t>The preparatory year requirements :   none</w:t>
            </w:r>
          </w:p>
          <w:p w:rsidR="002C045B" w:rsidRDefault="002C045B" w:rsidP="002C045B">
            <w:pPr>
              <w:shd w:val="clear" w:color="auto" w:fill="FFFFFF"/>
              <w:tabs>
                <w:tab w:val="left" w:pos="300"/>
              </w:tabs>
              <w:spacing w:after="0" w:line="240" w:lineRule="auto"/>
              <w:jc w:val="right"/>
              <w:rPr>
                <w:rFonts w:ascii="Traditional Arabic" w:hAnsi="Traditional Arabic" w:cs="Traditional Arabic"/>
                <w:b/>
                <w:sz w:val="28"/>
                <w:szCs w:val="28"/>
              </w:rPr>
            </w:pPr>
            <w:r w:rsidRPr="002C045B">
              <w:rPr>
                <w:rFonts w:ascii="Traditional Arabic" w:hAnsi="Traditional Arabic" w:cs="Traditional Arabic"/>
                <w:b/>
                <w:sz w:val="28"/>
                <w:szCs w:val="28"/>
                <w:rtl/>
              </w:rPr>
              <w:t>(</w:t>
            </w:r>
            <w:r>
              <w:rPr>
                <w:rFonts w:ascii="Traditional Arabic" w:hAnsi="Traditional Arabic" w:cs="Traditional Arabic"/>
                <w:b/>
                <w:sz w:val="28"/>
                <w:szCs w:val="28"/>
              </w:rPr>
              <w:t>(</w:t>
            </w:r>
            <w:r w:rsidR="00916018">
              <w:rPr>
                <w:rFonts w:ascii="Traditional Arabic" w:hAnsi="Traditional Arabic" w:cs="Traditional Arabic"/>
                <w:b/>
                <w:sz w:val="28"/>
                <w:szCs w:val="28"/>
              </w:rPr>
              <w:t>P</w:t>
            </w:r>
            <w:r w:rsidRPr="002C045B">
              <w:rPr>
                <w:rFonts w:ascii="Traditional Arabic" w:hAnsi="Traditional Arabic" w:cs="Traditional Arabic"/>
                <w:b/>
                <w:sz w:val="28"/>
                <w:szCs w:val="28"/>
              </w:rPr>
              <w:t>reparatory year requirements</w:t>
            </w:r>
            <w:r>
              <w:rPr>
                <w:rFonts w:ascii="Traditional Arabic" w:hAnsi="Traditional Arabic" w:cs="Traditional Arabic"/>
                <w:b/>
                <w:sz w:val="28"/>
                <w:szCs w:val="28"/>
              </w:rPr>
              <w:t xml:space="preserve"> are not included </w:t>
            </w:r>
            <w:r w:rsidRPr="002C045B">
              <w:rPr>
                <w:rFonts w:ascii="Traditional Arabic" w:hAnsi="Traditional Arabic" w:cs="Traditional Arabic"/>
                <w:b/>
                <w:sz w:val="28"/>
                <w:szCs w:val="28"/>
              </w:rPr>
              <w:t>within the credit hours for the academic program</w:t>
            </w:r>
            <w:r>
              <w:rPr>
                <w:rFonts w:ascii="Traditional Arabic" w:hAnsi="Traditional Arabic" w:cs="Traditional Arabic"/>
                <w:b/>
                <w:sz w:val="28"/>
                <w:szCs w:val="28"/>
              </w:rPr>
              <w:t>)</w:t>
            </w:r>
          </w:p>
          <w:p w:rsidR="002C045B" w:rsidRPr="00F53557" w:rsidRDefault="002C045B" w:rsidP="002C045B">
            <w:pPr>
              <w:shd w:val="clear" w:color="auto" w:fill="FFFFFF"/>
              <w:tabs>
                <w:tab w:val="left" w:pos="300"/>
              </w:tabs>
              <w:spacing w:after="0" w:line="240" w:lineRule="auto"/>
              <w:jc w:val="right"/>
              <w:rPr>
                <w:rFonts w:ascii="Traditional Arabic" w:hAnsi="Traditional Arabic" w:cs="Traditional Arabic"/>
                <w:b/>
                <w:sz w:val="28"/>
                <w:szCs w:val="28"/>
                <w:rtl/>
              </w:rPr>
            </w:pPr>
          </w:p>
        </w:tc>
      </w:tr>
    </w:tbl>
    <w:p w:rsidR="00D33DBB" w:rsidRPr="00F53557" w:rsidRDefault="00D33DBB" w:rsidP="00D33DBB">
      <w:pPr>
        <w:shd w:val="clear" w:color="auto" w:fill="FFFFFF"/>
        <w:tabs>
          <w:tab w:val="left" w:pos="1687"/>
          <w:tab w:val="center" w:pos="5760"/>
        </w:tabs>
        <w:spacing w:after="0" w:line="240" w:lineRule="auto"/>
        <w:jc w:val="both"/>
        <w:rPr>
          <w:rFonts w:ascii="Traditional Arabic" w:hAnsi="Traditional Arabic" w:cs="Traditional Arabic"/>
          <w:b/>
          <w:sz w:val="28"/>
          <w:szCs w:val="28"/>
          <w:rtl/>
        </w:rPr>
      </w:pPr>
    </w:p>
    <w:tbl>
      <w:tblPr>
        <w:tblpPr w:leftFromText="180" w:rightFromText="180" w:vertAnchor="text" w:tblpXSpec="right" w:tblpY="1"/>
        <w:tblOverlap w:val="never"/>
        <w:bidiVisual/>
        <w:tblW w:w="10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81"/>
        <w:gridCol w:w="2039"/>
        <w:gridCol w:w="4659"/>
        <w:gridCol w:w="185"/>
        <w:gridCol w:w="2262"/>
      </w:tblGrid>
      <w:tr w:rsidR="00D33DBB" w:rsidRPr="00F53557" w:rsidTr="00D205E9">
        <w:trPr>
          <w:trHeight w:val="357"/>
        </w:trPr>
        <w:tc>
          <w:tcPr>
            <w:tcW w:w="10226" w:type="dxa"/>
            <w:gridSpan w:val="5"/>
            <w:shd w:val="clear" w:color="auto" w:fill="FFFFFF"/>
            <w:vAlign w:val="center"/>
          </w:tcPr>
          <w:p w:rsidR="00D33DBB" w:rsidRPr="00F53557" w:rsidRDefault="00D33DBB" w:rsidP="00D205E9">
            <w:pPr>
              <w:shd w:val="clear" w:color="auto" w:fill="FFFFFF"/>
              <w:spacing w:after="0" w:line="240" w:lineRule="auto"/>
              <w:ind w:firstLine="27"/>
              <w:jc w:val="both"/>
              <w:rPr>
                <w:rFonts w:ascii="Traditional Arabic" w:hAnsi="Traditional Arabic" w:cs="Traditional Arabic"/>
                <w:b/>
                <w:sz w:val="28"/>
                <w:szCs w:val="28"/>
                <w:rtl/>
              </w:rPr>
            </w:pPr>
            <w:r w:rsidRPr="00F53557">
              <w:rPr>
                <w:rFonts w:ascii="Traditional Arabic" w:hAnsi="Traditional Arabic" w:cs="Traditional Arabic"/>
                <w:b/>
                <w:sz w:val="28"/>
                <w:szCs w:val="28"/>
                <w:rtl/>
              </w:rPr>
              <w:t>3- متطلبات الجامعة :</w:t>
            </w:r>
            <w:r w:rsidR="00C41B1C">
              <w:rPr>
                <w:rFonts w:ascii="Traditional Arabic" w:hAnsi="Traditional Arabic" w:cs="Traditional Arabic"/>
                <w:b/>
                <w:sz w:val="28"/>
                <w:szCs w:val="28"/>
              </w:rPr>
              <w:t>university requirements</w:t>
            </w:r>
          </w:p>
        </w:tc>
      </w:tr>
      <w:tr w:rsidR="00D33DBB" w:rsidRPr="00F53557" w:rsidTr="00D205E9">
        <w:trPr>
          <w:trHeight w:val="357"/>
        </w:trPr>
        <w:tc>
          <w:tcPr>
            <w:tcW w:w="1081" w:type="dxa"/>
            <w:shd w:val="clear" w:color="auto" w:fill="FFFFFF"/>
            <w:vAlign w:val="center"/>
          </w:tcPr>
          <w:p w:rsidR="00D33DBB" w:rsidRPr="00F53557" w:rsidRDefault="00D33DBB" w:rsidP="00D205E9">
            <w:pPr>
              <w:shd w:val="clear" w:color="auto" w:fill="FFFFFF"/>
              <w:spacing w:after="0" w:line="240" w:lineRule="auto"/>
              <w:ind w:firstLine="27"/>
              <w:jc w:val="both"/>
              <w:rPr>
                <w:rFonts w:ascii="Traditional Arabic" w:hAnsi="Traditional Arabic" w:cs="Traditional Arabic"/>
                <w:b/>
                <w:sz w:val="28"/>
                <w:szCs w:val="28"/>
                <w:rtl/>
              </w:rPr>
            </w:pPr>
            <w:r w:rsidRPr="00F53557">
              <w:rPr>
                <w:rFonts w:ascii="Traditional Arabic" w:hAnsi="Traditional Arabic" w:cs="Traditional Arabic"/>
                <w:b/>
                <w:sz w:val="28"/>
                <w:szCs w:val="28"/>
                <w:rtl/>
              </w:rPr>
              <w:t>رقم المقرر</w:t>
            </w:r>
          </w:p>
        </w:tc>
        <w:tc>
          <w:tcPr>
            <w:tcW w:w="2039" w:type="dxa"/>
            <w:shd w:val="clear" w:color="auto" w:fill="FFFFFF"/>
            <w:vAlign w:val="center"/>
          </w:tcPr>
          <w:p w:rsidR="00D33DBB" w:rsidRDefault="00D33DBB" w:rsidP="00D205E9">
            <w:pPr>
              <w:shd w:val="clear" w:color="auto" w:fill="FFFFFF"/>
              <w:spacing w:after="0" w:line="240" w:lineRule="auto"/>
              <w:ind w:firstLine="27"/>
              <w:jc w:val="both"/>
              <w:rPr>
                <w:rFonts w:ascii="Traditional Arabic" w:hAnsi="Traditional Arabic" w:cs="Traditional Arabic"/>
                <w:b/>
                <w:sz w:val="28"/>
                <w:szCs w:val="28"/>
              </w:rPr>
            </w:pPr>
            <w:r w:rsidRPr="00F53557">
              <w:rPr>
                <w:rFonts w:ascii="Traditional Arabic" w:hAnsi="Traditional Arabic" w:cs="Traditional Arabic"/>
                <w:b/>
                <w:sz w:val="28"/>
                <w:szCs w:val="28"/>
                <w:rtl/>
              </w:rPr>
              <w:t>رمز المقرر</w:t>
            </w:r>
          </w:p>
          <w:p w:rsidR="00415AC8" w:rsidRPr="00F53557" w:rsidRDefault="00415AC8" w:rsidP="00D205E9">
            <w:pPr>
              <w:shd w:val="clear" w:color="auto" w:fill="FFFFFF"/>
              <w:spacing w:after="0" w:line="240" w:lineRule="auto"/>
              <w:ind w:firstLine="27"/>
              <w:jc w:val="both"/>
              <w:rPr>
                <w:rFonts w:ascii="Traditional Arabic" w:hAnsi="Traditional Arabic" w:cs="Traditional Arabic"/>
                <w:b/>
                <w:sz w:val="28"/>
                <w:szCs w:val="28"/>
                <w:rtl/>
              </w:rPr>
            </w:pPr>
            <w:r>
              <w:rPr>
                <w:rFonts w:ascii="Traditional Arabic" w:hAnsi="Traditional Arabic" w:cs="Traditional Arabic"/>
                <w:b/>
                <w:sz w:val="28"/>
                <w:szCs w:val="28"/>
              </w:rPr>
              <w:t>code</w:t>
            </w:r>
          </w:p>
        </w:tc>
        <w:tc>
          <w:tcPr>
            <w:tcW w:w="4659" w:type="dxa"/>
            <w:shd w:val="clear" w:color="auto" w:fill="FFFFFF"/>
            <w:vAlign w:val="center"/>
          </w:tcPr>
          <w:p w:rsidR="00D33DBB" w:rsidRDefault="00D33DBB" w:rsidP="00D205E9">
            <w:pPr>
              <w:shd w:val="clear" w:color="auto" w:fill="FFFFFF"/>
              <w:spacing w:after="0" w:line="240" w:lineRule="auto"/>
              <w:ind w:firstLine="27"/>
              <w:jc w:val="both"/>
              <w:rPr>
                <w:rFonts w:ascii="Traditional Arabic" w:hAnsi="Traditional Arabic" w:cs="Traditional Arabic"/>
                <w:b/>
                <w:sz w:val="28"/>
                <w:szCs w:val="28"/>
              </w:rPr>
            </w:pPr>
            <w:r w:rsidRPr="00F53557">
              <w:rPr>
                <w:rFonts w:ascii="Traditional Arabic" w:hAnsi="Traditional Arabic" w:cs="Traditional Arabic"/>
                <w:b/>
                <w:sz w:val="28"/>
                <w:szCs w:val="28"/>
                <w:rtl/>
              </w:rPr>
              <w:t>اسم المقرر</w:t>
            </w:r>
          </w:p>
          <w:p w:rsidR="00415AC8" w:rsidRPr="00F53557" w:rsidRDefault="00415AC8" w:rsidP="00D205E9">
            <w:pPr>
              <w:shd w:val="clear" w:color="auto" w:fill="FFFFFF"/>
              <w:spacing w:after="0" w:line="240" w:lineRule="auto"/>
              <w:ind w:firstLine="27"/>
              <w:jc w:val="both"/>
              <w:rPr>
                <w:rFonts w:ascii="Traditional Arabic" w:hAnsi="Traditional Arabic" w:cs="Traditional Arabic"/>
                <w:b/>
                <w:sz w:val="28"/>
                <w:szCs w:val="28"/>
                <w:rtl/>
              </w:rPr>
            </w:pPr>
            <w:r>
              <w:rPr>
                <w:rFonts w:ascii="Traditional Arabic" w:hAnsi="Traditional Arabic" w:cs="Traditional Arabic"/>
                <w:b/>
                <w:sz w:val="28"/>
                <w:szCs w:val="28"/>
              </w:rPr>
              <w:t>Course name</w:t>
            </w:r>
          </w:p>
        </w:tc>
        <w:tc>
          <w:tcPr>
            <w:tcW w:w="2447" w:type="dxa"/>
            <w:gridSpan w:val="2"/>
            <w:shd w:val="clear" w:color="auto" w:fill="FFFFFF"/>
            <w:vAlign w:val="center"/>
          </w:tcPr>
          <w:p w:rsidR="00D33DBB" w:rsidRDefault="00D33DBB" w:rsidP="00D205E9">
            <w:pPr>
              <w:shd w:val="clear" w:color="auto" w:fill="FFFFFF"/>
              <w:spacing w:after="0" w:line="240" w:lineRule="auto"/>
              <w:ind w:firstLine="27"/>
              <w:jc w:val="both"/>
              <w:rPr>
                <w:rFonts w:ascii="Traditional Arabic" w:hAnsi="Traditional Arabic" w:cs="Traditional Arabic"/>
                <w:b/>
                <w:sz w:val="28"/>
                <w:szCs w:val="28"/>
              </w:rPr>
            </w:pPr>
            <w:r w:rsidRPr="00F53557">
              <w:rPr>
                <w:rFonts w:ascii="Traditional Arabic" w:hAnsi="Traditional Arabic" w:cs="Traditional Arabic"/>
                <w:b/>
                <w:sz w:val="28"/>
                <w:szCs w:val="28"/>
                <w:rtl/>
              </w:rPr>
              <w:t>عدد الساعات المعتمدة</w:t>
            </w:r>
          </w:p>
          <w:p w:rsidR="00415AC8" w:rsidRPr="00F53557" w:rsidRDefault="00415AC8" w:rsidP="00D205E9">
            <w:pPr>
              <w:shd w:val="clear" w:color="auto" w:fill="FFFFFF"/>
              <w:spacing w:after="0" w:line="240" w:lineRule="auto"/>
              <w:ind w:firstLine="27"/>
              <w:jc w:val="both"/>
              <w:rPr>
                <w:rFonts w:ascii="Traditional Arabic" w:hAnsi="Traditional Arabic" w:cs="Traditional Arabic"/>
                <w:b/>
                <w:sz w:val="28"/>
                <w:szCs w:val="28"/>
                <w:rtl/>
              </w:rPr>
            </w:pPr>
            <w:r>
              <w:rPr>
                <w:rFonts w:ascii="Traditional Arabic" w:hAnsi="Traditional Arabic" w:cs="Traditional Arabic"/>
                <w:b/>
                <w:sz w:val="28"/>
                <w:szCs w:val="28"/>
              </w:rPr>
              <w:t>Credit hours</w:t>
            </w:r>
          </w:p>
        </w:tc>
      </w:tr>
      <w:tr w:rsidR="00D33DBB" w:rsidRPr="00F53557" w:rsidTr="00D205E9">
        <w:trPr>
          <w:trHeight w:val="357"/>
        </w:trPr>
        <w:tc>
          <w:tcPr>
            <w:tcW w:w="1081" w:type="dxa"/>
            <w:shd w:val="clear" w:color="auto" w:fill="FFFFFF"/>
            <w:vAlign w:val="center"/>
          </w:tcPr>
          <w:p w:rsidR="00D33DBB" w:rsidRPr="00F53557" w:rsidRDefault="00D33DBB" w:rsidP="00D205E9">
            <w:pPr>
              <w:shd w:val="clear" w:color="auto" w:fill="FFFFFF"/>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lang w:bidi="ar-EG"/>
              </w:rPr>
              <w:t>101</w:t>
            </w:r>
          </w:p>
        </w:tc>
        <w:tc>
          <w:tcPr>
            <w:tcW w:w="2039" w:type="dxa"/>
            <w:shd w:val="clear" w:color="auto" w:fill="FFFFFF"/>
            <w:vAlign w:val="center"/>
          </w:tcPr>
          <w:p w:rsidR="00D33DBB" w:rsidRPr="00F53557" w:rsidRDefault="00D33DBB" w:rsidP="00D205E9">
            <w:pPr>
              <w:shd w:val="clear" w:color="auto" w:fill="FFFFFF"/>
              <w:spacing w:after="0" w:line="240" w:lineRule="auto"/>
              <w:ind w:firstLine="27"/>
              <w:jc w:val="both"/>
              <w:rPr>
                <w:rFonts w:ascii="Traditional Arabic" w:hAnsi="Traditional Arabic" w:cs="Traditional Arabic"/>
                <w:b/>
                <w:sz w:val="28"/>
                <w:szCs w:val="28"/>
                <w:lang w:bidi="ar-EG"/>
              </w:rPr>
            </w:pPr>
            <w:r w:rsidRPr="00F53557">
              <w:rPr>
                <w:rFonts w:ascii="Traditional Arabic" w:hAnsi="Traditional Arabic" w:cs="Traditional Arabic"/>
                <w:b/>
                <w:sz w:val="28"/>
                <w:szCs w:val="28"/>
                <w:lang w:bidi="ar-EG"/>
              </w:rPr>
              <w:t>ARAB</w:t>
            </w:r>
          </w:p>
        </w:tc>
        <w:tc>
          <w:tcPr>
            <w:tcW w:w="4659" w:type="dxa"/>
            <w:shd w:val="clear" w:color="auto" w:fill="FFFFFF"/>
          </w:tcPr>
          <w:p w:rsidR="00D33DBB" w:rsidRPr="004020C2" w:rsidRDefault="00D33DBB" w:rsidP="00D205E9">
            <w:pPr>
              <w:shd w:val="clear" w:color="auto" w:fill="FFFFFF"/>
              <w:spacing w:after="0" w:line="240" w:lineRule="auto"/>
              <w:ind w:firstLine="27"/>
              <w:jc w:val="both"/>
              <w:rPr>
                <w:rFonts w:asciiTheme="majorBidi" w:hAnsiTheme="majorBidi" w:cstheme="majorBidi"/>
                <w:b/>
                <w:sz w:val="28"/>
                <w:szCs w:val="28"/>
              </w:rPr>
            </w:pPr>
            <w:r w:rsidRPr="004020C2">
              <w:rPr>
                <w:rFonts w:asciiTheme="majorBidi" w:hAnsiTheme="majorBidi" w:cstheme="majorBidi"/>
                <w:b/>
                <w:sz w:val="28"/>
                <w:szCs w:val="28"/>
                <w:rtl/>
              </w:rPr>
              <w:t>المهارات اللغوية</w:t>
            </w:r>
          </w:p>
          <w:p w:rsidR="00415AC8" w:rsidRPr="004020C2" w:rsidRDefault="006A061C" w:rsidP="00D205E9">
            <w:pPr>
              <w:shd w:val="clear" w:color="auto" w:fill="FFFFFF"/>
              <w:spacing w:after="0" w:line="240" w:lineRule="auto"/>
              <w:ind w:firstLine="27"/>
              <w:jc w:val="both"/>
              <w:rPr>
                <w:rFonts w:asciiTheme="majorBidi" w:hAnsiTheme="majorBidi" w:cstheme="majorBidi"/>
                <w:b/>
                <w:sz w:val="28"/>
                <w:szCs w:val="28"/>
                <w:rtl/>
              </w:rPr>
            </w:pPr>
            <w:r w:rsidRPr="004020C2">
              <w:rPr>
                <w:rFonts w:asciiTheme="majorBidi" w:eastAsia="Times New Roman" w:hAnsiTheme="majorBidi" w:cstheme="majorBidi"/>
                <w:sz w:val="28"/>
              </w:rPr>
              <w:t>Arabic language skills</w:t>
            </w:r>
          </w:p>
        </w:tc>
        <w:tc>
          <w:tcPr>
            <w:tcW w:w="2447" w:type="dxa"/>
            <w:gridSpan w:val="2"/>
            <w:shd w:val="clear" w:color="auto" w:fill="FFFFFF"/>
            <w:vAlign w:val="center"/>
          </w:tcPr>
          <w:p w:rsidR="00D33DBB" w:rsidRPr="00F53557" w:rsidRDefault="00D33DBB" w:rsidP="00D205E9">
            <w:pPr>
              <w:shd w:val="clear" w:color="auto" w:fill="FFFFFF"/>
              <w:spacing w:after="0" w:line="240" w:lineRule="auto"/>
              <w:ind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2</w:t>
            </w:r>
          </w:p>
        </w:tc>
      </w:tr>
      <w:tr w:rsidR="00D33DBB" w:rsidRPr="00F53557" w:rsidTr="00D205E9">
        <w:trPr>
          <w:trHeight w:val="357"/>
        </w:trPr>
        <w:tc>
          <w:tcPr>
            <w:tcW w:w="1081" w:type="dxa"/>
            <w:shd w:val="clear" w:color="auto" w:fill="FFFFFF"/>
            <w:vAlign w:val="center"/>
          </w:tcPr>
          <w:p w:rsidR="00D33DBB" w:rsidRPr="00F53557" w:rsidRDefault="00D33DBB" w:rsidP="00D205E9">
            <w:pPr>
              <w:shd w:val="clear" w:color="auto" w:fill="FFFFFF"/>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101</w:t>
            </w:r>
          </w:p>
        </w:tc>
        <w:tc>
          <w:tcPr>
            <w:tcW w:w="2039" w:type="dxa"/>
            <w:shd w:val="clear" w:color="auto" w:fill="FFFFFF"/>
            <w:vAlign w:val="center"/>
          </w:tcPr>
          <w:p w:rsidR="00D33DBB" w:rsidRPr="00F53557" w:rsidRDefault="00D33DBB" w:rsidP="00D205E9">
            <w:pPr>
              <w:shd w:val="clear" w:color="auto" w:fill="FFFFFF"/>
              <w:spacing w:after="0" w:line="240" w:lineRule="auto"/>
              <w:ind w:firstLine="27"/>
              <w:jc w:val="both"/>
              <w:rPr>
                <w:rFonts w:ascii="Traditional Arabic" w:hAnsi="Traditional Arabic" w:cs="Traditional Arabic"/>
                <w:b/>
                <w:sz w:val="28"/>
                <w:szCs w:val="28"/>
              </w:rPr>
            </w:pPr>
            <w:r w:rsidRPr="00F53557">
              <w:rPr>
                <w:rFonts w:ascii="Traditional Arabic" w:hAnsi="Traditional Arabic" w:cs="Traditional Arabic"/>
                <w:b/>
                <w:sz w:val="28"/>
                <w:szCs w:val="28"/>
              </w:rPr>
              <w:t>SOCI</w:t>
            </w:r>
          </w:p>
        </w:tc>
        <w:tc>
          <w:tcPr>
            <w:tcW w:w="4659" w:type="dxa"/>
            <w:shd w:val="clear" w:color="auto" w:fill="FFFFFF"/>
          </w:tcPr>
          <w:p w:rsidR="00D33DBB" w:rsidRPr="004020C2" w:rsidRDefault="00D33DBB" w:rsidP="00D205E9">
            <w:pPr>
              <w:shd w:val="clear" w:color="auto" w:fill="FFFFFF"/>
              <w:spacing w:after="0" w:line="240" w:lineRule="auto"/>
              <w:ind w:firstLine="27"/>
              <w:jc w:val="both"/>
              <w:rPr>
                <w:rFonts w:asciiTheme="majorBidi" w:hAnsiTheme="majorBidi" w:cstheme="majorBidi"/>
                <w:b/>
                <w:sz w:val="28"/>
                <w:szCs w:val="28"/>
                <w:lang w:bidi="ar-EG"/>
              </w:rPr>
            </w:pPr>
            <w:r w:rsidRPr="004020C2">
              <w:rPr>
                <w:rFonts w:asciiTheme="majorBidi" w:hAnsiTheme="majorBidi" w:cstheme="majorBidi"/>
                <w:b/>
                <w:sz w:val="28"/>
                <w:szCs w:val="28"/>
                <w:rtl/>
                <w:lang w:bidi="ar-EG"/>
              </w:rPr>
              <w:t>قضايا مجتمعية معاصرة</w:t>
            </w:r>
            <w:r w:rsidRPr="004020C2">
              <w:rPr>
                <w:rFonts w:asciiTheme="majorBidi" w:hAnsiTheme="majorBidi" w:cstheme="majorBidi"/>
                <w:b/>
                <w:sz w:val="28"/>
                <w:szCs w:val="28"/>
                <w:lang w:bidi="ar-EG"/>
              </w:rPr>
              <w:t xml:space="preserve"> </w:t>
            </w:r>
          </w:p>
          <w:p w:rsidR="00415AC8" w:rsidRPr="004020C2" w:rsidRDefault="006A061C" w:rsidP="00D205E9">
            <w:pPr>
              <w:shd w:val="clear" w:color="auto" w:fill="FFFFFF"/>
              <w:spacing w:after="0" w:line="240" w:lineRule="auto"/>
              <w:ind w:firstLine="27"/>
              <w:jc w:val="both"/>
              <w:rPr>
                <w:rFonts w:asciiTheme="majorBidi" w:hAnsiTheme="majorBidi" w:cstheme="majorBidi"/>
                <w:b/>
                <w:sz w:val="28"/>
                <w:szCs w:val="28"/>
                <w:lang w:bidi="ar-EG"/>
              </w:rPr>
            </w:pPr>
            <w:r w:rsidRPr="004020C2">
              <w:rPr>
                <w:rFonts w:asciiTheme="majorBidi" w:eastAsia="Times New Roman" w:hAnsiTheme="majorBidi" w:cstheme="majorBidi"/>
                <w:sz w:val="28"/>
              </w:rPr>
              <w:t>Contemporary Social Issues</w:t>
            </w:r>
          </w:p>
        </w:tc>
        <w:tc>
          <w:tcPr>
            <w:tcW w:w="2447" w:type="dxa"/>
            <w:gridSpan w:val="2"/>
            <w:shd w:val="clear" w:color="auto" w:fill="FFFFFF"/>
            <w:vAlign w:val="center"/>
          </w:tcPr>
          <w:p w:rsidR="00D33DBB" w:rsidRPr="00F53557" w:rsidRDefault="00D33DBB" w:rsidP="00D205E9">
            <w:pPr>
              <w:shd w:val="clear" w:color="auto" w:fill="FFFFFF"/>
              <w:spacing w:after="0" w:line="240" w:lineRule="auto"/>
              <w:ind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2</w:t>
            </w:r>
          </w:p>
        </w:tc>
      </w:tr>
      <w:tr w:rsidR="00D33DBB" w:rsidRPr="00F53557" w:rsidTr="00D205E9">
        <w:trPr>
          <w:trHeight w:val="357"/>
        </w:trPr>
        <w:tc>
          <w:tcPr>
            <w:tcW w:w="1081" w:type="dxa"/>
            <w:shd w:val="clear" w:color="auto" w:fill="FFFFFF"/>
            <w:vAlign w:val="center"/>
          </w:tcPr>
          <w:p w:rsidR="00D33DBB" w:rsidRPr="00F53557" w:rsidRDefault="00D33DBB" w:rsidP="00D205E9">
            <w:pPr>
              <w:shd w:val="clear" w:color="auto" w:fill="FFFFFF"/>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lang w:bidi="ar-EG"/>
              </w:rPr>
              <w:t>101</w:t>
            </w:r>
          </w:p>
        </w:tc>
        <w:tc>
          <w:tcPr>
            <w:tcW w:w="2039" w:type="dxa"/>
            <w:shd w:val="clear" w:color="auto" w:fill="FFFFFF"/>
          </w:tcPr>
          <w:p w:rsidR="00D33DBB" w:rsidRPr="00F53557" w:rsidRDefault="00D33DBB" w:rsidP="00D205E9">
            <w:pPr>
              <w:shd w:val="clear" w:color="auto" w:fill="FFFFFF"/>
              <w:spacing w:after="0" w:line="240" w:lineRule="auto"/>
              <w:ind w:firstLine="27"/>
              <w:jc w:val="both"/>
              <w:rPr>
                <w:rFonts w:ascii="Traditional Arabic" w:hAnsi="Traditional Arabic" w:cs="Traditional Arabic"/>
                <w:b/>
                <w:sz w:val="28"/>
                <w:szCs w:val="28"/>
                <w:rtl/>
              </w:rPr>
            </w:pPr>
            <w:r w:rsidRPr="00F53557">
              <w:rPr>
                <w:rFonts w:ascii="Traditional Arabic" w:hAnsi="Traditional Arabic" w:cs="Traditional Arabic"/>
                <w:b/>
                <w:sz w:val="28"/>
                <w:szCs w:val="28"/>
                <w:lang w:bidi="ar-EG"/>
              </w:rPr>
              <w:t>ENT</w:t>
            </w:r>
          </w:p>
        </w:tc>
        <w:tc>
          <w:tcPr>
            <w:tcW w:w="4659" w:type="dxa"/>
            <w:shd w:val="clear" w:color="auto" w:fill="FFFFFF"/>
          </w:tcPr>
          <w:p w:rsidR="00D33DBB" w:rsidRPr="004020C2" w:rsidRDefault="00D33DBB" w:rsidP="00D205E9">
            <w:pPr>
              <w:shd w:val="clear" w:color="auto" w:fill="FFFFFF"/>
              <w:spacing w:after="0" w:line="240" w:lineRule="auto"/>
              <w:ind w:firstLine="27"/>
              <w:jc w:val="both"/>
              <w:rPr>
                <w:rFonts w:asciiTheme="majorBidi" w:hAnsiTheme="majorBidi" w:cstheme="majorBidi"/>
                <w:b/>
                <w:sz w:val="28"/>
                <w:szCs w:val="28"/>
              </w:rPr>
            </w:pPr>
            <w:r w:rsidRPr="004020C2">
              <w:rPr>
                <w:rFonts w:asciiTheme="majorBidi" w:hAnsiTheme="majorBidi" w:cstheme="majorBidi"/>
                <w:b/>
                <w:sz w:val="28"/>
                <w:szCs w:val="28"/>
                <w:rtl/>
              </w:rPr>
              <w:t>ريادة الأعمال</w:t>
            </w:r>
          </w:p>
          <w:p w:rsidR="00415AC8" w:rsidRPr="004020C2" w:rsidRDefault="006A061C" w:rsidP="00D205E9">
            <w:pPr>
              <w:shd w:val="clear" w:color="auto" w:fill="FFFFFF"/>
              <w:spacing w:after="0" w:line="240" w:lineRule="auto"/>
              <w:ind w:firstLine="27"/>
              <w:jc w:val="both"/>
              <w:rPr>
                <w:rFonts w:asciiTheme="majorBidi" w:hAnsiTheme="majorBidi" w:cstheme="majorBidi"/>
                <w:b/>
                <w:sz w:val="28"/>
                <w:szCs w:val="28"/>
                <w:rtl/>
              </w:rPr>
            </w:pPr>
            <w:r w:rsidRPr="004020C2">
              <w:rPr>
                <w:rFonts w:asciiTheme="majorBidi" w:eastAsia="Times New Roman" w:hAnsiTheme="majorBidi" w:cstheme="majorBidi"/>
                <w:sz w:val="28"/>
              </w:rPr>
              <w:t>Business Leadership</w:t>
            </w:r>
          </w:p>
        </w:tc>
        <w:tc>
          <w:tcPr>
            <w:tcW w:w="2447" w:type="dxa"/>
            <w:gridSpan w:val="2"/>
            <w:shd w:val="clear" w:color="auto" w:fill="FFFFFF"/>
            <w:vAlign w:val="center"/>
          </w:tcPr>
          <w:p w:rsidR="00D33DBB" w:rsidRPr="00F53557" w:rsidRDefault="00D33DBB" w:rsidP="00D205E9">
            <w:pPr>
              <w:shd w:val="clear" w:color="auto" w:fill="FFFFFF"/>
              <w:spacing w:after="0" w:line="240" w:lineRule="auto"/>
              <w:ind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2</w:t>
            </w:r>
          </w:p>
        </w:tc>
      </w:tr>
      <w:tr w:rsidR="00D33DBB" w:rsidRPr="00F53557" w:rsidTr="00D205E9">
        <w:trPr>
          <w:trHeight w:val="357"/>
        </w:trPr>
        <w:tc>
          <w:tcPr>
            <w:tcW w:w="1081" w:type="dxa"/>
            <w:shd w:val="clear" w:color="auto" w:fill="FFFFFF"/>
            <w:vAlign w:val="center"/>
          </w:tcPr>
          <w:p w:rsidR="00D33DBB" w:rsidRPr="00F53557" w:rsidRDefault="00D33DBB" w:rsidP="00D205E9">
            <w:pPr>
              <w:shd w:val="clear" w:color="auto" w:fill="FFFFFF"/>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lang w:bidi="ar-EG"/>
              </w:rPr>
              <w:t>101</w:t>
            </w:r>
          </w:p>
        </w:tc>
        <w:tc>
          <w:tcPr>
            <w:tcW w:w="2039" w:type="dxa"/>
            <w:shd w:val="clear" w:color="auto" w:fill="FFFFFF"/>
          </w:tcPr>
          <w:p w:rsidR="00D33DBB" w:rsidRPr="00F53557" w:rsidRDefault="00D33DBB" w:rsidP="00D205E9">
            <w:pPr>
              <w:shd w:val="clear" w:color="auto" w:fill="FFFFFF"/>
              <w:spacing w:after="0" w:line="240" w:lineRule="auto"/>
              <w:ind w:firstLine="27"/>
              <w:jc w:val="both"/>
              <w:rPr>
                <w:rFonts w:ascii="Traditional Arabic" w:hAnsi="Traditional Arabic" w:cs="Traditional Arabic"/>
                <w:b/>
                <w:sz w:val="28"/>
                <w:szCs w:val="28"/>
                <w:rtl/>
              </w:rPr>
            </w:pPr>
            <w:r w:rsidRPr="00F53557">
              <w:rPr>
                <w:rFonts w:ascii="Traditional Arabic" w:hAnsi="Traditional Arabic" w:cs="Traditional Arabic"/>
                <w:b/>
                <w:sz w:val="28"/>
                <w:szCs w:val="28"/>
                <w:lang w:bidi="ar-EG"/>
              </w:rPr>
              <w:t>FCH</w:t>
            </w:r>
          </w:p>
        </w:tc>
        <w:tc>
          <w:tcPr>
            <w:tcW w:w="4659" w:type="dxa"/>
            <w:shd w:val="clear" w:color="auto" w:fill="FFFFFF"/>
          </w:tcPr>
          <w:p w:rsidR="00D33DBB" w:rsidRPr="004020C2" w:rsidRDefault="00D33DBB" w:rsidP="00D205E9">
            <w:pPr>
              <w:shd w:val="clear" w:color="auto" w:fill="FFFFFF"/>
              <w:spacing w:after="0" w:line="240" w:lineRule="auto"/>
              <w:ind w:firstLine="27"/>
              <w:jc w:val="both"/>
              <w:rPr>
                <w:rFonts w:asciiTheme="majorBidi" w:hAnsiTheme="majorBidi" w:cstheme="majorBidi"/>
                <w:b/>
                <w:sz w:val="28"/>
                <w:szCs w:val="28"/>
              </w:rPr>
            </w:pPr>
            <w:r w:rsidRPr="004020C2">
              <w:rPr>
                <w:rFonts w:asciiTheme="majorBidi" w:hAnsiTheme="majorBidi" w:cstheme="majorBidi"/>
                <w:b/>
                <w:sz w:val="28"/>
                <w:szCs w:val="28"/>
                <w:rtl/>
              </w:rPr>
              <w:t>الأسرة والطفولة</w:t>
            </w:r>
          </w:p>
          <w:p w:rsidR="00415AC8" w:rsidRPr="004020C2" w:rsidRDefault="006A061C" w:rsidP="00D205E9">
            <w:pPr>
              <w:shd w:val="clear" w:color="auto" w:fill="FFFFFF"/>
              <w:spacing w:after="0" w:line="240" w:lineRule="auto"/>
              <w:ind w:firstLine="27"/>
              <w:jc w:val="both"/>
              <w:rPr>
                <w:rFonts w:asciiTheme="majorBidi" w:hAnsiTheme="majorBidi" w:cstheme="majorBidi"/>
                <w:b/>
                <w:sz w:val="28"/>
                <w:szCs w:val="28"/>
                <w:rtl/>
              </w:rPr>
            </w:pPr>
            <w:r w:rsidRPr="004020C2">
              <w:rPr>
                <w:rFonts w:asciiTheme="majorBidi" w:eastAsia="Times New Roman" w:hAnsiTheme="majorBidi" w:cstheme="majorBidi"/>
                <w:sz w:val="28"/>
              </w:rPr>
              <w:t>Family and Childhood</w:t>
            </w:r>
          </w:p>
        </w:tc>
        <w:tc>
          <w:tcPr>
            <w:tcW w:w="2447" w:type="dxa"/>
            <w:gridSpan w:val="2"/>
            <w:shd w:val="clear" w:color="auto" w:fill="FFFFFF"/>
            <w:vAlign w:val="center"/>
          </w:tcPr>
          <w:p w:rsidR="00D33DBB" w:rsidRPr="00F53557" w:rsidRDefault="00D33DBB" w:rsidP="00D205E9">
            <w:pPr>
              <w:shd w:val="clear" w:color="auto" w:fill="FFFFFF"/>
              <w:spacing w:after="0" w:line="240" w:lineRule="auto"/>
              <w:ind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2</w:t>
            </w:r>
          </w:p>
        </w:tc>
      </w:tr>
      <w:tr w:rsidR="00D33DBB" w:rsidRPr="00F53557" w:rsidTr="00D205E9">
        <w:trPr>
          <w:trHeight w:val="357"/>
        </w:trPr>
        <w:tc>
          <w:tcPr>
            <w:tcW w:w="1081" w:type="dxa"/>
            <w:shd w:val="clear" w:color="auto" w:fill="FFFFFF"/>
            <w:vAlign w:val="center"/>
          </w:tcPr>
          <w:p w:rsidR="00D33DBB" w:rsidRPr="00F53557" w:rsidRDefault="00D33DBB" w:rsidP="00D205E9">
            <w:pPr>
              <w:shd w:val="clear" w:color="auto" w:fill="FFFFFF"/>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101</w:t>
            </w:r>
          </w:p>
        </w:tc>
        <w:tc>
          <w:tcPr>
            <w:tcW w:w="2039" w:type="dxa"/>
            <w:shd w:val="clear" w:color="auto" w:fill="FFFFFF"/>
          </w:tcPr>
          <w:p w:rsidR="00D33DBB" w:rsidRPr="00F53557" w:rsidRDefault="00D33DBB" w:rsidP="00D205E9">
            <w:pPr>
              <w:shd w:val="clear" w:color="auto" w:fill="FFFFFF"/>
              <w:spacing w:after="0" w:line="240" w:lineRule="auto"/>
              <w:ind w:firstLine="27"/>
              <w:jc w:val="both"/>
              <w:rPr>
                <w:rFonts w:ascii="Traditional Arabic" w:hAnsi="Traditional Arabic" w:cs="Traditional Arabic"/>
                <w:b/>
                <w:sz w:val="28"/>
                <w:szCs w:val="28"/>
                <w:lang w:bidi="ar-EG"/>
              </w:rPr>
            </w:pPr>
            <w:r w:rsidRPr="00F53557">
              <w:rPr>
                <w:rFonts w:ascii="Traditional Arabic" w:hAnsi="Traditional Arabic" w:cs="Traditional Arabic"/>
                <w:b/>
                <w:sz w:val="28"/>
                <w:szCs w:val="28"/>
                <w:lang w:bidi="ar-EG"/>
              </w:rPr>
              <w:t>HAF</w:t>
            </w:r>
          </w:p>
        </w:tc>
        <w:tc>
          <w:tcPr>
            <w:tcW w:w="4659" w:type="dxa"/>
            <w:shd w:val="clear" w:color="auto" w:fill="FFFFFF"/>
          </w:tcPr>
          <w:p w:rsidR="00D33DBB" w:rsidRPr="004020C2" w:rsidRDefault="00D33DBB" w:rsidP="00D205E9">
            <w:pPr>
              <w:shd w:val="clear" w:color="auto" w:fill="FFFFFF"/>
              <w:spacing w:after="0" w:line="240" w:lineRule="auto"/>
              <w:ind w:firstLine="27"/>
              <w:jc w:val="both"/>
              <w:rPr>
                <w:rFonts w:asciiTheme="majorBidi" w:hAnsiTheme="majorBidi" w:cstheme="majorBidi"/>
                <w:b/>
                <w:sz w:val="28"/>
                <w:szCs w:val="28"/>
              </w:rPr>
            </w:pPr>
            <w:r w:rsidRPr="004020C2">
              <w:rPr>
                <w:rFonts w:asciiTheme="majorBidi" w:hAnsiTheme="majorBidi" w:cstheme="majorBidi"/>
                <w:b/>
                <w:sz w:val="28"/>
                <w:szCs w:val="28"/>
                <w:rtl/>
              </w:rPr>
              <w:t xml:space="preserve">أساسيات الصحة و اللياقة </w:t>
            </w:r>
          </w:p>
          <w:p w:rsidR="006A061C" w:rsidRPr="004020C2" w:rsidRDefault="006A061C" w:rsidP="006A061C">
            <w:pPr>
              <w:widowControl w:val="0"/>
              <w:spacing w:line="240" w:lineRule="auto"/>
              <w:rPr>
                <w:rFonts w:asciiTheme="majorBidi" w:hAnsiTheme="majorBidi" w:cstheme="majorBidi"/>
                <w:sz w:val="28"/>
                <w:szCs w:val="28"/>
              </w:rPr>
            </w:pPr>
            <w:r w:rsidRPr="004020C2">
              <w:rPr>
                <w:rFonts w:asciiTheme="majorBidi" w:hAnsiTheme="majorBidi" w:cstheme="majorBidi"/>
                <w:color w:val="333333"/>
                <w:sz w:val="28"/>
                <w:szCs w:val="28"/>
                <w:highlight w:val="white"/>
              </w:rPr>
              <w:t>The basics of Health and Fitness</w:t>
            </w:r>
          </w:p>
          <w:p w:rsidR="00415AC8" w:rsidRPr="004020C2" w:rsidRDefault="00415AC8" w:rsidP="00D205E9">
            <w:pPr>
              <w:shd w:val="clear" w:color="auto" w:fill="FFFFFF"/>
              <w:spacing w:after="0" w:line="240" w:lineRule="auto"/>
              <w:ind w:firstLine="27"/>
              <w:jc w:val="both"/>
              <w:rPr>
                <w:rFonts w:asciiTheme="majorBidi" w:hAnsiTheme="majorBidi" w:cstheme="majorBidi"/>
                <w:b/>
                <w:sz w:val="28"/>
                <w:szCs w:val="28"/>
                <w:rtl/>
              </w:rPr>
            </w:pPr>
          </w:p>
        </w:tc>
        <w:tc>
          <w:tcPr>
            <w:tcW w:w="2447" w:type="dxa"/>
            <w:gridSpan w:val="2"/>
            <w:shd w:val="clear" w:color="auto" w:fill="FFFFFF"/>
            <w:vAlign w:val="center"/>
          </w:tcPr>
          <w:p w:rsidR="00D33DBB" w:rsidRPr="00F53557" w:rsidRDefault="00D33DBB" w:rsidP="00D205E9">
            <w:pPr>
              <w:shd w:val="clear" w:color="auto" w:fill="FFFFFF"/>
              <w:spacing w:after="0" w:line="240" w:lineRule="auto"/>
              <w:ind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2</w:t>
            </w:r>
          </w:p>
        </w:tc>
      </w:tr>
      <w:tr w:rsidR="00D33DBB" w:rsidRPr="00F53557" w:rsidTr="00D205E9">
        <w:trPr>
          <w:trHeight w:val="357"/>
        </w:trPr>
        <w:tc>
          <w:tcPr>
            <w:tcW w:w="1081" w:type="dxa"/>
            <w:shd w:val="clear" w:color="auto" w:fill="FFFFFF"/>
            <w:vAlign w:val="center"/>
          </w:tcPr>
          <w:p w:rsidR="00D33DBB" w:rsidRPr="00F53557" w:rsidRDefault="00D33DBB" w:rsidP="00D205E9">
            <w:pPr>
              <w:shd w:val="clear" w:color="auto" w:fill="FFFFFF"/>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lang w:bidi="ar-EG"/>
              </w:rPr>
              <w:t>101</w:t>
            </w:r>
          </w:p>
        </w:tc>
        <w:tc>
          <w:tcPr>
            <w:tcW w:w="2039" w:type="dxa"/>
            <w:shd w:val="clear" w:color="auto" w:fill="FFFFFF"/>
          </w:tcPr>
          <w:p w:rsidR="00D33DBB" w:rsidRPr="00F53557" w:rsidRDefault="00D33DBB" w:rsidP="00D205E9">
            <w:pPr>
              <w:shd w:val="clear" w:color="auto" w:fill="FFFFFF"/>
              <w:spacing w:after="0" w:line="240" w:lineRule="auto"/>
              <w:ind w:firstLine="27"/>
              <w:jc w:val="both"/>
              <w:rPr>
                <w:rFonts w:ascii="Traditional Arabic" w:hAnsi="Traditional Arabic" w:cs="Traditional Arabic"/>
                <w:b/>
                <w:sz w:val="28"/>
                <w:szCs w:val="28"/>
              </w:rPr>
            </w:pPr>
            <w:r w:rsidRPr="00F53557">
              <w:rPr>
                <w:rFonts w:ascii="Traditional Arabic" w:hAnsi="Traditional Arabic" w:cs="Traditional Arabic"/>
                <w:b/>
                <w:sz w:val="28"/>
                <w:szCs w:val="28"/>
                <w:lang w:bidi="ar-EG"/>
              </w:rPr>
              <w:t>LHR</w:t>
            </w:r>
          </w:p>
        </w:tc>
        <w:tc>
          <w:tcPr>
            <w:tcW w:w="4659" w:type="dxa"/>
            <w:shd w:val="clear" w:color="auto" w:fill="FFFFFF"/>
          </w:tcPr>
          <w:p w:rsidR="00D33DBB" w:rsidRDefault="00D33DBB" w:rsidP="00D205E9">
            <w:pPr>
              <w:shd w:val="clear" w:color="auto" w:fill="FFFFFF"/>
              <w:spacing w:after="0" w:line="240" w:lineRule="auto"/>
              <w:ind w:firstLine="27"/>
              <w:jc w:val="both"/>
              <w:rPr>
                <w:rFonts w:ascii="Traditional Arabic" w:hAnsi="Traditional Arabic" w:cs="Traditional Arabic"/>
                <w:b/>
                <w:sz w:val="28"/>
                <w:szCs w:val="28"/>
                <w:lang w:bidi="ar-EG"/>
              </w:rPr>
            </w:pPr>
            <w:r w:rsidRPr="00F53557">
              <w:rPr>
                <w:rFonts w:ascii="Traditional Arabic" w:hAnsi="Traditional Arabic" w:cs="Traditional Arabic"/>
                <w:b/>
                <w:sz w:val="28"/>
                <w:szCs w:val="28"/>
                <w:rtl/>
                <w:lang w:bidi="ar-EG"/>
              </w:rPr>
              <w:t>الأنظمة وحقوق الإنسان</w:t>
            </w:r>
          </w:p>
          <w:p w:rsidR="00415AC8" w:rsidRPr="00F53557" w:rsidRDefault="00044F9F" w:rsidP="00D205E9">
            <w:pPr>
              <w:shd w:val="clear" w:color="auto" w:fill="FFFFFF"/>
              <w:spacing w:after="0" w:line="240" w:lineRule="auto"/>
              <w:ind w:firstLine="27"/>
              <w:jc w:val="both"/>
              <w:rPr>
                <w:rFonts w:ascii="Traditional Arabic" w:hAnsi="Traditional Arabic" w:cs="Traditional Arabic"/>
                <w:b/>
                <w:sz w:val="28"/>
                <w:szCs w:val="28"/>
                <w:rtl/>
                <w:lang w:bidi="ar-EG"/>
              </w:rPr>
            </w:pPr>
            <w:r>
              <w:rPr>
                <w:rFonts w:ascii="Times New Roman" w:eastAsia="Times New Roman" w:hAnsi="Times New Roman" w:cs="Times New Roman"/>
                <w:sz w:val="28"/>
              </w:rPr>
              <w:t>Laws and Human Rights</w:t>
            </w:r>
          </w:p>
        </w:tc>
        <w:tc>
          <w:tcPr>
            <w:tcW w:w="2447" w:type="dxa"/>
            <w:gridSpan w:val="2"/>
            <w:shd w:val="clear" w:color="auto" w:fill="FFFFFF"/>
            <w:vAlign w:val="center"/>
          </w:tcPr>
          <w:p w:rsidR="00D33DBB" w:rsidRPr="00F53557" w:rsidRDefault="00D33DBB" w:rsidP="00D205E9">
            <w:pPr>
              <w:shd w:val="clear" w:color="auto" w:fill="FFFFFF"/>
              <w:spacing w:after="0" w:line="240" w:lineRule="auto"/>
              <w:ind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2</w:t>
            </w:r>
          </w:p>
        </w:tc>
      </w:tr>
      <w:tr w:rsidR="00D33DBB" w:rsidRPr="00F53557" w:rsidTr="00D205E9">
        <w:trPr>
          <w:trHeight w:val="357"/>
        </w:trPr>
        <w:tc>
          <w:tcPr>
            <w:tcW w:w="1081" w:type="dxa"/>
            <w:shd w:val="clear" w:color="auto" w:fill="FFFFFF"/>
            <w:vAlign w:val="center"/>
          </w:tcPr>
          <w:p w:rsidR="00D33DBB" w:rsidRPr="00F53557" w:rsidRDefault="00D33DBB" w:rsidP="00D205E9">
            <w:pPr>
              <w:shd w:val="clear" w:color="auto" w:fill="FFFFFF"/>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lang w:bidi="ar-EG"/>
              </w:rPr>
              <w:t>101</w:t>
            </w:r>
          </w:p>
        </w:tc>
        <w:tc>
          <w:tcPr>
            <w:tcW w:w="2039" w:type="dxa"/>
            <w:shd w:val="clear" w:color="auto" w:fill="FFFFFF"/>
          </w:tcPr>
          <w:p w:rsidR="00D33DBB" w:rsidRPr="00F53557" w:rsidRDefault="00D33DBB" w:rsidP="00D205E9">
            <w:pPr>
              <w:shd w:val="clear" w:color="auto" w:fill="FFFFFF"/>
              <w:spacing w:after="0" w:line="240" w:lineRule="auto"/>
              <w:ind w:firstLine="27"/>
              <w:jc w:val="both"/>
              <w:rPr>
                <w:rFonts w:ascii="Traditional Arabic" w:hAnsi="Traditional Arabic" w:cs="Traditional Arabic"/>
                <w:b/>
                <w:sz w:val="28"/>
                <w:szCs w:val="28"/>
              </w:rPr>
            </w:pPr>
            <w:r w:rsidRPr="00F53557">
              <w:rPr>
                <w:rFonts w:ascii="Traditional Arabic" w:hAnsi="Traditional Arabic" w:cs="Traditional Arabic"/>
                <w:b/>
                <w:sz w:val="28"/>
                <w:szCs w:val="28"/>
                <w:lang w:bidi="ar-EG"/>
              </w:rPr>
              <w:t>VOW</w:t>
            </w:r>
          </w:p>
        </w:tc>
        <w:tc>
          <w:tcPr>
            <w:tcW w:w="4659" w:type="dxa"/>
            <w:shd w:val="clear" w:color="auto" w:fill="FFFFFF"/>
          </w:tcPr>
          <w:p w:rsidR="00D33DBB" w:rsidRDefault="00D33DBB" w:rsidP="00D205E9">
            <w:pPr>
              <w:shd w:val="clear" w:color="auto" w:fill="FFFFFF"/>
              <w:spacing w:after="0" w:line="240" w:lineRule="auto"/>
              <w:ind w:firstLine="27"/>
              <w:jc w:val="both"/>
              <w:rPr>
                <w:rFonts w:ascii="Traditional Arabic" w:hAnsi="Traditional Arabic" w:cs="Traditional Arabic"/>
                <w:b/>
                <w:sz w:val="28"/>
                <w:szCs w:val="28"/>
              </w:rPr>
            </w:pPr>
            <w:r w:rsidRPr="00F53557">
              <w:rPr>
                <w:rFonts w:ascii="Traditional Arabic" w:hAnsi="Traditional Arabic" w:cs="Traditional Arabic"/>
                <w:b/>
                <w:sz w:val="28"/>
                <w:szCs w:val="28"/>
                <w:rtl/>
              </w:rPr>
              <w:t>العمل التطوعي</w:t>
            </w:r>
          </w:p>
          <w:p w:rsidR="006A061C" w:rsidRPr="00F53557" w:rsidRDefault="006A061C" w:rsidP="00D205E9">
            <w:pPr>
              <w:shd w:val="clear" w:color="auto" w:fill="FFFFFF"/>
              <w:spacing w:after="0" w:line="240" w:lineRule="auto"/>
              <w:ind w:firstLine="27"/>
              <w:jc w:val="both"/>
              <w:rPr>
                <w:rFonts w:ascii="Traditional Arabic" w:hAnsi="Traditional Arabic" w:cs="Traditional Arabic"/>
                <w:b/>
                <w:sz w:val="28"/>
                <w:szCs w:val="28"/>
                <w:rtl/>
              </w:rPr>
            </w:pPr>
            <w:r>
              <w:rPr>
                <w:rFonts w:ascii="Times New Roman" w:eastAsia="Times New Roman" w:hAnsi="Times New Roman" w:cs="Times New Roman"/>
                <w:sz w:val="28"/>
              </w:rPr>
              <w:t>Voluntary Work</w:t>
            </w:r>
          </w:p>
        </w:tc>
        <w:tc>
          <w:tcPr>
            <w:tcW w:w="2447" w:type="dxa"/>
            <w:gridSpan w:val="2"/>
            <w:shd w:val="clear" w:color="auto" w:fill="FFFFFF"/>
            <w:vAlign w:val="center"/>
          </w:tcPr>
          <w:p w:rsidR="00D33DBB" w:rsidRPr="00F53557" w:rsidRDefault="00D33DBB" w:rsidP="00D205E9">
            <w:pPr>
              <w:shd w:val="clear" w:color="auto" w:fill="FFFFFF"/>
              <w:spacing w:after="0" w:line="240" w:lineRule="auto"/>
              <w:ind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2</w:t>
            </w:r>
          </w:p>
        </w:tc>
      </w:tr>
      <w:tr w:rsidR="00D33DBB" w:rsidRPr="00F53557" w:rsidTr="00D205E9">
        <w:trPr>
          <w:trHeight w:val="357"/>
        </w:trPr>
        <w:tc>
          <w:tcPr>
            <w:tcW w:w="1081" w:type="dxa"/>
            <w:shd w:val="clear" w:color="auto" w:fill="FFFFFF"/>
            <w:vAlign w:val="center"/>
          </w:tcPr>
          <w:p w:rsidR="00D33DBB" w:rsidRPr="00F53557" w:rsidRDefault="00D33DBB" w:rsidP="00D205E9">
            <w:pPr>
              <w:shd w:val="clear" w:color="auto" w:fill="FFFFFF"/>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lang w:bidi="ar-EG"/>
              </w:rPr>
              <w:t>101</w:t>
            </w:r>
          </w:p>
        </w:tc>
        <w:tc>
          <w:tcPr>
            <w:tcW w:w="2039" w:type="dxa"/>
            <w:shd w:val="clear" w:color="auto" w:fill="FFFFFF"/>
          </w:tcPr>
          <w:p w:rsidR="00D33DBB" w:rsidRPr="00F53557" w:rsidRDefault="00D33DBB" w:rsidP="00D205E9">
            <w:pPr>
              <w:shd w:val="clear" w:color="auto" w:fill="FFFFFF"/>
              <w:spacing w:after="0" w:line="240" w:lineRule="auto"/>
              <w:ind w:firstLine="27"/>
              <w:jc w:val="both"/>
              <w:rPr>
                <w:rFonts w:ascii="Traditional Arabic" w:hAnsi="Traditional Arabic" w:cs="Traditional Arabic"/>
                <w:b/>
                <w:sz w:val="28"/>
                <w:szCs w:val="28"/>
                <w:rtl/>
                <w:lang w:bidi="ar-EG"/>
              </w:rPr>
            </w:pPr>
            <w:r w:rsidRPr="00F53557">
              <w:rPr>
                <w:rFonts w:ascii="Traditional Arabic" w:hAnsi="Traditional Arabic" w:cs="Traditional Arabic"/>
                <w:b/>
                <w:sz w:val="28"/>
                <w:szCs w:val="28"/>
                <w:lang w:bidi="ar-EG"/>
              </w:rPr>
              <w:t>ENG</w:t>
            </w:r>
          </w:p>
        </w:tc>
        <w:tc>
          <w:tcPr>
            <w:tcW w:w="4659" w:type="dxa"/>
            <w:shd w:val="clear" w:color="auto" w:fill="FFFFFF"/>
          </w:tcPr>
          <w:p w:rsidR="00D33DBB" w:rsidRPr="00F53557" w:rsidRDefault="00D33DBB" w:rsidP="00D205E9">
            <w:pPr>
              <w:shd w:val="clear" w:color="auto" w:fill="FFFFFF"/>
              <w:spacing w:after="0" w:line="240" w:lineRule="auto"/>
              <w:ind w:firstLine="27"/>
              <w:jc w:val="both"/>
              <w:rPr>
                <w:rFonts w:ascii="Traditional Arabic" w:hAnsi="Traditional Arabic" w:cs="Traditional Arabic"/>
                <w:b/>
                <w:sz w:val="28"/>
                <w:szCs w:val="28"/>
                <w:rtl/>
              </w:rPr>
            </w:pPr>
            <w:r w:rsidRPr="00F53557">
              <w:rPr>
                <w:rFonts w:ascii="Traditional Arabic" w:hAnsi="Traditional Arabic" w:cs="Traditional Arabic"/>
                <w:b/>
                <w:sz w:val="28"/>
                <w:szCs w:val="28"/>
                <w:rtl/>
              </w:rPr>
              <w:t xml:space="preserve">اللغة الإنجليزية </w:t>
            </w:r>
          </w:p>
        </w:tc>
        <w:tc>
          <w:tcPr>
            <w:tcW w:w="2447" w:type="dxa"/>
            <w:gridSpan w:val="2"/>
            <w:shd w:val="clear" w:color="auto" w:fill="FFFFFF"/>
            <w:vAlign w:val="center"/>
          </w:tcPr>
          <w:p w:rsidR="00D33DBB" w:rsidRPr="00F53557" w:rsidRDefault="00D33DBB" w:rsidP="00D205E9">
            <w:pPr>
              <w:shd w:val="clear" w:color="auto" w:fill="FFFFFF"/>
              <w:spacing w:after="0" w:line="240" w:lineRule="auto"/>
              <w:ind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2</w:t>
            </w:r>
          </w:p>
        </w:tc>
      </w:tr>
      <w:tr w:rsidR="00D33DBB" w:rsidRPr="00F53557" w:rsidTr="00D205E9">
        <w:trPr>
          <w:trHeight w:val="357"/>
        </w:trPr>
        <w:tc>
          <w:tcPr>
            <w:tcW w:w="1081" w:type="dxa"/>
            <w:shd w:val="clear" w:color="auto" w:fill="FFFFFF"/>
            <w:vAlign w:val="center"/>
          </w:tcPr>
          <w:p w:rsidR="00D33DBB" w:rsidRPr="00F53557" w:rsidRDefault="00D33DBB" w:rsidP="00D205E9">
            <w:pPr>
              <w:shd w:val="clear" w:color="auto" w:fill="FFFFFF"/>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lang w:bidi="ar-EG"/>
              </w:rPr>
              <w:t>101</w:t>
            </w:r>
          </w:p>
        </w:tc>
        <w:tc>
          <w:tcPr>
            <w:tcW w:w="2039" w:type="dxa"/>
            <w:shd w:val="clear" w:color="auto" w:fill="FFFFFF"/>
          </w:tcPr>
          <w:p w:rsidR="00D33DBB" w:rsidRPr="00F53557" w:rsidRDefault="00D33DBB" w:rsidP="00D205E9">
            <w:pPr>
              <w:shd w:val="clear" w:color="auto" w:fill="FFFFFF"/>
              <w:spacing w:after="0" w:line="240" w:lineRule="auto"/>
              <w:ind w:firstLine="27"/>
              <w:jc w:val="both"/>
              <w:rPr>
                <w:rFonts w:ascii="Traditional Arabic" w:hAnsi="Traditional Arabic" w:cs="Traditional Arabic"/>
                <w:b/>
                <w:sz w:val="28"/>
                <w:szCs w:val="28"/>
                <w:rtl/>
              </w:rPr>
            </w:pPr>
            <w:r w:rsidRPr="00F53557">
              <w:rPr>
                <w:rFonts w:ascii="Traditional Arabic" w:hAnsi="Traditional Arabic" w:cs="Traditional Arabic"/>
                <w:b/>
                <w:sz w:val="28"/>
                <w:szCs w:val="28"/>
                <w:lang w:bidi="ar-EG"/>
              </w:rPr>
              <w:t>SALM</w:t>
            </w:r>
          </w:p>
        </w:tc>
        <w:tc>
          <w:tcPr>
            <w:tcW w:w="4659" w:type="dxa"/>
            <w:shd w:val="clear" w:color="auto" w:fill="FFFFFF"/>
          </w:tcPr>
          <w:p w:rsidR="00D33DBB" w:rsidRDefault="00D33DBB" w:rsidP="00D205E9">
            <w:pPr>
              <w:shd w:val="clear" w:color="auto" w:fill="FFFFFF"/>
              <w:spacing w:after="0" w:line="240" w:lineRule="auto"/>
              <w:ind w:firstLine="27"/>
              <w:jc w:val="both"/>
              <w:rPr>
                <w:rFonts w:ascii="Traditional Arabic" w:hAnsi="Traditional Arabic" w:cs="Traditional Arabic"/>
                <w:b/>
                <w:sz w:val="28"/>
                <w:szCs w:val="28"/>
                <w:lang w:bidi="ar-EG"/>
              </w:rPr>
            </w:pPr>
            <w:r w:rsidRPr="00F53557">
              <w:rPr>
                <w:rFonts w:ascii="Traditional Arabic" w:hAnsi="Traditional Arabic" w:cs="Traditional Arabic"/>
                <w:b/>
                <w:sz w:val="28"/>
                <w:szCs w:val="28"/>
                <w:rtl/>
                <w:lang w:bidi="ar-EG"/>
              </w:rPr>
              <w:t>المدخل إلى الثقافة الإسلامية</w:t>
            </w:r>
          </w:p>
          <w:p w:rsidR="006A061C" w:rsidRPr="00F53557" w:rsidRDefault="006A061C" w:rsidP="00D205E9">
            <w:pPr>
              <w:shd w:val="clear" w:color="auto" w:fill="FFFFFF"/>
              <w:spacing w:after="0" w:line="240" w:lineRule="auto"/>
              <w:ind w:firstLine="27"/>
              <w:jc w:val="both"/>
              <w:rPr>
                <w:rFonts w:ascii="Traditional Arabic" w:hAnsi="Traditional Arabic" w:cs="Traditional Arabic"/>
                <w:b/>
                <w:sz w:val="28"/>
                <w:szCs w:val="28"/>
                <w:rtl/>
                <w:lang w:bidi="ar-EG"/>
              </w:rPr>
            </w:pPr>
            <w:r>
              <w:rPr>
                <w:rFonts w:ascii="Times New Roman" w:eastAsia="Times New Roman" w:hAnsi="Times New Roman" w:cs="Times New Roman"/>
                <w:sz w:val="28"/>
              </w:rPr>
              <w:t>Introduction to Islamic Culture</w:t>
            </w:r>
          </w:p>
        </w:tc>
        <w:tc>
          <w:tcPr>
            <w:tcW w:w="2447" w:type="dxa"/>
            <w:gridSpan w:val="2"/>
            <w:shd w:val="clear" w:color="auto" w:fill="FFFFFF"/>
            <w:vAlign w:val="center"/>
          </w:tcPr>
          <w:p w:rsidR="00D33DBB" w:rsidRPr="00F53557" w:rsidRDefault="00D33DBB" w:rsidP="00D205E9">
            <w:pPr>
              <w:shd w:val="clear" w:color="auto" w:fill="FFFFFF"/>
              <w:spacing w:after="0" w:line="240" w:lineRule="auto"/>
              <w:ind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2</w:t>
            </w:r>
          </w:p>
        </w:tc>
      </w:tr>
      <w:tr w:rsidR="00D33DBB" w:rsidRPr="00F53557" w:rsidTr="00D205E9">
        <w:trPr>
          <w:trHeight w:val="357"/>
        </w:trPr>
        <w:tc>
          <w:tcPr>
            <w:tcW w:w="1081" w:type="dxa"/>
            <w:shd w:val="clear" w:color="auto" w:fill="FFFFFF"/>
            <w:vAlign w:val="center"/>
          </w:tcPr>
          <w:p w:rsidR="00D33DBB" w:rsidRPr="00F53557" w:rsidRDefault="00D33DBB" w:rsidP="00D205E9">
            <w:pPr>
              <w:shd w:val="clear" w:color="auto" w:fill="FFFFFF"/>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102</w:t>
            </w:r>
          </w:p>
        </w:tc>
        <w:tc>
          <w:tcPr>
            <w:tcW w:w="2039" w:type="dxa"/>
            <w:shd w:val="clear" w:color="auto" w:fill="FFFFFF"/>
            <w:vAlign w:val="center"/>
          </w:tcPr>
          <w:p w:rsidR="00D33DBB" w:rsidRPr="00F53557" w:rsidRDefault="00D33DBB" w:rsidP="00D205E9">
            <w:pPr>
              <w:shd w:val="clear" w:color="auto" w:fill="FFFFFF"/>
              <w:spacing w:after="0" w:line="240" w:lineRule="auto"/>
              <w:ind w:firstLine="27"/>
              <w:jc w:val="both"/>
              <w:rPr>
                <w:rFonts w:ascii="Traditional Arabic" w:hAnsi="Traditional Arabic" w:cs="Traditional Arabic"/>
                <w:b/>
                <w:sz w:val="28"/>
                <w:szCs w:val="28"/>
                <w:rtl/>
              </w:rPr>
            </w:pPr>
            <w:r w:rsidRPr="00F53557">
              <w:rPr>
                <w:rFonts w:ascii="Traditional Arabic" w:hAnsi="Traditional Arabic" w:cs="Traditional Arabic"/>
                <w:b/>
                <w:sz w:val="28"/>
                <w:szCs w:val="28"/>
                <w:lang w:bidi="ar-EG"/>
              </w:rPr>
              <w:t>SALM</w:t>
            </w:r>
          </w:p>
        </w:tc>
        <w:tc>
          <w:tcPr>
            <w:tcW w:w="4659" w:type="dxa"/>
            <w:shd w:val="clear" w:color="auto" w:fill="FFFFFF"/>
          </w:tcPr>
          <w:p w:rsidR="00D33DBB" w:rsidRDefault="00D33DBB" w:rsidP="00D205E9">
            <w:pPr>
              <w:shd w:val="clear" w:color="auto" w:fill="FFFFFF"/>
              <w:spacing w:after="0" w:line="240" w:lineRule="auto"/>
              <w:ind w:firstLine="27"/>
              <w:jc w:val="both"/>
              <w:rPr>
                <w:rFonts w:ascii="Traditional Arabic" w:hAnsi="Traditional Arabic" w:cs="Traditional Arabic"/>
                <w:b/>
                <w:sz w:val="28"/>
                <w:szCs w:val="28"/>
                <w:lang w:bidi="ar-EG"/>
              </w:rPr>
            </w:pPr>
            <w:r w:rsidRPr="00F53557">
              <w:rPr>
                <w:rFonts w:ascii="Traditional Arabic" w:hAnsi="Traditional Arabic" w:cs="Traditional Arabic"/>
                <w:b/>
                <w:sz w:val="28"/>
                <w:szCs w:val="28"/>
                <w:rtl/>
                <w:lang w:bidi="ar-EG"/>
              </w:rPr>
              <w:t>الإسلام وبناء المجتمع</w:t>
            </w:r>
          </w:p>
          <w:p w:rsidR="006A061C" w:rsidRPr="00F53557" w:rsidRDefault="006A061C" w:rsidP="00D205E9">
            <w:pPr>
              <w:shd w:val="clear" w:color="auto" w:fill="FFFFFF"/>
              <w:spacing w:after="0" w:line="240" w:lineRule="auto"/>
              <w:ind w:firstLine="27"/>
              <w:jc w:val="both"/>
              <w:rPr>
                <w:rFonts w:ascii="Traditional Arabic" w:hAnsi="Traditional Arabic" w:cs="Traditional Arabic"/>
                <w:b/>
                <w:sz w:val="28"/>
                <w:szCs w:val="28"/>
                <w:rtl/>
                <w:lang w:bidi="ar-EG"/>
              </w:rPr>
            </w:pPr>
            <w:r>
              <w:rPr>
                <w:rFonts w:ascii="Times New Roman" w:eastAsia="Times New Roman" w:hAnsi="Times New Roman" w:cs="Times New Roman"/>
                <w:sz w:val="28"/>
              </w:rPr>
              <w:t>Islam and Society</w:t>
            </w:r>
          </w:p>
        </w:tc>
        <w:tc>
          <w:tcPr>
            <w:tcW w:w="2447" w:type="dxa"/>
            <w:gridSpan w:val="2"/>
            <w:shd w:val="clear" w:color="auto" w:fill="FFFFFF"/>
            <w:vAlign w:val="center"/>
          </w:tcPr>
          <w:p w:rsidR="00D33DBB" w:rsidRPr="00F53557" w:rsidRDefault="00D33DBB" w:rsidP="00D205E9">
            <w:pPr>
              <w:shd w:val="clear" w:color="auto" w:fill="FFFFFF"/>
              <w:spacing w:after="0" w:line="240" w:lineRule="auto"/>
              <w:ind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2</w:t>
            </w:r>
          </w:p>
        </w:tc>
      </w:tr>
      <w:tr w:rsidR="00D33DBB" w:rsidRPr="00F53557" w:rsidTr="00D205E9">
        <w:trPr>
          <w:trHeight w:val="357"/>
        </w:trPr>
        <w:tc>
          <w:tcPr>
            <w:tcW w:w="1081" w:type="dxa"/>
            <w:shd w:val="clear" w:color="auto" w:fill="FFFFFF"/>
            <w:vAlign w:val="center"/>
          </w:tcPr>
          <w:p w:rsidR="00D33DBB" w:rsidRPr="00F53557" w:rsidRDefault="00D33DBB" w:rsidP="00D205E9">
            <w:pPr>
              <w:shd w:val="clear" w:color="auto" w:fill="FFFFFF"/>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103</w:t>
            </w:r>
          </w:p>
        </w:tc>
        <w:tc>
          <w:tcPr>
            <w:tcW w:w="2039" w:type="dxa"/>
            <w:shd w:val="clear" w:color="auto" w:fill="FFFFFF"/>
            <w:vAlign w:val="center"/>
          </w:tcPr>
          <w:p w:rsidR="00D33DBB" w:rsidRPr="00F53557" w:rsidRDefault="00D33DBB" w:rsidP="00D205E9">
            <w:pPr>
              <w:shd w:val="clear" w:color="auto" w:fill="FFFFFF"/>
              <w:spacing w:after="0" w:line="240" w:lineRule="auto"/>
              <w:ind w:firstLine="27"/>
              <w:jc w:val="both"/>
              <w:rPr>
                <w:rFonts w:ascii="Traditional Arabic" w:hAnsi="Traditional Arabic" w:cs="Traditional Arabic"/>
                <w:b/>
                <w:sz w:val="28"/>
                <w:szCs w:val="28"/>
                <w:rtl/>
              </w:rPr>
            </w:pPr>
            <w:r w:rsidRPr="00F53557">
              <w:rPr>
                <w:rFonts w:ascii="Traditional Arabic" w:hAnsi="Traditional Arabic" w:cs="Traditional Arabic"/>
                <w:b/>
                <w:sz w:val="28"/>
                <w:szCs w:val="28"/>
                <w:lang w:bidi="ar-EG"/>
              </w:rPr>
              <w:t>ARAB</w:t>
            </w:r>
          </w:p>
        </w:tc>
        <w:tc>
          <w:tcPr>
            <w:tcW w:w="4659" w:type="dxa"/>
            <w:shd w:val="clear" w:color="auto" w:fill="FFFFFF"/>
          </w:tcPr>
          <w:p w:rsidR="00D33DBB" w:rsidRDefault="00D33DBB" w:rsidP="00D205E9">
            <w:pPr>
              <w:shd w:val="clear" w:color="auto" w:fill="FFFFFF"/>
              <w:spacing w:after="0" w:line="240" w:lineRule="auto"/>
              <w:ind w:firstLine="27"/>
              <w:jc w:val="both"/>
              <w:rPr>
                <w:rFonts w:ascii="Traditional Arabic" w:hAnsi="Traditional Arabic" w:cs="Traditional Arabic"/>
                <w:b/>
                <w:sz w:val="28"/>
                <w:szCs w:val="28"/>
                <w:lang w:bidi="ar-EG"/>
              </w:rPr>
            </w:pPr>
            <w:r w:rsidRPr="00F53557">
              <w:rPr>
                <w:rFonts w:ascii="Traditional Arabic" w:hAnsi="Traditional Arabic" w:cs="Traditional Arabic"/>
                <w:b/>
                <w:sz w:val="28"/>
                <w:szCs w:val="28"/>
                <w:rtl/>
                <w:lang w:bidi="ar-EG"/>
              </w:rPr>
              <w:t>التحرير العربي</w:t>
            </w:r>
          </w:p>
          <w:p w:rsidR="004020C2" w:rsidRPr="004020C2" w:rsidRDefault="004020C2" w:rsidP="00D205E9">
            <w:pPr>
              <w:shd w:val="clear" w:color="auto" w:fill="FFFFFF"/>
              <w:spacing w:after="0" w:line="240" w:lineRule="auto"/>
              <w:ind w:firstLine="27"/>
              <w:jc w:val="both"/>
              <w:rPr>
                <w:rFonts w:ascii="Traditional Arabic" w:hAnsi="Traditional Arabic" w:cs="Traditional Arabic"/>
                <w:bCs/>
                <w:sz w:val="28"/>
                <w:szCs w:val="28"/>
                <w:rtl/>
                <w:lang w:bidi="ar-EG"/>
              </w:rPr>
            </w:pPr>
            <w:r w:rsidRPr="004020C2">
              <w:rPr>
                <w:rFonts w:ascii="Traditional Arabic" w:hAnsi="Traditional Arabic" w:cs="Traditional Arabic"/>
                <w:bCs/>
                <w:sz w:val="28"/>
                <w:szCs w:val="28"/>
                <w:lang w:bidi="ar-EG"/>
              </w:rPr>
              <w:t xml:space="preserve">Arabic editing </w:t>
            </w:r>
          </w:p>
        </w:tc>
        <w:tc>
          <w:tcPr>
            <w:tcW w:w="2447" w:type="dxa"/>
            <w:gridSpan w:val="2"/>
            <w:shd w:val="clear" w:color="auto" w:fill="FFFFFF"/>
            <w:vAlign w:val="center"/>
          </w:tcPr>
          <w:p w:rsidR="00D33DBB" w:rsidRPr="00F53557" w:rsidRDefault="00D33DBB" w:rsidP="00D205E9">
            <w:pPr>
              <w:shd w:val="clear" w:color="auto" w:fill="FFFFFF"/>
              <w:spacing w:after="0" w:line="240" w:lineRule="auto"/>
              <w:ind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2</w:t>
            </w:r>
          </w:p>
        </w:tc>
      </w:tr>
      <w:tr w:rsidR="00D33DBB" w:rsidRPr="00F53557" w:rsidTr="00D205E9">
        <w:trPr>
          <w:trHeight w:val="357"/>
        </w:trPr>
        <w:tc>
          <w:tcPr>
            <w:tcW w:w="1081" w:type="dxa"/>
            <w:shd w:val="clear" w:color="auto" w:fill="FFFFFF"/>
            <w:vAlign w:val="center"/>
          </w:tcPr>
          <w:p w:rsidR="00D33DBB" w:rsidRPr="00F53557" w:rsidRDefault="00D33DBB" w:rsidP="00D205E9">
            <w:pPr>
              <w:shd w:val="clear" w:color="auto" w:fill="FFFFFF"/>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lang w:bidi="ar-EG"/>
              </w:rPr>
              <w:t>103</w:t>
            </w:r>
          </w:p>
        </w:tc>
        <w:tc>
          <w:tcPr>
            <w:tcW w:w="2039" w:type="dxa"/>
            <w:shd w:val="clear" w:color="auto" w:fill="FFFFFF"/>
          </w:tcPr>
          <w:p w:rsidR="00D33DBB" w:rsidRPr="00F53557" w:rsidRDefault="00D33DBB" w:rsidP="00D205E9">
            <w:pPr>
              <w:shd w:val="clear" w:color="auto" w:fill="FFFFFF"/>
              <w:spacing w:after="0" w:line="240" w:lineRule="auto"/>
              <w:ind w:firstLine="27"/>
              <w:jc w:val="both"/>
              <w:rPr>
                <w:rFonts w:ascii="Traditional Arabic" w:hAnsi="Traditional Arabic" w:cs="Traditional Arabic"/>
                <w:b/>
                <w:sz w:val="28"/>
                <w:szCs w:val="28"/>
                <w:rtl/>
              </w:rPr>
            </w:pPr>
            <w:r w:rsidRPr="00F53557">
              <w:rPr>
                <w:rFonts w:ascii="Traditional Arabic" w:hAnsi="Traditional Arabic" w:cs="Traditional Arabic"/>
                <w:b/>
                <w:sz w:val="28"/>
                <w:szCs w:val="28"/>
                <w:lang w:bidi="ar-EG"/>
              </w:rPr>
              <w:t>SALM</w:t>
            </w:r>
          </w:p>
        </w:tc>
        <w:tc>
          <w:tcPr>
            <w:tcW w:w="4659" w:type="dxa"/>
            <w:shd w:val="clear" w:color="auto" w:fill="FFFFFF"/>
          </w:tcPr>
          <w:p w:rsidR="00D33DBB" w:rsidRDefault="00D33DBB" w:rsidP="00D205E9">
            <w:pPr>
              <w:shd w:val="clear" w:color="auto" w:fill="FFFFFF"/>
              <w:spacing w:after="0" w:line="240" w:lineRule="auto"/>
              <w:ind w:firstLine="27"/>
              <w:jc w:val="both"/>
              <w:rPr>
                <w:rFonts w:ascii="Traditional Arabic" w:hAnsi="Traditional Arabic" w:cs="Traditional Arabic"/>
                <w:b/>
                <w:sz w:val="28"/>
                <w:szCs w:val="28"/>
                <w:lang w:bidi="ar-EG"/>
              </w:rPr>
            </w:pPr>
            <w:r w:rsidRPr="00F53557">
              <w:rPr>
                <w:rFonts w:ascii="Traditional Arabic" w:hAnsi="Traditional Arabic" w:cs="Traditional Arabic"/>
                <w:b/>
                <w:sz w:val="28"/>
                <w:szCs w:val="28"/>
                <w:rtl/>
                <w:lang w:bidi="ar-EG"/>
              </w:rPr>
              <w:t>النظام الاقتصادي في الإسلام</w:t>
            </w:r>
          </w:p>
          <w:p w:rsidR="006A061C" w:rsidRPr="00F53557" w:rsidRDefault="006A061C" w:rsidP="00D205E9">
            <w:pPr>
              <w:shd w:val="clear" w:color="auto" w:fill="FFFFFF"/>
              <w:spacing w:after="0" w:line="240" w:lineRule="auto"/>
              <w:ind w:firstLine="27"/>
              <w:jc w:val="both"/>
              <w:rPr>
                <w:rFonts w:ascii="Traditional Arabic" w:hAnsi="Traditional Arabic" w:cs="Traditional Arabic"/>
                <w:b/>
                <w:sz w:val="28"/>
                <w:szCs w:val="28"/>
                <w:rtl/>
                <w:lang w:bidi="ar-EG"/>
              </w:rPr>
            </w:pPr>
            <w:r>
              <w:rPr>
                <w:rFonts w:ascii="Times New Roman" w:eastAsia="Times New Roman" w:hAnsi="Times New Roman" w:cs="Times New Roman"/>
                <w:sz w:val="28"/>
              </w:rPr>
              <w:lastRenderedPageBreak/>
              <w:t>Economic System in Islam</w:t>
            </w:r>
          </w:p>
        </w:tc>
        <w:tc>
          <w:tcPr>
            <w:tcW w:w="2447" w:type="dxa"/>
            <w:gridSpan w:val="2"/>
            <w:shd w:val="clear" w:color="auto" w:fill="FFFFFF"/>
            <w:vAlign w:val="center"/>
          </w:tcPr>
          <w:p w:rsidR="00D33DBB" w:rsidRPr="00F53557" w:rsidRDefault="00D33DBB" w:rsidP="00D205E9">
            <w:pPr>
              <w:shd w:val="clear" w:color="auto" w:fill="FFFFFF"/>
              <w:spacing w:after="0" w:line="240" w:lineRule="auto"/>
              <w:ind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lastRenderedPageBreak/>
              <w:t>2</w:t>
            </w:r>
          </w:p>
        </w:tc>
      </w:tr>
      <w:tr w:rsidR="00D33DBB" w:rsidRPr="00F53557" w:rsidTr="00D205E9">
        <w:trPr>
          <w:trHeight w:val="357"/>
        </w:trPr>
        <w:tc>
          <w:tcPr>
            <w:tcW w:w="1081" w:type="dxa"/>
            <w:shd w:val="clear" w:color="auto" w:fill="FFFFFF"/>
            <w:vAlign w:val="center"/>
          </w:tcPr>
          <w:p w:rsidR="00D33DBB" w:rsidRPr="00F53557" w:rsidRDefault="00D33DBB" w:rsidP="00D205E9">
            <w:pPr>
              <w:shd w:val="clear" w:color="auto" w:fill="FFFFFF"/>
              <w:spacing w:after="0" w:line="240" w:lineRule="auto"/>
              <w:ind w:firstLine="27"/>
              <w:rPr>
                <w:rFonts w:ascii="Traditional Arabic" w:hAnsi="Traditional Arabic" w:cs="Traditional Arabic"/>
                <w:b/>
                <w:sz w:val="28"/>
                <w:szCs w:val="28"/>
                <w:lang w:bidi="ar-EG"/>
              </w:rPr>
            </w:pPr>
            <w:r w:rsidRPr="00F53557">
              <w:rPr>
                <w:rFonts w:ascii="Traditional Arabic" w:hAnsi="Traditional Arabic" w:cs="Traditional Arabic"/>
                <w:b/>
                <w:sz w:val="28"/>
                <w:szCs w:val="28"/>
                <w:lang w:bidi="ar-EG"/>
              </w:rPr>
              <w:lastRenderedPageBreak/>
              <w:t>104</w:t>
            </w:r>
          </w:p>
        </w:tc>
        <w:tc>
          <w:tcPr>
            <w:tcW w:w="2039" w:type="dxa"/>
            <w:shd w:val="clear" w:color="auto" w:fill="FFFFFF"/>
          </w:tcPr>
          <w:p w:rsidR="00D33DBB" w:rsidRPr="00F53557" w:rsidRDefault="00D33DBB" w:rsidP="00D205E9">
            <w:pPr>
              <w:shd w:val="clear" w:color="auto" w:fill="FFFFFF"/>
              <w:spacing w:after="0" w:line="240" w:lineRule="auto"/>
              <w:ind w:firstLine="27"/>
              <w:jc w:val="both"/>
              <w:rPr>
                <w:rFonts w:ascii="Traditional Arabic" w:hAnsi="Traditional Arabic" w:cs="Traditional Arabic"/>
                <w:b/>
                <w:sz w:val="28"/>
                <w:szCs w:val="28"/>
                <w:lang w:bidi="ar-EG"/>
              </w:rPr>
            </w:pPr>
            <w:r w:rsidRPr="00F53557">
              <w:rPr>
                <w:rFonts w:ascii="Traditional Arabic" w:hAnsi="Traditional Arabic" w:cs="Traditional Arabic"/>
                <w:b/>
                <w:sz w:val="28"/>
                <w:szCs w:val="28"/>
                <w:lang w:bidi="ar-EG"/>
              </w:rPr>
              <w:t>SALM</w:t>
            </w:r>
          </w:p>
        </w:tc>
        <w:tc>
          <w:tcPr>
            <w:tcW w:w="4659" w:type="dxa"/>
            <w:shd w:val="clear" w:color="auto" w:fill="FFFFFF"/>
          </w:tcPr>
          <w:p w:rsidR="00D33DBB" w:rsidRDefault="00D33DBB" w:rsidP="00D205E9">
            <w:pPr>
              <w:shd w:val="clear" w:color="auto" w:fill="FFFFFF"/>
              <w:spacing w:after="0" w:line="240" w:lineRule="auto"/>
              <w:ind w:firstLine="27"/>
              <w:jc w:val="both"/>
              <w:rPr>
                <w:rFonts w:ascii="Traditional Arabic" w:hAnsi="Traditional Arabic" w:cs="Traditional Arabic"/>
                <w:b/>
                <w:sz w:val="28"/>
                <w:szCs w:val="28"/>
                <w:lang w:bidi="ar-EG"/>
              </w:rPr>
            </w:pPr>
            <w:r w:rsidRPr="00F53557">
              <w:rPr>
                <w:rFonts w:ascii="Traditional Arabic" w:hAnsi="Traditional Arabic" w:cs="Traditional Arabic"/>
                <w:b/>
                <w:sz w:val="28"/>
                <w:szCs w:val="28"/>
                <w:rtl/>
                <w:lang w:bidi="ar-EG"/>
              </w:rPr>
              <w:t>أسس النظام السياسي في الإسلام</w:t>
            </w:r>
          </w:p>
          <w:p w:rsidR="006A061C" w:rsidRPr="00D26489" w:rsidRDefault="006A061C" w:rsidP="00D205E9">
            <w:pPr>
              <w:shd w:val="clear" w:color="auto" w:fill="FFFFFF"/>
              <w:spacing w:after="0" w:line="240" w:lineRule="auto"/>
              <w:ind w:firstLine="27"/>
              <w:jc w:val="both"/>
              <w:rPr>
                <w:rFonts w:asciiTheme="majorBidi" w:hAnsiTheme="majorBidi" w:cstheme="majorBidi"/>
                <w:b/>
                <w:sz w:val="24"/>
                <w:szCs w:val="24"/>
                <w:rtl/>
                <w:lang w:bidi="ar-EG"/>
              </w:rPr>
            </w:pPr>
            <w:r w:rsidRPr="00D26489">
              <w:rPr>
                <w:rFonts w:asciiTheme="majorBidi" w:hAnsiTheme="majorBidi" w:cstheme="majorBidi"/>
                <w:color w:val="333333"/>
                <w:sz w:val="24"/>
                <w:szCs w:val="24"/>
                <w:highlight w:val="white"/>
              </w:rPr>
              <w:t>The Basics of the Political System in Islam</w:t>
            </w:r>
          </w:p>
        </w:tc>
        <w:tc>
          <w:tcPr>
            <w:tcW w:w="2447" w:type="dxa"/>
            <w:gridSpan w:val="2"/>
            <w:shd w:val="clear" w:color="auto" w:fill="FFFFFF"/>
            <w:vAlign w:val="center"/>
          </w:tcPr>
          <w:p w:rsidR="00D33DBB" w:rsidRPr="00F53557" w:rsidRDefault="00D33DBB" w:rsidP="00D205E9">
            <w:pPr>
              <w:shd w:val="clear" w:color="auto" w:fill="FFFFFF"/>
              <w:spacing w:after="0" w:line="240" w:lineRule="auto"/>
              <w:ind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2</w:t>
            </w:r>
          </w:p>
        </w:tc>
      </w:tr>
      <w:tr w:rsidR="00D33DBB" w:rsidRPr="00F53557" w:rsidTr="00D205E9">
        <w:trPr>
          <w:trHeight w:val="357"/>
        </w:trPr>
        <w:tc>
          <w:tcPr>
            <w:tcW w:w="10226" w:type="dxa"/>
            <w:gridSpan w:val="5"/>
            <w:shd w:val="clear" w:color="auto" w:fill="FFFFFF"/>
            <w:vAlign w:val="center"/>
          </w:tcPr>
          <w:p w:rsidR="00D33DBB" w:rsidRPr="00F53557" w:rsidRDefault="00D33DBB" w:rsidP="00D205E9">
            <w:pPr>
              <w:shd w:val="clear" w:color="auto" w:fill="FFFFFF"/>
              <w:spacing w:after="0" w:line="240" w:lineRule="auto"/>
              <w:ind w:firstLine="27"/>
              <w:jc w:val="both"/>
              <w:rPr>
                <w:rFonts w:ascii="Traditional Arabic" w:hAnsi="Traditional Arabic" w:cs="Traditional Arabic"/>
                <w:b/>
                <w:sz w:val="28"/>
                <w:szCs w:val="28"/>
                <w:rtl/>
              </w:rPr>
            </w:pPr>
            <w:r w:rsidRPr="00F53557">
              <w:rPr>
                <w:rFonts w:ascii="Traditional Arabic" w:hAnsi="Traditional Arabic" w:cs="Traditional Arabic"/>
                <w:b/>
                <w:sz w:val="28"/>
                <w:szCs w:val="28"/>
                <w:rtl/>
              </w:rPr>
              <w:t xml:space="preserve">4- متطلبات الكلية الإجبارية : </w:t>
            </w:r>
            <w:r w:rsidR="0091018A">
              <w:rPr>
                <w:rFonts w:ascii="Traditional Arabic" w:hAnsi="Traditional Arabic" w:cs="Traditional Arabic"/>
                <w:b/>
                <w:sz w:val="28"/>
                <w:szCs w:val="28"/>
              </w:rPr>
              <w:t xml:space="preserve">college compulsory requirements </w:t>
            </w:r>
          </w:p>
        </w:tc>
      </w:tr>
      <w:tr w:rsidR="00D33DBB" w:rsidRPr="00F53557" w:rsidTr="00D205E9">
        <w:trPr>
          <w:trHeight w:val="357"/>
        </w:trPr>
        <w:tc>
          <w:tcPr>
            <w:tcW w:w="1081" w:type="dxa"/>
            <w:shd w:val="clear" w:color="auto" w:fill="FFFFFF"/>
            <w:vAlign w:val="center"/>
          </w:tcPr>
          <w:p w:rsidR="00D33DBB" w:rsidRDefault="00D33DBB" w:rsidP="00D205E9">
            <w:pPr>
              <w:shd w:val="clear" w:color="auto" w:fill="FFFFFF"/>
              <w:spacing w:after="0" w:line="240" w:lineRule="auto"/>
              <w:ind w:firstLine="27"/>
              <w:jc w:val="both"/>
              <w:rPr>
                <w:rFonts w:ascii="Traditional Arabic" w:hAnsi="Traditional Arabic" w:cs="Traditional Arabic"/>
                <w:b/>
                <w:sz w:val="28"/>
                <w:szCs w:val="28"/>
              </w:rPr>
            </w:pPr>
            <w:r w:rsidRPr="00F53557">
              <w:rPr>
                <w:rFonts w:ascii="Traditional Arabic" w:hAnsi="Traditional Arabic" w:cs="Traditional Arabic"/>
                <w:b/>
                <w:sz w:val="28"/>
                <w:szCs w:val="28"/>
                <w:rtl/>
              </w:rPr>
              <w:t>رقم المقرر</w:t>
            </w:r>
          </w:p>
          <w:p w:rsidR="003B21C8" w:rsidRPr="00F53557" w:rsidRDefault="003B21C8" w:rsidP="00D205E9">
            <w:pPr>
              <w:shd w:val="clear" w:color="auto" w:fill="FFFFFF"/>
              <w:spacing w:after="0" w:line="240" w:lineRule="auto"/>
              <w:ind w:firstLine="27"/>
              <w:jc w:val="both"/>
              <w:rPr>
                <w:rFonts w:ascii="Traditional Arabic" w:hAnsi="Traditional Arabic" w:cs="Traditional Arabic"/>
                <w:b/>
                <w:sz w:val="28"/>
                <w:szCs w:val="28"/>
                <w:rtl/>
              </w:rPr>
            </w:pPr>
            <w:r>
              <w:rPr>
                <w:rFonts w:ascii="Traditional Arabic" w:hAnsi="Traditional Arabic" w:cs="Traditional Arabic"/>
                <w:b/>
                <w:sz w:val="28"/>
                <w:szCs w:val="28"/>
              </w:rPr>
              <w:t>Course number</w:t>
            </w:r>
          </w:p>
        </w:tc>
        <w:tc>
          <w:tcPr>
            <w:tcW w:w="2039" w:type="dxa"/>
            <w:shd w:val="clear" w:color="auto" w:fill="FFFFFF"/>
            <w:vAlign w:val="center"/>
          </w:tcPr>
          <w:p w:rsidR="00D33DBB" w:rsidRDefault="00D33DBB" w:rsidP="00D205E9">
            <w:pPr>
              <w:shd w:val="clear" w:color="auto" w:fill="FFFFFF"/>
              <w:spacing w:after="0" w:line="240" w:lineRule="auto"/>
              <w:ind w:firstLine="27"/>
              <w:jc w:val="both"/>
              <w:rPr>
                <w:rFonts w:ascii="Traditional Arabic" w:hAnsi="Traditional Arabic" w:cs="Traditional Arabic"/>
                <w:b/>
                <w:sz w:val="28"/>
                <w:szCs w:val="28"/>
              </w:rPr>
            </w:pPr>
            <w:r w:rsidRPr="00F53557">
              <w:rPr>
                <w:rFonts w:ascii="Traditional Arabic" w:hAnsi="Traditional Arabic" w:cs="Traditional Arabic"/>
                <w:b/>
                <w:sz w:val="28"/>
                <w:szCs w:val="28"/>
                <w:rtl/>
              </w:rPr>
              <w:t>رمز المقرر</w:t>
            </w:r>
          </w:p>
          <w:p w:rsidR="003B21C8" w:rsidRPr="00F53557" w:rsidRDefault="003B21C8" w:rsidP="00D205E9">
            <w:pPr>
              <w:shd w:val="clear" w:color="auto" w:fill="FFFFFF"/>
              <w:spacing w:after="0" w:line="240" w:lineRule="auto"/>
              <w:ind w:firstLine="27"/>
              <w:jc w:val="both"/>
              <w:rPr>
                <w:rFonts w:ascii="Traditional Arabic" w:hAnsi="Traditional Arabic" w:cs="Traditional Arabic"/>
                <w:b/>
                <w:sz w:val="28"/>
                <w:szCs w:val="28"/>
                <w:rtl/>
              </w:rPr>
            </w:pPr>
            <w:r>
              <w:rPr>
                <w:rFonts w:ascii="Traditional Arabic" w:hAnsi="Traditional Arabic" w:cs="Traditional Arabic"/>
                <w:b/>
                <w:sz w:val="28"/>
                <w:szCs w:val="28"/>
              </w:rPr>
              <w:t>Course code</w:t>
            </w:r>
          </w:p>
        </w:tc>
        <w:tc>
          <w:tcPr>
            <w:tcW w:w="4659" w:type="dxa"/>
            <w:shd w:val="clear" w:color="auto" w:fill="FFFFFF"/>
            <w:vAlign w:val="center"/>
          </w:tcPr>
          <w:p w:rsidR="00D33DBB" w:rsidRDefault="00D33DBB" w:rsidP="00D205E9">
            <w:pPr>
              <w:shd w:val="clear" w:color="auto" w:fill="FFFFFF"/>
              <w:spacing w:after="0" w:line="240" w:lineRule="auto"/>
              <w:ind w:firstLine="27"/>
              <w:jc w:val="both"/>
              <w:rPr>
                <w:rFonts w:ascii="Traditional Arabic" w:hAnsi="Traditional Arabic" w:cs="Traditional Arabic"/>
                <w:b/>
                <w:sz w:val="28"/>
                <w:szCs w:val="28"/>
              </w:rPr>
            </w:pPr>
            <w:r w:rsidRPr="00F53557">
              <w:rPr>
                <w:rFonts w:ascii="Traditional Arabic" w:hAnsi="Traditional Arabic" w:cs="Traditional Arabic"/>
                <w:b/>
                <w:sz w:val="28"/>
                <w:szCs w:val="28"/>
                <w:rtl/>
              </w:rPr>
              <w:t>اسم المقرر</w:t>
            </w:r>
          </w:p>
          <w:p w:rsidR="003B21C8" w:rsidRPr="00F53557" w:rsidRDefault="003B21C8" w:rsidP="00D205E9">
            <w:pPr>
              <w:shd w:val="clear" w:color="auto" w:fill="FFFFFF"/>
              <w:spacing w:after="0" w:line="240" w:lineRule="auto"/>
              <w:ind w:firstLine="27"/>
              <w:jc w:val="both"/>
              <w:rPr>
                <w:rFonts w:ascii="Traditional Arabic" w:hAnsi="Traditional Arabic" w:cs="Traditional Arabic"/>
                <w:b/>
                <w:sz w:val="28"/>
                <w:szCs w:val="28"/>
                <w:rtl/>
              </w:rPr>
            </w:pPr>
            <w:r>
              <w:rPr>
                <w:rFonts w:ascii="Traditional Arabic" w:hAnsi="Traditional Arabic" w:cs="Traditional Arabic"/>
                <w:b/>
                <w:sz w:val="28"/>
                <w:szCs w:val="28"/>
              </w:rPr>
              <w:t>Course name</w:t>
            </w:r>
          </w:p>
        </w:tc>
        <w:tc>
          <w:tcPr>
            <w:tcW w:w="2447" w:type="dxa"/>
            <w:gridSpan w:val="2"/>
            <w:shd w:val="clear" w:color="auto" w:fill="FFFFFF"/>
            <w:vAlign w:val="center"/>
          </w:tcPr>
          <w:p w:rsidR="00D33DBB" w:rsidRDefault="00D33DBB" w:rsidP="00D205E9">
            <w:pPr>
              <w:shd w:val="clear" w:color="auto" w:fill="FFFFFF"/>
              <w:spacing w:after="0" w:line="240" w:lineRule="auto"/>
              <w:ind w:firstLine="27"/>
              <w:jc w:val="both"/>
              <w:rPr>
                <w:rFonts w:ascii="Traditional Arabic" w:hAnsi="Traditional Arabic" w:cs="Traditional Arabic"/>
                <w:b/>
                <w:sz w:val="28"/>
                <w:szCs w:val="28"/>
              </w:rPr>
            </w:pPr>
            <w:r w:rsidRPr="00F53557">
              <w:rPr>
                <w:rFonts w:ascii="Traditional Arabic" w:hAnsi="Traditional Arabic" w:cs="Traditional Arabic"/>
                <w:b/>
                <w:sz w:val="28"/>
                <w:szCs w:val="28"/>
                <w:rtl/>
              </w:rPr>
              <w:t>عدد الساعات المعتمدة</w:t>
            </w:r>
          </w:p>
          <w:p w:rsidR="003B21C8" w:rsidRPr="00F53557" w:rsidRDefault="003B21C8" w:rsidP="00D205E9">
            <w:pPr>
              <w:shd w:val="clear" w:color="auto" w:fill="FFFFFF"/>
              <w:spacing w:after="0" w:line="240" w:lineRule="auto"/>
              <w:ind w:firstLine="27"/>
              <w:jc w:val="both"/>
              <w:rPr>
                <w:rFonts w:ascii="Traditional Arabic" w:hAnsi="Traditional Arabic" w:cs="Traditional Arabic"/>
                <w:b/>
                <w:sz w:val="28"/>
                <w:szCs w:val="28"/>
                <w:rtl/>
              </w:rPr>
            </w:pPr>
            <w:r>
              <w:rPr>
                <w:rFonts w:ascii="Traditional Arabic" w:hAnsi="Traditional Arabic" w:cs="Traditional Arabic"/>
                <w:b/>
                <w:sz w:val="28"/>
                <w:szCs w:val="28"/>
              </w:rPr>
              <w:t>Number of credit hours</w:t>
            </w:r>
          </w:p>
        </w:tc>
      </w:tr>
      <w:tr w:rsidR="00D33DBB" w:rsidRPr="00F53557" w:rsidTr="00D205E9">
        <w:trPr>
          <w:trHeight w:val="357"/>
        </w:trPr>
        <w:tc>
          <w:tcPr>
            <w:tcW w:w="1081" w:type="dxa"/>
            <w:shd w:val="clear" w:color="auto" w:fill="FFFFFF"/>
            <w:vAlign w:val="center"/>
          </w:tcPr>
          <w:p w:rsidR="00D33DBB" w:rsidRPr="00F53557" w:rsidRDefault="00D33DBB" w:rsidP="00D205E9">
            <w:pPr>
              <w:shd w:val="clear" w:color="auto" w:fill="FFFFFF"/>
              <w:spacing w:after="0" w:line="240" w:lineRule="auto"/>
              <w:ind w:firstLine="27"/>
              <w:jc w:val="both"/>
              <w:rPr>
                <w:rFonts w:ascii="Traditional Arabic" w:hAnsi="Traditional Arabic" w:cs="Traditional Arabic"/>
                <w:b/>
                <w:sz w:val="28"/>
                <w:szCs w:val="28"/>
              </w:rPr>
            </w:pPr>
            <w:r w:rsidRPr="00F53557">
              <w:rPr>
                <w:rFonts w:ascii="Traditional Arabic" w:hAnsi="Traditional Arabic" w:cs="Traditional Arabic"/>
                <w:b/>
                <w:sz w:val="28"/>
                <w:szCs w:val="28"/>
                <w:lang w:bidi="ar-EG"/>
              </w:rPr>
              <w:t>116</w:t>
            </w:r>
          </w:p>
        </w:tc>
        <w:tc>
          <w:tcPr>
            <w:tcW w:w="2039" w:type="dxa"/>
            <w:shd w:val="clear" w:color="auto" w:fill="FFFFFF"/>
            <w:vAlign w:val="center"/>
          </w:tcPr>
          <w:p w:rsidR="00D33DBB" w:rsidRPr="00F53557" w:rsidRDefault="00D33DBB" w:rsidP="00D205E9">
            <w:pPr>
              <w:shd w:val="clear" w:color="auto" w:fill="FFFFFF"/>
              <w:spacing w:after="0" w:line="240" w:lineRule="auto"/>
              <w:ind w:firstLine="27"/>
              <w:jc w:val="both"/>
              <w:rPr>
                <w:rFonts w:ascii="Traditional Arabic" w:hAnsi="Traditional Arabic" w:cs="Traditional Arabic"/>
                <w:b/>
                <w:sz w:val="28"/>
                <w:szCs w:val="28"/>
                <w:lang w:bidi="ar-EG"/>
              </w:rPr>
            </w:pPr>
            <w:r w:rsidRPr="00F53557">
              <w:rPr>
                <w:rFonts w:ascii="Traditional Arabic" w:hAnsi="Traditional Arabic" w:cs="Traditional Arabic"/>
                <w:b/>
                <w:sz w:val="28"/>
                <w:szCs w:val="28"/>
                <w:lang w:bidi="ar-EG"/>
              </w:rPr>
              <w:t>EDU</w:t>
            </w:r>
          </w:p>
        </w:tc>
        <w:tc>
          <w:tcPr>
            <w:tcW w:w="4659" w:type="dxa"/>
            <w:shd w:val="clear" w:color="auto" w:fill="FFFFFF"/>
          </w:tcPr>
          <w:p w:rsidR="00D33DBB" w:rsidRDefault="00D33DBB" w:rsidP="00D205E9">
            <w:pPr>
              <w:shd w:val="clear" w:color="auto" w:fill="FFFFFF"/>
              <w:spacing w:after="0" w:line="240" w:lineRule="auto"/>
              <w:ind w:firstLine="27"/>
              <w:jc w:val="both"/>
              <w:rPr>
                <w:rFonts w:ascii="Traditional Arabic" w:hAnsi="Traditional Arabic" w:cs="Traditional Arabic"/>
                <w:b/>
                <w:sz w:val="28"/>
                <w:szCs w:val="28"/>
              </w:rPr>
            </w:pPr>
            <w:r w:rsidRPr="00F53557">
              <w:rPr>
                <w:rFonts w:ascii="Traditional Arabic" w:hAnsi="Traditional Arabic" w:cs="Traditional Arabic"/>
                <w:b/>
                <w:sz w:val="28"/>
                <w:szCs w:val="28"/>
                <w:rtl/>
              </w:rPr>
              <w:t>تقنيات التعليم ومهارات الاتصال</w:t>
            </w:r>
          </w:p>
          <w:p w:rsidR="00415AC8" w:rsidRPr="00F53557" w:rsidRDefault="00415AC8" w:rsidP="00415AC8">
            <w:pPr>
              <w:shd w:val="clear" w:color="auto" w:fill="FFFFFF"/>
              <w:spacing w:after="0" w:line="240" w:lineRule="auto"/>
              <w:ind w:firstLine="27"/>
              <w:jc w:val="right"/>
              <w:rPr>
                <w:rFonts w:ascii="Traditional Arabic" w:hAnsi="Traditional Arabic" w:cs="Traditional Arabic"/>
                <w:b/>
                <w:sz w:val="28"/>
                <w:szCs w:val="28"/>
                <w:rtl/>
              </w:rPr>
            </w:pPr>
            <w:r>
              <w:rPr>
                <w:rFonts w:ascii="Times New Roman" w:eastAsia="Times New Roman" w:hAnsi="Times New Roman" w:cs="Times New Roman"/>
                <w:sz w:val="28"/>
              </w:rPr>
              <w:t>Teaching techniques and Communication skills</w:t>
            </w:r>
          </w:p>
        </w:tc>
        <w:tc>
          <w:tcPr>
            <w:tcW w:w="2447" w:type="dxa"/>
            <w:gridSpan w:val="2"/>
            <w:shd w:val="clear" w:color="auto" w:fill="FFFFFF"/>
            <w:vAlign w:val="center"/>
          </w:tcPr>
          <w:p w:rsidR="00D33DBB" w:rsidRPr="00F53557" w:rsidRDefault="00D33DBB" w:rsidP="00D205E9">
            <w:pPr>
              <w:shd w:val="clear" w:color="auto" w:fill="FFFFFF"/>
              <w:spacing w:after="0" w:line="240" w:lineRule="auto"/>
              <w:ind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2</w:t>
            </w:r>
          </w:p>
        </w:tc>
      </w:tr>
      <w:tr w:rsidR="00D33DBB" w:rsidRPr="00F53557" w:rsidTr="00D205E9">
        <w:trPr>
          <w:trHeight w:val="357"/>
        </w:trPr>
        <w:tc>
          <w:tcPr>
            <w:tcW w:w="1081" w:type="dxa"/>
            <w:shd w:val="clear" w:color="auto" w:fill="FFFFFF"/>
            <w:vAlign w:val="center"/>
          </w:tcPr>
          <w:p w:rsidR="00D33DBB" w:rsidRPr="00F53557" w:rsidRDefault="00D33DBB" w:rsidP="00D205E9">
            <w:pPr>
              <w:shd w:val="clear" w:color="auto" w:fill="FFFFFF"/>
              <w:spacing w:after="0" w:line="240" w:lineRule="auto"/>
              <w:ind w:firstLine="27"/>
              <w:jc w:val="both"/>
              <w:rPr>
                <w:rFonts w:ascii="Traditional Arabic" w:hAnsi="Traditional Arabic" w:cs="Traditional Arabic"/>
                <w:b/>
                <w:sz w:val="28"/>
                <w:szCs w:val="28"/>
              </w:rPr>
            </w:pPr>
            <w:r w:rsidRPr="00F53557">
              <w:rPr>
                <w:rFonts w:ascii="Traditional Arabic" w:hAnsi="Traditional Arabic" w:cs="Traditional Arabic"/>
                <w:b/>
                <w:sz w:val="28"/>
                <w:szCs w:val="28"/>
              </w:rPr>
              <w:t>117</w:t>
            </w:r>
          </w:p>
        </w:tc>
        <w:tc>
          <w:tcPr>
            <w:tcW w:w="2039" w:type="dxa"/>
            <w:shd w:val="clear" w:color="auto" w:fill="FFFFFF"/>
            <w:vAlign w:val="center"/>
          </w:tcPr>
          <w:p w:rsidR="00D33DBB" w:rsidRPr="00F53557" w:rsidRDefault="00D33DBB" w:rsidP="00D205E9">
            <w:pPr>
              <w:shd w:val="clear" w:color="auto" w:fill="FFFFFF"/>
              <w:spacing w:after="0" w:line="240" w:lineRule="auto"/>
              <w:ind w:firstLine="27"/>
              <w:jc w:val="both"/>
              <w:rPr>
                <w:rFonts w:ascii="Traditional Arabic" w:hAnsi="Traditional Arabic" w:cs="Traditional Arabic"/>
                <w:b/>
                <w:sz w:val="28"/>
                <w:szCs w:val="28"/>
              </w:rPr>
            </w:pPr>
            <w:r w:rsidRPr="00F53557">
              <w:rPr>
                <w:rFonts w:ascii="Traditional Arabic" w:hAnsi="Traditional Arabic" w:cs="Traditional Arabic"/>
                <w:b/>
                <w:sz w:val="28"/>
                <w:szCs w:val="28"/>
              </w:rPr>
              <w:t>EDU</w:t>
            </w:r>
          </w:p>
        </w:tc>
        <w:tc>
          <w:tcPr>
            <w:tcW w:w="4659" w:type="dxa"/>
            <w:shd w:val="clear" w:color="auto" w:fill="FFFFFF"/>
          </w:tcPr>
          <w:p w:rsidR="00D33DBB" w:rsidRDefault="00D33DBB" w:rsidP="00D205E9">
            <w:pPr>
              <w:shd w:val="clear" w:color="auto" w:fill="FFFFFF"/>
              <w:spacing w:after="0" w:line="240" w:lineRule="auto"/>
              <w:ind w:firstLine="27"/>
              <w:jc w:val="both"/>
              <w:rPr>
                <w:rFonts w:ascii="Traditional Arabic" w:hAnsi="Traditional Arabic" w:cs="Traditional Arabic"/>
                <w:b/>
                <w:sz w:val="28"/>
                <w:szCs w:val="28"/>
                <w:lang w:bidi="ar-EG"/>
              </w:rPr>
            </w:pPr>
            <w:r w:rsidRPr="00F53557">
              <w:rPr>
                <w:rFonts w:ascii="Traditional Arabic" w:hAnsi="Traditional Arabic" w:cs="Traditional Arabic"/>
                <w:b/>
                <w:sz w:val="28"/>
                <w:szCs w:val="28"/>
                <w:rtl/>
                <w:lang w:bidi="ar-EG"/>
              </w:rPr>
              <w:t>أصول التربية الإسلامية</w:t>
            </w:r>
          </w:p>
          <w:p w:rsidR="00415AC8" w:rsidRPr="00F53557" w:rsidRDefault="00415AC8" w:rsidP="00415AC8">
            <w:pPr>
              <w:shd w:val="clear" w:color="auto" w:fill="FFFFFF"/>
              <w:spacing w:after="0" w:line="240" w:lineRule="auto"/>
              <w:ind w:firstLine="27"/>
              <w:jc w:val="right"/>
              <w:rPr>
                <w:rFonts w:ascii="Traditional Arabic" w:hAnsi="Traditional Arabic" w:cs="Traditional Arabic"/>
                <w:b/>
                <w:sz w:val="28"/>
                <w:szCs w:val="28"/>
                <w:rtl/>
                <w:lang w:bidi="ar-EG"/>
              </w:rPr>
            </w:pPr>
            <w:r>
              <w:rPr>
                <w:rFonts w:ascii="Times New Roman" w:eastAsia="Times New Roman" w:hAnsi="Times New Roman" w:cs="Times New Roman"/>
                <w:sz w:val="28"/>
                <w:highlight w:val="yellow"/>
              </w:rPr>
              <w:t>Fundamentals of Islamic Education</w:t>
            </w:r>
          </w:p>
        </w:tc>
        <w:tc>
          <w:tcPr>
            <w:tcW w:w="2447" w:type="dxa"/>
            <w:gridSpan w:val="2"/>
            <w:shd w:val="clear" w:color="auto" w:fill="FFFFFF"/>
            <w:vAlign w:val="center"/>
          </w:tcPr>
          <w:p w:rsidR="00D33DBB" w:rsidRPr="00F53557" w:rsidRDefault="00D33DBB" w:rsidP="00D205E9">
            <w:pPr>
              <w:shd w:val="clear" w:color="auto" w:fill="FFFFFF"/>
              <w:spacing w:after="0" w:line="240" w:lineRule="auto"/>
              <w:ind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2</w:t>
            </w:r>
          </w:p>
        </w:tc>
      </w:tr>
      <w:tr w:rsidR="00D33DBB" w:rsidRPr="00F53557" w:rsidTr="00D205E9">
        <w:trPr>
          <w:trHeight w:val="357"/>
        </w:trPr>
        <w:tc>
          <w:tcPr>
            <w:tcW w:w="1081" w:type="dxa"/>
            <w:shd w:val="clear" w:color="auto" w:fill="FFFFFF"/>
            <w:vAlign w:val="center"/>
          </w:tcPr>
          <w:p w:rsidR="00D33DBB" w:rsidRPr="00F53557" w:rsidRDefault="00D33DBB" w:rsidP="00D205E9">
            <w:pPr>
              <w:shd w:val="clear" w:color="auto" w:fill="FFFFFF"/>
              <w:spacing w:after="0" w:line="240" w:lineRule="auto"/>
              <w:ind w:firstLine="27"/>
              <w:jc w:val="both"/>
              <w:rPr>
                <w:rFonts w:ascii="Traditional Arabic" w:hAnsi="Traditional Arabic" w:cs="Traditional Arabic"/>
                <w:b/>
                <w:sz w:val="28"/>
                <w:szCs w:val="28"/>
              </w:rPr>
            </w:pPr>
            <w:r w:rsidRPr="00F53557">
              <w:rPr>
                <w:rFonts w:ascii="Traditional Arabic" w:hAnsi="Traditional Arabic" w:cs="Traditional Arabic"/>
                <w:b/>
                <w:sz w:val="28"/>
                <w:szCs w:val="28"/>
              </w:rPr>
              <w:t>118</w:t>
            </w:r>
          </w:p>
        </w:tc>
        <w:tc>
          <w:tcPr>
            <w:tcW w:w="2039" w:type="dxa"/>
            <w:shd w:val="clear" w:color="auto" w:fill="FFFFFF"/>
            <w:vAlign w:val="center"/>
          </w:tcPr>
          <w:p w:rsidR="00D33DBB" w:rsidRPr="00F53557" w:rsidRDefault="00D33DBB" w:rsidP="00D205E9">
            <w:pPr>
              <w:shd w:val="clear" w:color="auto" w:fill="FFFFFF"/>
              <w:spacing w:after="0" w:line="240" w:lineRule="auto"/>
              <w:ind w:firstLine="27"/>
              <w:jc w:val="both"/>
              <w:rPr>
                <w:rFonts w:ascii="Traditional Arabic" w:hAnsi="Traditional Arabic" w:cs="Traditional Arabic"/>
                <w:b/>
                <w:sz w:val="28"/>
                <w:szCs w:val="28"/>
              </w:rPr>
            </w:pPr>
            <w:r w:rsidRPr="00F53557">
              <w:rPr>
                <w:rFonts w:ascii="Traditional Arabic" w:hAnsi="Traditional Arabic" w:cs="Traditional Arabic"/>
                <w:b/>
                <w:sz w:val="28"/>
                <w:szCs w:val="28"/>
              </w:rPr>
              <w:t>EDU</w:t>
            </w:r>
          </w:p>
        </w:tc>
        <w:tc>
          <w:tcPr>
            <w:tcW w:w="4659" w:type="dxa"/>
            <w:shd w:val="clear" w:color="auto" w:fill="FFFFFF"/>
          </w:tcPr>
          <w:p w:rsidR="00D33DBB" w:rsidRDefault="00D33DBB" w:rsidP="00D205E9">
            <w:pPr>
              <w:shd w:val="clear" w:color="auto" w:fill="FFFFFF"/>
              <w:spacing w:after="0" w:line="240" w:lineRule="auto"/>
              <w:ind w:firstLine="27"/>
              <w:jc w:val="both"/>
              <w:rPr>
                <w:rFonts w:ascii="Traditional Arabic" w:hAnsi="Traditional Arabic" w:cs="Traditional Arabic"/>
                <w:b/>
                <w:sz w:val="28"/>
                <w:szCs w:val="28"/>
                <w:lang w:bidi="ar-EG"/>
              </w:rPr>
            </w:pPr>
            <w:r w:rsidRPr="00F53557">
              <w:rPr>
                <w:rFonts w:ascii="Traditional Arabic" w:hAnsi="Traditional Arabic" w:cs="Traditional Arabic"/>
                <w:b/>
                <w:sz w:val="28"/>
                <w:szCs w:val="28"/>
                <w:rtl/>
                <w:lang w:bidi="ar-EG"/>
              </w:rPr>
              <w:t>نظام وسياسة التعليم في  المملكة العربية السعودية</w:t>
            </w:r>
          </w:p>
          <w:p w:rsidR="00415AC8" w:rsidRPr="00D26489" w:rsidRDefault="00415AC8" w:rsidP="00415AC8">
            <w:pPr>
              <w:widowControl w:val="0"/>
              <w:rPr>
                <w:rFonts w:asciiTheme="majorBidi" w:hAnsiTheme="majorBidi" w:cstheme="majorBidi"/>
                <w:sz w:val="24"/>
                <w:szCs w:val="24"/>
              </w:rPr>
            </w:pPr>
            <w:r w:rsidRPr="00D26489">
              <w:rPr>
                <w:rFonts w:asciiTheme="majorBidi" w:hAnsiTheme="majorBidi" w:cstheme="majorBidi"/>
                <w:color w:val="333333"/>
                <w:sz w:val="24"/>
                <w:szCs w:val="24"/>
                <w:highlight w:val="white"/>
              </w:rPr>
              <w:t>The System and Policy of Education in KSA</w:t>
            </w:r>
          </w:p>
          <w:p w:rsidR="00415AC8" w:rsidRPr="00415AC8" w:rsidRDefault="00415AC8" w:rsidP="00415AC8">
            <w:pPr>
              <w:shd w:val="clear" w:color="auto" w:fill="FFFFFF"/>
              <w:spacing w:after="0" w:line="240" w:lineRule="auto"/>
              <w:ind w:firstLine="27"/>
              <w:jc w:val="right"/>
              <w:rPr>
                <w:rFonts w:ascii="Traditional Arabic" w:hAnsi="Traditional Arabic" w:cs="Traditional Arabic"/>
                <w:b/>
                <w:sz w:val="28"/>
                <w:szCs w:val="28"/>
                <w:rtl/>
                <w:lang w:bidi="ar-EG"/>
              </w:rPr>
            </w:pPr>
          </w:p>
        </w:tc>
        <w:tc>
          <w:tcPr>
            <w:tcW w:w="2447" w:type="dxa"/>
            <w:gridSpan w:val="2"/>
            <w:shd w:val="clear" w:color="auto" w:fill="FFFFFF"/>
            <w:vAlign w:val="center"/>
          </w:tcPr>
          <w:p w:rsidR="00D33DBB" w:rsidRPr="00F53557" w:rsidRDefault="00D33DBB" w:rsidP="00D205E9">
            <w:pPr>
              <w:shd w:val="clear" w:color="auto" w:fill="FFFFFF"/>
              <w:spacing w:after="0" w:line="240" w:lineRule="auto"/>
              <w:ind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2</w:t>
            </w:r>
          </w:p>
        </w:tc>
      </w:tr>
      <w:tr w:rsidR="00D33DBB" w:rsidRPr="00F53557" w:rsidTr="00D205E9">
        <w:trPr>
          <w:trHeight w:val="357"/>
        </w:trPr>
        <w:tc>
          <w:tcPr>
            <w:tcW w:w="1081" w:type="dxa"/>
            <w:shd w:val="clear" w:color="auto" w:fill="FFFFFF"/>
            <w:vAlign w:val="center"/>
          </w:tcPr>
          <w:p w:rsidR="00D33DBB" w:rsidRPr="00F53557" w:rsidRDefault="00D33DBB" w:rsidP="00D205E9">
            <w:pPr>
              <w:shd w:val="clear" w:color="auto" w:fill="FFFFFF"/>
              <w:spacing w:after="0" w:line="240" w:lineRule="auto"/>
              <w:ind w:firstLine="27"/>
              <w:jc w:val="both"/>
              <w:rPr>
                <w:rFonts w:ascii="Traditional Arabic" w:hAnsi="Traditional Arabic" w:cs="Traditional Arabic"/>
                <w:b/>
                <w:sz w:val="28"/>
                <w:szCs w:val="28"/>
                <w:rtl/>
              </w:rPr>
            </w:pPr>
            <w:r w:rsidRPr="00F53557">
              <w:rPr>
                <w:rFonts w:ascii="Traditional Arabic" w:hAnsi="Traditional Arabic" w:cs="Traditional Arabic"/>
                <w:b/>
                <w:sz w:val="28"/>
                <w:szCs w:val="28"/>
                <w:lang w:bidi="ar-EG"/>
              </w:rPr>
              <w:t>126</w:t>
            </w:r>
          </w:p>
        </w:tc>
        <w:tc>
          <w:tcPr>
            <w:tcW w:w="2039" w:type="dxa"/>
            <w:shd w:val="clear" w:color="auto" w:fill="FFFFFF"/>
          </w:tcPr>
          <w:p w:rsidR="00D33DBB" w:rsidRPr="00F53557" w:rsidRDefault="00D33DBB" w:rsidP="00D205E9">
            <w:pPr>
              <w:shd w:val="clear" w:color="auto" w:fill="FFFFFF"/>
              <w:spacing w:after="0" w:line="240" w:lineRule="auto"/>
              <w:ind w:firstLine="27"/>
              <w:jc w:val="both"/>
              <w:rPr>
                <w:rFonts w:ascii="Traditional Arabic" w:hAnsi="Traditional Arabic" w:cs="Traditional Arabic"/>
                <w:b/>
                <w:sz w:val="28"/>
                <w:szCs w:val="28"/>
                <w:rtl/>
              </w:rPr>
            </w:pPr>
            <w:r w:rsidRPr="00F53557">
              <w:rPr>
                <w:rFonts w:ascii="Traditional Arabic" w:hAnsi="Traditional Arabic" w:cs="Traditional Arabic"/>
                <w:b/>
                <w:sz w:val="28"/>
                <w:szCs w:val="28"/>
                <w:lang w:bidi="ar-EG"/>
              </w:rPr>
              <w:t>EDU</w:t>
            </w:r>
          </w:p>
        </w:tc>
        <w:tc>
          <w:tcPr>
            <w:tcW w:w="4659" w:type="dxa"/>
            <w:shd w:val="clear" w:color="auto" w:fill="FFFFFF"/>
          </w:tcPr>
          <w:p w:rsidR="00D33DBB" w:rsidRDefault="00D33DBB" w:rsidP="00D205E9">
            <w:pPr>
              <w:shd w:val="clear" w:color="auto" w:fill="FFFFFF"/>
              <w:spacing w:after="0" w:line="240" w:lineRule="auto"/>
              <w:ind w:firstLine="27"/>
              <w:jc w:val="both"/>
              <w:rPr>
                <w:rFonts w:ascii="Traditional Arabic" w:hAnsi="Traditional Arabic" w:cs="Traditional Arabic"/>
                <w:b/>
                <w:sz w:val="28"/>
                <w:szCs w:val="28"/>
              </w:rPr>
            </w:pPr>
            <w:r w:rsidRPr="00F53557">
              <w:rPr>
                <w:rFonts w:ascii="Traditional Arabic" w:hAnsi="Traditional Arabic" w:cs="Traditional Arabic"/>
                <w:b/>
                <w:sz w:val="28"/>
                <w:szCs w:val="28"/>
                <w:rtl/>
              </w:rPr>
              <w:t>علم نفس النمو</w:t>
            </w:r>
          </w:p>
          <w:p w:rsidR="00415AC8" w:rsidRPr="00F53557" w:rsidRDefault="00415AC8" w:rsidP="00415AC8">
            <w:pPr>
              <w:shd w:val="clear" w:color="auto" w:fill="FFFFFF"/>
              <w:spacing w:after="0" w:line="240" w:lineRule="auto"/>
              <w:ind w:firstLine="27"/>
              <w:jc w:val="right"/>
              <w:rPr>
                <w:rFonts w:ascii="Traditional Arabic" w:hAnsi="Traditional Arabic" w:cs="Traditional Arabic"/>
                <w:b/>
                <w:sz w:val="28"/>
                <w:szCs w:val="28"/>
                <w:rtl/>
              </w:rPr>
            </w:pPr>
            <w:r>
              <w:rPr>
                <w:rFonts w:ascii="Times New Roman" w:eastAsia="Times New Roman" w:hAnsi="Times New Roman" w:cs="Times New Roman"/>
                <w:sz w:val="28"/>
              </w:rPr>
              <w:t>Developmental Psychology</w:t>
            </w:r>
          </w:p>
        </w:tc>
        <w:tc>
          <w:tcPr>
            <w:tcW w:w="2447" w:type="dxa"/>
            <w:gridSpan w:val="2"/>
            <w:shd w:val="clear" w:color="auto" w:fill="FFFFFF"/>
            <w:vAlign w:val="center"/>
          </w:tcPr>
          <w:p w:rsidR="00D33DBB" w:rsidRPr="00F53557" w:rsidRDefault="00D33DBB" w:rsidP="00D205E9">
            <w:pPr>
              <w:shd w:val="clear" w:color="auto" w:fill="FFFFFF"/>
              <w:spacing w:after="0" w:line="240" w:lineRule="auto"/>
              <w:ind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2</w:t>
            </w:r>
          </w:p>
        </w:tc>
      </w:tr>
      <w:tr w:rsidR="00D33DBB" w:rsidRPr="00F53557" w:rsidTr="00D205E9">
        <w:trPr>
          <w:trHeight w:val="357"/>
        </w:trPr>
        <w:tc>
          <w:tcPr>
            <w:tcW w:w="1081" w:type="dxa"/>
            <w:shd w:val="clear" w:color="auto" w:fill="FFFFFF"/>
            <w:vAlign w:val="center"/>
          </w:tcPr>
          <w:p w:rsidR="00D33DBB" w:rsidRPr="00F53557" w:rsidRDefault="00D33DBB" w:rsidP="00D205E9">
            <w:pPr>
              <w:shd w:val="clear" w:color="auto" w:fill="FFFFFF"/>
              <w:spacing w:after="0" w:line="240" w:lineRule="auto"/>
              <w:ind w:firstLine="27"/>
              <w:jc w:val="both"/>
              <w:rPr>
                <w:rFonts w:ascii="Traditional Arabic" w:hAnsi="Traditional Arabic" w:cs="Traditional Arabic"/>
                <w:b/>
                <w:sz w:val="28"/>
                <w:szCs w:val="28"/>
                <w:rtl/>
              </w:rPr>
            </w:pPr>
            <w:r w:rsidRPr="00F53557">
              <w:rPr>
                <w:rFonts w:ascii="Traditional Arabic" w:hAnsi="Traditional Arabic" w:cs="Traditional Arabic"/>
                <w:b/>
                <w:sz w:val="28"/>
                <w:szCs w:val="28"/>
                <w:lang w:bidi="ar-EG"/>
              </w:rPr>
              <w:t>216</w:t>
            </w:r>
          </w:p>
        </w:tc>
        <w:tc>
          <w:tcPr>
            <w:tcW w:w="2039" w:type="dxa"/>
            <w:shd w:val="clear" w:color="auto" w:fill="FFFFFF"/>
          </w:tcPr>
          <w:p w:rsidR="00D33DBB" w:rsidRPr="00F53557" w:rsidRDefault="00D33DBB" w:rsidP="00D205E9">
            <w:pPr>
              <w:shd w:val="clear" w:color="auto" w:fill="FFFFFF"/>
              <w:spacing w:after="0" w:line="240" w:lineRule="auto"/>
              <w:ind w:firstLine="27"/>
              <w:jc w:val="both"/>
              <w:rPr>
                <w:rFonts w:ascii="Traditional Arabic" w:hAnsi="Traditional Arabic" w:cs="Traditional Arabic"/>
                <w:b/>
                <w:sz w:val="28"/>
                <w:szCs w:val="28"/>
                <w:rtl/>
              </w:rPr>
            </w:pPr>
            <w:r w:rsidRPr="00F53557">
              <w:rPr>
                <w:rFonts w:ascii="Traditional Arabic" w:hAnsi="Traditional Arabic" w:cs="Traditional Arabic"/>
                <w:b/>
                <w:sz w:val="28"/>
                <w:szCs w:val="28"/>
                <w:lang w:bidi="ar-EG"/>
              </w:rPr>
              <w:t>EDU</w:t>
            </w:r>
          </w:p>
        </w:tc>
        <w:tc>
          <w:tcPr>
            <w:tcW w:w="4659" w:type="dxa"/>
            <w:shd w:val="clear" w:color="auto" w:fill="FFFFFF"/>
          </w:tcPr>
          <w:p w:rsidR="00D33DBB" w:rsidRDefault="00D33DBB" w:rsidP="00D205E9">
            <w:pPr>
              <w:shd w:val="clear" w:color="auto" w:fill="FFFFFF"/>
              <w:spacing w:after="0" w:line="240" w:lineRule="auto"/>
              <w:ind w:firstLine="27"/>
              <w:jc w:val="both"/>
              <w:rPr>
                <w:rFonts w:ascii="Traditional Arabic" w:hAnsi="Traditional Arabic" w:cs="Traditional Arabic"/>
                <w:b/>
                <w:sz w:val="28"/>
                <w:szCs w:val="28"/>
              </w:rPr>
            </w:pPr>
            <w:r w:rsidRPr="00F53557">
              <w:rPr>
                <w:rFonts w:ascii="Traditional Arabic" w:hAnsi="Traditional Arabic" w:cs="Traditional Arabic"/>
                <w:b/>
                <w:sz w:val="28"/>
                <w:szCs w:val="28"/>
                <w:rtl/>
              </w:rPr>
              <w:t>صحة نفسية</w:t>
            </w:r>
          </w:p>
          <w:p w:rsidR="00415AC8" w:rsidRPr="00F53557" w:rsidRDefault="00415AC8" w:rsidP="00415AC8">
            <w:pPr>
              <w:shd w:val="clear" w:color="auto" w:fill="FFFFFF"/>
              <w:spacing w:after="0" w:line="240" w:lineRule="auto"/>
              <w:ind w:firstLine="27"/>
              <w:jc w:val="right"/>
              <w:rPr>
                <w:rFonts w:ascii="Traditional Arabic" w:hAnsi="Traditional Arabic" w:cs="Traditional Arabic"/>
                <w:b/>
                <w:sz w:val="28"/>
                <w:szCs w:val="28"/>
                <w:rtl/>
              </w:rPr>
            </w:pPr>
            <w:r>
              <w:rPr>
                <w:rFonts w:ascii="Times New Roman" w:eastAsia="Times New Roman" w:hAnsi="Times New Roman" w:cs="Times New Roman"/>
                <w:sz w:val="28"/>
              </w:rPr>
              <w:t>Psychological Health</w:t>
            </w:r>
          </w:p>
        </w:tc>
        <w:tc>
          <w:tcPr>
            <w:tcW w:w="2447" w:type="dxa"/>
            <w:gridSpan w:val="2"/>
            <w:shd w:val="clear" w:color="auto" w:fill="FFFFFF"/>
            <w:vAlign w:val="center"/>
          </w:tcPr>
          <w:p w:rsidR="00D33DBB" w:rsidRPr="00F53557" w:rsidRDefault="00D33DBB" w:rsidP="00D205E9">
            <w:pPr>
              <w:shd w:val="clear" w:color="auto" w:fill="FFFFFF"/>
              <w:spacing w:after="0" w:line="240" w:lineRule="auto"/>
              <w:ind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2</w:t>
            </w:r>
          </w:p>
        </w:tc>
      </w:tr>
      <w:tr w:rsidR="00D33DBB" w:rsidRPr="00F53557" w:rsidTr="00D205E9">
        <w:trPr>
          <w:trHeight w:val="357"/>
        </w:trPr>
        <w:tc>
          <w:tcPr>
            <w:tcW w:w="1081" w:type="dxa"/>
            <w:shd w:val="clear" w:color="auto" w:fill="FFFFFF"/>
            <w:vAlign w:val="center"/>
          </w:tcPr>
          <w:p w:rsidR="00D33DBB" w:rsidRPr="00F53557" w:rsidRDefault="00D33DBB" w:rsidP="00D205E9">
            <w:pPr>
              <w:shd w:val="clear" w:color="auto" w:fill="FFFFFF"/>
              <w:spacing w:after="0" w:line="240" w:lineRule="auto"/>
              <w:ind w:firstLine="27"/>
              <w:jc w:val="both"/>
              <w:rPr>
                <w:rFonts w:ascii="Traditional Arabic" w:hAnsi="Traditional Arabic" w:cs="Traditional Arabic"/>
                <w:b/>
                <w:sz w:val="28"/>
                <w:szCs w:val="28"/>
                <w:rtl/>
              </w:rPr>
            </w:pPr>
            <w:r w:rsidRPr="00F53557">
              <w:rPr>
                <w:rFonts w:ascii="Traditional Arabic" w:hAnsi="Traditional Arabic" w:cs="Traditional Arabic"/>
                <w:b/>
                <w:sz w:val="28"/>
                <w:szCs w:val="28"/>
                <w:lang w:bidi="ar-EG"/>
              </w:rPr>
              <w:t>217</w:t>
            </w:r>
          </w:p>
        </w:tc>
        <w:tc>
          <w:tcPr>
            <w:tcW w:w="2039" w:type="dxa"/>
            <w:shd w:val="clear" w:color="auto" w:fill="FFFFFF"/>
          </w:tcPr>
          <w:p w:rsidR="00D33DBB" w:rsidRPr="00F53557" w:rsidRDefault="00D33DBB" w:rsidP="00D205E9">
            <w:pPr>
              <w:shd w:val="clear" w:color="auto" w:fill="FFFFFF"/>
              <w:spacing w:after="0" w:line="240" w:lineRule="auto"/>
              <w:ind w:firstLine="27"/>
              <w:jc w:val="both"/>
              <w:rPr>
                <w:rFonts w:ascii="Traditional Arabic" w:hAnsi="Traditional Arabic" w:cs="Traditional Arabic"/>
                <w:b/>
                <w:sz w:val="28"/>
                <w:szCs w:val="28"/>
                <w:lang w:bidi="ar-EG"/>
              </w:rPr>
            </w:pPr>
            <w:r w:rsidRPr="00F53557">
              <w:rPr>
                <w:rFonts w:ascii="Traditional Arabic" w:hAnsi="Traditional Arabic" w:cs="Traditional Arabic"/>
                <w:b/>
                <w:sz w:val="28"/>
                <w:szCs w:val="28"/>
                <w:lang w:bidi="ar-EG"/>
              </w:rPr>
              <w:t>EDU</w:t>
            </w:r>
          </w:p>
        </w:tc>
        <w:tc>
          <w:tcPr>
            <w:tcW w:w="4659" w:type="dxa"/>
            <w:shd w:val="clear" w:color="auto" w:fill="FFFFFF"/>
          </w:tcPr>
          <w:p w:rsidR="00D33DBB" w:rsidRDefault="00D33DBB" w:rsidP="00D205E9">
            <w:pPr>
              <w:shd w:val="clear" w:color="auto" w:fill="FFFFFF"/>
              <w:spacing w:after="0" w:line="240" w:lineRule="auto"/>
              <w:ind w:firstLine="27"/>
              <w:jc w:val="both"/>
              <w:rPr>
                <w:rFonts w:ascii="Traditional Arabic" w:hAnsi="Traditional Arabic" w:cs="Traditional Arabic"/>
                <w:b/>
                <w:sz w:val="28"/>
                <w:szCs w:val="28"/>
              </w:rPr>
            </w:pPr>
            <w:r w:rsidRPr="00F53557">
              <w:rPr>
                <w:rFonts w:ascii="Traditional Arabic" w:hAnsi="Traditional Arabic" w:cs="Traditional Arabic"/>
                <w:b/>
                <w:sz w:val="28"/>
                <w:szCs w:val="28"/>
                <w:rtl/>
              </w:rPr>
              <w:t>مبادئ البحث التربوي</w:t>
            </w:r>
          </w:p>
          <w:p w:rsidR="00415AC8" w:rsidRPr="00F53557" w:rsidRDefault="00415AC8" w:rsidP="00415AC8">
            <w:pPr>
              <w:shd w:val="clear" w:color="auto" w:fill="FFFFFF"/>
              <w:spacing w:after="0" w:line="240" w:lineRule="auto"/>
              <w:ind w:firstLine="27"/>
              <w:jc w:val="right"/>
              <w:rPr>
                <w:rFonts w:ascii="Traditional Arabic" w:hAnsi="Traditional Arabic" w:cs="Traditional Arabic"/>
                <w:b/>
                <w:sz w:val="28"/>
                <w:szCs w:val="28"/>
                <w:rtl/>
              </w:rPr>
            </w:pPr>
            <w:r>
              <w:rPr>
                <w:rFonts w:ascii="Times New Roman" w:eastAsia="Times New Roman" w:hAnsi="Times New Roman" w:cs="Times New Roman"/>
                <w:sz w:val="28"/>
              </w:rPr>
              <w:t>Principles of Educational Research</w:t>
            </w:r>
          </w:p>
        </w:tc>
        <w:tc>
          <w:tcPr>
            <w:tcW w:w="2447" w:type="dxa"/>
            <w:gridSpan w:val="2"/>
            <w:shd w:val="clear" w:color="auto" w:fill="FFFFFF"/>
            <w:vAlign w:val="center"/>
          </w:tcPr>
          <w:p w:rsidR="00D33DBB" w:rsidRPr="00F53557" w:rsidRDefault="00D33DBB" w:rsidP="00D205E9">
            <w:pPr>
              <w:shd w:val="clear" w:color="auto" w:fill="FFFFFF"/>
              <w:spacing w:after="0" w:line="240" w:lineRule="auto"/>
              <w:ind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2</w:t>
            </w:r>
          </w:p>
        </w:tc>
      </w:tr>
      <w:tr w:rsidR="00D33DBB" w:rsidRPr="00F53557" w:rsidTr="00D205E9">
        <w:trPr>
          <w:trHeight w:val="357"/>
        </w:trPr>
        <w:tc>
          <w:tcPr>
            <w:tcW w:w="1081" w:type="dxa"/>
            <w:shd w:val="clear" w:color="auto" w:fill="FFFFFF"/>
            <w:vAlign w:val="center"/>
          </w:tcPr>
          <w:p w:rsidR="00D33DBB" w:rsidRPr="00F53557" w:rsidRDefault="00D33DBB" w:rsidP="00D205E9">
            <w:pPr>
              <w:shd w:val="clear" w:color="auto" w:fill="FFFFFF"/>
              <w:spacing w:after="0" w:line="240" w:lineRule="auto"/>
              <w:ind w:firstLine="27"/>
              <w:jc w:val="both"/>
              <w:rPr>
                <w:rFonts w:ascii="Traditional Arabic" w:hAnsi="Traditional Arabic" w:cs="Traditional Arabic"/>
                <w:b/>
                <w:sz w:val="28"/>
                <w:szCs w:val="28"/>
                <w:rtl/>
              </w:rPr>
            </w:pPr>
            <w:r w:rsidRPr="00F53557">
              <w:rPr>
                <w:rFonts w:ascii="Traditional Arabic" w:hAnsi="Traditional Arabic" w:cs="Traditional Arabic"/>
                <w:b/>
                <w:sz w:val="28"/>
                <w:szCs w:val="28"/>
                <w:lang w:bidi="ar-EG"/>
              </w:rPr>
              <w:t>226</w:t>
            </w:r>
          </w:p>
        </w:tc>
        <w:tc>
          <w:tcPr>
            <w:tcW w:w="2039" w:type="dxa"/>
            <w:shd w:val="clear" w:color="auto" w:fill="FFFFFF"/>
          </w:tcPr>
          <w:p w:rsidR="00D33DBB" w:rsidRPr="00F53557" w:rsidRDefault="00D33DBB" w:rsidP="00D205E9">
            <w:pPr>
              <w:shd w:val="clear" w:color="auto" w:fill="FFFFFF"/>
              <w:spacing w:after="0" w:line="240" w:lineRule="auto"/>
              <w:ind w:firstLine="27"/>
              <w:jc w:val="both"/>
              <w:rPr>
                <w:rFonts w:ascii="Traditional Arabic" w:hAnsi="Traditional Arabic" w:cs="Traditional Arabic"/>
                <w:b/>
                <w:sz w:val="28"/>
                <w:szCs w:val="28"/>
                <w:rtl/>
              </w:rPr>
            </w:pPr>
            <w:r w:rsidRPr="00F53557">
              <w:rPr>
                <w:rFonts w:ascii="Traditional Arabic" w:hAnsi="Traditional Arabic" w:cs="Traditional Arabic"/>
                <w:b/>
                <w:sz w:val="28"/>
                <w:szCs w:val="28"/>
                <w:lang w:bidi="ar-EG"/>
              </w:rPr>
              <w:t>EDU</w:t>
            </w:r>
          </w:p>
        </w:tc>
        <w:tc>
          <w:tcPr>
            <w:tcW w:w="4659" w:type="dxa"/>
            <w:shd w:val="clear" w:color="auto" w:fill="FFFFFF"/>
          </w:tcPr>
          <w:p w:rsidR="00D33DBB" w:rsidRDefault="00D33DBB" w:rsidP="00D205E9">
            <w:pPr>
              <w:shd w:val="clear" w:color="auto" w:fill="FFFFFF"/>
              <w:spacing w:after="0" w:line="240" w:lineRule="auto"/>
              <w:ind w:firstLine="27"/>
              <w:jc w:val="both"/>
              <w:rPr>
                <w:rFonts w:ascii="Traditional Arabic" w:hAnsi="Traditional Arabic" w:cs="Traditional Arabic"/>
                <w:b/>
                <w:sz w:val="28"/>
                <w:szCs w:val="28"/>
                <w:lang w:bidi="ar-EG"/>
              </w:rPr>
            </w:pPr>
            <w:r w:rsidRPr="00F53557">
              <w:rPr>
                <w:rFonts w:ascii="Traditional Arabic" w:hAnsi="Traditional Arabic" w:cs="Traditional Arabic"/>
                <w:b/>
                <w:sz w:val="28"/>
                <w:szCs w:val="28"/>
                <w:rtl/>
                <w:lang w:bidi="ar-EG"/>
              </w:rPr>
              <w:t>علم النفس التربوي</w:t>
            </w:r>
          </w:p>
          <w:p w:rsidR="00415AC8" w:rsidRPr="00F53557" w:rsidRDefault="00415AC8" w:rsidP="00415AC8">
            <w:pPr>
              <w:shd w:val="clear" w:color="auto" w:fill="FFFFFF"/>
              <w:spacing w:after="0" w:line="240" w:lineRule="auto"/>
              <w:ind w:firstLine="27"/>
              <w:jc w:val="right"/>
              <w:rPr>
                <w:rFonts w:ascii="Traditional Arabic" w:hAnsi="Traditional Arabic" w:cs="Traditional Arabic"/>
                <w:b/>
                <w:sz w:val="28"/>
                <w:szCs w:val="28"/>
                <w:rtl/>
                <w:lang w:bidi="ar-EG"/>
              </w:rPr>
            </w:pPr>
            <w:r>
              <w:rPr>
                <w:rFonts w:ascii="Times New Roman" w:eastAsia="Times New Roman" w:hAnsi="Times New Roman" w:cs="Times New Roman"/>
                <w:sz w:val="28"/>
              </w:rPr>
              <w:t>Educational Psychology</w:t>
            </w:r>
          </w:p>
        </w:tc>
        <w:tc>
          <w:tcPr>
            <w:tcW w:w="2447" w:type="dxa"/>
            <w:gridSpan w:val="2"/>
            <w:shd w:val="clear" w:color="auto" w:fill="FFFFFF"/>
            <w:vAlign w:val="center"/>
          </w:tcPr>
          <w:p w:rsidR="00D33DBB" w:rsidRPr="00F53557" w:rsidRDefault="00D33DBB" w:rsidP="00D205E9">
            <w:pPr>
              <w:shd w:val="clear" w:color="auto" w:fill="FFFFFF"/>
              <w:spacing w:after="0" w:line="240" w:lineRule="auto"/>
              <w:ind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2</w:t>
            </w:r>
          </w:p>
        </w:tc>
      </w:tr>
      <w:tr w:rsidR="00D33DBB" w:rsidRPr="00F53557" w:rsidTr="00D205E9">
        <w:trPr>
          <w:trHeight w:val="357"/>
        </w:trPr>
        <w:tc>
          <w:tcPr>
            <w:tcW w:w="1081" w:type="dxa"/>
            <w:shd w:val="clear" w:color="auto" w:fill="FFFFFF"/>
            <w:vAlign w:val="center"/>
          </w:tcPr>
          <w:p w:rsidR="00D33DBB" w:rsidRPr="00F53557" w:rsidRDefault="00D33DBB" w:rsidP="00D205E9">
            <w:pPr>
              <w:shd w:val="clear" w:color="auto" w:fill="FFFFFF"/>
              <w:spacing w:after="0" w:line="240" w:lineRule="auto"/>
              <w:ind w:firstLine="27"/>
              <w:jc w:val="both"/>
              <w:rPr>
                <w:rFonts w:ascii="Traditional Arabic" w:hAnsi="Traditional Arabic" w:cs="Traditional Arabic"/>
                <w:b/>
                <w:sz w:val="28"/>
                <w:szCs w:val="28"/>
                <w:rtl/>
              </w:rPr>
            </w:pPr>
            <w:r w:rsidRPr="00F53557">
              <w:rPr>
                <w:rFonts w:ascii="Traditional Arabic" w:hAnsi="Traditional Arabic" w:cs="Traditional Arabic"/>
                <w:b/>
                <w:sz w:val="28"/>
                <w:szCs w:val="28"/>
                <w:lang w:bidi="ar-EG"/>
              </w:rPr>
              <w:t>316</w:t>
            </w:r>
          </w:p>
        </w:tc>
        <w:tc>
          <w:tcPr>
            <w:tcW w:w="2039" w:type="dxa"/>
            <w:shd w:val="clear" w:color="auto" w:fill="FFFFFF"/>
          </w:tcPr>
          <w:p w:rsidR="00D33DBB" w:rsidRPr="00F53557" w:rsidRDefault="00D33DBB" w:rsidP="00D205E9">
            <w:pPr>
              <w:shd w:val="clear" w:color="auto" w:fill="FFFFFF"/>
              <w:spacing w:after="0" w:line="240" w:lineRule="auto"/>
              <w:ind w:firstLine="27"/>
              <w:jc w:val="both"/>
              <w:rPr>
                <w:rFonts w:ascii="Traditional Arabic" w:hAnsi="Traditional Arabic" w:cs="Traditional Arabic"/>
                <w:b/>
                <w:sz w:val="28"/>
                <w:szCs w:val="28"/>
              </w:rPr>
            </w:pPr>
            <w:r w:rsidRPr="00F53557">
              <w:rPr>
                <w:rFonts w:ascii="Traditional Arabic" w:hAnsi="Traditional Arabic" w:cs="Traditional Arabic"/>
                <w:b/>
                <w:sz w:val="28"/>
                <w:szCs w:val="28"/>
                <w:lang w:bidi="ar-EG"/>
              </w:rPr>
              <w:t>EDU</w:t>
            </w:r>
          </w:p>
        </w:tc>
        <w:tc>
          <w:tcPr>
            <w:tcW w:w="4659" w:type="dxa"/>
            <w:shd w:val="clear" w:color="auto" w:fill="FFFFFF"/>
          </w:tcPr>
          <w:p w:rsidR="00D33DBB" w:rsidRDefault="00D33DBB" w:rsidP="00D205E9">
            <w:pPr>
              <w:shd w:val="clear" w:color="auto" w:fill="FFFFFF"/>
              <w:spacing w:after="0" w:line="240" w:lineRule="auto"/>
              <w:ind w:firstLine="27"/>
              <w:jc w:val="both"/>
              <w:rPr>
                <w:rFonts w:ascii="Traditional Arabic" w:hAnsi="Traditional Arabic" w:cs="Traditional Arabic"/>
                <w:b/>
                <w:sz w:val="28"/>
                <w:szCs w:val="28"/>
              </w:rPr>
            </w:pPr>
            <w:r w:rsidRPr="00F53557">
              <w:rPr>
                <w:rFonts w:ascii="Traditional Arabic" w:hAnsi="Traditional Arabic" w:cs="Traditional Arabic"/>
                <w:b/>
                <w:sz w:val="28"/>
                <w:szCs w:val="28"/>
                <w:rtl/>
              </w:rPr>
              <w:t>إدارة وتخطيط تربوي</w:t>
            </w:r>
          </w:p>
          <w:p w:rsidR="00415AC8" w:rsidRDefault="00415AC8" w:rsidP="00415AC8">
            <w:pPr>
              <w:widowControl w:val="0"/>
              <w:spacing w:line="240" w:lineRule="auto"/>
            </w:pPr>
            <w:r>
              <w:rPr>
                <w:color w:val="333333"/>
                <w:sz w:val="20"/>
                <w:highlight w:val="white"/>
              </w:rPr>
              <w:t>Administration and Educational Planning</w:t>
            </w:r>
          </w:p>
          <w:p w:rsidR="00415AC8" w:rsidRPr="00F53557" w:rsidRDefault="00415AC8" w:rsidP="00415AC8">
            <w:pPr>
              <w:shd w:val="clear" w:color="auto" w:fill="FFFFFF"/>
              <w:spacing w:after="0" w:line="240" w:lineRule="auto"/>
              <w:ind w:firstLine="27"/>
              <w:jc w:val="right"/>
              <w:rPr>
                <w:rFonts w:ascii="Traditional Arabic" w:hAnsi="Traditional Arabic" w:cs="Traditional Arabic"/>
                <w:b/>
                <w:sz w:val="28"/>
                <w:szCs w:val="28"/>
                <w:rtl/>
              </w:rPr>
            </w:pPr>
          </w:p>
        </w:tc>
        <w:tc>
          <w:tcPr>
            <w:tcW w:w="2447" w:type="dxa"/>
            <w:gridSpan w:val="2"/>
            <w:shd w:val="clear" w:color="auto" w:fill="FFFFFF"/>
            <w:vAlign w:val="center"/>
          </w:tcPr>
          <w:p w:rsidR="00D33DBB" w:rsidRPr="00F53557" w:rsidRDefault="00D33DBB" w:rsidP="00D205E9">
            <w:pPr>
              <w:shd w:val="clear" w:color="auto" w:fill="FFFFFF"/>
              <w:spacing w:after="0" w:line="240" w:lineRule="auto"/>
              <w:ind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2</w:t>
            </w:r>
          </w:p>
        </w:tc>
      </w:tr>
      <w:tr w:rsidR="00D33DBB" w:rsidRPr="00F53557" w:rsidTr="00D205E9">
        <w:trPr>
          <w:trHeight w:val="357"/>
        </w:trPr>
        <w:tc>
          <w:tcPr>
            <w:tcW w:w="1081" w:type="dxa"/>
            <w:shd w:val="clear" w:color="auto" w:fill="FFFFFF"/>
            <w:vAlign w:val="center"/>
          </w:tcPr>
          <w:p w:rsidR="00D33DBB" w:rsidRPr="00F53557" w:rsidRDefault="00D33DBB" w:rsidP="00D205E9">
            <w:pPr>
              <w:shd w:val="clear" w:color="auto" w:fill="FFFFFF"/>
              <w:spacing w:after="0" w:line="240" w:lineRule="auto"/>
              <w:ind w:firstLine="27"/>
              <w:jc w:val="both"/>
              <w:rPr>
                <w:rFonts w:ascii="Traditional Arabic" w:hAnsi="Traditional Arabic" w:cs="Traditional Arabic"/>
                <w:b/>
                <w:sz w:val="28"/>
                <w:szCs w:val="28"/>
              </w:rPr>
            </w:pPr>
            <w:r w:rsidRPr="00F53557">
              <w:rPr>
                <w:rFonts w:ascii="Traditional Arabic" w:hAnsi="Traditional Arabic" w:cs="Traditional Arabic"/>
                <w:b/>
                <w:sz w:val="28"/>
                <w:szCs w:val="28"/>
                <w:lang w:bidi="ar-EG"/>
              </w:rPr>
              <w:t>317</w:t>
            </w:r>
          </w:p>
        </w:tc>
        <w:tc>
          <w:tcPr>
            <w:tcW w:w="2039" w:type="dxa"/>
            <w:shd w:val="clear" w:color="auto" w:fill="FFFFFF"/>
          </w:tcPr>
          <w:p w:rsidR="00D33DBB" w:rsidRPr="00F53557" w:rsidRDefault="00D33DBB" w:rsidP="00D205E9">
            <w:pPr>
              <w:shd w:val="clear" w:color="auto" w:fill="FFFFFF"/>
              <w:spacing w:after="0" w:line="240" w:lineRule="auto"/>
              <w:ind w:firstLine="27"/>
              <w:jc w:val="both"/>
              <w:rPr>
                <w:rFonts w:ascii="Traditional Arabic" w:hAnsi="Traditional Arabic" w:cs="Traditional Arabic"/>
                <w:b/>
                <w:sz w:val="28"/>
                <w:szCs w:val="28"/>
                <w:rtl/>
                <w:lang w:bidi="ar-EG"/>
              </w:rPr>
            </w:pPr>
            <w:r w:rsidRPr="00F53557">
              <w:rPr>
                <w:rFonts w:ascii="Traditional Arabic" w:hAnsi="Traditional Arabic" w:cs="Traditional Arabic"/>
                <w:b/>
                <w:sz w:val="28"/>
                <w:szCs w:val="28"/>
                <w:lang w:bidi="ar-EG"/>
              </w:rPr>
              <w:t>EDU</w:t>
            </w:r>
          </w:p>
        </w:tc>
        <w:tc>
          <w:tcPr>
            <w:tcW w:w="4659" w:type="dxa"/>
            <w:shd w:val="clear" w:color="auto" w:fill="FFFFFF"/>
          </w:tcPr>
          <w:p w:rsidR="00D33DBB" w:rsidRDefault="00D33DBB" w:rsidP="00D205E9">
            <w:pPr>
              <w:shd w:val="clear" w:color="auto" w:fill="FFFFFF"/>
              <w:spacing w:after="0" w:line="240" w:lineRule="auto"/>
              <w:ind w:firstLine="27"/>
              <w:jc w:val="both"/>
              <w:rPr>
                <w:rFonts w:ascii="Traditional Arabic" w:hAnsi="Traditional Arabic" w:cs="Traditional Arabic"/>
                <w:b/>
                <w:sz w:val="28"/>
                <w:szCs w:val="28"/>
              </w:rPr>
            </w:pPr>
            <w:r w:rsidRPr="00F53557">
              <w:rPr>
                <w:rFonts w:ascii="Traditional Arabic" w:hAnsi="Traditional Arabic" w:cs="Traditional Arabic"/>
                <w:b/>
                <w:sz w:val="28"/>
                <w:szCs w:val="28"/>
                <w:rtl/>
              </w:rPr>
              <w:t>إنتاج مصادر التعلم الإلكترونية</w:t>
            </w:r>
          </w:p>
          <w:p w:rsidR="00415AC8" w:rsidRPr="00F53557" w:rsidRDefault="00872C6A" w:rsidP="00872C6A">
            <w:pPr>
              <w:shd w:val="clear" w:color="auto" w:fill="FFFFFF"/>
              <w:spacing w:after="0" w:line="240" w:lineRule="auto"/>
              <w:ind w:firstLine="27"/>
              <w:jc w:val="right"/>
              <w:rPr>
                <w:rFonts w:ascii="Traditional Arabic" w:hAnsi="Traditional Arabic" w:cs="Traditional Arabic"/>
                <w:b/>
                <w:sz w:val="28"/>
                <w:szCs w:val="28"/>
                <w:rtl/>
              </w:rPr>
            </w:pPr>
            <w:r>
              <w:rPr>
                <w:rFonts w:ascii="Times New Roman" w:eastAsia="Times New Roman" w:hAnsi="Times New Roman" w:cs="Times New Roman"/>
                <w:sz w:val="28"/>
              </w:rPr>
              <w:t>Productio</w:t>
            </w:r>
            <w:r>
              <w:rPr>
                <w:rFonts w:ascii="Times New Roman" w:eastAsia="Times New Roman" w:hAnsi="Times New Roman" w:cs="Times New Roman"/>
                <w:sz w:val="28"/>
                <w:highlight w:val="yellow"/>
              </w:rPr>
              <w:t>n of</w:t>
            </w:r>
            <w:r>
              <w:rPr>
                <w:rFonts w:ascii="Times New Roman" w:eastAsia="Times New Roman" w:hAnsi="Times New Roman" w:cs="Times New Roman"/>
                <w:sz w:val="28"/>
              </w:rPr>
              <w:t xml:space="preserve"> E-learning resources</w:t>
            </w:r>
          </w:p>
        </w:tc>
        <w:tc>
          <w:tcPr>
            <w:tcW w:w="2447" w:type="dxa"/>
            <w:gridSpan w:val="2"/>
            <w:shd w:val="clear" w:color="auto" w:fill="FFFFFF"/>
            <w:vAlign w:val="center"/>
          </w:tcPr>
          <w:p w:rsidR="00D33DBB" w:rsidRPr="00F53557" w:rsidRDefault="00D33DBB" w:rsidP="00D205E9">
            <w:pPr>
              <w:shd w:val="clear" w:color="auto" w:fill="FFFFFF"/>
              <w:spacing w:after="0" w:line="240" w:lineRule="auto"/>
              <w:ind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2</w:t>
            </w:r>
          </w:p>
        </w:tc>
      </w:tr>
      <w:tr w:rsidR="00872C6A" w:rsidRPr="00F53557" w:rsidTr="00D205E9">
        <w:trPr>
          <w:trHeight w:val="357"/>
        </w:trPr>
        <w:tc>
          <w:tcPr>
            <w:tcW w:w="1081" w:type="dxa"/>
            <w:shd w:val="clear" w:color="auto" w:fill="FFFFFF"/>
            <w:vAlign w:val="center"/>
          </w:tcPr>
          <w:p w:rsidR="00872C6A" w:rsidRPr="00F53557" w:rsidRDefault="00872C6A" w:rsidP="00D205E9">
            <w:pPr>
              <w:shd w:val="clear" w:color="auto" w:fill="FFFFFF"/>
              <w:spacing w:after="0" w:line="240" w:lineRule="auto"/>
              <w:ind w:firstLine="27"/>
              <w:jc w:val="both"/>
              <w:rPr>
                <w:rFonts w:ascii="Traditional Arabic" w:hAnsi="Traditional Arabic" w:cs="Traditional Arabic"/>
                <w:b/>
                <w:sz w:val="28"/>
                <w:szCs w:val="28"/>
                <w:rtl/>
              </w:rPr>
            </w:pPr>
            <w:r w:rsidRPr="00F53557">
              <w:rPr>
                <w:rFonts w:ascii="Traditional Arabic" w:hAnsi="Traditional Arabic" w:cs="Traditional Arabic"/>
                <w:b/>
                <w:sz w:val="28"/>
                <w:szCs w:val="28"/>
                <w:lang w:bidi="ar-EG"/>
              </w:rPr>
              <w:t>326</w:t>
            </w:r>
          </w:p>
        </w:tc>
        <w:tc>
          <w:tcPr>
            <w:tcW w:w="2039" w:type="dxa"/>
            <w:shd w:val="clear" w:color="auto" w:fill="FFFFFF"/>
          </w:tcPr>
          <w:p w:rsidR="00872C6A" w:rsidRPr="00F53557" w:rsidRDefault="00872C6A" w:rsidP="00D205E9">
            <w:pPr>
              <w:shd w:val="clear" w:color="auto" w:fill="FFFFFF"/>
              <w:spacing w:after="0" w:line="240" w:lineRule="auto"/>
              <w:ind w:firstLine="27"/>
              <w:jc w:val="both"/>
              <w:rPr>
                <w:rFonts w:ascii="Traditional Arabic" w:hAnsi="Traditional Arabic" w:cs="Traditional Arabic"/>
                <w:b/>
                <w:sz w:val="28"/>
                <w:szCs w:val="28"/>
                <w:rtl/>
              </w:rPr>
            </w:pPr>
            <w:r w:rsidRPr="00F53557">
              <w:rPr>
                <w:rFonts w:ascii="Traditional Arabic" w:hAnsi="Traditional Arabic" w:cs="Traditional Arabic"/>
                <w:b/>
                <w:sz w:val="28"/>
                <w:szCs w:val="28"/>
                <w:lang w:bidi="ar-EG"/>
              </w:rPr>
              <w:t>EDU</w:t>
            </w:r>
          </w:p>
        </w:tc>
        <w:tc>
          <w:tcPr>
            <w:tcW w:w="4659" w:type="dxa"/>
            <w:shd w:val="clear" w:color="auto" w:fill="FFFFFF"/>
          </w:tcPr>
          <w:p w:rsidR="00872C6A" w:rsidRDefault="00872C6A" w:rsidP="009E53E2">
            <w:pPr>
              <w:widowControl w:val="0"/>
              <w:spacing w:line="240" w:lineRule="auto"/>
              <w:ind w:right="10" w:firstLine="1219"/>
              <w:jc w:val="right"/>
            </w:pPr>
            <w:r>
              <w:rPr>
                <w:rFonts w:ascii="Times New Roman" w:eastAsia="Times New Roman" w:hAnsi="Times New Roman" w:cs="Times New Roman"/>
                <w:sz w:val="28"/>
              </w:rPr>
              <w:t xml:space="preserve">Teaching Strategies </w:t>
            </w:r>
          </w:p>
        </w:tc>
        <w:tc>
          <w:tcPr>
            <w:tcW w:w="2447" w:type="dxa"/>
            <w:gridSpan w:val="2"/>
            <w:shd w:val="clear" w:color="auto" w:fill="FFFFFF"/>
            <w:vAlign w:val="center"/>
          </w:tcPr>
          <w:p w:rsidR="00872C6A" w:rsidRPr="00F53557" w:rsidRDefault="00872C6A" w:rsidP="00D205E9">
            <w:pPr>
              <w:shd w:val="clear" w:color="auto" w:fill="FFFFFF"/>
              <w:spacing w:after="0" w:line="240" w:lineRule="auto"/>
              <w:ind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2</w:t>
            </w:r>
          </w:p>
        </w:tc>
      </w:tr>
      <w:tr w:rsidR="00872C6A" w:rsidRPr="00F53557" w:rsidTr="00D205E9">
        <w:trPr>
          <w:trHeight w:val="357"/>
        </w:trPr>
        <w:tc>
          <w:tcPr>
            <w:tcW w:w="1081" w:type="dxa"/>
            <w:shd w:val="clear" w:color="auto" w:fill="FFFFFF"/>
            <w:vAlign w:val="center"/>
          </w:tcPr>
          <w:p w:rsidR="00872C6A" w:rsidRPr="00F53557" w:rsidRDefault="00872C6A" w:rsidP="00D205E9">
            <w:pPr>
              <w:shd w:val="clear" w:color="auto" w:fill="FFFFFF"/>
              <w:spacing w:after="0" w:line="240" w:lineRule="auto"/>
              <w:ind w:firstLine="27"/>
              <w:jc w:val="both"/>
              <w:rPr>
                <w:rFonts w:ascii="Traditional Arabic" w:hAnsi="Traditional Arabic" w:cs="Traditional Arabic"/>
                <w:b/>
                <w:sz w:val="28"/>
                <w:szCs w:val="28"/>
                <w:rtl/>
              </w:rPr>
            </w:pPr>
            <w:r w:rsidRPr="00F53557">
              <w:rPr>
                <w:rFonts w:ascii="Traditional Arabic" w:hAnsi="Traditional Arabic" w:cs="Traditional Arabic"/>
                <w:b/>
                <w:sz w:val="28"/>
                <w:szCs w:val="28"/>
                <w:lang w:bidi="ar-EG"/>
              </w:rPr>
              <w:t>327</w:t>
            </w:r>
          </w:p>
        </w:tc>
        <w:tc>
          <w:tcPr>
            <w:tcW w:w="2039" w:type="dxa"/>
            <w:shd w:val="clear" w:color="auto" w:fill="FFFFFF"/>
          </w:tcPr>
          <w:p w:rsidR="00872C6A" w:rsidRPr="00F53557" w:rsidRDefault="00872C6A" w:rsidP="00D205E9">
            <w:pPr>
              <w:shd w:val="clear" w:color="auto" w:fill="FFFFFF"/>
              <w:spacing w:after="0" w:line="240" w:lineRule="auto"/>
              <w:ind w:firstLine="27"/>
              <w:jc w:val="both"/>
              <w:rPr>
                <w:rFonts w:ascii="Traditional Arabic" w:hAnsi="Traditional Arabic" w:cs="Traditional Arabic"/>
                <w:b/>
                <w:sz w:val="28"/>
                <w:szCs w:val="28"/>
                <w:lang w:bidi="ar-EG"/>
              </w:rPr>
            </w:pPr>
            <w:r w:rsidRPr="00F53557">
              <w:rPr>
                <w:rFonts w:ascii="Traditional Arabic" w:hAnsi="Traditional Arabic" w:cs="Traditional Arabic"/>
                <w:b/>
                <w:sz w:val="28"/>
                <w:szCs w:val="28"/>
                <w:lang w:bidi="ar-EG"/>
              </w:rPr>
              <w:t>EDU</w:t>
            </w:r>
          </w:p>
        </w:tc>
        <w:tc>
          <w:tcPr>
            <w:tcW w:w="4659" w:type="dxa"/>
            <w:shd w:val="clear" w:color="auto" w:fill="FFFFFF"/>
          </w:tcPr>
          <w:p w:rsidR="00872C6A" w:rsidRDefault="00872C6A" w:rsidP="00D205E9">
            <w:pPr>
              <w:shd w:val="clear" w:color="auto" w:fill="FFFFFF"/>
              <w:spacing w:after="0" w:line="240" w:lineRule="auto"/>
              <w:ind w:firstLine="27"/>
              <w:jc w:val="both"/>
              <w:rPr>
                <w:rFonts w:ascii="Traditional Arabic" w:hAnsi="Traditional Arabic" w:cs="Traditional Arabic"/>
                <w:b/>
                <w:sz w:val="28"/>
                <w:szCs w:val="28"/>
                <w:lang w:bidi="ar-EG"/>
              </w:rPr>
            </w:pPr>
            <w:r w:rsidRPr="00F53557">
              <w:rPr>
                <w:rFonts w:ascii="Traditional Arabic" w:hAnsi="Traditional Arabic" w:cs="Traditional Arabic"/>
                <w:b/>
                <w:sz w:val="28"/>
                <w:szCs w:val="28"/>
                <w:rtl/>
                <w:lang w:bidi="ar-EG"/>
              </w:rPr>
              <w:t>المناهج التعليمية</w:t>
            </w:r>
          </w:p>
          <w:p w:rsidR="00872C6A" w:rsidRPr="00F53557" w:rsidRDefault="00872C6A" w:rsidP="00D205E9">
            <w:pPr>
              <w:shd w:val="clear" w:color="auto" w:fill="FFFFFF"/>
              <w:spacing w:after="0" w:line="240" w:lineRule="auto"/>
              <w:ind w:firstLine="27"/>
              <w:jc w:val="both"/>
              <w:rPr>
                <w:rFonts w:ascii="Traditional Arabic" w:hAnsi="Traditional Arabic" w:cs="Traditional Arabic"/>
                <w:b/>
                <w:sz w:val="28"/>
                <w:szCs w:val="28"/>
                <w:rtl/>
                <w:lang w:bidi="ar-EG"/>
              </w:rPr>
            </w:pPr>
            <w:r>
              <w:rPr>
                <w:rFonts w:ascii="Times New Roman" w:eastAsia="Times New Roman" w:hAnsi="Times New Roman" w:cs="Times New Roman"/>
                <w:sz w:val="28"/>
              </w:rPr>
              <w:lastRenderedPageBreak/>
              <w:t>Curricula</w:t>
            </w:r>
          </w:p>
        </w:tc>
        <w:tc>
          <w:tcPr>
            <w:tcW w:w="2447" w:type="dxa"/>
            <w:gridSpan w:val="2"/>
            <w:shd w:val="clear" w:color="auto" w:fill="FFFFFF"/>
            <w:vAlign w:val="center"/>
          </w:tcPr>
          <w:p w:rsidR="00872C6A" w:rsidRPr="00F53557" w:rsidRDefault="00872C6A" w:rsidP="00D205E9">
            <w:pPr>
              <w:shd w:val="clear" w:color="auto" w:fill="FFFFFF"/>
              <w:spacing w:after="0" w:line="240" w:lineRule="auto"/>
              <w:ind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lastRenderedPageBreak/>
              <w:t>2</w:t>
            </w:r>
          </w:p>
        </w:tc>
      </w:tr>
      <w:tr w:rsidR="00872C6A" w:rsidRPr="00F53557" w:rsidTr="00D205E9">
        <w:trPr>
          <w:trHeight w:val="357"/>
        </w:trPr>
        <w:tc>
          <w:tcPr>
            <w:tcW w:w="1081" w:type="dxa"/>
            <w:shd w:val="clear" w:color="auto" w:fill="FFFFFF"/>
            <w:vAlign w:val="center"/>
          </w:tcPr>
          <w:p w:rsidR="00872C6A" w:rsidRPr="00F53557" w:rsidRDefault="00872C6A" w:rsidP="00D205E9">
            <w:pPr>
              <w:shd w:val="clear" w:color="auto" w:fill="FFFFFF"/>
              <w:spacing w:after="0" w:line="240" w:lineRule="auto"/>
              <w:ind w:firstLine="27"/>
              <w:jc w:val="both"/>
              <w:rPr>
                <w:rFonts w:ascii="Traditional Arabic" w:hAnsi="Traditional Arabic" w:cs="Traditional Arabic"/>
                <w:b/>
                <w:sz w:val="28"/>
                <w:szCs w:val="28"/>
                <w:lang w:bidi="ar-EG"/>
              </w:rPr>
            </w:pPr>
            <w:r w:rsidRPr="00F53557">
              <w:rPr>
                <w:rFonts w:ascii="Traditional Arabic" w:hAnsi="Traditional Arabic" w:cs="Traditional Arabic"/>
                <w:b/>
                <w:sz w:val="28"/>
                <w:szCs w:val="28"/>
                <w:rtl/>
                <w:lang w:bidi="ar-EG"/>
              </w:rPr>
              <w:lastRenderedPageBreak/>
              <w:t xml:space="preserve"> </w:t>
            </w:r>
            <w:r w:rsidRPr="00F53557">
              <w:rPr>
                <w:rFonts w:ascii="Traditional Arabic" w:hAnsi="Traditional Arabic" w:cs="Traditional Arabic"/>
                <w:b/>
                <w:sz w:val="28"/>
                <w:szCs w:val="28"/>
                <w:lang w:bidi="ar-EG"/>
              </w:rPr>
              <w:t>416</w:t>
            </w:r>
          </w:p>
        </w:tc>
        <w:tc>
          <w:tcPr>
            <w:tcW w:w="2039" w:type="dxa"/>
            <w:shd w:val="clear" w:color="auto" w:fill="FFFFFF"/>
          </w:tcPr>
          <w:p w:rsidR="00872C6A" w:rsidRPr="00F53557" w:rsidRDefault="00872C6A" w:rsidP="00D205E9">
            <w:pPr>
              <w:shd w:val="clear" w:color="auto" w:fill="FFFFFF"/>
              <w:spacing w:after="0" w:line="240" w:lineRule="auto"/>
              <w:ind w:firstLine="27"/>
              <w:jc w:val="both"/>
              <w:rPr>
                <w:rFonts w:ascii="Traditional Arabic" w:hAnsi="Traditional Arabic" w:cs="Traditional Arabic"/>
                <w:b/>
                <w:sz w:val="28"/>
                <w:szCs w:val="28"/>
                <w:lang w:bidi="ar-EG"/>
              </w:rPr>
            </w:pPr>
            <w:r w:rsidRPr="00F53557">
              <w:rPr>
                <w:rFonts w:ascii="Traditional Arabic" w:hAnsi="Traditional Arabic" w:cs="Traditional Arabic"/>
                <w:b/>
                <w:sz w:val="28"/>
                <w:szCs w:val="28"/>
                <w:lang w:bidi="ar-EG"/>
              </w:rPr>
              <w:t>EDU</w:t>
            </w:r>
          </w:p>
        </w:tc>
        <w:tc>
          <w:tcPr>
            <w:tcW w:w="4659" w:type="dxa"/>
            <w:shd w:val="clear" w:color="auto" w:fill="FFFFFF"/>
          </w:tcPr>
          <w:p w:rsidR="00872C6A" w:rsidRDefault="00872C6A" w:rsidP="00D205E9">
            <w:pPr>
              <w:shd w:val="clear" w:color="auto" w:fill="FFFFFF"/>
              <w:spacing w:after="0" w:line="240" w:lineRule="auto"/>
              <w:ind w:firstLine="27"/>
              <w:jc w:val="both"/>
              <w:rPr>
                <w:rFonts w:ascii="Traditional Arabic" w:hAnsi="Traditional Arabic" w:cs="Traditional Arabic"/>
                <w:b/>
                <w:sz w:val="28"/>
                <w:szCs w:val="28"/>
                <w:lang w:bidi="ar-EG"/>
              </w:rPr>
            </w:pPr>
            <w:r w:rsidRPr="00F53557">
              <w:rPr>
                <w:rFonts w:ascii="Traditional Arabic" w:hAnsi="Traditional Arabic" w:cs="Traditional Arabic"/>
                <w:b/>
                <w:sz w:val="28"/>
                <w:szCs w:val="28"/>
                <w:rtl/>
                <w:lang w:bidi="ar-EG"/>
              </w:rPr>
              <w:t>اتجاهات حديثة في استراتيجيات التدريس</w:t>
            </w:r>
          </w:p>
          <w:p w:rsidR="00872C6A" w:rsidRPr="00F53557" w:rsidRDefault="00872C6A" w:rsidP="00D205E9">
            <w:pPr>
              <w:shd w:val="clear" w:color="auto" w:fill="FFFFFF"/>
              <w:spacing w:after="0" w:line="240" w:lineRule="auto"/>
              <w:ind w:firstLine="27"/>
              <w:jc w:val="both"/>
              <w:rPr>
                <w:rFonts w:ascii="Traditional Arabic" w:hAnsi="Traditional Arabic" w:cs="Traditional Arabic"/>
                <w:b/>
                <w:sz w:val="28"/>
                <w:szCs w:val="28"/>
                <w:rtl/>
                <w:lang w:bidi="ar-EG"/>
              </w:rPr>
            </w:pPr>
            <w:r>
              <w:rPr>
                <w:rFonts w:ascii="Times New Roman" w:eastAsia="Times New Roman" w:hAnsi="Times New Roman" w:cs="Times New Roman"/>
                <w:sz w:val="28"/>
              </w:rPr>
              <w:t>Modern Trends in Teaching Strategies</w:t>
            </w:r>
          </w:p>
        </w:tc>
        <w:tc>
          <w:tcPr>
            <w:tcW w:w="2447" w:type="dxa"/>
            <w:gridSpan w:val="2"/>
            <w:shd w:val="clear" w:color="auto" w:fill="FFFFFF"/>
            <w:vAlign w:val="center"/>
          </w:tcPr>
          <w:p w:rsidR="00872C6A" w:rsidRPr="00F53557" w:rsidRDefault="00872C6A" w:rsidP="00D205E9">
            <w:pPr>
              <w:shd w:val="clear" w:color="auto" w:fill="FFFFFF"/>
              <w:spacing w:after="0" w:line="240" w:lineRule="auto"/>
              <w:ind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2</w:t>
            </w:r>
          </w:p>
        </w:tc>
      </w:tr>
      <w:tr w:rsidR="00872C6A" w:rsidRPr="00F53557" w:rsidTr="00D205E9">
        <w:trPr>
          <w:trHeight w:val="357"/>
        </w:trPr>
        <w:tc>
          <w:tcPr>
            <w:tcW w:w="1081" w:type="dxa"/>
            <w:shd w:val="clear" w:color="auto" w:fill="FFFFFF"/>
            <w:vAlign w:val="center"/>
          </w:tcPr>
          <w:p w:rsidR="00872C6A" w:rsidRPr="00F53557" w:rsidRDefault="00872C6A" w:rsidP="00D205E9">
            <w:pPr>
              <w:shd w:val="clear" w:color="auto" w:fill="FFFFFF"/>
              <w:spacing w:after="0" w:line="240" w:lineRule="auto"/>
              <w:ind w:firstLine="27"/>
              <w:jc w:val="both"/>
              <w:rPr>
                <w:rFonts w:ascii="Traditional Arabic" w:hAnsi="Traditional Arabic" w:cs="Traditional Arabic"/>
                <w:b/>
                <w:sz w:val="28"/>
                <w:szCs w:val="28"/>
              </w:rPr>
            </w:pPr>
            <w:r w:rsidRPr="00F53557">
              <w:rPr>
                <w:rFonts w:ascii="Traditional Arabic" w:hAnsi="Traditional Arabic" w:cs="Traditional Arabic"/>
                <w:b/>
                <w:sz w:val="28"/>
                <w:szCs w:val="28"/>
              </w:rPr>
              <w:t>417</w:t>
            </w:r>
          </w:p>
        </w:tc>
        <w:tc>
          <w:tcPr>
            <w:tcW w:w="2039" w:type="dxa"/>
            <w:shd w:val="clear" w:color="auto" w:fill="FFFFFF"/>
          </w:tcPr>
          <w:p w:rsidR="00872C6A" w:rsidRPr="00F53557" w:rsidRDefault="00872C6A" w:rsidP="00D205E9">
            <w:pPr>
              <w:shd w:val="clear" w:color="auto" w:fill="FFFFFF"/>
              <w:spacing w:after="0" w:line="240" w:lineRule="auto"/>
              <w:ind w:firstLine="27"/>
              <w:jc w:val="both"/>
              <w:rPr>
                <w:rFonts w:ascii="Traditional Arabic" w:hAnsi="Traditional Arabic" w:cs="Traditional Arabic"/>
                <w:b/>
                <w:sz w:val="28"/>
                <w:szCs w:val="28"/>
                <w:lang w:bidi="ar-EG"/>
              </w:rPr>
            </w:pPr>
            <w:r w:rsidRPr="00F53557">
              <w:rPr>
                <w:rFonts w:ascii="Traditional Arabic" w:hAnsi="Traditional Arabic" w:cs="Traditional Arabic"/>
                <w:b/>
                <w:sz w:val="28"/>
                <w:szCs w:val="28"/>
                <w:lang w:bidi="ar-EG"/>
              </w:rPr>
              <w:t>EDU</w:t>
            </w:r>
          </w:p>
        </w:tc>
        <w:tc>
          <w:tcPr>
            <w:tcW w:w="4659" w:type="dxa"/>
            <w:shd w:val="clear" w:color="auto" w:fill="FFFFFF"/>
          </w:tcPr>
          <w:p w:rsidR="00872C6A" w:rsidRDefault="00872C6A" w:rsidP="00D205E9">
            <w:pPr>
              <w:shd w:val="clear" w:color="auto" w:fill="FFFFFF"/>
              <w:spacing w:after="0" w:line="240" w:lineRule="auto"/>
              <w:ind w:firstLine="27"/>
              <w:jc w:val="both"/>
              <w:rPr>
                <w:rFonts w:ascii="Traditional Arabic" w:hAnsi="Traditional Arabic" w:cs="Traditional Arabic"/>
                <w:b/>
                <w:sz w:val="28"/>
                <w:szCs w:val="28"/>
              </w:rPr>
            </w:pPr>
            <w:r w:rsidRPr="00F53557">
              <w:rPr>
                <w:rFonts w:ascii="Traditional Arabic" w:hAnsi="Traditional Arabic" w:cs="Traditional Arabic"/>
                <w:b/>
                <w:sz w:val="28"/>
                <w:szCs w:val="28"/>
                <w:rtl/>
              </w:rPr>
              <w:t>التقويم التربوي</w:t>
            </w:r>
          </w:p>
          <w:p w:rsidR="00872C6A" w:rsidRPr="00F53557" w:rsidRDefault="00872C6A" w:rsidP="00D205E9">
            <w:pPr>
              <w:shd w:val="clear" w:color="auto" w:fill="FFFFFF"/>
              <w:spacing w:after="0" w:line="240" w:lineRule="auto"/>
              <w:ind w:firstLine="27"/>
              <w:jc w:val="both"/>
              <w:rPr>
                <w:rFonts w:ascii="Traditional Arabic" w:hAnsi="Traditional Arabic" w:cs="Traditional Arabic"/>
                <w:b/>
                <w:sz w:val="28"/>
                <w:szCs w:val="28"/>
                <w:rtl/>
              </w:rPr>
            </w:pPr>
            <w:r>
              <w:rPr>
                <w:rFonts w:ascii="Times New Roman" w:eastAsia="Times New Roman" w:hAnsi="Times New Roman" w:cs="Times New Roman"/>
                <w:sz w:val="28"/>
              </w:rPr>
              <w:t>Educational Evaluation</w:t>
            </w:r>
          </w:p>
        </w:tc>
        <w:tc>
          <w:tcPr>
            <w:tcW w:w="2447" w:type="dxa"/>
            <w:gridSpan w:val="2"/>
            <w:shd w:val="clear" w:color="auto" w:fill="FFFFFF"/>
            <w:vAlign w:val="center"/>
          </w:tcPr>
          <w:p w:rsidR="00872C6A" w:rsidRPr="00F53557" w:rsidRDefault="00872C6A" w:rsidP="00D205E9">
            <w:pPr>
              <w:shd w:val="clear" w:color="auto" w:fill="FFFFFF"/>
              <w:spacing w:after="0" w:line="240" w:lineRule="auto"/>
              <w:ind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2</w:t>
            </w:r>
          </w:p>
        </w:tc>
      </w:tr>
      <w:tr w:rsidR="00872C6A" w:rsidRPr="00F53557" w:rsidTr="00D205E9">
        <w:trPr>
          <w:trHeight w:val="357"/>
        </w:trPr>
        <w:tc>
          <w:tcPr>
            <w:tcW w:w="1081" w:type="dxa"/>
            <w:shd w:val="clear" w:color="auto" w:fill="92D050"/>
            <w:vAlign w:val="center"/>
          </w:tcPr>
          <w:p w:rsidR="00872C6A" w:rsidRPr="00F53557" w:rsidRDefault="00872C6A" w:rsidP="00D205E9">
            <w:pPr>
              <w:shd w:val="clear" w:color="auto" w:fill="FFFFFF"/>
              <w:spacing w:after="0" w:line="240" w:lineRule="auto"/>
              <w:ind w:firstLine="27"/>
              <w:jc w:val="both"/>
              <w:rPr>
                <w:rFonts w:ascii="Traditional Arabic" w:hAnsi="Traditional Arabic" w:cs="Traditional Arabic"/>
                <w:b/>
                <w:color w:val="76923C"/>
                <w:sz w:val="28"/>
                <w:szCs w:val="28"/>
              </w:rPr>
            </w:pPr>
            <w:r w:rsidRPr="00F53557">
              <w:rPr>
                <w:rFonts w:ascii="Traditional Arabic" w:hAnsi="Traditional Arabic" w:cs="Traditional Arabic"/>
                <w:b/>
                <w:color w:val="76923C"/>
                <w:sz w:val="28"/>
                <w:szCs w:val="28"/>
                <w:rtl/>
              </w:rPr>
              <w:t>426</w:t>
            </w:r>
          </w:p>
        </w:tc>
        <w:tc>
          <w:tcPr>
            <w:tcW w:w="2039" w:type="dxa"/>
            <w:shd w:val="clear" w:color="auto" w:fill="FFFFFF"/>
          </w:tcPr>
          <w:p w:rsidR="00872C6A" w:rsidRPr="00F53557" w:rsidRDefault="00872C6A" w:rsidP="00D205E9">
            <w:pPr>
              <w:shd w:val="clear" w:color="auto" w:fill="FFFFFF"/>
              <w:spacing w:after="0" w:line="240" w:lineRule="auto"/>
              <w:ind w:firstLine="27"/>
              <w:jc w:val="both"/>
              <w:rPr>
                <w:rFonts w:ascii="Traditional Arabic" w:hAnsi="Traditional Arabic" w:cs="Traditional Arabic"/>
                <w:b/>
                <w:sz w:val="28"/>
                <w:szCs w:val="28"/>
                <w:lang w:bidi="ar-EG"/>
              </w:rPr>
            </w:pPr>
            <w:r w:rsidRPr="00F53557">
              <w:rPr>
                <w:rFonts w:ascii="Traditional Arabic" w:hAnsi="Traditional Arabic" w:cs="Traditional Arabic"/>
                <w:b/>
                <w:sz w:val="28"/>
                <w:szCs w:val="28"/>
                <w:lang w:bidi="ar-EG"/>
              </w:rPr>
              <w:t>EDU</w:t>
            </w:r>
          </w:p>
        </w:tc>
        <w:tc>
          <w:tcPr>
            <w:tcW w:w="4659" w:type="dxa"/>
            <w:shd w:val="clear" w:color="auto" w:fill="FFFFFF"/>
          </w:tcPr>
          <w:p w:rsidR="00872C6A" w:rsidRDefault="00872C6A" w:rsidP="00D205E9">
            <w:pPr>
              <w:shd w:val="clear" w:color="auto" w:fill="FFFFFF"/>
              <w:spacing w:after="0" w:line="240" w:lineRule="auto"/>
              <w:ind w:firstLine="27"/>
              <w:jc w:val="both"/>
              <w:rPr>
                <w:rFonts w:ascii="Traditional Arabic" w:hAnsi="Traditional Arabic" w:cs="Traditional Arabic"/>
                <w:b/>
                <w:sz w:val="28"/>
                <w:szCs w:val="28"/>
                <w:lang w:bidi="ar-EG"/>
              </w:rPr>
            </w:pPr>
            <w:r w:rsidRPr="00F53557">
              <w:rPr>
                <w:rFonts w:ascii="Traditional Arabic" w:hAnsi="Traditional Arabic" w:cs="Traditional Arabic"/>
                <w:b/>
                <w:sz w:val="28"/>
                <w:szCs w:val="28"/>
                <w:rtl/>
                <w:lang w:bidi="ar-EG"/>
              </w:rPr>
              <w:t>التربية الميدانية</w:t>
            </w:r>
          </w:p>
          <w:p w:rsidR="00872C6A" w:rsidRPr="00F53557" w:rsidRDefault="006A061C" w:rsidP="00D205E9">
            <w:pPr>
              <w:shd w:val="clear" w:color="auto" w:fill="FFFFFF"/>
              <w:spacing w:after="0" w:line="240" w:lineRule="auto"/>
              <w:ind w:firstLine="27"/>
              <w:jc w:val="both"/>
              <w:rPr>
                <w:rFonts w:ascii="Traditional Arabic" w:hAnsi="Traditional Arabic" w:cs="Traditional Arabic"/>
                <w:b/>
                <w:sz w:val="28"/>
                <w:szCs w:val="28"/>
                <w:rtl/>
                <w:lang w:bidi="ar-EG"/>
              </w:rPr>
            </w:pPr>
            <w:r>
              <w:rPr>
                <w:rFonts w:ascii="Times New Roman" w:eastAsia="Times New Roman" w:hAnsi="Times New Roman" w:cs="Times New Roman"/>
                <w:sz w:val="28"/>
              </w:rPr>
              <w:t>Practicum</w:t>
            </w:r>
          </w:p>
        </w:tc>
        <w:tc>
          <w:tcPr>
            <w:tcW w:w="2447" w:type="dxa"/>
            <w:gridSpan w:val="2"/>
            <w:shd w:val="clear" w:color="auto" w:fill="FFFFFF"/>
            <w:vAlign w:val="center"/>
          </w:tcPr>
          <w:p w:rsidR="00872C6A" w:rsidRPr="00F53557" w:rsidRDefault="00872C6A" w:rsidP="00D205E9">
            <w:pPr>
              <w:shd w:val="clear" w:color="auto" w:fill="FFFFFF"/>
              <w:spacing w:after="0" w:line="240" w:lineRule="auto"/>
              <w:ind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6</w:t>
            </w:r>
          </w:p>
        </w:tc>
      </w:tr>
      <w:tr w:rsidR="00872C6A" w:rsidRPr="00F53557" w:rsidTr="00D205E9">
        <w:trPr>
          <w:trHeight w:val="357"/>
        </w:trPr>
        <w:tc>
          <w:tcPr>
            <w:tcW w:w="10226" w:type="dxa"/>
            <w:gridSpan w:val="5"/>
            <w:shd w:val="clear" w:color="auto" w:fill="FFFFFF"/>
            <w:vAlign w:val="center"/>
          </w:tcPr>
          <w:p w:rsidR="00872C6A" w:rsidRPr="00F53557" w:rsidRDefault="00872C6A" w:rsidP="00D205E9">
            <w:pPr>
              <w:shd w:val="clear" w:color="auto" w:fill="FFFFFF"/>
              <w:spacing w:after="0" w:line="240" w:lineRule="auto"/>
              <w:ind w:firstLine="27"/>
              <w:jc w:val="both"/>
              <w:rPr>
                <w:rFonts w:ascii="Traditional Arabic" w:hAnsi="Traditional Arabic" w:cs="Traditional Arabic"/>
                <w:b/>
                <w:sz w:val="28"/>
                <w:szCs w:val="28"/>
                <w:rtl/>
              </w:rPr>
            </w:pPr>
            <w:r w:rsidRPr="00F53557">
              <w:rPr>
                <w:rFonts w:ascii="Traditional Arabic" w:hAnsi="Traditional Arabic" w:cs="Traditional Arabic"/>
                <w:b/>
                <w:sz w:val="28"/>
                <w:szCs w:val="28"/>
                <w:rtl/>
              </w:rPr>
              <w:t xml:space="preserve">5- متطلبات الكلية الاختيارية : </w:t>
            </w:r>
            <w:r w:rsidR="007025AE">
              <w:rPr>
                <w:rFonts w:ascii="Traditional Arabic" w:hAnsi="Traditional Arabic" w:cs="Traditional Arabic"/>
                <w:b/>
                <w:sz w:val="28"/>
                <w:szCs w:val="28"/>
              </w:rPr>
              <w:t xml:space="preserve">The college electives </w:t>
            </w:r>
          </w:p>
        </w:tc>
      </w:tr>
      <w:tr w:rsidR="00872C6A" w:rsidRPr="00F53557" w:rsidTr="00D205E9">
        <w:trPr>
          <w:trHeight w:val="357"/>
        </w:trPr>
        <w:tc>
          <w:tcPr>
            <w:tcW w:w="1081" w:type="dxa"/>
            <w:shd w:val="clear" w:color="auto" w:fill="FFFFFF"/>
            <w:vAlign w:val="center"/>
          </w:tcPr>
          <w:p w:rsidR="00872C6A" w:rsidRDefault="00872C6A" w:rsidP="00D205E9">
            <w:pPr>
              <w:shd w:val="clear" w:color="auto" w:fill="FFFFFF"/>
              <w:spacing w:after="0" w:line="240" w:lineRule="auto"/>
              <w:ind w:firstLine="27"/>
              <w:jc w:val="both"/>
              <w:rPr>
                <w:rFonts w:ascii="Traditional Arabic" w:hAnsi="Traditional Arabic" w:cs="Traditional Arabic"/>
                <w:b/>
                <w:sz w:val="28"/>
                <w:szCs w:val="28"/>
              </w:rPr>
            </w:pPr>
            <w:r w:rsidRPr="00F53557">
              <w:rPr>
                <w:rFonts w:ascii="Traditional Arabic" w:hAnsi="Traditional Arabic" w:cs="Traditional Arabic"/>
                <w:b/>
                <w:sz w:val="28"/>
                <w:szCs w:val="28"/>
                <w:rtl/>
              </w:rPr>
              <w:t>رقم المقرر</w:t>
            </w:r>
          </w:p>
          <w:p w:rsidR="007025AE" w:rsidRPr="00F53557" w:rsidRDefault="007025AE" w:rsidP="00D205E9">
            <w:pPr>
              <w:shd w:val="clear" w:color="auto" w:fill="FFFFFF"/>
              <w:spacing w:after="0" w:line="240" w:lineRule="auto"/>
              <w:ind w:firstLine="27"/>
              <w:jc w:val="both"/>
              <w:rPr>
                <w:rFonts w:ascii="Traditional Arabic" w:hAnsi="Traditional Arabic" w:cs="Traditional Arabic"/>
                <w:b/>
                <w:sz w:val="28"/>
                <w:szCs w:val="28"/>
                <w:rtl/>
              </w:rPr>
            </w:pPr>
            <w:r>
              <w:rPr>
                <w:rFonts w:ascii="Traditional Arabic" w:hAnsi="Traditional Arabic" w:cs="Traditional Arabic"/>
                <w:b/>
                <w:sz w:val="28"/>
                <w:szCs w:val="28"/>
              </w:rPr>
              <w:t>Course number</w:t>
            </w:r>
          </w:p>
        </w:tc>
        <w:tc>
          <w:tcPr>
            <w:tcW w:w="2039" w:type="dxa"/>
            <w:shd w:val="clear" w:color="auto" w:fill="FFFFFF"/>
            <w:vAlign w:val="center"/>
          </w:tcPr>
          <w:p w:rsidR="00872C6A" w:rsidRDefault="00872C6A" w:rsidP="00D205E9">
            <w:pPr>
              <w:shd w:val="clear" w:color="auto" w:fill="FFFFFF"/>
              <w:spacing w:after="0" w:line="240" w:lineRule="auto"/>
              <w:ind w:firstLine="27"/>
              <w:jc w:val="both"/>
              <w:rPr>
                <w:rFonts w:ascii="Traditional Arabic" w:hAnsi="Traditional Arabic" w:cs="Traditional Arabic"/>
                <w:b/>
                <w:sz w:val="28"/>
                <w:szCs w:val="28"/>
              </w:rPr>
            </w:pPr>
            <w:r w:rsidRPr="00F53557">
              <w:rPr>
                <w:rFonts w:ascii="Traditional Arabic" w:hAnsi="Traditional Arabic" w:cs="Traditional Arabic"/>
                <w:b/>
                <w:sz w:val="28"/>
                <w:szCs w:val="28"/>
                <w:rtl/>
              </w:rPr>
              <w:t>رمز المقرر</w:t>
            </w:r>
          </w:p>
          <w:p w:rsidR="007025AE" w:rsidRPr="00F53557" w:rsidRDefault="007025AE" w:rsidP="00D205E9">
            <w:pPr>
              <w:shd w:val="clear" w:color="auto" w:fill="FFFFFF"/>
              <w:spacing w:after="0" w:line="240" w:lineRule="auto"/>
              <w:ind w:firstLine="27"/>
              <w:jc w:val="both"/>
              <w:rPr>
                <w:rFonts w:ascii="Traditional Arabic" w:hAnsi="Traditional Arabic" w:cs="Traditional Arabic"/>
                <w:b/>
                <w:sz w:val="28"/>
                <w:szCs w:val="28"/>
                <w:rtl/>
              </w:rPr>
            </w:pPr>
            <w:r>
              <w:rPr>
                <w:rFonts w:ascii="Traditional Arabic" w:hAnsi="Traditional Arabic" w:cs="Traditional Arabic"/>
                <w:b/>
                <w:sz w:val="28"/>
                <w:szCs w:val="28"/>
              </w:rPr>
              <w:t>Course code</w:t>
            </w:r>
          </w:p>
        </w:tc>
        <w:tc>
          <w:tcPr>
            <w:tcW w:w="4844" w:type="dxa"/>
            <w:gridSpan w:val="2"/>
            <w:shd w:val="clear" w:color="auto" w:fill="FFFFFF"/>
            <w:vAlign w:val="center"/>
          </w:tcPr>
          <w:p w:rsidR="00872C6A" w:rsidRDefault="00872C6A" w:rsidP="00D205E9">
            <w:pPr>
              <w:shd w:val="clear" w:color="auto" w:fill="FFFFFF"/>
              <w:spacing w:after="0" w:line="240" w:lineRule="auto"/>
              <w:ind w:firstLine="27"/>
              <w:jc w:val="both"/>
              <w:rPr>
                <w:rFonts w:ascii="Traditional Arabic" w:hAnsi="Traditional Arabic" w:cs="Traditional Arabic"/>
                <w:b/>
                <w:sz w:val="28"/>
                <w:szCs w:val="28"/>
              </w:rPr>
            </w:pPr>
            <w:r w:rsidRPr="00F53557">
              <w:rPr>
                <w:rFonts w:ascii="Traditional Arabic" w:hAnsi="Traditional Arabic" w:cs="Traditional Arabic"/>
                <w:b/>
                <w:sz w:val="28"/>
                <w:szCs w:val="28"/>
                <w:rtl/>
              </w:rPr>
              <w:t>اسم المقرر</w:t>
            </w:r>
          </w:p>
          <w:p w:rsidR="007025AE" w:rsidRPr="00F53557" w:rsidRDefault="007025AE" w:rsidP="00D205E9">
            <w:pPr>
              <w:shd w:val="clear" w:color="auto" w:fill="FFFFFF"/>
              <w:spacing w:after="0" w:line="240" w:lineRule="auto"/>
              <w:ind w:firstLine="27"/>
              <w:jc w:val="both"/>
              <w:rPr>
                <w:rFonts w:ascii="Traditional Arabic" w:hAnsi="Traditional Arabic" w:cs="Traditional Arabic"/>
                <w:b/>
                <w:sz w:val="28"/>
                <w:szCs w:val="28"/>
                <w:rtl/>
              </w:rPr>
            </w:pPr>
            <w:r>
              <w:rPr>
                <w:rFonts w:ascii="Traditional Arabic" w:hAnsi="Traditional Arabic" w:cs="Traditional Arabic"/>
                <w:b/>
                <w:sz w:val="28"/>
                <w:szCs w:val="28"/>
              </w:rPr>
              <w:t>Course name</w:t>
            </w:r>
          </w:p>
        </w:tc>
        <w:tc>
          <w:tcPr>
            <w:tcW w:w="2262" w:type="dxa"/>
            <w:shd w:val="clear" w:color="auto" w:fill="FFFFFF"/>
            <w:vAlign w:val="center"/>
          </w:tcPr>
          <w:p w:rsidR="00872C6A" w:rsidRDefault="00872C6A" w:rsidP="00D205E9">
            <w:pPr>
              <w:shd w:val="clear" w:color="auto" w:fill="FFFFFF"/>
              <w:spacing w:after="0" w:line="240" w:lineRule="auto"/>
              <w:ind w:firstLine="27"/>
              <w:jc w:val="both"/>
              <w:rPr>
                <w:rFonts w:ascii="Traditional Arabic" w:hAnsi="Traditional Arabic" w:cs="Traditional Arabic"/>
                <w:b/>
                <w:sz w:val="28"/>
                <w:szCs w:val="28"/>
              </w:rPr>
            </w:pPr>
            <w:r w:rsidRPr="00F53557">
              <w:rPr>
                <w:rFonts w:ascii="Traditional Arabic" w:hAnsi="Traditional Arabic" w:cs="Traditional Arabic"/>
                <w:b/>
                <w:sz w:val="28"/>
                <w:szCs w:val="28"/>
                <w:rtl/>
              </w:rPr>
              <w:t>عدد الساعات المعتمدة</w:t>
            </w:r>
          </w:p>
          <w:p w:rsidR="007025AE" w:rsidRPr="00F53557" w:rsidRDefault="007025AE" w:rsidP="00D205E9">
            <w:pPr>
              <w:shd w:val="clear" w:color="auto" w:fill="FFFFFF"/>
              <w:spacing w:after="0" w:line="240" w:lineRule="auto"/>
              <w:ind w:firstLine="27"/>
              <w:jc w:val="both"/>
              <w:rPr>
                <w:rFonts w:ascii="Traditional Arabic" w:hAnsi="Traditional Arabic" w:cs="Traditional Arabic"/>
                <w:b/>
                <w:sz w:val="28"/>
                <w:szCs w:val="28"/>
                <w:rtl/>
              </w:rPr>
            </w:pPr>
            <w:r>
              <w:rPr>
                <w:rFonts w:ascii="Traditional Arabic" w:hAnsi="Traditional Arabic" w:cs="Traditional Arabic"/>
                <w:b/>
                <w:sz w:val="28"/>
                <w:szCs w:val="28"/>
              </w:rPr>
              <w:t>Number of credit hours</w:t>
            </w:r>
          </w:p>
        </w:tc>
      </w:tr>
      <w:tr w:rsidR="00872C6A" w:rsidRPr="00F53557" w:rsidTr="00D205E9">
        <w:trPr>
          <w:trHeight w:val="357"/>
        </w:trPr>
        <w:tc>
          <w:tcPr>
            <w:tcW w:w="1081" w:type="dxa"/>
            <w:shd w:val="clear" w:color="auto" w:fill="FFFFFF"/>
            <w:vAlign w:val="center"/>
          </w:tcPr>
          <w:p w:rsidR="00872C6A" w:rsidRPr="00F53557" w:rsidRDefault="00872C6A" w:rsidP="00D205E9">
            <w:pPr>
              <w:shd w:val="clear" w:color="auto" w:fill="FFFFFF"/>
              <w:spacing w:after="0" w:line="240" w:lineRule="auto"/>
              <w:ind w:firstLine="27"/>
              <w:jc w:val="both"/>
              <w:rPr>
                <w:rFonts w:ascii="Traditional Arabic" w:hAnsi="Traditional Arabic" w:cs="Traditional Arabic"/>
                <w:b/>
                <w:sz w:val="28"/>
                <w:szCs w:val="28"/>
                <w:rtl/>
              </w:rPr>
            </w:pPr>
          </w:p>
        </w:tc>
        <w:tc>
          <w:tcPr>
            <w:tcW w:w="2039" w:type="dxa"/>
            <w:shd w:val="clear" w:color="auto" w:fill="FFFFFF"/>
            <w:vAlign w:val="center"/>
          </w:tcPr>
          <w:p w:rsidR="00872C6A" w:rsidRPr="00F53557" w:rsidRDefault="00872C6A" w:rsidP="00D205E9">
            <w:pPr>
              <w:shd w:val="clear" w:color="auto" w:fill="FFFFFF"/>
              <w:spacing w:after="0" w:line="240" w:lineRule="auto"/>
              <w:ind w:firstLine="27"/>
              <w:jc w:val="both"/>
              <w:rPr>
                <w:rFonts w:ascii="Traditional Arabic" w:hAnsi="Traditional Arabic" w:cs="Traditional Arabic"/>
                <w:b/>
                <w:sz w:val="28"/>
                <w:szCs w:val="28"/>
                <w:rtl/>
              </w:rPr>
            </w:pPr>
          </w:p>
        </w:tc>
        <w:tc>
          <w:tcPr>
            <w:tcW w:w="4844" w:type="dxa"/>
            <w:gridSpan w:val="2"/>
            <w:shd w:val="clear" w:color="auto" w:fill="FFFFFF"/>
            <w:vAlign w:val="center"/>
          </w:tcPr>
          <w:p w:rsidR="00872C6A" w:rsidRPr="00F53557" w:rsidRDefault="00872C6A" w:rsidP="00D205E9">
            <w:pPr>
              <w:shd w:val="clear" w:color="auto" w:fill="FFFFFF"/>
              <w:spacing w:after="0" w:line="240" w:lineRule="auto"/>
              <w:ind w:firstLine="27"/>
              <w:jc w:val="both"/>
              <w:rPr>
                <w:rFonts w:ascii="Traditional Arabic" w:hAnsi="Traditional Arabic" w:cs="Traditional Arabic"/>
                <w:b/>
                <w:sz w:val="28"/>
                <w:szCs w:val="28"/>
                <w:rtl/>
              </w:rPr>
            </w:pPr>
            <w:r w:rsidRPr="00F53557">
              <w:rPr>
                <w:rFonts w:ascii="Traditional Arabic" w:hAnsi="Traditional Arabic" w:cs="Traditional Arabic"/>
                <w:b/>
                <w:sz w:val="28"/>
                <w:szCs w:val="28"/>
                <w:rtl/>
              </w:rPr>
              <w:t>لا يوجد</w:t>
            </w:r>
            <w:r w:rsidR="00E13A65">
              <w:rPr>
                <w:rFonts w:ascii="Traditional Arabic" w:hAnsi="Traditional Arabic" w:cs="Traditional Arabic"/>
                <w:b/>
                <w:sz w:val="28"/>
                <w:szCs w:val="28"/>
              </w:rPr>
              <w:t xml:space="preserve"> none</w:t>
            </w:r>
          </w:p>
        </w:tc>
        <w:tc>
          <w:tcPr>
            <w:tcW w:w="2262" w:type="dxa"/>
            <w:shd w:val="clear" w:color="auto" w:fill="FFFFFF"/>
            <w:vAlign w:val="center"/>
          </w:tcPr>
          <w:p w:rsidR="00872C6A" w:rsidRPr="00F53557" w:rsidRDefault="00872C6A" w:rsidP="00D205E9">
            <w:pPr>
              <w:shd w:val="clear" w:color="auto" w:fill="FFFFFF"/>
              <w:spacing w:after="0" w:line="240" w:lineRule="auto"/>
              <w:ind w:firstLine="27"/>
              <w:jc w:val="both"/>
              <w:rPr>
                <w:rFonts w:ascii="Traditional Arabic" w:hAnsi="Traditional Arabic" w:cs="Traditional Arabic"/>
                <w:b/>
                <w:sz w:val="28"/>
                <w:szCs w:val="28"/>
                <w:rtl/>
              </w:rPr>
            </w:pPr>
          </w:p>
        </w:tc>
      </w:tr>
    </w:tbl>
    <w:p w:rsidR="00D33DBB" w:rsidRPr="00F53557" w:rsidRDefault="00D33DBB" w:rsidP="00D33DBB">
      <w:pPr>
        <w:shd w:val="clear" w:color="auto" w:fill="FFFFFF"/>
        <w:spacing w:after="0" w:line="240" w:lineRule="auto"/>
        <w:ind w:firstLine="38"/>
        <w:jc w:val="lowKashida"/>
        <w:rPr>
          <w:rFonts w:ascii="Traditional Arabic" w:hAnsi="Traditional Arabic" w:cs="Traditional Arabic"/>
          <w:b/>
          <w:i/>
          <w:iCs/>
          <w:sz w:val="28"/>
          <w:szCs w:val="28"/>
          <w:rtl/>
        </w:rPr>
      </w:pPr>
    </w:p>
    <w:tbl>
      <w:tblPr>
        <w:bidiVisual/>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08"/>
        <w:gridCol w:w="27"/>
        <w:gridCol w:w="986"/>
        <w:gridCol w:w="150"/>
        <w:gridCol w:w="908"/>
        <w:gridCol w:w="1114"/>
        <w:gridCol w:w="1536"/>
        <w:gridCol w:w="1285"/>
        <w:gridCol w:w="1197"/>
        <w:gridCol w:w="626"/>
        <w:gridCol w:w="22"/>
        <w:gridCol w:w="229"/>
        <w:gridCol w:w="1309"/>
        <w:gridCol w:w="257"/>
        <w:gridCol w:w="2119"/>
      </w:tblGrid>
      <w:tr w:rsidR="00D33DBB" w:rsidRPr="00F53557" w:rsidTr="00D205E9">
        <w:trPr>
          <w:trHeight w:val="357"/>
        </w:trPr>
        <w:tc>
          <w:tcPr>
            <w:tcW w:w="10210" w:type="dxa"/>
            <w:gridSpan w:val="16"/>
            <w:shd w:val="clear" w:color="auto" w:fill="C9C29F"/>
            <w:vAlign w:val="center"/>
          </w:tcPr>
          <w:p w:rsidR="00D33DBB" w:rsidRPr="00F53557" w:rsidRDefault="00D33DBB" w:rsidP="00E13A65">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6- متطلبات القسم الإجبارية</w:t>
            </w:r>
            <w:r w:rsidR="00E13A65">
              <w:rPr>
                <w:rFonts w:ascii="Traditional Arabic" w:hAnsi="Traditional Arabic" w:cs="Traditional Arabic"/>
                <w:b/>
                <w:sz w:val="28"/>
                <w:szCs w:val="28"/>
              </w:rPr>
              <w:t xml:space="preserve">The department electives </w:t>
            </w:r>
          </w:p>
        </w:tc>
      </w:tr>
      <w:tr w:rsidR="00D33DBB" w:rsidRPr="00F53557" w:rsidTr="00D205E9">
        <w:trPr>
          <w:trHeight w:val="357"/>
        </w:trPr>
        <w:tc>
          <w:tcPr>
            <w:tcW w:w="1077" w:type="dxa"/>
            <w:gridSpan w:val="3"/>
            <w:shd w:val="clear" w:color="auto" w:fill="C9C29F"/>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رقم المقرر</w:t>
            </w:r>
          </w:p>
          <w:p w:rsidR="00E13A65" w:rsidRPr="00F53557" w:rsidRDefault="00E13A65"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Course number</w:t>
            </w:r>
          </w:p>
        </w:tc>
        <w:tc>
          <w:tcPr>
            <w:tcW w:w="2044" w:type="dxa"/>
            <w:gridSpan w:val="3"/>
            <w:shd w:val="clear" w:color="auto" w:fill="C9C29F"/>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رمز المقرر</w:t>
            </w:r>
          </w:p>
          <w:p w:rsidR="00E13A65" w:rsidRPr="00F53557" w:rsidRDefault="00E13A65"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Course number</w:t>
            </w:r>
          </w:p>
        </w:tc>
        <w:tc>
          <w:tcPr>
            <w:tcW w:w="4494" w:type="dxa"/>
            <w:gridSpan w:val="5"/>
            <w:shd w:val="clear" w:color="auto" w:fill="C9C29F"/>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اسم المقرر</w:t>
            </w:r>
          </w:p>
          <w:p w:rsidR="00E13A65" w:rsidRPr="00F53557" w:rsidRDefault="00E13A65"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Course name</w:t>
            </w:r>
          </w:p>
        </w:tc>
        <w:tc>
          <w:tcPr>
            <w:tcW w:w="2595" w:type="dxa"/>
            <w:gridSpan w:val="5"/>
            <w:shd w:val="clear" w:color="auto" w:fill="C9C29F"/>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عدد الساعات المعتمدة</w:t>
            </w:r>
          </w:p>
          <w:p w:rsidR="00E13A65" w:rsidRPr="00F53557" w:rsidRDefault="00E13A65"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Number of credit hours</w:t>
            </w:r>
          </w:p>
        </w:tc>
      </w:tr>
      <w:tr w:rsidR="00D33DBB" w:rsidRPr="00F53557" w:rsidTr="00D205E9">
        <w:trPr>
          <w:trHeight w:val="357"/>
        </w:trPr>
        <w:tc>
          <w:tcPr>
            <w:tcW w:w="1077"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111</w:t>
            </w:r>
          </w:p>
        </w:tc>
        <w:tc>
          <w:tcPr>
            <w:tcW w:w="2044"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CHEM</w:t>
            </w:r>
          </w:p>
        </w:tc>
        <w:tc>
          <w:tcPr>
            <w:tcW w:w="4494" w:type="dxa"/>
            <w:gridSpan w:val="5"/>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كيمياء عامة (1) </w:t>
            </w:r>
          </w:p>
          <w:p w:rsidR="007014E6" w:rsidRPr="00F53557" w:rsidRDefault="007014E6" w:rsidP="007014E6">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eastAsia="Traditional Arabic" w:hAnsi="Traditional Arabic" w:cs="Traditional Arabic"/>
                <w:b/>
                <w:sz w:val="24"/>
              </w:rPr>
              <w:t xml:space="preserve">general chemistry (1) </w:t>
            </w:r>
          </w:p>
        </w:tc>
        <w:tc>
          <w:tcPr>
            <w:tcW w:w="2595" w:type="dxa"/>
            <w:gridSpan w:val="5"/>
            <w:vAlign w:val="center"/>
          </w:tcPr>
          <w:p w:rsidR="00D33DBB" w:rsidRPr="00F53557" w:rsidRDefault="00D33DBB" w:rsidP="00D205E9">
            <w:pPr>
              <w:tabs>
                <w:tab w:val="left" w:pos="168"/>
                <w:tab w:val="left" w:pos="346"/>
                <w:tab w:val="left" w:pos="514"/>
                <w:tab w:val="right" w:pos="9720"/>
              </w:tabs>
              <w:spacing w:after="0" w:line="240" w:lineRule="auto"/>
              <w:ind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2</w:t>
            </w:r>
          </w:p>
        </w:tc>
      </w:tr>
      <w:tr w:rsidR="00D33DBB" w:rsidRPr="00F53557" w:rsidTr="00D205E9">
        <w:trPr>
          <w:trHeight w:val="357"/>
        </w:trPr>
        <w:tc>
          <w:tcPr>
            <w:tcW w:w="1077"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111</w:t>
            </w:r>
          </w:p>
        </w:tc>
        <w:tc>
          <w:tcPr>
            <w:tcW w:w="2044"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MATH</w:t>
            </w:r>
          </w:p>
        </w:tc>
        <w:tc>
          <w:tcPr>
            <w:tcW w:w="4494" w:type="dxa"/>
            <w:gridSpan w:val="5"/>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حساب التفاضل والتكامل (1) </w:t>
            </w:r>
          </w:p>
          <w:p w:rsidR="007014E6" w:rsidRPr="00F53557" w:rsidRDefault="009E53E2"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eastAsia="Traditional Arabic" w:hAnsi="Traditional Arabic" w:cs="Traditional Arabic"/>
                <w:sz w:val="28"/>
                <w:highlight w:val="white"/>
              </w:rPr>
              <w:t>Calculus</w:t>
            </w:r>
            <w:r>
              <w:rPr>
                <w:rFonts w:ascii="Traditional Arabic" w:eastAsia="Traditional Arabic" w:hAnsi="Traditional Arabic" w:cs="Traditional Arabic"/>
                <w:sz w:val="28"/>
              </w:rPr>
              <w:t>(1)</w:t>
            </w:r>
          </w:p>
        </w:tc>
        <w:tc>
          <w:tcPr>
            <w:tcW w:w="2595" w:type="dxa"/>
            <w:gridSpan w:val="5"/>
            <w:vAlign w:val="center"/>
          </w:tcPr>
          <w:p w:rsidR="00D33DBB" w:rsidRPr="00F53557" w:rsidRDefault="00D33DBB" w:rsidP="00D205E9">
            <w:pPr>
              <w:tabs>
                <w:tab w:val="left" w:pos="168"/>
                <w:tab w:val="left" w:pos="346"/>
                <w:tab w:val="left" w:pos="514"/>
                <w:tab w:val="right" w:pos="9720"/>
              </w:tabs>
              <w:spacing w:after="0" w:line="240" w:lineRule="auto"/>
              <w:ind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2</w:t>
            </w:r>
          </w:p>
        </w:tc>
      </w:tr>
      <w:tr w:rsidR="00D33DBB" w:rsidRPr="00F53557" w:rsidTr="00D205E9">
        <w:trPr>
          <w:trHeight w:val="357"/>
        </w:trPr>
        <w:tc>
          <w:tcPr>
            <w:tcW w:w="1077"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111</w:t>
            </w:r>
          </w:p>
        </w:tc>
        <w:tc>
          <w:tcPr>
            <w:tcW w:w="2044"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 xml:space="preserve">PHYS </w:t>
            </w:r>
          </w:p>
        </w:tc>
        <w:tc>
          <w:tcPr>
            <w:tcW w:w="4494" w:type="dxa"/>
            <w:gridSpan w:val="5"/>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فيزياء عامة (1) </w:t>
            </w:r>
          </w:p>
          <w:p w:rsidR="007014E6" w:rsidRPr="00F53557" w:rsidRDefault="00990E18"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General physics (1)</w:t>
            </w:r>
          </w:p>
        </w:tc>
        <w:tc>
          <w:tcPr>
            <w:tcW w:w="2595" w:type="dxa"/>
            <w:gridSpan w:val="5"/>
            <w:vAlign w:val="center"/>
          </w:tcPr>
          <w:p w:rsidR="00D33DBB" w:rsidRPr="00F53557" w:rsidRDefault="00D33DBB" w:rsidP="00D205E9">
            <w:pPr>
              <w:tabs>
                <w:tab w:val="left" w:pos="168"/>
                <w:tab w:val="left" w:pos="346"/>
                <w:tab w:val="left" w:pos="514"/>
                <w:tab w:val="right" w:pos="9720"/>
              </w:tabs>
              <w:spacing w:after="0" w:line="240" w:lineRule="auto"/>
              <w:ind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2</w:t>
            </w:r>
          </w:p>
        </w:tc>
      </w:tr>
      <w:tr w:rsidR="00D33DBB" w:rsidRPr="00F53557" w:rsidTr="00D205E9">
        <w:trPr>
          <w:trHeight w:val="357"/>
        </w:trPr>
        <w:tc>
          <w:tcPr>
            <w:tcW w:w="1077"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121</w:t>
            </w:r>
          </w:p>
        </w:tc>
        <w:tc>
          <w:tcPr>
            <w:tcW w:w="2044"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tc>
        <w:tc>
          <w:tcPr>
            <w:tcW w:w="4494" w:type="dxa"/>
            <w:gridSpan w:val="5"/>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كيمياء عضوية (1)</w:t>
            </w:r>
          </w:p>
          <w:p w:rsidR="007014E6" w:rsidRPr="00F53557" w:rsidRDefault="00990E18"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Organic chemistry (1)</w:t>
            </w:r>
          </w:p>
        </w:tc>
        <w:tc>
          <w:tcPr>
            <w:tcW w:w="2595" w:type="dxa"/>
            <w:gridSpan w:val="5"/>
            <w:vAlign w:val="center"/>
          </w:tcPr>
          <w:p w:rsidR="00D33DBB" w:rsidRPr="00F53557" w:rsidRDefault="00D33DBB" w:rsidP="00D205E9">
            <w:pPr>
              <w:tabs>
                <w:tab w:val="left" w:pos="168"/>
                <w:tab w:val="left" w:pos="346"/>
                <w:tab w:val="left" w:pos="514"/>
                <w:tab w:val="right" w:pos="9720"/>
              </w:tabs>
              <w:spacing w:after="0" w:line="240" w:lineRule="auto"/>
              <w:ind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4</w:t>
            </w:r>
          </w:p>
        </w:tc>
      </w:tr>
      <w:tr w:rsidR="00D33DBB" w:rsidRPr="00F53557" w:rsidTr="00D205E9">
        <w:trPr>
          <w:trHeight w:val="357"/>
        </w:trPr>
        <w:tc>
          <w:tcPr>
            <w:tcW w:w="1077"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122</w:t>
            </w:r>
            <w:r w:rsidRPr="00F53557">
              <w:rPr>
                <w:rFonts w:ascii="Traditional Arabic" w:hAnsi="Traditional Arabic" w:cs="Traditional Arabic"/>
                <w:b/>
                <w:sz w:val="28"/>
                <w:szCs w:val="28"/>
                <w:rtl/>
              </w:rPr>
              <w:t xml:space="preserve"> </w:t>
            </w:r>
          </w:p>
        </w:tc>
        <w:tc>
          <w:tcPr>
            <w:tcW w:w="2044"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tc>
        <w:tc>
          <w:tcPr>
            <w:tcW w:w="4494" w:type="dxa"/>
            <w:gridSpan w:val="5"/>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كيمياء غير عضوية (عناصر رئيسية )</w:t>
            </w:r>
          </w:p>
          <w:p w:rsidR="007014E6" w:rsidRPr="00F53557" w:rsidRDefault="00990E18"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b/>
                <w:sz w:val="24"/>
              </w:rPr>
              <w:t>Inorganic chemistry ( main group elements)</w:t>
            </w:r>
          </w:p>
        </w:tc>
        <w:tc>
          <w:tcPr>
            <w:tcW w:w="2595" w:type="dxa"/>
            <w:gridSpan w:val="5"/>
            <w:vAlign w:val="center"/>
          </w:tcPr>
          <w:p w:rsidR="00D33DBB" w:rsidRPr="00F53557" w:rsidRDefault="00D33DBB" w:rsidP="00D205E9">
            <w:pPr>
              <w:tabs>
                <w:tab w:val="left" w:pos="168"/>
                <w:tab w:val="left" w:pos="346"/>
                <w:tab w:val="left" w:pos="514"/>
                <w:tab w:val="right" w:pos="9720"/>
              </w:tabs>
              <w:spacing w:after="0" w:line="240" w:lineRule="auto"/>
              <w:ind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2</w:t>
            </w:r>
          </w:p>
        </w:tc>
      </w:tr>
      <w:tr w:rsidR="00D33DBB" w:rsidRPr="00F53557" w:rsidTr="00D205E9">
        <w:trPr>
          <w:trHeight w:val="357"/>
        </w:trPr>
        <w:tc>
          <w:tcPr>
            <w:tcW w:w="1077"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125</w:t>
            </w:r>
          </w:p>
        </w:tc>
        <w:tc>
          <w:tcPr>
            <w:tcW w:w="2044"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 xml:space="preserve">COMP </w:t>
            </w:r>
            <w:r w:rsidRPr="00F53557">
              <w:rPr>
                <w:rFonts w:ascii="Traditional Arabic" w:hAnsi="Traditional Arabic" w:cs="Traditional Arabic"/>
                <w:b/>
                <w:sz w:val="28"/>
                <w:szCs w:val="28"/>
                <w:rtl/>
              </w:rPr>
              <w:t xml:space="preserve"> </w:t>
            </w:r>
          </w:p>
        </w:tc>
        <w:tc>
          <w:tcPr>
            <w:tcW w:w="4494" w:type="dxa"/>
            <w:gridSpan w:val="5"/>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مقدمة في الحاسب الآلي </w:t>
            </w:r>
          </w:p>
          <w:p w:rsidR="00540C6F" w:rsidRDefault="008F3AC2"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Pr>
                <w:rFonts w:ascii="Traditional Arabic" w:hAnsi="Traditional Arabic" w:cs="Traditional Arabic"/>
                <w:b/>
                <w:sz w:val="28"/>
                <w:szCs w:val="28"/>
              </w:rPr>
              <w:t>Introduction to computer</w:t>
            </w:r>
          </w:p>
          <w:p w:rsidR="007014E6" w:rsidRPr="00F53557" w:rsidRDefault="007014E6"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2595" w:type="dxa"/>
            <w:gridSpan w:val="5"/>
            <w:vAlign w:val="center"/>
          </w:tcPr>
          <w:p w:rsidR="00D33DBB" w:rsidRPr="00F53557" w:rsidRDefault="00D33DBB" w:rsidP="00D205E9">
            <w:pPr>
              <w:tabs>
                <w:tab w:val="left" w:pos="168"/>
                <w:tab w:val="left" w:pos="346"/>
                <w:tab w:val="left" w:pos="514"/>
                <w:tab w:val="right" w:pos="9720"/>
              </w:tabs>
              <w:spacing w:after="0" w:line="240" w:lineRule="auto"/>
              <w:ind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lastRenderedPageBreak/>
              <w:t>3</w:t>
            </w:r>
          </w:p>
        </w:tc>
      </w:tr>
      <w:tr w:rsidR="00D33DBB" w:rsidRPr="00F53557" w:rsidTr="00D205E9">
        <w:trPr>
          <w:trHeight w:val="357"/>
        </w:trPr>
        <w:tc>
          <w:tcPr>
            <w:tcW w:w="1077"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lastRenderedPageBreak/>
              <w:t>123</w:t>
            </w:r>
          </w:p>
        </w:tc>
        <w:tc>
          <w:tcPr>
            <w:tcW w:w="2044"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 xml:space="preserve">MATH </w:t>
            </w:r>
          </w:p>
        </w:tc>
        <w:tc>
          <w:tcPr>
            <w:tcW w:w="4494" w:type="dxa"/>
            <w:gridSpan w:val="5"/>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مقدمة في المعادلات التفاضلية </w:t>
            </w:r>
          </w:p>
          <w:p w:rsidR="00A327D6" w:rsidRDefault="00A327D6"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Pr>
                <w:rFonts w:ascii="Traditional Arabic" w:hAnsi="Traditional Arabic" w:cs="Traditional Arabic"/>
                <w:b/>
                <w:sz w:val="28"/>
                <w:szCs w:val="28"/>
              </w:rPr>
              <w:t xml:space="preserve">Introduction to differential equations </w:t>
            </w:r>
          </w:p>
          <w:p w:rsidR="007014E6" w:rsidRPr="00F53557" w:rsidRDefault="007014E6"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2595" w:type="dxa"/>
            <w:gridSpan w:val="5"/>
            <w:vAlign w:val="center"/>
          </w:tcPr>
          <w:p w:rsidR="00D33DBB" w:rsidRPr="00F53557" w:rsidRDefault="00D33DBB" w:rsidP="00D205E9">
            <w:pPr>
              <w:tabs>
                <w:tab w:val="left" w:pos="168"/>
                <w:tab w:val="left" w:pos="346"/>
                <w:tab w:val="left" w:pos="514"/>
                <w:tab w:val="right" w:pos="9720"/>
              </w:tabs>
              <w:spacing w:after="0" w:line="240" w:lineRule="auto"/>
              <w:ind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3</w:t>
            </w:r>
          </w:p>
        </w:tc>
      </w:tr>
      <w:tr w:rsidR="00D33DBB" w:rsidRPr="00F53557" w:rsidTr="00D205E9">
        <w:trPr>
          <w:trHeight w:val="357"/>
        </w:trPr>
        <w:tc>
          <w:tcPr>
            <w:tcW w:w="1077"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101</w:t>
            </w:r>
          </w:p>
        </w:tc>
        <w:tc>
          <w:tcPr>
            <w:tcW w:w="2044"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STAT</w:t>
            </w:r>
          </w:p>
        </w:tc>
        <w:tc>
          <w:tcPr>
            <w:tcW w:w="4494" w:type="dxa"/>
            <w:gridSpan w:val="5"/>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الإحصاء الحيوي </w:t>
            </w:r>
          </w:p>
          <w:p w:rsidR="008B557C" w:rsidRDefault="008B557C"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Pr>
                <w:rFonts w:ascii="Traditional Arabic" w:hAnsi="Traditional Arabic" w:cs="Traditional Arabic"/>
                <w:b/>
                <w:sz w:val="28"/>
                <w:szCs w:val="28"/>
              </w:rPr>
              <w:t xml:space="preserve">Biostatistics </w:t>
            </w:r>
          </w:p>
          <w:p w:rsidR="009E53E2" w:rsidRPr="00F53557" w:rsidRDefault="009E53E2"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2595" w:type="dxa"/>
            <w:gridSpan w:val="5"/>
            <w:vAlign w:val="center"/>
          </w:tcPr>
          <w:p w:rsidR="00D33DBB" w:rsidRPr="00F53557" w:rsidRDefault="00D33DBB" w:rsidP="00D205E9">
            <w:pPr>
              <w:tabs>
                <w:tab w:val="left" w:pos="168"/>
                <w:tab w:val="left" w:pos="346"/>
                <w:tab w:val="left" w:pos="514"/>
                <w:tab w:val="right" w:pos="9720"/>
              </w:tabs>
              <w:spacing w:after="0" w:line="240" w:lineRule="auto"/>
              <w:ind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2</w:t>
            </w:r>
          </w:p>
        </w:tc>
      </w:tr>
      <w:tr w:rsidR="00D33DBB" w:rsidRPr="00F53557" w:rsidTr="00D205E9">
        <w:trPr>
          <w:trHeight w:val="357"/>
        </w:trPr>
        <w:tc>
          <w:tcPr>
            <w:tcW w:w="1077"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211</w:t>
            </w:r>
          </w:p>
        </w:tc>
        <w:tc>
          <w:tcPr>
            <w:tcW w:w="2044"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tc>
        <w:tc>
          <w:tcPr>
            <w:tcW w:w="4494" w:type="dxa"/>
            <w:gridSpan w:val="5"/>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كيمياء عضوية (2)</w:t>
            </w:r>
          </w:p>
          <w:p w:rsidR="00332E19" w:rsidRDefault="00332E19"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Pr>
                <w:rFonts w:ascii="Traditional Arabic" w:hAnsi="Traditional Arabic" w:cs="Traditional Arabic"/>
                <w:b/>
                <w:sz w:val="28"/>
                <w:szCs w:val="28"/>
              </w:rPr>
              <w:t>Organic chemistry 2</w:t>
            </w:r>
          </w:p>
          <w:p w:rsidR="009E53E2" w:rsidRPr="00F53557" w:rsidRDefault="009E53E2"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2595" w:type="dxa"/>
            <w:gridSpan w:val="5"/>
            <w:vAlign w:val="center"/>
          </w:tcPr>
          <w:p w:rsidR="00D33DBB" w:rsidRPr="00F53557" w:rsidRDefault="00D33DBB" w:rsidP="00D205E9">
            <w:pPr>
              <w:tabs>
                <w:tab w:val="left" w:pos="168"/>
                <w:tab w:val="left" w:pos="346"/>
                <w:tab w:val="left" w:pos="514"/>
                <w:tab w:val="right" w:pos="9720"/>
              </w:tabs>
              <w:spacing w:after="0" w:line="240" w:lineRule="auto"/>
              <w:ind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4</w:t>
            </w:r>
          </w:p>
        </w:tc>
      </w:tr>
      <w:tr w:rsidR="00D33DBB" w:rsidRPr="00F53557" w:rsidTr="00D205E9">
        <w:trPr>
          <w:trHeight w:val="357"/>
        </w:trPr>
        <w:tc>
          <w:tcPr>
            <w:tcW w:w="1077"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212</w:t>
            </w:r>
          </w:p>
        </w:tc>
        <w:tc>
          <w:tcPr>
            <w:tcW w:w="2044"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tc>
        <w:tc>
          <w:tcPr>
            <w:tcW w:w="4494" w:type="dxa"/>
            <w:gridSpan w:val="5"/>
            <w:vAlign w:val="center"/>
          </w:tcPr>
          <w:p w:rsidR="009E53E2"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كيمياء فيزيائية قاعدة صنف</w:t>
            </w:r>
          </w:p>
          <w:p w:rsidR="00F14A2C" w:rsidRDefault="00D33DBB" w:rsidP="00F14A2C">
            <w:pPr>
              <w:tabs>
                <w:tab w:val="left" w:pos="5310"/>
              </w:tabs>
              <w:bidi w:val="0"/>
            </w:pPr>
            <w:r w:rsidRPr="00F53557">
              <w:rPr>
                <w:rFonts w:ascii="Traditional Arabic" w:hAnsi="Traditional Arabic" w:cs="Traditional Arabic"/>
                <w:b/>
                <w:sz w:val="28"/>
                <w:szCs w:val="28"/>
                <w:rtl/>
              </w:rPr>
              <w:t xml:space="preserve"> </w:t>
            </w:r>
            <w:r w:rsidR="00F14A2C">
              <w:rPr>
                <w:b/>
                <w:sz w:val="24"/>
              </w:rPr>
              <w:t>Physical chemistry- Phase Rule</w:t>
            </w:r>
          </w:p>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2595" w:type="dxa"/>
            <w:gridSpan w:val="5"/>
            <w:vAlign w:val="center"/>
          </w:tcPr>
          <w:p w:rsidR="00D33DBB" w:rsidRPr="00F53557" w:rsidRDefault="00D33DBB" w:rsidP="00D205E9">
            <w:pPr>
              <w:tabs>
                <w:tab w:val="left" w:pos="168"/>
                <w:tab w:val="left" w:pos="346"/>
                <w:tab w:val="left" w:pos="514"/>
                <w:tab w:val="right" w:pos="9720"/>
              </w:tabs>
              <w:spacing w:after="0" w:line="240" w:lineRule="auto"/>
              <w:ind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2</w:t>
            </w:r>
          </w:p>
        </w:tc>
      </w:tr>
      <w:tr w:rsidR="00D33DBB" w:rsidRPr="00F53557" w:rsidTr="00D205E9">
        <w:trPr>
          <w:trHeight w:val="357"/>
        </w:trPr>
        <w:tc>
          <w:tcPr>
            <w:tcW w:w="1077"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213</w:t>
            </w:r>
          </w:p>
        </w:tc>
        <w:tc>
          <w:tcPr>
            <w:tcW w:w="2044"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tc>
        <w:tc>
          <w:tcPr>
            <w:tcW w:w="4494" w:type="dxa"/>
            <w:gridSpan w:val="5"/>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كيمياء عامة 2 </w:t>
            </w:r>
          </w:p>
          <w:p w:rsidR="009E53E2" w:rsidRPr="00F53557" w:rsidRDefault="00E82C32"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General chemistry 2</w:t>
            </w:r>
          </w:p>
        </w:tc>
        <w:tc>
          <w:tcPr>
            <w:tcW w:w="2595" w:type="dxa"/>
            <w:gridSpan w:val="5"/>
            <w:vAlign w:val="center"/>
          </w:tcPr>
          <w:p w:rsidR="00D33DBB" w:rsidRPr="00F53557" w:rsidRDefault="00D33DBB" w:rsidP="00D205E9">
            <w:pPr>
              <w:tabs>
                <w:tab w:val="left" w:pos="168"/>
                <w:tab w:val="left" w:pos="346"/>
                <w:tab w:val="left" w:pos="514"/>
                <w:tab w:val="right" w:pos="9720"/>
              </w:tabs>
              <w:spacing w:after="0" w:line="240" w:lineRule="auto"/>
              <w:ind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3</w:t>
            </w:r>
          </w:p>
        </w:tc>
      </w:tr>
      <w:tr w:rsidR="00D33DBB" w:rsidRPr="00F53557" w:rsidTr="00D205E9">
        <w:trPr>
          <w:trHeight w:val="357"/>
        </w:trPr>
        <w:tc>
          <w:tcPr>
            <w:tcW w:w="1077"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123</w:t>
            </w:r>
          </w:p>
        </w:tc>
        <w:tc>
          <w:tcPr>
            <w:tcW w:w="2044"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PHYS</w:t>
            </w:r>
          </w:p>
        </w:tc>
        <w:tc>
          <w:tcPr>
            <w:tcW w:w="4494" w:type="dxa"/>
            <w:gridSpan w:val="5"/>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فيزياء عامة 2 </w:t>
            </w:r>
          </w:p>
          <w:p w:rsidR="009E53E2" w:rsidRPr="00F53557" w:rsidRDefault="00E82C32"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General physics 2</w:t>
            </w:r>
          </w:p>
        </w:tc>
        <w:tc>
          <w:tcPr>
            <w:tcW w:w="2595" w:type="dxa"/>
            <w:gridSpan w:val="5"/>
            <w:vAlign w:val="center"/>
          </w:tcPr>
          <w:p w:rsidR="00D33DBB" w:rsidRPr="00F53557" w:rsidRDefault="00D33DBB" w:rsidP="00D205E9">
            <w:pPr>
              <w:tabs>
                <w:tab w:val="left" w:pos="168"/>
                <w:tab w:val="left" w:pos="346"/>
                <w:tab w:val="left" w:pos="514"/>
                <w:tab w:val="right" w:pos="9720"/>
              </w:tabs>
              <w:spacing w:after="0" w:line="240" w:lineRule="auto"/>
              <w:ind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3</w:t>
            </w:r>
          </w:p>
        </w:tc>
      </w:tr>
      <w:tr w:rsidR="00D33DBB" w:rsidRPr="00F53557" w:rsidTr="00D205E9">
        <w:trPr>
          <w:trHeight w:val="357"/>
        </w:trPr>
        <w:tc>
          <w:tcPr>
            <w:tcW w:w="1077"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221</w:t>
            </w:r>
          </w:p>
        </w:tc>
        <w:tc>
          <w:tcPr>
            <w:tcW w:w="2044"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tc>
        <w:tc>
          <w:tcPr>
            <w:tcW w:w="4494" w:type="dxa"/>
            <w:gridSpan w:val="5"/>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كيمياء حلقية غير متجانسة </w:t>
            </w:r>
          </w:p>
          <w:p w:rsidR="009E53E2" w:rsidRPr="00F53557" w:rsidRDefault="009E53E2"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eastAsia="Traditional Arabic" w:hAnsi="Traditional Arabic" w:cs="Traditional Arabic"/>
                <w:b/>
                <w:sz w:val="24"/>
              </w:rPr>
              <w:t>Heterocyclic Compounds chemistry</w:t>
            </w:r>
          </w:p>
        </w:tc>
        <w:tc>
          <w:tcPr>
            <w:tcW w:w="2595" w:type="dxa"/>
            <w:gridSpan w:val="5"/>
            <w:vAlign w:val="center"/>
          </w:tcPr>
          <w:p w:rsidR="00D33DBB" w:rsidRPr="00F53557" w:rsidRDefault="00D33DBB" w:rsidP="00D205E9">
            <w:pPr>
              <w:tabs>
                <w:tab w:val="left" w:pos="168"/>
                <w:tab w:val="left" w:pos="346"/>
                <w:tab w:val="left" w:pos="514"/>
                <w:tab w:val="right" w:pos="9720"/>
              </w:tabs>
              <w:spacing w:after="0" w:line="240" w:lineRule="auto"/>
              <w:ind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4</w:t>
            </w:r>
          </w:p>
        </w:tc>
      </w:tr>
      <w:tr w:rsidR="00D33DBB" w:rsidRPr="00F53557" w:rsidTr="00D205E9">
        <w:trPr>
          <w:trHeight w:val="357"/>
        </w:trPr>
        <w:tc>
          <w:tcPr>
            <w:tcW w:w="1077"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222</w:t>
            </w:r>
          </w:p>
        </w:tc>
        <w:tc>
          <w:tcPr>
            <w:tcW w:w="2044"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tc>
        <w:tc>
          <w:tcPr>
            <w:tcW w:w="4494" w:type="dxa"/>
            <w:gridSpan w:val="5"/>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كيمياء الكم (1) </w:t>
            </w:r>
          </w:p>
          <w:p w:rsidR="007014E6" w:rsidRPr="00F53557" w:rsidRDefault="007014E6"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eastAsia="Traditional Arabic" w:hAnsi="Traditional Arabic" w:cs="Traditional Arabic"/>
                <w:b/>
                <w:sz w:val="24"/>
              </w:rPr>
              <w:t>Quantum Chemistry (1</w:t>
            </w:r>
            <w:r>
              <w:rPr>
                <w:b/>
                <w:sz w:val="24"/>
              </w:rPr>
              <w:t>)</w:t>
            </w:r>
          </w:p>
        </w:tc>
        <w:tc>
          <w:tcPr>
            <w:tcW w:w="2595" w:type="dxa"/>
            <w:gridSpan w:val="5"/>
            <w:vAlign w:val="center"/>
          </w:tcPr>
          <w:p w:rsidR="00D33DBB" w:rsidRPr="00F53557" w:rsidRDefault="00D33DBB" w:rsidP="00D205E9">
            <w:pPr>
              <w:tabs>
                <w:tab w:val="left" w:pos="168"/>
                <w:tab w:val="left" w:pos="346"/>
                <w:tab w:val="left" w:pos="514"/>
                <w:tab w:val="right" w:pos="9720"/>
              </w:tabs>
              <w:spacing w:after="0" w:line="240" w:lineRule="auto"/>
              <w:ind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2</w:t>
            </w:r>
          </w:p>
        </w:tc>
      </w:tr>
      <w:tr w:rsidR="00D33DBB" w:rsidRPr="00F53557" w:rsidTr="00D205E9">
        <w:trPr>
          <w:trHeight w:val="357"/>
        </w:trPr>
        <w:tc>
          <w:tcPr>
            <w:tcW w:w="1077"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223</w:t>
            </w:r>
          </w:p>
        </w:tc>
        <w:tc>
          <w:tcPr>
            <w:tcW w:w="2044"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tc>
        <w:tc>
          <w:tcPr>
            <w:tcW w:w="4494" w:type="dxa"/>
            <w:gridSpan w:val="5"/>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كيمياء عضوية فيزيائية </w:t>
            </w:r>
          </w:p>
          <w:p w:rsidR="007014E6" w:rsidRPr="00F53557" w:rsidRDefault="007014E6"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b/>
                <w:sz w:val="24"/>
              </w:rPr>
              <w:t>Physical organic chemistry</w:t>
            </w:r>
          </w:p>
        </w:tc>
        <w:tc>
          <w:tcPr>
            <w:tcW w:w="2595" w:type="dxa"/>
            <w:gridSpan w:val="5"/>
            <w:vAlign w:val="center"/>
          </w:tcPr>
          <w:p w:rsidR="00D33DBB" w:rsidRPr="00F53557" w:rsidRDefault="00D33DBB" w:rsidP="00D205E9">
            <w:pPr>
              <w:tabs>
                <w:tab w:val="left" w:pos="168"/>
                <w:tab w:val="left" w:pos="346"/>
                <w:tab w:val="left" w:pos="514"/>
                <w:tab w:val="right" w:pos="9720"/>
              </w:tabs>
              <w:spacing w:after="0" w:line="240" w:lineRule="auto"/>
              <w:ind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2</w:t>
            </w:r>
          </w:p>
        </w:tc>
      </w:tr>
      <w:tr w:rsidR="00D33DBB" w:rsidRPr="00F53557" w:rsidTr="00D205E9">
        <w:trPr>
          <w:trHeight w:val="357"/>
        </w:trPr>
        <w:tc>
          <w:tcPr>
            <w:tcW w:w="1077"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224</w:t>
            </w:r>
          </w:p>
        </w:tc>
        <w:tc>
          <w:tcPr>
            <w:tcW w:w="2044"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tc>
        <w:tc>
          <w:tcPr>
            <w:tcW w:w="4494" w:type="dxa"/>
            <w:gridSpan w:val="5"/>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كيمياء تحليلية وصفية </w:t>
            </w:r>
          </w:p>
          <w:p w:rsidR="007014E6" w:rsidRPr="00F53557" w:rsidRDefault="00BF5616"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b/>
                <w:sz w:val="24"/>
              </w:rPr>
              <w:t>Descriptive Analytical Chemistry</w:t>
            </w:r>
          </w:p>
        </w:tc>
        <w:tc>
          <w:tcPr>
            <w:tcW w:w="2595" w:type="dxa"/>
            <w:gridSpan w:val="5"/>
            <w:vAlign w:val="center"/>
          </w:tcPr>
          <w:p w:rsidR="00D33DBB" w:rsidRPr="00F53557" w:rsidRDefault="00D33DBB" w:rsidP="00D205E9">
            <w:pPr>
              <w:tabs>
                <w:tab w:val="left" w:pos="168"/>
                <w:tab w:val="left" w:pos="346"/>
                <w:tab w:val="left" w:pos="514"/>
                <w:tab w:val="right" w:pos="9720"/>
              </w:tabs>
              <w:spacing w:after="0" w:line="240" w:lineRule="auto"/>
              <w:ind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3</w:t>
            </w:r>
          </w:p>
        </w:tc>
      </w:tr>
      <w:tr w:rsidR="00D33DBB" w:rsidRPr="00F53557" w:rsidTr="00D205E9">
        <w:trPr>
          <w:trHeight w:val="357"/>
        </w:trPr>
        <w:tc>
          <w:tcPr>
            <w:tcW w:w="1077"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225</w:t>
            </w:r>
          </w:p>
        </w:tc>
        <w:tc>
          <w:tcPr>
            <w:tcW w:w="2044"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tc>
        <w:tc>
          <w:tcPr>
            <w:tcW w:w="4494" w:type="dxa"/>
            <w:gridSpan w:val="5"/>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كيمياء فيزيائية (كهربية عكسية (1 )</w:t>
            </w:r>
          </w:p>
          <w:p w:rsidR="007014E6" w:rsidRPr="00F53557" w:rsidRDefault="00113F13"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b/>
                <w:sz w:val="24"/>
              </w:rPr>
              <w:t>Electro-Reversible Chemistry 1</w:t>
            </w:r>
          </w:p>
        </w:tc>
        <w:tc>
          <w:tcPr>
            <w:tcW w:w="2595" w:type="dxa"/>
            <w:gridSpan w:val="5"/>
            <w:vAlign w:val="center"/>
          </w:tcPr>
          <w:p w:rsidR="00D33DBB" w:rsidRPr="00F53557" w:rsidRDefault="00D33DBB" w:rsidP="00D205E9">
            <w:pPr>
              <w:tabs>
                <w:tab w:val="left" w:pos="168"/>
                <w:tab w:val="left" w:pos="346"/>
                <w:tab w:val="left" w:pos="514"/>
                <w:tab w:val="right" w:pos="9720"/>
              </w:tabs>
              <w:spacing w:after="0" w:line="240" w:lineRule="auto"/>
              <w:ind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3</w:t>
            </w:r>
          </w:p>
        </w:tc>
      </w:tr>
      <w:tr w:rsidR="00D33DBB" w:rsidRPr="00F53557" w:rsidTr="00D205E9">
        <w:trPr>
          <w:trHeight w:val="357"/>
        </w:trPr>
        <w:tc>
          <w:tcPr>
            <w:tcW w:w="1077"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311</w:t>
            </w:r>
          </w:p>
        </w:tc>
        <w:tc>
          <w:tcPr>
            <w:tcW w:w="2044"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tc>
        <w:tc>
          <w:tcPr>
            <w:tcW w:w="4494" w:type="dxa"/>
            <w:gridSpan w:val="5"/>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كيمياء الكم (2) </w:t>
            </w:r>
          </w:p>
          <w:p w:rsidR="007014E6" w:rsidRPr="00F53557" w:rsidRDefault="007014E6" w:rsidP="007014E6">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eastAsia="Traditional Arabic" w:hAnsi="Traditional Arabic" w:cs="Traditional Arabic"/>
                <w:b/>
                <w:sz w:val="24"/>
              </w:rPr>
              <w:t>Quantum Chemistry (2</w:t>
            </w:r>
            <w:r>
              <w:rPr>
                <w:b/>
                <w:sz w:val="24"/>
              </w:rPr>
              <w:t>)</w:t>
            </w:r>
          </w:p>
        </w:tc>
        <w:tc>
          <w:tcPr>
            <w:tcW w:w="2595" w:type="dxa"/>
            <w:gridSpan w:val="5"/>
            <w:vAlign w:val="center"/>
          </w:tcPr>
          <w:p w:rsidR="00D33DBB" w:rsidRPr="00F53557" w:rsidRDefault="00D33DBB" w:rsidP="00D205E9">
            <w:pPr>
              <w:tabs>
                <w:tab w:val="left" w:pos="168"/>
                <w:tab w:val="left" w:pos="346"/>
                <w:tab w:val="left" w:pos="514"/>
                <w:tab w:val="right" w:pos="9720"/>
              </w:tabs>
              <w:spacing w:after="0" w:line="240" w:lineRule="auto"/>
              <w:ind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2</w:t>
            </w:r>
          </w:p>
        </w:tc>
      </w:tr>
      <w:tr w:rsidR="00D33DBB" w:rsidRPr="00F53557" w:rsidTr="00D205E9">
        <w:trPr>
          <w:trHeight w:val="357"/>
        </w:trPr>
        <w:tc>
          <w:tcPr>
            <w:tcW w:w="1077"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312</w:t>
            </w:r>
          </w:p>
        </w:tc>
        <w:tc>
          <w:tcPr>
            <w:tcW w:w="2044"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tc>
        <w:tc>
          <w:tcPr>
            <w:tcW w:w="4494" w:type="dxa"/>
            <w:gridSpan w:val="5"/>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كيمياء الديناميكا الحرارية </w:t>
            </w:r>
          </w:p>
          <w:p w:rsidR="00BF5616" w:rsidRPr="00F53557" w:rsidRDefault="00BF5616"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eastAsia="Traditional Arabic" w:hAnsi="Traditional Arabic" w:cs="Traditional Arabic"/>
                <w:b/>
                <w:sz w:val="24"/>
              </w:rPr>
              <w:t>Thermodynamic chemistry</w:t>
            </w:r>
          </w:p>
        </w:tc>
        <w:tc>
          <w:tcPr>
            <w:tcW w:w="2595" w:type="dxa"/>
            <w:gridSpan w:val="5"/>
            <w:vAlign w:val="center"/>
          </w:tcPr>
          <w:p w:rsidR="00D33DBB" w:rsidRPr="00F53557" w:rsidRDefault="00D33DBB" w:rsidP="00D205E9">
            <w:pPr>
              <w:tabs>
                <w:tab w:val="left" w:pos="168"/>
                <w:tab w:val="left" w:pos="346"/>
                <w:tab w:val="left" w:pos="514"/>
                <w:tab w:val="right" w:pos="9720"/>
              </w:tabs>
              <w:spacing w:after="0" w:line="240" w:lineRule="auto"/>
              <w:ind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3</w:t>
            </w:r>
          </w:p>
        </w:tc>
      </w:tr>
      <w:tr w:rsidR="00D33DBB" w:rsidRPr="00F53557" w:rsidTr="00D205E9">
        <w:trPr>
          <w:trHeight w:val="357"/>
        </w:trPr>
        <w:tc>
          <w:tcPr>
            <w:tcW w:w="1077"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lastRenderedPageBreak/>
              <w:t>314</w:t>
            </w:r>
          </w:p>
        </w:tc>
        <w:tc>
          <w:tcPr>
            <w:tcW w:w="2044"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tc>
        <w:tc>
          <w:tcPr>
            <w:tcW w:w="4494" w:type="dxa"/>
            <w:gridSpan w:val="5"/>
            <w:vAlign w:val="center"/>
          </w:tcPr>
          <w:p w:rsidR="00BF5616" w:rsidRDefault="00D33DBB" w:rsidP="00BF5616">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كيمياء عضوية (بوليمرات ونفط )</w:t>
            </w:r>
          </w:p>
          <w:p w:rsidR="00D33DBB" w:rsidRPr="00F53557" w:rsidRDefault="00D33DBB" w:rsidP="00BF5616">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 xml:space="preserve"> </w:t>
            </w:r>
            <w:r w:rsidR="00BF5616">
              <w:rPr>
                <w:rFonts w:ascii="Traditional Arabic" w:eastAsia="Traditional Arabic" w:hAnsi="Traditional Arabic" w:cs="Traditional Arabic"/>
                <w:b/>
                <w:sz w:val="24"/>
              </w:rPr>
              <w:t>organic chemistry (polymers and patrol)</w:t>
            </w:r>
          </w:p>
        </w:tc>
        <w:tc>
          <w:tcPr>
            <w:tcW w:w="2595" w:type="dxa"/>
            <w:gridSpan w:val="5"/>
            <w:vAlign w:val="center"/>
          </w:tcPr>
          <w:p w:rsidR="00D33DBB" w:rsidRPr="00F53557" w:rsidRDefault="00D33DBB" w:rsidP="00D205E9">
            <w:pPr>
              <w:tabs>
                <w:tab w:val="left" w:pos="168"/>
                <w:tab w:val="left" w:pos="346"/>
                <w:tab w:val="left" w:pos="514"/>
                <w:tab w:val="right" w:pos="9720"/>
              </w:tabs>
              <w:spacing w:after="0" w:line="240" w:lineRule="auto"/>
              <w:ind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3</w:t>
            </w:r>
          </w:p>
        </w:tc>
      </w:tr>
      <w:tr w:rsidR="00D33DBB" w:rsidRPr="00F53557" w:rsidTr="00D205E9">
        <w:trPr>
          <w:trHeight w:val="357"/>
        </w:trPr>
        <w:tc>
          <w:tcPr>
            <w:tcW w:w="1077"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315</w:t>
            </w:r>
          </w:p>
        </w:tc>
        <w:tc>
          <w:tcPr>
            <w:tcW w:w="2044"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tc>
        <w:tc>
          <w:tcPr>
            <w:tcW w:w="4494" w:type="dxa"/>
            <w:gridSpan w:val="5"/>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كيمياء تحليلية كمية </w:t>
            </w:r>
          </w:p>
          <w:p w:rsidR="00BF5616" w:rsidRPr="00F53557" w:rsidRDefault="00BF5616"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eastAsia="Traditional Arabic" w:hAnsi="Traditional Arabic" w:cs="Traditional Arabic"/>
                <w:b/>
                <w:sz w:val="24"/>
              </w:rPr>
              <w:t>Quantitative Analytical Chemistry</w:t>
            </w:r>
          </w:p>
        </w:tc>
        <w:tc>
          <w:tcPr>
            <w:tcW w:w="2595" w:type="dxa"/>
            <w:gridSpan w:val="5"/>
            <w:vAlign w:val="center"/>
          </w:tcPr>
          <w:p w:rsidR="00D33DBB" w:rsidRPr="00F53557" w:rsidRDefault="00D33DBB" w:rsidP="00D205E9">
            <w:pPr>
              <w:tabs>
                <w:tab w:val="left" w:pos="168"/>
                <w:tab w:val="left" w:pos="346"/>
                <w:tab w:val="left" w:pos="514"/>
                <w:tab w:val="right" w:pos="9720"/>
              </w:tabs>
              <w:spacing w:after="0" w:line="240" w:lineRule="auto"/>
              <w:ind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3</w:t>
            </w:r>
          </w:p>
        </w:tc>
      </w:tr>
      <w:tr w:rsidR="00D33DBB" w:rsidRPr="00F53557" w:rsidTr="00D205E9">
        <w:trPr>
          <w:trHeight w:val="357"/>
        </w:trPr>
        <w:tc>
          <w:tcPr>
            <w:tcW w:w="1077"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316</w:t>
            </w:r>
          </w:p>
        </w:tc>
        <w:tc>
          <w:tcPr>
            <w:tcW w:w="2044"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tc>
        <w:tc>
          <w:tcPr>
            <w:tcW w:w="4494" w:type="dxa"/>
            <w:gridSpan w:val="5"/>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كيمياء فيزيائية (سطوح وغرويات وحفز ) </w:t>
            </w:r>
          </w:p>
          <w:p w:rsidR="00BF5616" w:rsidRPr="00F53557" w:rsidRDefault="00BF5616"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eastAsia="Traditional Arabic" w:hAnsi="Traditional Arabic" w:cs="Traditional Arabic"/>
                <w:b/>
                <w:sz w:val="24"/>
              </w:rPr>
              <w:t>Physical Chemistry ( Surfaces, Colloid s &amp; Catalysis</w:t>
            </w:r>
            <w:r>
              <w:rPr>
                <w:b/>
                <w:sz w:val="24"/>
              </w:rPr>
              <w:t>)</w:t>
            </w:r>
          </w:p>
        </w:tc>
        <w:tc>
          <w:tcPr>
            <w:tcW w:w="2595" w:type="dxa"/>
            <w:gridSpan w:val="5"/>
            <w:vAlign w:val="center"/>
          </w:tcPr>
          <w:p w:rsidR="00D33DBB" w:rsidRPr="00F53557" w:rsidRDefault="00D33DBB" w:rsidP="00D205E9">
            <w:pPr>
              <w:tabs>
                <w:tab w:val="left" w:pos="168"/>
                <w:tab w:val="left" w:pos="346"/>
                <w:tab w:val="left" w:pos="514"/>
                <w:tab w:val="right" w:pos="9720"/>
              </w:tabs>
              <w:spacing w:after="0" w:line="240" w:lineRule="auto"/>
              <w:ind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3</w:t>
            </w:r>
          </w:p>
        </w:tc>
      </w:tr>
      <w:tr w:rsidR="00D33DBB" w:rsidRPr="00F53557" w:rsidTr="00D205E9">
        <w:trPr>
          <w:trHeight w:val="357"/>
        </w:trPr>
        <w:tc>
          <w:tcPr>
            <w:tcW w:w="1077"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321</w:t>
            </w:r>
          </w:p>
        </w:tc>
        <w:tc>
          <w:tcPr>
            <w:tcW w:w="2044"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tc>
        <w:tc>
          <w:tcPr>
            <w:tcW w:w="4494" w:type="dxa"/>
            <w:gridSpan w:val="5"/>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كيمياء حيوية (1) </w:t>
            </w:r>
          </w:p>
          <w:p w:rsidR="00BF5616" w:rsidRPr="00F53557" w:rsidRDefault="00BF5616"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eastAsia="Traditional Arabic" w:hAnsi="Traditional Arabic" w:cs="Traditional Arabic"/>
                <w:b/>
                <w:sz w:val="24"/>
              </w:rPr>
              <w:t>Biochemistry 1</w:t>
            </w:r>
          </w:p>
        </w:tc>
        <w:tc>
          <w:tcPr>
            <w:tcW w:w="2595" w:type="dxa"/>
            <w:gridSpan w:val="5"/>
            <w:vAlign w:val="center"/>
          </w:tcPr>
          <w:p w:rsidR="00D33DBB" w:rsidRPr="00F53557" w:rsidRDefault="00D33DBB" w:rsidP="00D205E9">
            <w:pPr>
              <w:tabs>
                <w:tab w:val="left" w:pos="168"/>
                <w:tab w:val="left" w:pos="346"/>
                <w:tab w:val="left" w:pos="514"/>
                <w:tab w:val="right" w:pos="9720"/>
              </w:tabs>
              <w:spacing w:after="0" w:line="240" w:lineRule="auto"/>
              <w:ind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3</w:t>
            </w:r>
          </w:p>
        </w:tc>
      </w:tr>
      <w:tr w:rsidR="00D33DBB" w:rsidRPr="00F53557" w:rsidTr="00D205E9">
        <w:trPr>
          <w:trHeight w:val="357"/>
        </w:trPr>
        <w:tc>
          <w:tcPr>
            <w:tcW w:w="1077"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322</w:t>
            </w:r>
          </w:p>
        </w:tc>
        <w:tc>
          <w:tcPr>
            <w:tcW w:w="2044"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tc>
        <w:tc>
          <w:tcPr>
            <w:tcW w:w="4494" w:type="dxa"/>
            <w:gridSpan w:val="5"/>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كيمياء غير عضوية (عناصر انتقالية ) </w:t>
            </w:r>
          </w:p>
          <w:p w:rsidR="00BF5616" w:rsidRPr="00F53557" w:rsidRDefault="00BF5616" w:rsidP="00BF5616">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eastAsia="Traditional Arabic" w:hAnsi="Traditional Arabic" w:cs="Traditional Arabic"/>
                <w:b/>
                <w:sz w:val="24"/>
              </w:rPr>
              <w:t>inorganic chemistry( transition elements</w:t>
            </w:r>
            <w:r>
              <w:rPr>
                <w:b/>
                <w:sz w:val="24"/>
              </w:rPr>
              <w:t>)</w:t>
            </w:r>
          </w:p>
        </w:tc>
        <w:tc>
          <w:tcPr>
            <w:tcW w:w="2595" w:type="dxa"/>
            <w:gridSpan w:val="5"/>
            <w:vAlign w:val="center"/>
          </w:tcPr>
          <w:p w:rsidR="00D33DBB" w:rsidRPr="00F53557" w:rsidRDefault="00D33DBB" w:rsidP="00D205E9">
            <w:pPr>
              <w:tabs>
                <w:tab w:val="left" w:pos="168"/>
                <w:tab w:val="left" w:pos="346"/>
                <w:tab w:val="left" w:pos="514"/>
                <w:tab w:val="right" w:pos="9720"/>
              </w:tabs>
              <w:spacing w:after="0" w:line="240" w:lineRule="auto"/>
              <w:ind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4</w:t>
            </w:r>
          </w:p>
        </w:tc>
      </w:tr>
      <w:tr w:rsidR="00D33DBB" w:rsidRPr="00F53557" w:rsidTr="00D205E9">
        <w:trPr>
          <w:trHeight w:val="357"/>
        </w:trPr>
        <w:tc>
          <w:tcPr>
            <w:tcW w:w="1077"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323</w:t>
            </w:r>
          </w:p>
        </w:tc>
        <w:tc>
          <w:tcPr>
            <w:tcW w:w="2044"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CHEM</w:t>
            </w:r>
          </w:p>
        </w:tc>
        <w:tc>
          <w:tcPr>
            <w:tcW w:w="4494" w:type="dxa"/>
            <w:gridSpan w:val="5"/>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كيمياء فيزيائية (كهربية عكسية 2 ) </w:t>
            </w:r>
          </w:p>
          <w:p w:rsidR="00BF5616" w:rsidRPr="00F53557" w:rsidRDefault="00BF5616" w:rsidP="00BF5616">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b/>
                <w:sz w:val="24"/>
              </w:rPr>
              <w:t>Electro-Reversible Chemistry 2</w:t>
            </w:r>
          </w:p>
        </w:tc>
        <w:tc>
          <w:tcPr>
            <w:tcW w:w="2595" w:type="dxa"/>
            <w:gridSpan w:val="5"/>
            <w:vAlign w:val="center"/>
          </w:tcPr>
          <w:p w:rsidR="00D33DBB" w:rsidRPr="00F53557" w:rsidRDefault="00D33DBB" w:rsidP="00D205E9">
            <w:pPr>
              <w:tabs>
                <w:tab w:val="left" w:pos="168"/>
                <w:tab w:val="left" w:pos="346"/>
                <w:tab w:val="left" w:pos="514"/>
                <w:tab w:val="right" w:pos="9720"/>
              </w:tabs>
              <w:spacing w:after="0" w:line="240" w:lineRule="auto"/>
              <w:ind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4</w:t>
            </w:r>
          </w:p>
        </w:tc>
      </w:tr>
      <w:tr w:rsidR="00D33DBB" w:rsidRPr="00F53557" w:rsidTr="00D205E9">
        <w:trPr>
          <w:trHeight w:val="357"/>
        </w:trPr>
        <w:tc>
          <w:tcPr>
            <w:tcW w:w="1077"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324</w:t>
            </w:r>
          </w:p>
        </w:tc>
        <w:tc>
          <w:tcPr>
            <w:tcW w:w="2044"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tc>
        <w:tc>
          <w:tcPr>
            <w:tcW w:w="4494" w:type="dxa"/>
            <w:gridSpan w:val="5"/>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كيمياء تناسقية </w:t>
            </w:r>
          </w:p>
          <w:p w:rsidR="00BF5616" w:rsidRPr="00F53557" w:rsidRDefault="00BF5616"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eastAsia="Traditional Arabic" w:hAnsi="Traditional Arabic" w:cs="Traditional Arabic"/>
                <w:b/>
                <w:sz w:val="24"/>
              </w:rPr>
              <w:t>Coordination chemistry</w:t>
            </w:r>
          </w:p>
        </w:tc>
        <w:tc>
          <w:tcPr>
            <w:tcW w:w="2595" w:type="dxa"/>
            <w:gridSpan w:val="5"/>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3</w:t>
            </w:r>
          </w:p>
        </w:tc>
      </w:tr>
      <w:tr w:rsidR="00D33DBB" w:rsidRPr="00F53557" w:rsidTr="00D205E9">
        <w:trPr>
          <w:trHeight w:val="357"/>
        </w:trPr>
        <w:tc>
          <w:tcPr>
            <w:tcW w:w="1077"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411</w:t>
            </w:r>
          </w:p>
        </w:tc>
        <w:tc>
          <w:tcPr>
            <w:tcW w:w="2044"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tc>
        <w:tc>
          <w:tcPr>
            <w:tcW w:w="4494" w:type="dxa"/>
            <w:gridSpan w:val="5"/>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كيمياء التحليل الآلي </w:t>
            </w:r>
          </w:p>
          <w:p w:rsidR="00BF5616" w:rsidRDefault="00BF5616"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Pr>
                <w:rFonts w:ascii="Traditional Arabic" w:eastAsia="Traditional Arabic" w:hAnsi="Traditional Arabic" w:cs="Traditional Arabic"/>
                <w:b/>
                <w:sz w:val="24"/>
              </w:rPr>
              <w:t>Instrumental Analysis Chemistry</w:t>
            </w:r>
          </w:p>
          <w:p w:rsidR="00BF5616" w:rsidRPr="00F53557" w:rsidRDefault="00BF5616"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2595" w:type="dxa"/>
            <w:gridSpan w:val="5"/>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4</w:t>
            </w:r>
          </w:p>
        </w:tc>
      </w:tr>
      <w:tr w:rsidR="00D33DBB" w:rsidRPr="00F53557" w:rsidTr="00D205E9">
        <w:trPr>
          <w:trHeight w:val="357"/>
        </w:trPr>
        <w:tc>
          <w:tcPr>
            <w:tcW w:w="1077"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412</w:t>
            </w:r>
          </w:p>
        </w:tc>
        <w:tc>
          <w:tcPr>
            <w:tcW w:w="2044"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tc>
        <w:tc>
          <w:tcPr>
            <w:tcW w:w="4494" w:type="dxa"/>
            <w:gridSpan w:val="5"/>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كيمياء فيزيائية حركية </w:t>
            </w:r>
          </w:p>
          <w:p w:rsidR="00BF5616" w:rsidRPr="00F53557" w:rsidRDefault="00BF5616"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eastAsia="Traditional Arabic" w:hAnsi="Traditional Arabic" w:cs="Traditional Arabic"/>
                <w:b/>
                <w:sz w:val="24"/>
              </w:rPr>
              <w:t>Kinetic Chemistry</w:t>
            </w:r>
          </w:p>
        </w:tc>
        <w:tc>
          <w:tcPr>
            <w:tcW w:w="2595" w:type="dxa"/>
            <w:gridSpan w:val="5"/>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3</w:t>
            </w:r>
          </w:p>
        </w:tc>
      </w:tr>
      <w:tr w:rsidR="00D33DBB" w:rsidRPr="00F53557" w:rsidTr="00D205E9">
        <w:trPr>
          <w:trHeight w:val="357"/>
        </w:trPr>
        <w:tc>
          <w:tcPr>
            <w:tcW w:w="1077"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413</w:t>
            </w:r>
          </w:p>
        </w:tc>
        <w:tc>
          <w:tcPr>
            <w:tcW w:w="2044"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tc>
        <w:tc>
          <w:tcPr>
            <w:tcW w:w="4494" w:type="dxa"/>
            <w:gridSpan w:val="5"/>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كيمياء الأصباغ </w:t>
            </w:r>
          </w:p>
          <w:p w:rsidR="00BF5616" w:rsidRPr="00F53557" w:rsidRDefault="00BF5616"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eastAsia="Traditional Arabic" w:hAnsi="Traditional Arabic" w:cs="Traditional Arabic"/>
                <w:b/>
                <w:sz w:val="24"/>
              </w:rPr>
              <w:t>Dyes chemistry</w:t>
            </w:r>
          </w:p>
        </w:tc>
        <w:tc>
          <w:tcPr>
            <w:tcW w:w="2595" w:type="dxa"/>
            <w:gridSpan w:val="5"/>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4</w:t>
            </w:r>
          </w:p>
        </w:tc>
      </w:tr>
      <w:tr w:rsidR="00D33DBB" w:rsidRPr="00F53557" w:rsidTr="00D205E9">
        <w:trPr>
          <w:trHeight w:val="357"/>
        </w:trPr>
        <w:tc>
          <w:tcPr>
            <w:tcW w:w="1077"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414</w:t>
            </w:r>
          </w:p>
        </w:tc>
        <w:tc>
          <w:tcPr>
            <w:tcW w:w="2044"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tc>
        <w:tc>
          <w:tcPr>
            <w:tcW w:w="4494" w:type="dxa"/>
            <w:gridSpan w:val="5"/>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كيمياء حيوية 2 </w:t>
            </w:r>
          </w:p>
          <w:p w:rsidR="00BF5616" w:rsidRPr="00F53557" w:rsidRDefault="00BF5616"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eastAsia="Traditional Arabic" w:hAnsi="Traditional Arabic" w:cs="Traditional Arabic"/>
                <w:b/>
                <w:sz w:val="24"/>
              </w:rPr>
              <w:t>Biochemistry  2</w:t>
            </w:r>
          </w:p>
        </w:tc>
        <w:tc>
          <w:tcPr>
            <w:tcW w:w="2595" w:type="dxa"/>
            <w:gridSpan w:val="5"/>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3</w:t>
            </w:r>
          </w:p>
        </w:tc>
      </w:tr>
      <w:tr w:rsidR="00D33DBB" w:rsidRPr="00F53557" w:rsidTr="00D205E9">
        <w:trPr>
          <w:trHeight w:val="357"/>
        </w:trPr>
        <w:tc>
          <w:tcPr>
            <w:tcW w:w="1077"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421</w:t>
            </w:r>
          </w:p>
        </w:tc>
        <w:tc>
          <w:tcPr>
            <w:tcW w:w="2044"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tc>
        <w:tc>
          <w:tcPr>
            <w:tcW w:w="4494" w:type="dxa"/>
            <w:gridSpan w:val="5"/>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كيمياء عضوية منتجات طبيعية </w:t>
            </w:r>
          </w:p>
          <w:p w:rsidR="00BF5616" w:rsidRPr="00F53557" w:rsidRDefault="00BF5616"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eastAsia="Traditional Arabic" w:hAnsi="Traditional Arabic" w:cs="Traditional Arabic"/>
                <w:b/>
                <w:sz w:val="24"/>
              </w:rPr>
              <w:t>Natural Products Chemistry</w:t>
            </w:r>
          </w:p>
        </w:tc>
        <w:tc>
          <w:tcPr>
            <w:tcW w:w="2595" w:type="dxa"/>
            <w:gridSpan w:val="5"/>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3</w:t>
            </w:r>
          </w:p>
        </w:tc>
      </w:tr>
      <w:tr w:rsidR="00D33DBB" w:rsidRPr="00F53557" w:rsidTr="00D205E9">
        <w:trPr>
          <w:trHeight w:val="357"/>
        </w:trPr>
        <w:tc>
          <w:tcPr>
            <w:tcW w:w="1077"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422</w:t>
            </w:r>
          </w:p>
        </w:tc>
        <w:tc>
          <w:tcPr>
            <w:tcW w:w="2044"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tc>
        <w:tc>
          <w:tcPr>
            <w:tcW w:w="4494" w:type="dxa"/>
            <w:gridSpan w:val="5"/>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كيمياء ميكانيكا التفاعلات العضوية </w:t>
            </w:r>
          </w:p>
          <w:p w:rsidR="00BF5616" w:rsidRPr="00F53557" w:rsidRDefault="00BF5616"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eastAsia="Traditional Arabic" w:hAnsi="Traditional Arabic" w:cs="Traditional Arabic"/>
                <w:b/>
                <w:sz w:val="24"/>
              </w:rPr>
              <w:t>Chemistry of organic reactions mechanisms</w:t>
            </w:r>
          </w:p>
        </w:tc>
        <w:tc>
          <w:tcPr>
            <w:tcW w:w="2595" w:type="dxa"/>
            <w:gridSpan w:val="5"/>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2</w:t>
            </w:r>
          </w:p>
        </w:tc>
      </w:tr>
      <w:tr w:rsidR="00D33DBB" w:rsidRPr="00F53557" w:rsidTr="00D205E9">
        <w:trPr>
          <w:trHeight w:val="357"/>
        </w:trPr>
        <w:tc>
          <w:tcPr>
            <w:tcW w:w="1077"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423</w:t>
            </w:r>
          </w:p>
        </w:tc>
        <w:tc>
          <w:tcPr>
            <w:tcW w:w="2044"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tc>
        <w:tc>
          <w:tcPr>
            <w:tcW w:w="4494" w:type="dxa"/>
            <w:gridSpan w:val="5"/>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كيمياء عضوية (أطياف المركبات العضوية ) </w:t>
            </w:r>
          </w:p>
          <w:p w:rsidR="00BF5616" w:rsidRPr="00F53557" w:rsidRDefault="00BF5616"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eastAsia="Traditional Arabic" w:hAnsi="Traditional Arabic" w:cs="Traditional Arabic"/>
                <w:b/>
                <w:sz w:val="24"/>
              </w:rPr>
              <w:t>organic chemistry (Organic Compounds Spectra)</w:t>
            </w:r>
          </w:p>
        </w:tc>
        <w:tc>
          <w:tcPr>
            <w:tcW w:w="2595" w:type="dxa"/>
            <w:gridSpan w:val="5"/>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4</w:t>
            </w:r>
          </w:p>
        </w:tc>
      </w:tr>
      <w:tr w:rsidR="00D33DBB" w:rsidRPr="00F53557" w:rsidTr="00D205E9">
        <w:trPr>
          <w:trHeight w:val="357"/>
        </w:trPr>
        <w:tc>
          <w:tcPr>
            <w:tcW w:w="1077"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424</w:t>
            </w:r>
          </w:p>
        </w:tc>
        <w:tc>
          <w:tcPr>
            <w:tcW w:w="2044"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tc>
        <w:tc>
          <w:tcPr>
            <w:tcW w:w="4494" w:type="dxa"/>
            <w:gridSpan w:val="5"/>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كيمياء نووية وإشعاعية </w:t>
            </w:r>
          </w:p>
          <w:p w:rsidR="00BF5616" w:rsidRPr="00F53557" w:rsidRDefault="00BF5616"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eastAsia="Traditional Arabic" w:hAnsi="Traditional Arabic" w:cs="Traditional Arabic"/>
                <w:b/>
                <w:sz w:val="24"/>
              </w:rPr>
              <w:t>Nuclear and Radiation Chemistry</w:t>
            </w:r>
          </w:p>
        </w:tc>
        <w:tc>
          <w:tcPr>
            <w:tcW w:w="2595" w:type="dxa"/>
            <w:gridSpan w:val="5"/>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3</w:t>
            </w:r>
          </w:p>
        </w:tc>
      </w:tr>
      <w:tr w:rsidR="00D33DBB" w:rsidRPr="00F53557" w:rsidTr="00D205E9">
        <w:trPr>
          <w:trHeight w:val="357"/>
        </w:trPr>
        <w:tc>
          <w:tcPr>
            <w:tcW w:w="10210" w:type="dxa"/>
            <w:gridSpan w:val="16"/>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7- متطلبات القسم الاختيارية:</w:t>
            </w:r>
            <w:r w:rsidR="00084DD0">
              <w:rPr>
                <w:rFonts w:ascii="Traditional Arabic" w:hAnsi="Traditional Arabic" w:cs="Traditional Arabic"/>
                <w:b/>
                <w:sz w:val="28"/>
                <w:szCs w:val="28"/>
              </w:rPr>
              <w:t xml:space="preserve">department electives </w:t>
            </w:r>
          </w:p>
        </w:tc>
      </w:tr>
      <w:tr w:rsidR="00D33DBB" w:rsidRPr="00F53557" w:rsidTr="00D205E9">
        <w:trPr>
          <w:trHeight w:val="357"/>
        </w:trPr>
        <w:tc>
          <w:tcPr>
            <w:tcW w:w="1077" w:type="dxa"/>
            <w:gridSpan w:val="3"/>
            <w:shd w:val="clear" w:color="auto" w:fill="C9C29F"/>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lastRenderedPageBreak/>
              <w:t>رقم المقرر</w:t>
            </w:r>
          </w:p>
          <w:p w:rsidR="00084DD0" w:rsidRPr="00F53557" w:rsidRDefault="00084DD0"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Course number</w:t>
            </w:r>
          </w:p>
        </w:tc>
        <w:tc>
          <w:tcPr>
            <w:tcW w:w="2044" w:type="dxa"/>
            <w:gridSpan w:val="3"/>
            <w:shd w:val="clear" w:color="auto" w:fill="C9C29F"/>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رمز المقرر</w:t>
            </w:r>
          </w:p>
          <w:p w:rsidR="00084DD0" w:rsidRPr="00F53557" w:rsidRDefault="00084DD0"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Course code</w:t>
            </w:r>
          </w:p>
        </w:tc>
        <w:tc>
          <w:tcPr>
            <w:tcW w:w="4494" w:type="dxa"/>
            <w:gridSpan w:val="5"/>
            <w:shd w:val="clear" w:color="auto" w:fill="C9C29F"/>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اسم المقرر</w:t>
            </w:r>
          </w:p>
          <w:p w:rsidR="00084DD0" w:rsidRPr="00F53557" w:rsidRDefault="00084DD0"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Course name</w:t>
            </w:r>
          </w:p>
        </w:tc>
        <w:tc>
          <w:tcPr>
            <w:tcW w:w="2595" w:type="dxa"/>
            <w:gridSpan w:val="5"/>
            <w:shd w:val="clear" w:color="auto" w:fill="C9C29F"/>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عدد الساعات المعتمدة</w:t>
            </w:r>
          </w:p>
          <w:p w:rsidR="00084DD0" w:rsidRPr="00F53557" w:rsidRDefault="00084DD0"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 xml:space="preserve">The number of credit hours </w:t>
            </w:r>
          </w:p>
        </w:tc>
      </w:tr>
      <w:tr w:rsidR="00D33DBB" w:rsidRPr="00F53557" w:rsidTr="00D205E9">
        <w:trPr>
          <w:trHeight w:val="357"/>
        </w:trPr>
        <w:tc>
          <w:tcPr>
            <w:tcW w:w="1077"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2044"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4494" w:type="dxa"/>
            <w:gridSpan w:val="5"/>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 xml:space="preserve">لا يوجد </w:t>
            </w:r>
            <w:r w:rsidR="00084DD0">
              <w:rPr>
                <w:rFonts w:ascii="Traditional Arabic" w:hAnsi="Traditional Arabic" w:cs="Traditional Arabic"/>
                <w:b/>
                <w:sz w:val="28"/>
                <w:szCs w:val="28"/>
              </w:rPr>
              <w:t xml:space="preserve">  none</w:t>
            </w:r>
          </w:p>
        </w:tc>
        <w:tc>
          <w:tcPr>
            <w:tcW w:w="2595" w:type="dxa"/>
            <w:gridSpan w:val="5"/>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r>
      <w:tr w:rsidR="00D33DBB" w:rsidRPr="00F53557" w:rsidTr="00D205E9">
        <w:trPr>
          <w:trHeight w:val="357"/>
        </w:trPr>
        <w:tc>
          <w:tcPr>
            <w:tcW w:w="10210" w:type="dxa"/>
            <w:gridSpan w:val="16"/>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8- المقررات الحرة:</w:t>
            </w:r>
          </w:p>
        </w:tc>
      </w:tr>
      <w:tr w:rsidR="00D33DBB" w:rsidRPr="00F53557" w:rsidTr="00D205E9">
        <w:trPr>
          <w:trHeight w:val="357"/>
        </w:trPr>
        <w:tc>
          <w:tcPr>
            <w:tcW w:w="1077" w:type="dxa"/>
            <w:gridSpan w:val="3"/>
            <w:shd w:val="clear" w:color="auto" w:fill="C9C29F"/>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رقم المقرر</w:t>
            </w:r>
          </w:p>
          <w:p w:rsidR="00084DD0" w:rsidRPr="00F53557" w:rsidRDefault="00084DD0"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Course number</w:t>
            </w:r>
          </w:p>
        </w:tc>
        <w:tc>
          <w:tcPr>
            <w:tcW w:w="2044" w:type="dxa"/>
            <w:gridSpan w:val="3"/>
            <w:shd w:val="clear" w:color="auto" w:fill="C9C29F"/>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رمز المقرر</w:t>
            </w:r>
          </w:p>
          <w:p w:rsidR="00084DD0" w:rsidRPr="00F53557" w:rsidRDefault="00084DD0"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Course code</w:t>
            </w:r>
          </w:p>
        </w:tc>
        <w:tc>
          <w:tcPr>
            <w:tcW w:w="4494" w:type="dxa"/>
            <w:gridSpan w:val="5"/>
            <w:shd w:val="clear" w:color="auto" w:fill="C9C29F"/>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اسم المقرر</w:t>
            </w:r>
          </w:p>
          <w:p w:rsidR="00084DD0" w:rsidRPr="00F53557" w:rsidRDefault="00084DD0"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Course name</w:t>
            </w:r>
          </w:p>
        </w:tc>
        <w:tc>
          <w:tcPr>
            <w:tcW w:w="2595" w:type="dxa"/>
            <w:gridSpan w:val="5"/>
            <w:shd w:val="clear" w:color="auto" w:fill="C9C29F"/>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عدد الساعات المعتمدة</w:t>
            </w:r>
          </w:p>
          <w:p w:rsidR="00084DD0" w:rsidRPr="00F53557" w:rsidRDefault="00084DD0"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The number of credit hours</w:t>
            </w:r>
          </w:p>
        </w:tc>
      </w:tr>
      <w:tr w:rsidR="00D33DBB" w:rsidRPr="00F53557" w:rsidTr="00D205E9">
        <w:trPr>
          <w:trHeight w:val="357"/>
        </w:trPr>
        <w:tc>
          <w:tcPr>
            <w:tcW w:w="1077"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2044"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4494" w:type="dxa"/>
            <w:gridSpan w:val="5"/>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 xml:space="preserve">لا يوجد </w:t>
            </w:r>
          </w:p>
        </w:tc>
        <w:tc>
          <w:tcPr>
            <w:tcW w:w="2595" w:type="dxa"/>
            <w:gridSpan w:val="5"/>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r>
      <w:tr w:rsidR="00D33DBB" w:rsidRPr="00F53557" w:rsidTr="00D205E9">
        <w:trPr>
          <w:trHeight w:val="357"/>
        </w:trPr>
        <w:tc>
          <w:tcPr>
            <w:tcW w:w="10210" w:type="dxa"/>
            <w:gridSpan w:val="16"/>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9- متطلبات التدريب:</w:t>
            </w:r>
            <w:r w:rsidR="00084DD0">
              <w:rPr>
                <w:rFonts w:ascii="Traditional Arabic" w:hAnsi="Traditional Arabic" w:cs="Traditional Arabic"/>
                <w:b/>
                <w:sz w:val="28"/>
                <w:szCs w:val="28"/>
              </w:rPr>
              <w:t xml:space="preserve">  training requirements</w:t>
            </w:r>
          </w:p>
        </w:tc>
      </w:tr>
      <w:tr w:rsidR="00D33DBB" w:rsidRPr="00F53557" w:rsidTr="00D205E9">
        <w:trPr>
          <w:trHeight w:val="357"/>
        </w:trPr>
        <w:tc>
          <w:tcPr>
            <w:tcW w:w="1077" w:type="dxa"/>
            <w:gridSpan w:val="3"/>
            <w:shd w:val="clear" w:color="auto" w:fill="C9C29F"/>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رقم المقرر</w:t>
            </w:r>
          </w:p>
          <w:p w:rsidR="00084DD0" w:rsidRPr="00F53557" w:rsidRDefault="00084DD0"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Course number</w:t>
            </w:r>
          </w:p>
        </w:tc>
        <w:tc>
          <w:tcPr>
            <w:tcW w:w="2044" w:type="dxa"/>
            <w:gridSpan w:val="3"/>
            <w:shd w:val="clear" w:color="auto" w:fill="C9C29F"/>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رمز المقرر</w:t>
            </w:r>
          </w:p>
          <w:p w:rsidR="00084DD0" w:rsidRPr="00F53557" w:rsidRDefault="00084DD0"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Course code</w:t>
            </w:r>
          </w:p>
        </w:tc>
        <w:tc>
          <w:tcPr>
            <w:tcW w:w="4494" w:type="dxa"/>
            <w:gridSpan w:val="5"/>
            <w:shd w:val="clear" w:color="auto" w:fill="C9C29F"/>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اسم المقرر</w:t>
            </w:r>
          </w:p>
          <w:p w:rsidR="00084DD0" w:rsidRPr="00F53557" w:rsidRDefault="00084DD0"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Course name</w:t>
            </w:r>
          </w:p>
        </w:tc>
        <w:tc>
          <w:tcPr>
            <w:tcW w:w="2595" w:type="dxa"/>
            <w:gridSpan w:val="5"/>
            <w:shd w:val="clear" w:color="auto" w:fill="C9C29F"/>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عدد الساعات المعتمدة</w:t>
            </w:r>
          </w:p>
          <w:p w:rsidR="00084DD0" w:rsidRPr="00F53557" w:rsidRDefault="00084DD0"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The number of credit hours</w:t>
            </w:r>
          </w:p>
        </w:tc>
      </w:tr>
      <w:tr w:rsidR="00D33DBB" w:rsidRPr="00F53557" w:rsidTr="00D205E9">
        <w:trPr>
          <w:trHeight w:val="357"/>
        </w:trPr>
        <w:tc>
          <w:tcPr>
            <w:tcW w:w="1077" w:type="dxa"/>
            <w:gridSpan w:val="3"/>
            <w:shd w:val="clear" w:color="auto" w:fill="92D050"/>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426</w:t>
            </w:r>
          </w:p>
        </w:tc>
        <w:tc>
          <w:tcPr>
            <w:tcW w:w="2044"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EDU</w:t>
            </w:r>
          </w:p>
        </w:tc>
        <w:tc>
          <w:tcPr>
            <w:tcW w:w="4494" w:type="dxa"/>
            <w:gridSpan w:val="5"/>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التربية الميدانية </w:t>
            </w:r>
          </w:p>
          <w:p w:rsidR="00CE67FA" w:rsidRPr="00F53557" w:rsidRDefault="00CE67FA"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Field education</w:t>
            </w:r>
          </w:p>
        </w:tc>
        <w:tc>
          <w:tcPr>
            <w:tcW w:w="2595" w:type="dxa"/>
            <w:gridSpan w:val="5"/>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6</w:t>
            </w:r>
          </w:p>
        </w:tc>
      </w:tr>
      <w:tr w:rsidR="00D33DBB" w:rsidRPr="00F53557" w:rsidTr="00D205E9">
        <w:trPr>
          <w:trHeight w:val="255"/>
        </w:trPr>
        <w:tc>
          <w:tcPr>
            <w:tcW w:w="10210" w:type="dxa"/>
            <w:gridSpan w:val="16"/>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10- توزيع المقررات على المستويات**</w:t>
            </w:r>
            <w:r w:rsidR="00EB2057">
              <w:rPr>
                <w:rFonts w:ascii="Traditional Arabic" w:hAnsi="Traditional Arabic" w:cs="Traditional Arabic"/>
                <w:b/>
                <w:sz w:val="28"/>
                <w:szCs w:val="28"/>
              </w:rPr>
              <w:t>the distribution of courses on the levels</w:t>
            </w:r>
          </w:p>
        </w:tc>
      </w:tr>
      <w:tr w:rsidR="00D33DBB" w:rsidRPr="00F53557" w:rsidTr="00D205E9">
        <w:trPr>
          <w:trHeight w:val="255"/>
        </w:trPr>
        <w:tc>
          <w:tcPr>
            <w:tcW w:w="10210" w:type="dxa"/>
            <w:gridSpan w:val="16"/>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المستوى الأول</w:t>
            </w:r>
            <w:r w:rsidR="00EB2057">
              <w:rPr>
                <w:rFonts w:ascii="Traditional Arabic" w:hAnsi="Traditional Arabic" w:cs="Traditional Arabic"/>
                <w:b/>
                <w:sz w:val="28"/>
                <w:szCs w:val="28"/>
              </w:rPr>
              <w:t xml:space="preserve">  level one</w:t>
            </w:r>
          </w:p>
        </w:tc>
      </w:tr>
      <w:tr w:rsidR="00D33DBB" w:rsidRPr="00F53557" w:rsidTr="00D205E9">
        <w:trPr>
          <w:trHeight w:val="255"/>
        </w:trPr>
        <w:tc>
          <w:tcPr>
            <w:tcW w:w="1050" w:type="dxa"/>
            <w:gridSpan w:val="2"/>
            <w:vMerge w:val="restart"/>
            <w:shd w:val="clear" w:color="auto" w:fill="C9C29F"/>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رقم المقرر</w:t>
            </w:r>
          </w:p>
          <w:p w:rsidR="00CE67FA" w:rsidRPr="00F53557" w:rsidRDefault="00CE67FA"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Course number</w:t>
            </w:r>
          </w:p>
        </w:tc>
        <w:tc>
          <w:tcPr>
            <w:tcW w:w="1163" w:type="dxa"/>
            <w:gridSpan w:val="3"/>
            <w:vMerge w:val="restart"/>
            <w:shd w:val="clear" w:color="auto" w:fill="C9C29F"/>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رمز المقرر</w:t>
            </w:r>
          </w:p>
          <w:p w:rsidR="00CE67FA" w:rsidRPr="00F53557" w:rsidRDefault="00CE67FA"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Course code</w:t>
            </w:r>
          </w:p>
        </w:tc>
        <w:tc>
          <w:tcPr>
            <w:tcW w:w="2332" w:type="dxa"/>
            <w:gridSpan w:val="2"/>
            <w:vMerge w:val="restart"/>
            <w:shd w:val="clear" w:color="auto" w:fill="C9C29F"/>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اسم المقرر</w:t>
            </w:r>
          </w:p>
          <w:p w:rsidR="00CE67FA" w:rsidRPr="00F53557" w:rsidRDefault="00CE67FA"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Course name</w:t>
            </w:r>
          </w:p>
        </w:tc>
        <w:tc>
          <w:tcPr>
            <w:tcW w:w="3111" w:type="dxa"/>
            <w:gridSpan w:val="5"/>
            <w:shd w:val="clear" w:color="auto" w:fill="C9C29F"/>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توزيع الوحدات الدراسية</w:t>
            </w:r>
          </w:p>
          <w:p w:rsidR="00CE67FA" w:rsidRPr="00F53557" w:rsidRDefault="00CE67FA"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The distribution of the study units</w:t>
            </w:r>
          </w:p>
        </w:tc>
        <w:tc>
          <w:tcPr>
            <w:tcW w:w="1316" w:type="dxa"/>
            <w:gridSpan w:val="3"/>
            <w:shd w:val="clear" w:color="auto" w:fill="C9C29F"/>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رقم و رمز المتطلب السابق (المرافق)</w:t>
            </w:r>
          </w:p>
          <w:p w:rsidR="00CE67FA" w:rsidRPr="00F53557" w:rsidRDefault="00CE67FA"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 xml:space="preserve">Number and cod of the prerequisite </w:t>
            </w:r>
          </w:p>
        </w:tc>
        <w:tc>
          <w:tcPr>
            <w:tcW w:w="1238" w:type="dxa"/>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اسم المتطلب السابق</w:t>
            </w:r>
          </w:p>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(المرافق)</w:t>
            </w:r>
          </w:p>
          <w:p w:rsidR="00CE67FA" w:rsidRPr="00F53557" w:rsidRDefault="00CE67FA"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 xml:space="preserve">Name of prerequisites </w:t>
            </w:r>
          </w:p>
        </w:tc>
      </w:tr>
      <w:tr w:rsidR="00CE67FA" w:rsidRPr="00F53557" w:rsidTr="00D205E9">
        <w:trPr>
          <w:trHeight w:val="255"/>
        </w:trPr>
        <w:tc>
          <w:tcPr>
            <w:tcW w:w="1050" w:type="dxa"/>
            <w:gridSpan w:val="2"/>
            <w:vMerge/>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163" w:type="dxa"/>
            <w:gridSpan w:val="3"/>
            <w:vMerge/>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2332" w:type="dxa"/>
            <w:gridSpan w:val="2"/>
            <w:vMerge/>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655" w:type="dxa"/>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نظري</w:t>
            </w:r>
          </w:p>
        </w:tc>
        <w:tc>
          <w:tcPr>
            <w:tcW w:w="713" w:type="dxa"/>
            <w:shd w:val="clear" w:color="auto" w:fill="C9C29F"/>
            <w:vAlign w:val="center"/>
          </w:tcPr>
          <w:p w:rsidR="00D33DBB" w:rsidRPr="00F53557" w:rsidRDefault="00D33DBB" w:rsidP="00D205E9">
            <w:pPr>
              <w:tabs>
                <w:tab w:val="left" w:pos="168"/>
                <w:tab w:val="left" w:pos="198"/>
                <w:tab w:val="left" w:pos="514"/>
                <w:tab w:val="right" w:pos="9720"/>
              </w:tabs>
              <w:spacing w:after="0" w:line="240" w:lineRule="auto"/>
              <w:rPr>
                <w:rFonts w:ascii="Traditional Arabic" w:hAnsi="Traditional Arabic" w:cs="Traditional Arabic"/>
                <w:b/>
                <w:sz w:val="28"/>
                <w:szCs w:val="28"/>
                <w:rtl/>
              </w:rPr>
            </w:pPr>
            <w:r w:rsidRPr="00F53557">
              <w:rPr>
                <w:rFonts w:ascii="Traditional Arabic" w:hAnsi="Traditional Arabic" w:cs="Traditional Arabic"/>
                <w:b/>
                <w:sz w:val="28"/>
                <w:szCs w:val="28"/>
                <w:rtl/>
              </w:rPr>
              <w:t>عملي</w:t>
            </w:r>
          </w:p>
        </w:tc>
        <w:tc>
          <w:tcPr>
            <w:tcW w:w="838" w:type="dxa"/>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تدريب</w:t>
            </w:r>
          </w:p>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(تمارين)</w:t>
            </w:r>
          </w:p>
        </w:tc>
        <w:tc>
          <w:tcPr>
            <w:tcW w:w="905" w:type="dxa"/>
            <w:gridSpan w:val="2"/>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معتمد</w:t>
            </w:r>
          </w:p>
        </w:tc>
        <w:tc>
          <w:tcPr>
            <w:tcW w:w="1316" w:type="dxa"/>
            <w:gridSpan w:val="3"/>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238" w:type="dxa"/>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r>
      <w:tr w:rsidR="00CE67FA" w:rsidRPr="00F53557" w:rsidTr="00D205E9">
        <w:trPr>
          <w:trHeight w:val="357"/>
        </w:trPr>
        <w:tc>
          <w:tcPr>
            <w:tcW w:w="1050"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111</w:t>
            </w:r>
          </w:p>
        </w:tc>
        <w:tc>
          <w:tcPr>
            <w:tcW w:w="1163"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CHEM</w:t>
            </w:r>
          </w:p>
        </w:tc>
        <w:tc>
          <w:tcPr>
            <w:tcW w:w="2332" w:type="dxa"/>
            <w:gridSpan w:val="2"/>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كيمياء عامة (1) </w:t>
            </w:r>
          </w:p>
          <w:p w:rsidR="00F14A2C" w:rsidRPr="00F53557" w:rsidRDefault="00F14A2C"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eastAsia="Traditional Arabic" w:hAnsi="Traditional Arabic" w:cs="Traditional Arabic"/>
                <w:b/>
                <w:sz w:val="24"/>
              </w:rPr>
              <w:t>general chemistry (1)</w:t>
            </w:r>
          </w:p>
        </w:tc>
        <w:tc>
          <w:tcPr>
            <w:tcW w:w="655"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1</w:t>
            </w:r>
          </w:p>
        </w:tc>
        <w:tc>
          <w:tcPr>
            <w:tcW w:w="713"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8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905"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1316"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2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r>
      <w:tr w:rsidR="00CE67FA" w:rsidRPr="00F53557" w:rsidTr="00D205E9">
        <w:trPr>
          <w:trHeight w:val="357"/>
        </w:trPr>
        <w:tc>
          <w:tcPr>
            <w:tcW w:w="1050"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116</w:t>
            </w:r>
          </w:p>
        </w:tc>
        <w:tc>
          <w:tcPr>
            <w:tcW w:w="1163"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EDU</w:t>
            </w:r>
          </w:p>
        </w:tc>
        <w:tc>
          <w:tcPr>
            <w:tcW w:w="2332" w:type="dxa"/>
            <w:gridSpan w:val="2"/>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تقنيات التعليم ومهارات الاتصال </w:t>
            </w:r>
          </w:p>
          <w:p w:rsidR="00F929D2" w:rsidRPr="00F53557" w:rsidRDefault="00F929D2"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imes New Roman" w:eastAsia="Times New Roman" w:hAnsi="Times New Roman" w:cs="Times New Roman"/>
                <w:sz w:val="28"/>
              </w:rPr>
              <w:lastRenderedPageBreak/>
              <w:t>Teaching techniques and Communication skills</w:t>
            </w:r>
          </w:p>
        </w:tc>
        <w:tc>
          <w:tcPr>
            <w:tcW w:w="655"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lastRenderedPageBreak/>
              <w:t>2</w:t>
            </w:r>
          </w:p>
        </w:tc>
        <w:tc>
          <w:tcPr>
            <w:tcW w:w="713"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8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905"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1316"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2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r>
      <w:tr w:rsidR="00CE67FA" w:rsidRPr="00F53557" w:rsidTr="00D205E9">
        <w:trPr>
          <w:trHeight w:val="357"/>
        </w:trPr>
        <w:tc>
          <w:tcPr>
            <w:tcW w:w="1050"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lastRenderedPageBreak/>
              <w:t>117</w:t>
            </w:r>
          </w:p>
        </w:tc>
        <w:tc>
          <w:tcPr>
            <w:tcW w:w="1163"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EDU</w:t>
            </w:r>
          </w:p>
        </w:tc>
        <w:tc>
          <w:tcPr>
            <w:tcW w:w="2332" w:type="dxa"/>
            <w:gridSpan w:val="2"/>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أصول التربية الإسلامية </w:t>
            </w:r>
          </w:p>
          <w:p w:rsidR="00F929D2" w:rsidRPr="00F53557" w:rsidRDefault="00F929D2"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imes New Roman" w:eastAsia="Times New Roman" w:hAnsi="Times New Roman" w:cs="Times New Roman"/>
                <w:sz w:val="28"/>
                <w:highlight w:val="yellow"/>
              </w:rPr>
              <w:t>Fundamentals of Islamic Education</w:t>
            </w:r>
          </w:p>
        </w:tc>
        <w:tc>
          <w:tcPr>
            <w:tcW w:w="655"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713"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8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905"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1316"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2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r>
      <w:tr w:rsidR="00CE67FA" w:rsidRPr="00F53557" w:rsidTr="00D205E9">
        <w:trPr>
          <w:trHeight w:val="357"/>
        </w:trPr>
        <w:tc>
          <w:tcPr>
            <w:tcW w:w="1050"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118</w:t>
            </w:r>
          </w:p>
        </w:tc>
        <w:tc>
          <w:tcPr>
            <w:tcW w:w="1163"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EDU</w:t>
            </w:r>
          </w:p>
        </w:tc>
        <w:tc>
          <w:tcPr>
            <w:tcW w:w="2332" w:type="dxa"/>
            <w:gridSpan w:val="2"/>
            <w:vAlign w:val="center"/>
          </w:tcPr>
          <w:p w:rsidR="00F929D2"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نظام وسياسة التعليم في المملكة العربية السعودية</w:t>
            </w:r>
          </w:p>
          <w:p w:rsidR="00F929D2" w:rsidRPr="00332E19" w:rsidRDefault="00D33DBB" w:rsidP="00F929D2">
            <w:pPr>
              <w:widowControl w:val="0"/>
              <w:rPr>
                <w:b/>
                <w:bCs/>
              </w:rPr>
            </w:pPr>
            <w:r w:rsidRPr="00F53557">
              <w:rPr>
                <w:rFonts w:ascii="Traditional Arabic" w:hAnsi="Traditional Arabic" w:cs="Traditional Arabic"/>
                <w:b/>
                <w:sz w:val="28"/>
                <w:szCs w:val="28"/>
                <w:rtl/>
              </w:rPr>
              <w:t xml:space="preserve"> </w:t>
            </w:r>
            <w:r w:rsidR="00F929D2" w:rsidRPr="00332E19">
              <w:rPr>
                <w:b/>
                <w:bCs/>
                <w:color w:val="333333"/>
                <w:sz w:val="20"/>
                <w:highlight w:val="white"/>
              </w:rPr>
              <w:t>The System and Policy of Education in KSA</w:t>
            </w:r>
          </w:p>
          <w:p w:rsidR="00D33DBB" w:rsidRPr="00F929D2"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655"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713"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8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905"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1316"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2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r>
      <w:tr w:rsidR="00CE67FA" w:rsidRPr="00F53557" w:rsidTr="00D205E9">
        <w:trPr>
          <w:trHeight w:val="357"/>
        </w:trPr>
        <w:tc>
          <w:tcPr>
            <w:tcW w:w="1050"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111</w:t>
            </w:r>
          </w:p>
        </w:tc>
        <w:tc>
          <w:tcPr>
            <w:tcW w:w="1163"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MATH</w:t>
            </w:r>
          </w:p>
        </w:tc>
        <w:tc>
          <w:tcPr>
            <w:tcW w:w="2332" w:type="dxa"/>
            <w:gridSpan w:val="2"/>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حساب التفاضل والتكامل (1 )</w:t>
            </w:r>
          </w:p>
          <w:p w:rsidR="00F929D2" w:rsidRPr="00F53557" w:rsidRDefault="00F929D2"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Calculus 1</w:t>
            </w:r>
          </w:p>
        </w:tc>
        <w:tc>
          <w:tcPr>
            <w:tcW w:w="655"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1</w:t>
            </w:r>
          </w:p>
        </w:tc>
        <w:tc>
          <w:tcPr>
            <w:tcW w:w="713"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8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905"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1316"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2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r>
      <w:tr w:rsidR="00CE67FA" w:rsidRPr="00F53557" w:rsidTr="00D205E9">
        <w:trPr>
          <w:trHeight w:val="357"/>
        </w:trPr>
        <w:tc>
          <w:tcPr>
            <w:tcW w:w="1050"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111</w:t>
            </w:r>
          </w:p>
        </w:tc>
        <w:tc>
          <w:tcPr>
            <w:tcW w:w="1163"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 xml:space="preserve">PHYS </w:t>
            </w:r>
          </w:p>
        </w:tc>
        <w:tc>
          <w:tcPr>
            <w:tcW w:w="2332" w:type="dxa"/>
            <w:gridSpan w:val="2"/>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فيزياء عامة (1 ) </w:t>
            </w:r>
          </w:p>
          <w:p w:rsidR="00F929D2" w:rsidRPr="00F53557" w:rsidRDefault="00F929D2"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General physics1</w:t>
            </w:r>
          </w:p>
        </w:tc>
        <w:tc>
          <w:tcPr>
            <w:tcW w:w="655"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1</w:t>
            </w:r>
          </w:p>
        </w:tc>
        <w:tc>
          <w:tcPr>
            <w:tcW w:w="713"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8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905"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1316"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2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r>
      <w:tr w:rsidR="00CE67FA" w:rsidRPr="00F53557" w:rsidTr="00D205E9">
        <w:trPr>
          <w:trHeight w:val="357"/>
        </w:trPr>
        <w:tc>
          <w:tcPr>
            <w:tcW w:w="1050"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163"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2332" w:type="dxa"/>
            <w:gridSpan w:val="2"/>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متطلب جامعي </w:t>
            </w:r>
          </w:p>
          <w:p w:rsidR="00C44C41" w:rsidRPr="00F53557" w:rsidRDefault="00C44C41"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University requirement</w:t>
            </w:r>
          </w:p>
        </w:tc>
        <w:tc>
          <w:tcPr>
            <w:tcW w:w="655"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713"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8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905"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1316" w:type="dxa"/>
            <w:gridSpan w:val="3"/>
            <w:tcBorders>
              <w:bottom w:val="single" w:sz="4" w:space="0" w:color="auto"/>
            </w:tcBorders>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238" w:type="dxa"/>
            <w:tcBorders>
              <w:bottom w:val="single" w:sz="4" w:space="0" w:color="auto"/>
            </w:tcBorders>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r>
      <w:tr w:rsidR="00CE67FA" w:rsidRPr="00F53557" w:rsidTr="00D205E9">
        <w:trPr>
          <w:trHeight w:val="357"/>
        </w:trPr>
        <w:tc>
          <w:tcPr>
            <w:tcW w:w="1050"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163"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2332"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متطلب جامعي</w:t>
            </w:r>
            <w:r w:rsidR="00C44C41">
              <w:rPr>
                <w:rFonts w:ascii="Traditional Arabic" w:hAnsi="Traditional Arabic" w:cs="Traditional Arabic"/>
                <w:b/>
                <w:sz w:val="28"/>
                <w:szCs w:val="28"/>
              </w:rPr>
              <w:t xml:space="preserve">university </w:t>
            </w:r>
            <w:r w:rsidR="00332E19">
              <w:rPr>
                <w:rFonts w:ascii="Traditional Arabic" w:hAnsi="Traditional Arabic" w:cs="Traditional Arabic"/>
                <w:b/>
                <w:sz w:val="28"/>
                <w:szCs w:val="28"/>
              </w:rPr>
              <w:t>requirement</w:t>
            </w:r>
          </w:p>
        </w:tc>
        <w:tc>
          <w:tcPr>
            <w:tcW w:w="655"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713"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8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905"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1316" w:type="dxa"/>
            <w:gridSpan w:val="3"/>
            <w:tcBorders>
              <w:bottom w:val="single" w:sz="4" w:space="0" w:color="auto"/>
            </w:tcBorders>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238" w:type="dxa"/>
            <w:tcBorders>
              <w:bottom w:val="single" w:sz="4" w:space="0" w:color="auto"/>
            </w:tcBorders>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r>
      <w:tr w:rsidR="00CE67FA" w:rsidRPr="00F53557" w:rsidTr="00D205E9">
        <w:trPr>
          <w:trHeight w:val="357"/>
        </w:trPr>
        <w:tc>
          <w:tcPr>
            <w:tcW w:w="1050"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163"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2332" w:type="dxa"/>
            <w:gridSpan w:val="2"/>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متطلب جامعي</w:t>
            </w:r>
          </w:p>
          <w:p w:rsidR="00C44C41" w:rsidRPr="00F53557" w:rsidRDefault="00C44C41"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 xml:space="preserve">University </w:t>
            </w:r>
            <w:r w:rsidR="00332E19">
              <w:rPr>
                <w:rFonts w:ascii="Traditional Arabic" w:hAnsi="Traditional Arabic" w:cs="Traditional Arabic"/>
                <w:b/>
                <w:sz w:val="28"/>
                <w:szCs w:val="28"/>
              </w:rPr>
              <w:t>requirement</w:t>
            </w:r>
          </w:p>
        </w:tc>
        <w:tc>
          <w:tcPr>
            <w:tcW w:w="655"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713"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8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905"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1316" w:type="dxa"/>
            <w:gridSpan w:val="3"/>
            <w:tcBorders>
              <w:bottom w:val="single" w:sz="4" w:space="0" w:color="auto"/>
            </w:tcBorders>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238" w:type="dxa"/>
            <w:tcBorders>
              <w:bottom w:val="single" w:sz="4" w:space="0" w:color="auto"/>
            </w:tcBorders>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r>
      <w:tr w:rsidR="00CE67FA" w:rsidRPr="00F53557" w:rsidTr="00D205E9">
        <w:trPr>
          <w:trHeight w:val="357"/>
        </w:trPr>
        <w:tc>
          <w:tcPr>
            <w:tcW w:w="2213" w:type="dxa"/>
            <w:gridSpan w:val="5"/>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المجموع</w:t>
            </w:r>
            <w:r w:rsidR="00C44C41">
              <w:rPr>
                <w:rFonts w:ascii="Traditional Arabic" w:hAnsi="Traditional Arabic" w:cs="Traditional Arabic"/>
                <w:b/>
                <w:sz w:val="28"/>
                <w:szCs w:val="28"/>
              </w:rPr>
              <w:t xml:space="preserve"> </w:t>
            </w:r>
          </w:p>
          <w:p w:rsidR="00C44C41" w:rsidRPr="00F53557" w:rsidRDefault="00C44C41"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total</w:t>
            </w:r>
          </w:p>
        </w:tc>
        <w:tc>
          <w:tcPr>
            <w:tcW w:w="2332" w:type="dxa"/>
            <w:gridSpan w:val="2"/>
            <w:shd w:val="clear" w:color="auto" w:fill="DDD9C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18 ساعة</w:t>
            </w:r>
          </w:p>
        </w:tc>
        <w:tc>
          <w:tcPr>
            <w:tcW w:w="655"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713"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8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905"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316" w:type="dxa"/>
            <w:gridSpan w:val="3"/>
            <w:shd w:val="clear" w:color="auto" w:fill="DDD9C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238" w:type="dxa"/>
            <w:shd w:val="clear" w:color="auto" w:fill="DDD9C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r>
      <w:tr w:rsidR="00D33DBB" w:rsidRPr="00F53557" w:rsidTr="00D205E9">
        <w:trPr>
          <w:trHeight w:val="255"/>
        </w:trPr>
        <w:tc>
          <w:tcPr>
            <w:tcW w:w="10210" w:type="dxa"/>
            <w:gridSpan w:val="16"/>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المستوى الثاني</w:t>
            </w:r>
            <w:r w:rsidR="00332E19">
              <w:rPr>
                <w:rFonts w:ascii="Traditional Arabic" w:hAnsi="Traditional Arabic" w:cs="Traditional Arabic"/>
                <w:b/>
                <w:sz w:val="28"/>
                <w:szCs w:val="28"/>
              </w:rPr>
              <w:t>level two</w:t>
            </w:r>
          </w:p>
        </w:tc>
      </w:tr>
      <w:tr w:rsidR="00D33DBB" w:rsidRPr="00F53557" w:rsidTr="00D205E9">
        <w:trPr>
          <w:trHeight w:val="255"/>
        </w:trPr>
        <w:tc>
          <w:tcPr>
            <w:tcW w:w="932" w:type="dxa"/>
            <w:vMerge w:val="restart"/>
            <w:shd w:val="clear" w:color="auto" w:fill="C9C29F"/>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lastRenderedPageBreak/>
              <w:t>رقم المقرر</w:t>
            </w:r>
          </w:p>
          <w:p w:rsidR="00332E19" w:rsidRPr="00F53557" w:rsidRDefault="00332E19"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Course number</w:t>
            </w:r>
          </w:p>
        </w:tc>
        <w:tc>
          <w:tcPr>
            <w:tcW w:w="1131" w:type="dxa"/>
            <w:gridSpan w:val="3"/>
            <w:vMerge w:val="restart"/>
            <w:shd w:val="clear" w:color="auto" w:fill="C9C29F"/>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رمز المقرر</w:t>
            </w:r>
          </w:p>
          <w:p w:rsidR="00332E19" w:rsidRPr="00F53557" w:rsidRDefault="00332E19"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Course  code</w:t>
            </w:r>
          </w:p>
        </w:tc>
        <w:tc>
          <w:tcPr>
            <w:tcW w:w="2482" w:type="dxa"/>
            <w:gridSpan w:val="3"/>
            <w:vMerge w:val="restart"/>
            <w:shd w:val="clear" w:color="auto" w:fill="C9C29F"/>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اسم المقرر</w:t>
            </w:r>
          </w:p>
          <w:p w:rsidR="00332E19" w:rsidRPr="00F53557" w:rsidRDefault="00332E19"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Course name</w:t>
            </w:r>
          </w:p>
        </w:tc>
        <w:tc>
          <w:tcPr>
            <w:tcW w:w="3111" w:type="dxa"/>
            <w:gridSpan w:val="5"/>
            <w:shd w:val="clear" w:color="auto" w:fill="C9C29F"/>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توزيع الوحدات الدراسية</w:t>
            </w:r>
          </w:p>
          <w:p w:rsidR="00332E19" w:rsidRPr="00F53557" w:rsidRDefault="00332E19"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The distribution of study units</w:t>
            </w:r>
          </w:p>
        </w:tc>
        <w:tc>
          <w:tcPr>
            <w:tcW w:w="1316" w:type="dxa"/>
            <w:gridSpan w:val="3"/>
            <w:shd w:val="clear" w:color="auto" w:fill="C9C29F"/>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رقم و رمز المتطلب السابق (المرافق)</w:t>
            </w:r>
          </w:p>
          <w:p w:rsidR="00332E19" w:rsidRPr="00F53557" w:rsidRDefault="00332E19"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Number a</w:t>
            </w:r>
          </w:p>
        </w:tc>
        <w:tc>
          <w:tcPr>
            <w:tcW w:w="1238" w:type="dxa"/>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اسم المتطلب السابق</w:t>
            </w:r>
          </w:p>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(المرافق)</w:t>
            </w:r>
          </w:p>
          <w:p w:rsidR="00332E19" w:rsidRPr="00F53557" w:rsidRDefault="00332E19"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 xml:space="preserve">Prerequisite </w:t>
            </w:r>
          </w:p>
        </w:tc>
      </w:tr>
      <w:tr w:rsidR="00CE67FA" w:rsidRPr="00F53557" w:rsidTr="00D205E9">
        <w:trPr>
          <w:trHeight w:val="255"/>
        </w:trPr>
        <w:tc>
          <w:tcPr>
            <w:tcW w:w="932" w:type="dxa"/>
            <w:vMerge/>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131" w:type="dxa"/>
            <w:gridSpan w:val="3"/>
            <w:vMerge/>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2482" w:type="dxa"/>
            <w:gridSpan w:val="3"/>
            <w:vMerge/>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655" w:type="dxa"/>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نظري</w:t>
            </w:r>
          </w:p>
        </w:tc>
        <w:tc>
          <w:tcPr>
            <w:tcW w:w="713" w:type="dxa"/>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عملي</w:t>
            </w:r>
          </w:p>
        </w:tc>
        <w:tc>
          <w:tcPr>
            <w:tcW w:w="838" w:type="dxa"/>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تدريب</w:t>
            </w:r>
          </w:p>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(تمارين)</w:t>
            </w:r>
          </w:p>
        </w:tc>
        <w:tc>
          <w:tcPr>
            <w:tcW w:w="905" w:type="dxa"/>
            <w:gridSpan w:val="2"/>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معتمد</w:t>
            </w:r>
          </w:p>
        </w:tc>
        <w:tc>
          <w:tcPr>
            <w:tcW w:w="1316" w:type="dxa"/>
            <w:gridSpan w:val="3"/>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238" w:type="dxa"/>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r>
      <w:tr w:rsidR="00CE67FA" w:rsidRPr="00F53557" w:rsidTr="00D205E9">
        <w:trPr>
          <w:trHeight w:val="357"/>
        </w:trPr>
        <w:tc>
          <w:tcPr>
            <w:tcW w:w="932"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121</w:t>
            </w:r>
          </w:p>
        </w:tc>
        <w:tc>
          <w:tcPr>
            <w:tcW w:w="1131"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tc>
        <w:tc>
          <w:tcPr>
            <w:tcW w:w="2482" w:type="dxa"/>
            <w:gridSpan w:val="3"/>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كيمياء عضوية (1)</w:t>
            </w:r>
          </w:p>
          <w:p w:rsidR="00F0091B" w:rsidRPr="00F53557" w:rsidRDefault="00F0091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Organic chemistry 1</w:t>
            </w:r>
          </w:p>
        </w:tc>
        <w:tc>
          <w:tcPr>
            <w:tcW w:w="655"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3</w:t>
            </w:r>
          </w:p>
        </w:tc>
        <w:tc>
          <w:tcPr>
            <w:tcW w:w="713"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8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905"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4</w:t>
            </w:r>
          </w:p>
        </w:tc>
        <w:tc>
          <w:tcPr>
            <w:tcW w:w="1316"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2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r>
      <w:tr w:rsidR="00CE67FA" w:rsidRPr="00F53557" w:rsidTr="00D205E9">
        <w:trPr>
          <w:trHeight w:val="357"/>
        </w:trPr>
        <w:tc>
          <w:tcPr>
            <w:tcW w:w="932"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122</w:t>
            </w:r>
            <w:r w:rsidRPr="00F53557">
              <w:rPr>
                <w:rFonts w:ascii="Traditional Arabic" w:hAnsi="Traditional Arabic" w:cs="Traditional Arabic"/>
                <w:b/>
                <w:sz w:val="28"/>
                <w:szCs w:val="28"/>
                <w:rtl/>
              </w:rPr>
              <w:t xml:space="preserve"> </w:t>
            </w:r>
          </w:p>
        </w:tc>
        <w:tc>
          <w:tcPr>
            <w:tcW w:w="1131"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tc>
        <w:tc>
          <w:tcPr>
            <w:tcW w:w="2482" w:type="dxa"/>
            <w:gridSpan w:val="3"/>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كيمياء غير عضوية (عناصر رئيسية )</w:t>
            </w:r>
          </w:p>
          <w:p w:rsidR="00F0091B" w:rsidRDefault="00F0091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Pr>
                <w:rFonts w:ascii="Traditional Arabic" w:hAnsi="Traditional Arabic" w:cs="Traditional Arabic"/>
                <w:b/>
                <w:sz w:val="28"/>
                <w:szCs w:val="28"/>
              </w:rPr>
              <w:t>Inorganic chemistry</w:t>
            </w:r>
          </w:p>
          <w:p w:rsidR="00F0091B" w:rsidRPr="00F53557" w:rsidRDefault="00F0091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 xml:space="preserve">Main elements </w:t>
            </w:r>
          </w:p>
        </w:tc>
        <w:tc>
          <w:tcPr>
            <w:tcW w:w="655"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713"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8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905"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1316"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2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r>
      <w:tr w:rsidR="00CE67FA" w:rsidRPr="00F53557" w:rsidTr="00D205E9">
        <w:trPr>
          <w:trHeight w:val="357"/>
        </w:trPr>
        <w:tc>
          <w:tcPr>
            <w:tcW w:w="932"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125</w:t>
            </w:r>
          </w:p>
        </w:tc>
        <w:tc>
          <w:tcPr>
            <w:tcW w:w="1131"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COMP</w:t>
            </w:r>
          </w:p>
        </w:tc>
        <w:tc>
          <w:tcPr>
            <w:tcW w:w="2482" w:type="dxa"/>
            <w:gridSpan w:val="3"/>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مقدمة في الحاسب الآلي</w:t>
            </w:r>
          </w:p>
          <w:p w:rsidR="00F0091B" w:rsidRPr="00F53557" w:rsidRDefault="00F0091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Introduction to computer</w:t>
            </w:r>
          </w:p>
        </w:tc>
        <w:tc>
          <w:tcPr>
            <w:tcW w:w="655"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713"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8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905"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3</w:t>
            </w:r>
          </w:p>
        </w:tc>
        <w:tc>
          <w:tcPr>
            <w:tcW w:w="1316"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2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r>
      <w:tr w:rsidR="00CE67FA" w:rsidRPr="00F53557" w:rsidTr="00D205E9">
        <w:trPr>
          <w:trHeight w:val="440"/>
        </w:trPr>
        <w:tc>
          <w:tcPr>
            <w:tcW w:w="932"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126</w:t>
            </w:r>
          </w:p>
        </w:tc>
        <w:tc>
          <w:tcPr>
            <w:tcW w:w="1131"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EDU</w:t>
            </w:r>
          </w:p>
        </w:tc>
        <w:tc>
          <w:tcPr>
            <w:tcW w:w="2482" w:type="dxa"/>
            <w:gridSpan w:val="3"/>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علم نفس النمو </w:t>
            </w:r>
          </w:p>
          <w:p w:rsidR="00F0091B" w:rsidRPr="00F53557" w:rsidRDefault="00F0091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 xml:space="preserve">Developmental psychology </w:t>
            </w:r>
          </w:p>
        </w:tc>
        <w:tc>
          <w:tcPr>
            <w:tcW w:w="655"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713"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8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905"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1316"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2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r>
      <w:tr w:rsidR="00CE67FA" w:rsidRPr="00F53557" w:rsidTr="00D205E9">
        <w:trPr>
          <w:trHeight w:val="357"/>
        </w:trPr>
        <w:tc>
          <w:tcPr>
            <w:tcW w:w="932"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123</w:t>
            </w:r>
          </w:p>
        </w:tc>
        <w:tc>
          <w:tcPr>
            <w:tcW w:w="1131"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 xml:space="preserve">MATH </w:t>
            </w:r>
          </w:p>
        </w:tc>
        <w:tc>
          <w:tcPr>
            <w:tcW w:w="2482" w:type="dxa"/>
            <w:gridSpan w:val="3"/>
            <w:vAlign w:val="center"/>
          </w:tcPr>
          <w:p w:rsidR="00F0091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مقدمة في المعادلات</w:t>
            </w:r>
          </w:p>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 التفاضلية </w:t>
            </w:r>
          </w:p>
          <w:p w:rsidR="00F0091B" w:rsidRPr="00F53557" w:rsidRDefault="00F0091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Introduction to differential equations</w:t>
            </w:r>
          </w:p>
        </w:tc>
        <w:tc>
          <w:tcPr>
            <w:tcW w:w="655"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713"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8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905"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3</w:t>
            </w:r>
          </w:p>
        </w:tc>
        <w:tc>
          <w:tcPr>
            <w:tcW w:w="1316"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MATH</w:t>
            </w:r>
          </w:p>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111</w:t>
            </w:r>
          </w:p>
        </w:tc>
        <w:tc>
          <w:tcPr>
            <w:tcW w:w="1238" w:type="dxa"/>
            <w:vAlign w:val="center"/>
          </w:tcPr>
          <w:p w:rsidR="002222EF"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حساب تفاضل وتكامل (1)</w:t>
            </w:r>
          </w:p>
          <w:p w:rsidR="00D33DBB" w:rsidRPr="00F53557" w:rsidRDefault="002222EF"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Calculus 1</w:t>
            </w:r>
            <w:r w:rsidR="00D33DBB" w:rsidRPr="00F53557">
              <w:rPr>
                <w:rFonts w:ascii="Traditional Arabic" w:hAnsi="Traditional Arabic" w:cs="Traditional Arabic"/>
                <w:b/>
                <w:sz w:val="28"/>
                <w:szCs w:val="28"/>
                <w:rtl/>
              </w:rPr>
              <w:t xml:space="preserve"> </w:t>
            </w:r>
          </w:p>
        </w:tc>
      </w:tr>
      <w:tr w:rsidR="00CE67FA" w:rsidRPr="00F53557" w:rsidTr="00D205E9">
        <w:trPr>
          <w:trHeight w:val="357"/>
        </w:trPr>
        <w:tc>
          <w:tcPr>
            <w:tcW w:w="932"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101</w:t>
            </w:r>
          </w:p>
        </w:tc>
        <w:tc>
          <w:tcPr>
            <w:tcW w:w="1131"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STAT</w:t>
            </w:r>
          </w:p>
        </w:tc>
        <w:tc>
          <w:tcPr>
            <w:tcW w:w="2482" w:type="dxa"/>
            <w:gridSpan w:val="3"/>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الإحصاء الحيوي</w:t>
            </w:r>
          </w:p>
          <w:p w:rsidR="00F0091B" w:rsidRPr="00F53557" w:rsidRDefault="00F0091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biostatistics</w:t>
            </w:r>
          </w:p>
        </w:tc>
        <w:tc>
          <w:tcPr>
            <w:tcW w:w="655"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1</w:t>
            </w:r>
          </w:p>
        </w:tc>
        <w:tc>
          <w:tcPr>
            <w:tcW w:w="713"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8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905"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1316"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2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r>
      <w:tr w:rsidR="00CE67FA" w:rsidRPr="00F53557" w:rsidTr="00D205E9">
        <w:trPr>
          <w:trHeight w:val="357"/>
        </w:trPr>
        <w:tc>
          <w:tcPr>
            <w:tcW w:w="932"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131"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2482" w:type="dxa"/>
            <w:gridSpan w:val="3"/>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متطلب جامعي </w:t>
            </w:r>
          </w:p>
          <w:p w:rsidR="00843D81" w:rsidRPr="00F53557" w:rsidRDefault="00843D81"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University number</w:t>
            </w:r>
          </w:p>
        </w:tc>
        <w:tc>
          <w:tcPr>
            <w:tcW w:w="655"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713"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8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905"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2</w:t>
            </w:r>
          </w:p>
        </w:tc>
        <w:tc>
          <w:tcPr>
            <w:tcW w:w="1316" w:type="dxa"/>
            <w:gridSpan w:val="3"/>
            <w:tcBorders>
              <w:bottom w:val="single" w:sz="4" w:space="0" w:color="auto"/>
            </w:tcBorders>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238" w:type="dxa"/>
            <w:tcBorders>
              <w:bottom w:val="single" w:sz="4" w:space="0" w:color="auto"/>
            </w:tcBorders>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r>
      <w:tr w:rsidR="00CE67FA" w:rsidRPr="00F53557" w:rsidTr="00D205E9">
        <w:trPr>
          <w:trHeight w:val="357"/>
        </w:trPr>
        <w:tc>
          <w:tcPr>
            <w:tcW w:w="2063" w:type="dxa"/>
            <w:gridSpan w:val="4"/>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المجموع</w:t>
            </w:r>
            <w:r w:rsidR="00843D81">
              <w:rPr>
                <w:rFonts w:ascii="Traditional Arabic" w:hAnsi="Traditional Arabic" w:cs="Traditional Arabic"/>
                <w:b/>
                <w:sz w:val="28"/>
                <w:szCs w:val="28"/>
              </w:rPr>
              <w:t>total</w:t>
            </w:r>
          </w:p>
        </w:tc>
        <w:tc>
          <w:tcPr>
            <w:tcW w:w="2482" w:type="dxa"/>
            <w:gridSpan w:val="3"/>
            <w:shd w:val="clear" w:color="auto" w:fill="DDD9C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18 ساعة</w:t>
            </w:r>
          </w:p>
        </w:tc>
        <w:tc>
          <w:tcPr>
            <w:tcW w:w="655"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713"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8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905"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316" w:type="dxa"/>
            <w:gridSpan w:val="3"/>
            <w:shd w:val="clear" w:color="auto" w:fill="DDD9C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238" w:type="dxa"/>
            <w:shd w:val="clear" w:color="auto" w:fill="DDD9C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r>
      <w:tr w:rsidR="00D33DBB" w:rsidRPr="00F53557" w:rsidTr="00D205E9">
        <w:trPr>
          <w:trHeight w:val="255"/>
        </w:trPr>
        <w:tc>
          <w:tcPr>
            <w:tcW w:w="10210" w:type="dxa"/>
            <w:gridSpan w:val="16"/>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lastRenderedPageBreak/>
              <w:t>المستوى الثالث</w:t>
            </w:r>
            <w:r w:rsidR="00843D81">
              <w:rPr>
                <w:rFonts w:ascii="Traditional Arabic" w:hAnsi="Traditional Arabic" w:cs="Traditional Arabic"/>
                <w:b/>
                <w:sz w:val="28"/>
                <w:szCs w:val="28"/>
              </w:rPr>
              <w:t>level three</w:t>
            </w:r>
          </w:p>
        </w:tc>
      </w:tr>
      <w:tr w:rsidR="00D33DBB" w:rsidRPr="00F53557" w:rsidTr="00D205E9">
        <w:trPr>
          <w:trHeight w:val="255"/>
        </w:trPr>
        <w:tc>
          <w:tcPr>
            <w:tcW w:w="932" w:type="dxa"/>
            <w:vMerge w:val="restart"/>
            <w:shd w:val="clear" w:color="auto" w:fill="C9C29F"/>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رقم المقرر</w:t>
            </w:r>
          </w:p>
          <w:p w:rsidR="008B3409" w:rsidRPr="00F53557" w:rsidRDefault="008B3409"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Course number</w:t>
            </w:r>
          </w:p>
        </w:tc>
        <w:tc>
          <w:tcPr>
            <w:tcW w:w="1281" w:type="dxa"/>
            <w:gridSpan w:val="4"/>
            <w:vMerge w:val="restart"/>
            <w:shd w:val="clear" w:color="auto" w:fill="C9C29F"/>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رمز المقرر</w:t>
            </w:r>
          </w:p>
          <w:p w:rsidR="008B3409" w:rsidRPr="00F53557" w:rsidRDefault="008B3409"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 xml:space="preserve">Course code </w:t>
            </w:r>
          </w:p>
        </w:tc>
        <w:tc>
          <w:tcPr>
            <w:tcW w:w="2332" w:type="dxa"/>
            <w:gridSpan w:val="2"/>
            <w:vMerge w:val="restart"/>
            <w:shd w:val="clear" w:color="auto" w:fill="C9C29F"/>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اسم المقرر</w:t>
            </w:r>
          </w:p>
          <w:p w:rsidR="008B3409" w:rsidRPr="00F53557" w:rsidRDefault="008B3409"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Course name</w:t>
            </w:r>
          </w:p>
        </w:tc>
        <w:tc>
          <w:tcPr>
            <w:tcW w:w="3111" w:type="dxa"/>
            <w:gridSpan w:val="5"/>
            <w:shd w:val="clear" w:color="auto" w:fill="C9C29F"/>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توزيع الوحدات الدراسية</w:t>
            </w:r>
          </w:p>
          <w:p w:rsidR="008B3409" w:rsidRPr="00F53557" w:rsidRDefault="008B3409"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The distribution of study units</w:t>
            </w:r>
          </w:p>
        </w:tc>
        <w:tc>
          <w:tcPr>
            <w:tcW w:w="1316" w:type="dxa"/>
            <w:gridSpan w:val="3"/>
            <w:shd w:val="clear" w:color="auto" w:fill="C9C29F"/>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رقم و رمز المتطلب السابق (المرافق)</w:t>
            </w:r>
          </w:p>
          <w:p w:rsidR="008B3409" w:rsidRPr="00F53557" w:rsidRDefault="008B3409"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The number and code of prerequisite</w:t>
            </w:r>
          </w:p>
        </w:tc>
        <w:tc>
          <w:tcPr>
            <w:tcW w:w="1238" w:type="dxa"/>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اسم المتطلب السابق</w:t>
            </w:r>
          </w:p>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(المرافق)</w:t>
            </w:r>
          </w:p>
        </w:tc>
      </w:tr>
      <w:tr w:rsidR="00CE67FA" w:rsidRPr="00F53557" w:rsidTr="00D205E9">
        <w:trPr>
          <w:trHeight w:val="255"/>
        </w:trPr>
        <w:tc>
          <w:tcPr>
            <w:tcW w:w="932" w:type="dxa"/>
            <w:vMerge/>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281" w:type="dxa"/>
            <w:gridSpan w:val="4"/>
            <w:vMerge/>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2332" w:type="dxa"/>
            <w:gridSpan w:val="2"/>
            <w:vMerge/>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655" w:type="dxa"/>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نظري</w:t>
            </w:r>
          </w:p>
        </w:tc>
        <w:tc>
          <w:tcPr>
            <w:tcW w:w="713" w:type="dxa"/>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عملي</w:t>
            </w:r>
          </w:p>
        </w:tc>
        <w:tc>
          <w:tcPr>
            <w:tcW w:w="838" w:type="dxa"/>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تدريب</w:t>
            </w:r>
          </w:p>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(تمارين)</w:t>
            </w:r>
          </w:p>
        </w:tc>
        <w:tc>
          <w:tcPr>
            <w:tcW w:w="905" w:type="dxa"/>
            <w:gridSpan w:val="2"/>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معتمد</w:t>
            </w:r>
          </w:p>
        </w:tc>
        <w:tc>
          <w:tcPr>
            <w:tcW w:w="1316" w:type="dxa"/>
            <w:gridSpan w:val="3"/>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238" w:type="dxa"/>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r>
      <w:tr w:rsidR="00CE67FA" w:rsidRPr="00F53557" w:rsidTr="00D205E9">
        <w:trPr>
          <w:trHeight w:val="357"/>
        </w:trPr>
        <w:tc>
          <w:tcPr>
            <w:tcW w:w="932"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211</w:t>
            </w:r>
          </w:p>
        </w:tc>
        <w:tc>
          <w:tcPr>
            <w:tcW w:w="1281" w:type="dxa"/>
            <w:gridSpan w:val="4"/>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tc>
        <w:tc>
          <w:tcPr>
            <w:tcW w:w="2332" w:type="dxa"/>
            <w:gridSpan w:val="2"/>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كيمياء عضوية 2</w:t>
            </w:r>
          </w:p>
          <w:p w:rsidR="00DB01E6" w:rsidRPr="00F53557" w:rsidRDefault="00DB01E6"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Organic chemistry 2</w:t>
            </w:r>
          </w:p>
        </w:tc>
        <w:tc>
          <w:tcPr>
            <w:tcW w:w="655"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3</w:t>
            </w:r>
          </w:p>
        </w:tc>
        <w:tc>
          <w:tcPr>
            <w:tcW w:w="713"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8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905"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4</w:t>
            </w:r>
          </w:p>
        </w:tc>
        <w:tc>
          <w:tcPr>
            <w:tcW w:w="1316"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CHEM</w:t>
            </w:r>
            <w:r w:rsidRPr="00F53557">
              <w:rPr>
                <w:rFonts w:ascii="Traditional Arabic" w:hAnsi="Traditional Arabic" w:cs="Traditional Arabic"/>
                <w:b/>
                <w:sz w:val="28"/>
                <w:szCs w:val="28"/>
                <w:rtl/>
              </w:rPr>
              <w:t xml:space="preserve"> </w:t>
            </w:r>
            <w:r w:rsidRPr="00F53557">
              <w:rPr>
                <w:rFonts w:ascii="Traditional Arabic" w:hAnsi="Traditional Arabic" w:cs="Traditional Arabic"/>
                <w:b/>
                <w:sz w:val="28"/>
                <w:szCs w:val="28"/>
              </w:rPr>
              <w:t>121</w:t>
            </w:r>
          </w:p>
        </w:tc>
        <w:tc>
          <w:tcPr>
            <w:tcW w:w="1238" w:type="dxa"/>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عضوية (1) </w:t>
            </w:r>
          </w:p>
          <w:p w:rsidR="00DB01E6" w:rsidRPr="00F53557" w:rsidRDefault="00DB01E6"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Organic chemistry1</w:t>
            </w:r>
          </w:p>
        </w:tc>
      </w:tr>
      <w:tr w:rsidR="00CE67FA" w:rsidRPr="00F53557" w:rsidTr="00D205E9">
        <w:trPr>
          <w:trHeight w:val="357"/>
        </w:trPr>
        <w:tc>
          <w:tcPr>
            <w:tcW w:w="932"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212</w:t>
            </w:r>
          </w:p>
        </w:tc>
        <w:tc>
          <w:tcPr>
            <w:tcW w:w="1281" w:type="dxa"/>
            <w:gridSpan w:val="4"/>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tc>
        <w:tc>
          <w:tcPr>
            <w:tcW w:w="2332" w:type="dxa"/>
            <w:gridSpan w:val="2"/>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كيمياء قاعدة صنف </w:t>
            </w:r>
          </w:p>
          <w:p w:rsidR="00BE02E0" w:rsidRDefault="00BE02E0" w:rsidP="00BE02E0">
            <w:pPr>
              <w:tabs>
                <w:tab w:val="left" w:pos="5310"/>
              </w:tabs>
              <w:bidi w:val="0"/>
            </w:pPr>
            <w:r>
              <w:rPr>
                <w:b/>
                <w:sz w:val="24"/>
              </w:rPr>
              <w:t>Physical chemistry- Phase Rule</w:t>
            </w:r>
          </w:p>
          <w:p w:rsidR="00BE02E0" w:rsidRPr="00F53557" w:rsidRDefault="00BE02E0"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655"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713"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8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905"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4</w:t>
            </w:r>
          </w:p>
        </w:tc>
        <w:tc>
          <w:tcPr>
            <w:tcW w:w="1316"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2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r>
      <w:tr w:rsidR="00CE67FA" w:rsidRPr="00F53557" w:rsidTr="00D205E9">
        <w:trPr>
          <w:trHeight w:val="357"/>
        </w:trPr>
        <w:tc>
          <w:tcPr>
            <w:tcW w:w="932"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213</w:t>
            </w:r>
          </w:p>
        </w:tc>
        <w:tc>
          <w:tcPr>
            <w:tcW w:w="1281" w:type="dxa"/>
            <w:gridSpan w:val="4"/>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tc>
        <w:tc>
          <w:tcPr>
            <w:tcW w:w="2332" w:type="dxa"/>
            <w:gridSpan w:val="2"/>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كيمياء عامة 2 </w:t>
            </w:r>
          </w:p>
          <w:p w:rsidR="00F0091B" w:rsidRPr="00F53557" w:rsidRDefault="00F0091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General chemistry 2</w:t>
            </w:r>
          </w:p>
        </w:tc>
        <w:tc>
          <w:tcPr>
            <w:tcW w:w="655"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713"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8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905"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3</w:t>
            </w:r>
          </w:p>
        </w:tc>
        <w:tc>
          <w:tcPr>
            <w:tcW w:w="1316"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r w:rsidRPr="00F53557">
              <w:rPr>
                <w:rFonts w:ascii="Traditional Arabic" w:hAnsi="Traditional Arabic" w:cs="Traditional Arabic"/>
                <w:b/>
                <w:sz w:val="28"/>
                <w:szCs w:val="28"/>
                <w:rtl/>
              </w:rPr>
              <w:t xml:space="preserve"> </w:t>
            </w:r>
            <w:r w:rsidRPr="00F53557">
              <w:rPr>
                <w:rFonts w:ascii="Traditional Arabic" w:hAnsi="Traditional Arabic" w:cs="Traditional Arabic"/>
                <w:b/>
                <w:sz w:val="28"/>
                <w:szCs w:val="28"/>
              </w:rPr>
              <w:t>111</w:t>
            </w:r>
          </w:p>
        </w:tc>
        <w:tc>
          <w:tcPr>
            <w:tcW w:w="1238" w:type="dxa"/>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كيمياء عامة (1 )</w:t>
            </w:r>
          </w:p>
          <w:p w:rsidR="00DB01E6" w:rsidRPr="00F53557" w:rsidRDefault="00DB01E6"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General chemistry1</w:t>
            </w:r>
          </w:p>
        </w:tc>
      </w:tr>
      <w:tr w:rsidR="00CE67FA" w:rsidRPr="00F53557" w:rsidTr="00D205E9">
        <w:trPr>
          <w:trHeight w:val="357"/>
        </w:trPr>
        <w:tc>
          <w:tcPr>
            <w:tcW w:w="932"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216</w:t>
            </w:r>
          </w:p>
        </w:tc>
        <w:tc>
          <w:tcPr>
            <w:tcW w:w="1281" w:type="dxa"/>
            <w:gridSpan w:val="4"/>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EDU</w:t>
            </w:r>
          </w:p>
        </w:tc>
        <w:tc>
          <w:tcPr>
            <w:tcW w:w="2332" w:type="dxa"/>
            <w:gridSpan w:val="2"/>
            <w:vAlign w:val="center"/>
          </w:tcPr>
          <w:p w:rsidR="00D33DBB" w:rsidRDefault="00D33DBB" w:rsidP="00744FF4">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صحة نفسي</w:t>
            </w:r>
            <w:r w:rsidR="00F0091B">
              <w:rPr>
                <w:rFonts w:ascii="Times New Roman" w:eastAsia="Times New Roman" w:hAnsi="Times New Roman" w:cs="Times New Roman"/>
                <w:sz w:val="28"/>
              </w:rPr>
              <w:t xml:space="preserve"> Psychological Health</w:t>
            </w:r>
            <w:r w:rsidR="00F0091B" w:rsidRPr="00F53557">
              <w:rPr>
                <w:rFonts w:ascii="Traditional Arabic" w:hAnsi="Traditional Arabic" w:cs="Traditional Arabic"/>
                <w:b/>
                <w:sz w:val="28"/>
                <w:szCs w:val="28"/>
                <w:rtl/>
              </w:rPr>
              <w:t xml:space="preserve"> </w:t>
            </w:r>
          </w:p>
          <w:p w:rsidR="00F0091B" w:rsidRPr="00F53557" w:rsidRDefault="00F0091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655"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713"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8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905"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1316"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EDU</w:t>
            </w:r>
            <w:r w:rsidRPr="00F53557">
              <w:rPr>
                <w:rFonts w:ascii="Traditional Arabic" w:hAnsi="Traditional Arabic" w:cs="Traditional Arabic"/>
                <w:b/>
                <w:sz w:val="28"/>
                <w:szCs w:val="28"/>
                <w:rtl/>
              </w:rPr>
              <w:t xml:space="preserve"> </w:t>
            </w:r>
          </w:p>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126</w:t>
            </w:r>
          </w:p>
        </w:tc>
        <w:tc>
          <w:tcPr>
            <w:tcW w:w="1238" w:type="dxa"/>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علم نفس النمو </w:t>
            </w:r>
          </w:p>
          <w:p w:rsidR="00DB01E6" w:rsidRPr="00F53557" w:rsidRDefault="00DB01E6"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Developmental psycology</w:t>
            </w:r>
          </w:p>
        </w:tc>
      </w:tr>
      <w:tr w:rsidR="00CE67FA" w:rsidRPr="00F53557" w:rsidTr="00D205E9">
        <w:trPr>
          <w:trHeight w:val="357"/>
        </w:trPr>
        <w:tc>
          <w:tcPr>
            <w:tcW w:w="932"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217</w:t>
            </w:r>
          </w:p>
        </w:tc>
        <w:tc>
          <w:tcPr>
            <w:tcW w:w="1281" w:type="dxa"/>
            <w:gridSpan w:val="4"/>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EDU</w:t>
            </w:r>
          </w:p>
        </w:tc>
        <w:tc>
          <w:tcPr>
            <w:tcW w:w="2332" w:type="dxa"/>
            <w:gridSpan w:val="2"/>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مبادئ البحث التربوي </w:t>
            </w:r>
          </w:p>
          <w:p w:rsidR="00F0091B" w:rsidRPr="00F53557" w:rsidRDefault="00F0091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imes New Roman" w:eastAsia="Times New Roman" w:hAnsi="Times New Roman" w:cs="Times New Roman"/>
                <w:sz w:val="28"/>
              </w:rPr>
              <w:t>Principles of Educational Research</w:t>
            </w:r>
          </w:p>
        </w:tc>
        <w:tc>
          <w:tcPr>
            <w:tcW w:w="655"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713"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8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905"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1316"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2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r>
      <w:tr w:rsidR="00CE67FA" w:rsidRPr="00F53557" w:rsidTr="00D205E9">
        <w:trPr>
          <w:trHeight w:val="357"/>
        </w:trPr>
        <w:tc>
          <w:tcPr>
            <w:tcW w:w="932"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123</w:t>
            </w:r>
          </w:p>
        </w:tc>
        <w:tc>
          <w:tcPr>
            <w:tcW w:w="1281" w:type="dxa"/>
            <w:gridSpan w:val="4"/>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PHYS</w:t>
            </w:r>
          </w:p>
        </w:tc>
        <w:tc>
          <w:tcPr>
            <w:tcW w:w="2332" w:type="dxa"/>
            <w:gridSpan w:val="2"/>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فيزياء عامة (2) </w:t>
            </w:r>
          </w:p>
          <w:p w:rsidR="00F0091B" w:rsidRPr="00F53557" w:rsidRDefault="00F0091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Physics 2</w:t>
            </w:r>
          </w:p>
        </w:tc>
        <w:tc>
          <w:tcPr>
            <w:tcW w:w="655"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713"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8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905"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3</w:t>
            </w:r>
          </w:p>
        </w:tc>
        <w:tc>
          <w:tcPr>
            <w:tcW w:w="1316"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PHYS</w:t>
            </w:r>
            <w:r w:rsidRPr="00F53557">
              <w:rPr>
                <w:rFonts w:ascii="Traditional Arabic" w:hAnsi="Traditional Arabic" w:cs="Traditional Arabic"/>
                <w:b/>
                <w:sz w:val="28"/>
                <w:szCs w:val="28"/>
                <w:rtl/>
              </w:rPr>
              <w:t xml:space="preserve"> </w:t>
            </w:r>
          </w:p>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111</w:t>
            </w:r>
          </w:p>
        </w:tc>
        <w:tc>
          <w:tcPr>
            <w:tcW w:w="1238" w:type="dxa"/>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فيزياء عامة (1) </w:t>
            </w:r>
          </w:p>
          <w:p w:rsidR="00864A35" w:rsidRPr="00F53557" w:rsidRDefault="00864A35"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General physcis1</w:t>
            </w:r>
          </w:p>
        </w:tc>
      </w:tr>
      <w:tr w:rsidR="00CE67FA" w:rsidRPr="00F53557" w:rsidTr="00D205E9">
        <w:trPr>
          <w:trHeight w:val="357"/>
        </w:trPr>
        <w:tc>
          <w:tcPr>
            <w:tcW w:w="932"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281" w:type="dxa"/>
            <w:gridSpan w:val="4"/>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2332" w:type="dxa"/>
            <w:gridSpan w:val="2"/>
            <w:vAlign w:val="center"/>
          </w:tcPr>
          <w:p w:rsidR="00744FF4"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متطلب جامعي</w:t>
            </w:r>
          </w:p>
          <w:p w:rsidR="00D33DBB" w:rsidRPr="00F53557" w:rsidRDefault="00744FF4"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lastRenderedPageBreak/>
              <w:t xml:space="preserve">University requirement </w:t>
            </w:r>
            <w:r w:rsidR="00D33DBB" w:rsidRPr="00F53557">
              <w:rPr>
                <w:rFonts w:ascii="Traditional Arabic" w:hAnsi="Traditional Arabic" w:cs="Traditional Arabic"/>
                <w:b/>
                <w:sz w:val="28"/>
                <w:szCs w:val="28"/>
                <w:rtl/>
              </w:rPr>
              <w:t xml:space="preserve"> </w:t>
            </w:r>
          </w:p>
        </w:tc>
        <w:tc>
          <w:tcPr>
            <w:tcW w:w="655"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lastRenderedPageBreak/>
              <w:t>2</w:t>
            </w:r>
          </w:p>
        </w:tc>
        <w:tc>
          <w:tcPr>
            <w:tcW w:w="713"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8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905"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1316" w:type="dxa"/>
            <w:gridSpan w:val="3"/>
            <w:tcBorders>
              <w:bottom w:val="single" w:sz="4" w:space="0" w:color="auto"/>
            </w:tcBorders>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238" w:type="dxa"/>
            <w:tcBorders>
              <w:bottom w:val="single" w:sz="4" w:space="0" w:color="auto"/>
            </w:tcBorders>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r>
      <w:tr w:rsidR="00CE67FA" w:rsidRPr="00F53557" w:rsidTr="00D205E9">
        <w:trPr>
          <w:trHeight w:val="357"/>
        </w:trPr>
        <w:tc>
          <w:tcPr>
            <w:tcW w:w="2213" w:type="dxa"/>
            <w:gridSpan w:val="5"/>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lastRenderedPageBreak/>
              <w:t>المجموع</w:t>
            </w:r>
            <w:r w:rsidR="00E2494C">
              <w:rPr>
                <w:rFonts w:ascii="Traditional Arabic" w:hAnsi="Traditional Arabic" w:cs="Traditional Arabic"/>
                <w:b/>
                <w:sz w:val="28"/>
                <w:szCs w:val="28"/>
              </w:rPr>
              <w:t xml:space="preserve">total     </w:t>
            </w:r>
          </w:p>
        </w:tc>
        <w:tc>
          <w:tcPr>
            <w:tcW w:w="2332" w:type="dxa"/>
            <w:gridSpan w:val="2"/>
            <w:shd w:val="clear" w:color="auto" w:fill="DDD9C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 xml:space="preserve">18 ساعة </w:t>
            </w:r>
          </w:p>
        </w:tc>
        <w:tc>
          <w:tcPr>
            <w:tcW w:w="655"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713"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8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905"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316" w:type="dxa"/>
            <w:gridSpan w:val="3"/>
            <w:shd w:val="clear" w:color="auto" w:fill="DDD9C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238" w:type="dxa"/>
            <w:shd w:val="clear" w:color="auto" w:fill="DDD9C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r>
      <w:tr w:rsidR="00D33DBB" w:rsidRPr="00F53557" w:rsidTr="00D205E9">
        <w:trPr>
          <w:trHeight w:val="255"/>
        </w:trPr>
        <w:tc>
          <w:tcPr>
            <w:tcW w:w="10210" w:type="dxa"/>
            <w:gridSpan w:val="16"/>
            <w:shd w:val="clear" w:color="auto" w:fill="C9C29F"/>
            <w:vAlign w:val="center"/>
          </w:tcPr>
          <w:p w:rsidR="00D33DBB" w:rsidRPr="00F53557" w:rsidRDefault="00D33DBB" w:rsidP="00843D81">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المستوى الرابع</w:t>
            </w:r>
            <w:r w:rsidR="00DD48D1">
              <w:rPr>
                <w:rFonts w:ascii="Traditional Arabic" w:hAnsi="Traditional Arabic" w:cs="Traditional Arabic"/>
                <w:b/>
                <w:sz w:val="28"/>
                <w:szCs w:val="28"/>
              </w:rPr>
              <w:t xml:space="preserve"> level  </w:t>
            </w:r>
            <w:r w:rsidR="00843D81">
              <w:rPr>
                <w:rFonts w:ascii="Traditional Arabic" w:hAnsi="Traditional Arabic" w:cs="Traditional Arabic"/>
                <w:b/>
                <w:sz w:val="28"/>
                <w:szCs w:val="28"/>
              </w:rPr>
              <w:t>four</w:t>
            </w:r>
            <w:r w:rsidR="00DD48D1">
              <w:rPr>
                <w:rFonts w:ascii="Traditional Arabic" w:hAnsi="Traditional Arabic" w:cs="Traditional Arabic"/>
                <w:b/>
                <w:sz w:val="28"/>
                <w:szCs w:val="28"/>
              </w:rPr>
              <w:t xml:space="preserve">                                                                       </w:t>
            </w:r>
          </w:p>
        </w:tc>
      </w:tr>
      <w:tr w:rsidR="00D33DBB" w:rsidRPr="00F53557" w:rsidTr="00D205E9">
        <w:trPr>
          <w:trHeight w:val="255"/>
        </w:trPr>
        <w:tc>
          <w:tcPr>
            <w:tcW w:w="932" w:type="dxa"/>
            <w:vMerge w:val="restart"/>
            <w:shd w:val="clear" w:color="auto" w:fill="C9C29F"/>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رقم المقرر</w:t>
            </w:r>
          </w:p>
          <w:p w:rsidR="00E06E3E" w:rsidRPr="00F53557" w:rsidRDefault="00E06E3E"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 xml:space="preserve">Course number </w:t>
            </w:r>
          </w:p>
        </w:tc>
        <w:tc>
          <w:tcPr>
            <w:tcW w:w="1281" w:type="dxa"/>
            <w:gridSpan w:val="4"/>
            <w:vMerge w:val="restart"/>
            <w:shd w:val="clear" w:color="auto" w:fill="C9C29F"/>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رمز المقرر</w:t>
            </w:r>
          </w:p>
          <w:p w:rsidR="00E06E3E" w:rsidRPr="00F53557" w:rsidRDefault="00E06E3E"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Course code</w:t>
            </w:r>
          </w:p>
        </w:tc>
        <w:tc>
          <w:tcPr>
            <w:tcW w:w="2332" w:type="dxa"/>
            <w:gridSpan w:val="2"/>
            <w:vMerge w:val="restart"/>
            <w:shd w:val="clear" w:color="auto" w:fill="C9C29F"/>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اسم المقرر</w:t>
            </w:r>
          </w:p>
          <w:p w:rsidR="00E06E3E" w:rsidRPr="00F53557" w:rsidRDefault="00E06E3E"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Course name</w:t>
            </w:r>
          </w:p>
        </w:tc>
        <w:tc>
          <w:tcPr>
            <w:tcW w:w="3111" w:type="dxa"/>
            <w:gridSpan w:val="5"/>
            <w:shd w:val="clear" w:color="auto" w:fill="C9C29F"/>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توزيع الوحدات الدراسية</w:t>
            </w:r>
          </w:p>
          <w:p w:rsidR="00DD48D1" w:rsidRPr="00F53557" w:rsidRDefault="00DD48D1"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 xml:space="preserve">The distribution of study units </w:t>
            </w:r>
          </w:p>
        </w:tc>
        <w:tc>
          <w:tcPr>
            <w:tcW w:w="1316" w:type="dxa"/>
            <w:gridSpan w:val="3"/>
            <w:shd w:val="clear" w:color="auto" w:fill="C9C29F"/>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رقم و رمز المتطلب السابق (المرافق)</w:t>
            </w:r>
          </w:p>
          <w:p w:rsidR="001D41D0" w:rsidRPr="00F53557" w:rsidRDefault="001D41D0"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 xml:space="preserve">The number and code of prerequisite </w:t>
            </w:r>
          </w:p>
        </w:tc>
        <w:tc>
          <w:tcPr>
            <w:tcW w:w="1238" w:type="dxa"/>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اسم المتطلب السابق</w:t>
            </w:r>
          </w:p>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(المرافق)</w:t>
            </w:r>
          </w:p>
          <w:p w:rsidR="001D41D0" w:rsidRPr="00F53557" w:rsidRDefault="001D41D0"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 xml:space="preserve">Name of prerequisite </w:t>
            </w:r>
          </w:p>
        </w:tc>
      </w:tr>
      <w:tr w:rsidR="00CE67FA" w:rsidRPr="00F53557" w:rsidTr="00D205E9">
        <w:trPr>
          <w:trHeight w:val="255"/>
        </w:trPr>
        <w:tc>
          <w:tcPr>
            <w:tcW w:w="932" w:type="dxa"/>
            <w:vMerge/>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281" w:type="dxa"/>
            <w:gridSpan w:val="4"/>
            <w:vMerge/>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2332" w:type="dxa"/>
            <w:gridSpan w:val="2"/>
            <w:vMerge/>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655" w:type="dxa"/>
            <w:shd w:val="clear" w:color="auto" w:fill="C9C29F"/>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نظري</w:t>
            </w:r>
          </w:p>
          <w:p w:rsidR="00E06E3E" w:rsidRPr="00F53557" w:rsidRDefault="00E06E3E" w:rsidP="00E06E3E">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Theo</w:t>
            </w:r>
          </w:p>
        </w:tc>
        <w:tc>
          <w:tcPr>
            <w:tcW w:w="713" w:type="dxa"/>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عملي</w:t>
            </w:r>
          </w:p>
        </w:tc>
        <w:tc>
          <w:tcPr>
            <w:tcW w:w="838" w:type="dxa"/>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تدريب</w:t>
            </w:r>
          </w:p>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(تمارين)</w:t>
            </w:r>
          </w:p>
        </w:tc>
        <w:tc>
          <w:tcPr>
            <w:tcW w:w="905" w:type="dxa"/>
            <w:gridSpan w:val="2"/>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معتمد</w:t>
            </w:r>
          </w:p>
        </w:tc>
        <w:tc>
          <w:tcPr>
            <w:tcW w:w="1316" w:type="dxa"/>
            <w:gridSpan w:val="3"/>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238" w:type="dxa"/>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r>
      <w:tr w:rsidR="00CE67FA" w:rsidRPr="00F53557" w:rsidTr="00D205E9">
        <w:trPr>
          <w:trHeight w:val="357"/>
        </w:trPr>
        <w:tc>
          <w:tcPr>
            <w:tcW w:w="932"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221</w:t>
            </w:r>
          </w:p>
        </w:tc>
        <w:tc>
          <w:tcPr>
            <w:tcW w:w="1281" w:type="dxa"/>
            <w:gridSpan w:val="4"/>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tc>
        <w:tc>
          <w:tcPr>
            <w:tcW w:w="2332" w:type="dxa"/>
            <w:gridSpan w:val="2"/>
            <w:vAlign w:val="center"/>
          </w:tcPr>
          <w:p w:rsidR="00BE02E0"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كيمياء حلقية غير متجانسة</w:t>
            </w:r>
          </w:p>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 xml:space="preserve"> </w:t>
            </w:r>
            <w:r w:rsidR="00BE02E0">
              <w:rPr>
                <w:rFonts w:ascii="Traditional Arabic" w:eastAsia="Traditional Arabic" w:hAnsi="Traditional Arabic" w:cs="Traditional Arabic"/>
                <w:b/>
                <w:sz w:val="24"/>
              </w:rPr>
              <w:t>Heterocyclic Compounds chemistry</w:t>
            </w:r>
          </w:p>
        </w:tc>
        <w:tc>
          <w:tcPr>
            <w:tcW w:w="655"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713"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4</w:t>
            </w:r>
          </w:p>
        </w:tc>
        <w:tc>
          <w:tcPr>
            <w:tcW w:w="8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905"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4</w:t>
            </w:r>
          </w:p>
        </w:tc>
        <w:tc>
          <w:tcPr>
            <w:tcW w:w="1316"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CHEM</w:t>
            </w:r>
            <w:r w:rsidRPr="00F53557">
              <w:rPr>
                <w:rFonts w:ascii="Traditional Arabic" w:hAnsi="Traditional Arabic" w:cs="Traditional Arabic"/>
                <w:b/>
                <w:sz w:val="28"/>
                <w:szCs w:val="28"/>
                <w:rtl/>
              </w:rPr>
              <w:t xml:space="preserve"> </w:t>
            </w:r>
            <w:r w:rsidRPr="00F53557">
              <w:rPr>
                <w:rFonts w:ascii="Traditional Arabic" w:hAnsi="Traditional Arabic" w:cs="Traditional Arabic"/>
                <w:b/>
                <w:sz w:val="28"/>
                <w:szCs w:val="28"/>
              </w:rPr>
              <w:t>121</w:t>
            </w:r>
            <w:r w:rsidRPr="00F53557">
              <w:rPr>
                <w:rFonts w:ascii="Traditional Arabic" w:hAnsi="Traditional Arabic" w:cs="Traditional Arabic"/>
                <w:b/>
                <w:sz w:val="28"/>
                <w:szCs w:val="28"/>
                <w:rtl/>
              </w:rPr>
              <w:t>،</w:t>
            </w:r>
            <w:r w:rsidRPr="00F53557">
              <w:rPr>
                <w:rFonts w:ascii="Traditional Arabic" w:hAnsi="Traditional Arabic" w:cs="Traditional Arabic"/>
                <w:b/>
                <w:sz w:val="28"/>
                <w:szCs w:val="28"/>
              </w:rPr>
              <w:t>211</w:t>
            </w:r>
          </w:p>
        </w:tc>
        <w:tc>
          <w:tcPr>
            <w:tcW w:w="12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عضوية (1)</w:t>
            </w:r>
          </w:p>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عضوية (2 )</w:t>
            </w:r>
          </w:p>
          <w:p w:rsidR="00E06E3E" w:rsidRDefault="00E06E3E"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Pr>
                <w:rFonts w:ascii="Traditional Arabic" w:hAnsi="Traditional Arabic" w:cs="Traditional Arabic"/>
                <w:b/>
                <w:sz w:val="28"/>
                <w:szCs w:val="28"/>
              </w:rPr>
              <w:t>Organic chemistry 1</w:t>
            </w:r>
          </w:p>
          <w:p w:rsidR="00E06E3E" w:rsidRPr="00F53557" w:rsidRDefault="00E06E3E"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Organic chemistry 2</w:t>
            </w:r>
          </w:p>
        </w:tc>
      </w:tr>
      <w:tr w:rsidR="00CE67FA" w:rsidRPr="00F53557" w:rsidTr="00D205E9">
        <w:trPr>
          <w:trHeight w:val="357"/>
        </w:trPr>
        <w:tc>
          <w:tcPr>
            <w:tcW w:w="932"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222</w:t>
            </w:r>
          </w:p>
        </w:tc>
        <w:tc>
          <w:tcPr>
            <w:tcW w:w="1281" w:type="dxa"/>
            <w:gridSpan w:val="4"/>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tc>
        <w:tc>
          <w:tcPr>
            <w:tcW w:w="2332" w:type="dxa"/>
            <w:gridSpan w:val="2"/>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كيمياء الكم (1) </w:t>
            </w:r>
          </w:p>
          <w:p w:rsidR="00E06E3E" w:rsidRPr="00F53557" w:rsidRDefault="00E06E3E"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Quantum chemistry 1</w:t>
            </w:r>
          </w:p>
        </w:tc>
        <w:tc>
          <w:tcPr>
            <w:tcW w:w="655"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713"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8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905"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1316"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MATH</w:t>
            </w:r>
          </w:p>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123</w:t>
            </w:r>
          </w:p>
        </w:tc>
        <w:tc>
          <w:tcPr>
            <w:tcW w:w="1238" w:type="dxa"/>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مقدمة في المعادلات التفاضلية</w:t>
            </w:r>
          </w:p>
          <w:p w:rsidR="00E06E3E" w:rsidRPr="00F53557" w:rsidRDefault="00E06E3E"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 xml:space="preserve">Introduction to differentia equations </w:t>
            </w:r>
          </w:p>
        </w:tc>
      </w:tr>
      <w:tr w:rsidR="00CE67FA" w:rsidRPr="00F53557" w:rsidTr="00D205E9">
        <w:trPr>
          <w:trHeight w:val="357"/>
        </w:trPr>
        <w:tc>
          <w:tcPr>
            <w:tcW w:w="932"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223</w:t>
            </w:r>
          </w:p>
        </w:tc>
        <w:tc>
          <w:tcPr>
            <w:tcW w:w="1281" w:type="dxa"/>
            <w:gridSpan w:val="4"/>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tc>
        <w:tc>
          <w:tcPr>
            <w:tcW w:w="2332" w:type="dxa"/>
            <w:gridSpan w:val="2"/>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كيمياء عضوية فيزيائية </w:t>
            </w:r>
          </w:p>
          <w:p w:rsidR="00BE02E0" w:rsidRPr="00F53557" w:rsidRDefault="007F4AAF"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b/>
                <w:sz w:val="24"/>
              </w:rPr>
              <w:t>Physical organic chemistry</w:t>
            </w:r>
          </w:p>
        </w:tc>
        <w:tc>
          <w:tcPr>
            <w:tcW w:w="655"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713"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8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905"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1316"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r w:rsidRPr="00F53557">
              <w:rPr>
                <w:rFonts w:ascii="Traditional Arabic" w:hAnsi="Traditional Arabic" w:cs="Traditional Arabic"/>
                <w:b/>
                <w:sz w:val="28"/>
                <w:szCs w:val="28"/>
                <w:rtl/>
              </w:rPr>
              <w:t xml:space="preserve"> </w:t>
            </w:r>
            <w:r w:rsidRPr="00F53557">
              <w:rPr>
                <w:rFonts w:ascii="Traditional Arabic" w:hAnsi="Traditional Arabic" w:cs="Traditional Arabic"/>
                <w:b/>
                <w:sz w:val="28"/>
                <w:szCs w:val="28"/>
              </w:rPr>
              <w:t>121</w:t>
            </w:r>
            <w:r w:rsidRPr="00F53557">
              <w:rPr>
                <w:rFonts w:ascii="Traditional Arabic" w:hAnsi="Traditional Arabic" w:cs="Traditional Arabic"/>
                <w:b/>
                <w:sz w:val="28"/>
                <w:szCs w:val="28"/>
                <w:rtl/>
              </w:rPr>
              <w:t>،</w:t>
            </w:r>
            <w:r w:rsidRPr="00F53557">
              <w:rPr>
                <w:rFonts w:ascii="Traditional Arabic" w:hAnsi="Traditional Arabic" w:cs="Traditional Arabic"/>
                <w:b/>
                <w:sz w:val="28"/>
                <w:szCs w:val="28"/>
              </w:rPr>
              <w:t>211</w:t>
            </w:r>
          </w:p>
        </w:tc>
        <w:tc>
          <w:tcPr>
            <w:tcW w:w="12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عضوية (1)</w:t>
            </w:r>
          </w:p>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عضوية (2) </w:t>
            </w:r>
          </w:p>
          <w:p w:rsidR="008F621B" w:rsidRDefault="008F621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Pr>
                <w:rFonts w:ascii="Traditional Arabic" w:hAnsi="Traditional Arabic" w:cs="Traditional Arabic"/>
                <w:b/>
                <w:sz w:val="28"/>
                <w:szCs w:val="28"/>
              </w:rPr>
              <w:t>Organic chemistry 1</w:t>
            </w:r>
          </w:p>
          <w:p w:rsidR="008F621B" w:rsidRPr="00F53557" w:rsidRDefault="008F621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Organic chemistry 2</w:t>
            </w:r>
          </w:p>
        </w:tc>
      </w:tr>
      <w:tr w:rsidR="00CE67FA" w:rsidRPr="00F53557" w:rsidTr="00D205E9">
        <w:trPr>
          <w:trHeight w:val="357"/>
        </w:trPr>
        <w:tc>
          <w:tcPr>
            <w:tcW w:w="932"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224</w:t>
            </w:r>
          </w:p>
        </w:tc>
        <w:tc>
          <w:tcPr>
            <w:tcW w:w="1281" w:type="dxa"/>
            <w:gridSpan w:val="4"/>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tc>
        <w:tc>
          <w:tcPr>
            <w:tcW w:w="2332" w:type="dxa"/>
            <w:gridSpan w:val="2"/>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كيمياء تحليلية وصفية </w:t>
            </w:r>
          </w:p>
          <w:p w:rsidR="00BE02E0" w:rsidRPr="00F53557" w:rsidRDefault="00BE02E0"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b/>
                <w:sz w:val="24"/>
              </w:rPr>
              <w:t xml:space="preserve">Descriptive </w:t>
            </w:r>
            <w:r>
              <w:rPr>
                <w:b/>
                <w:sz w:val="24"/>
              </w:rPr>
              <w:lastRenderedPageBreak/>
              <w:t>Analytical Chemistry</w:t>
            </w:r>
          </w:p>
        </w:tc>
        <w:tc>
          <w:tcPr>
            <w:tcW w:w="655"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lastRenderedPageBreak/>
              <w:t>2</w:t>
            </w:r>
          </w:p>
        </w:tc>
        <w:tc>
          <w:tcPr>
            <w:tcW w:w="713"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2</w:t>
            </w:r>
          </w:p>
        </w:tc>
        <w:tc>
          <w:tcPr>
            <w:tcW w:w="8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905"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3</w:t>
            </w:r>
          </w:p>
        </w:tc>
        <w:tc>
          <w:tcPr>
            <w:tcW w:w="1316"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2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r>
      <w:tr w:rsidR="00CE67FA" w:rsidRPr="00F53557" w:rsidTr="00D205E9">
        <w:trPr>
          <w:trHeight w:val="357"/>
        </w:trPr>
        <w:tc>
          <w:tcPr>
            <w:tcW w:w="932"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lastRenderedPageBreak/>
              <w:t>225</w:t>
            </w:r>
          </w:p>
        </w:tc>
        <w:tc>
          <w:tcPr>
            <w:tcW w:w="1281" w:type="dxa"/>
            <w:gridSpan w:val="4"/>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tc>
        <w:tc>
          <w:tcPr>
            <w:tcW w:w="2332" w:type="dxa"/>
            <w:gridSpan w:val="2"/>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كيمياء فيزيائية (كهربية عكسية 1 )</w:t>
            </w:r>
          </w:p>
          <w:p w:rsidR="00BE02E0" w:rsidRPr="00F53557" w:rsidRDefault="00525E12"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b/>
                <w:sz w:val="24"/>
              </w:rPr>
              <w:t>Electro-Reversible Chemistry 1</w:t>
            </w:r>
          </w:p>
        </w:tc>
        <w:tc>
          <w:tcPr>
            <w:tcW w:w="655"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713"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2</w:t>
            </w:r>
          </w:p>
        </w:tc>
        <w:tc>
          <w:tcPr>
            <w:tcW w:w="8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905"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3</w:t>
            </w:r>
          </w:p>
        </w:tc>
        <w:tc>
          <w:tcPr>
            <w:tcW w:w="1316"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2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r>
      <w:tr w:rsidR="00CE67FA" w:rsidRPr="00F53557" w:rsidTr="00D205E9">
        <w:trPr>
          <w:trHeight w:val="357"/>
        </w:trPr>
        <w:tc>
          <w:tcPr>
            <w:tcW w:w="932"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226</w:t>
            </w:r>
          </w:p>
        </w:tc>
        <w:tc>
          <w:tcPr>
            <w:tcW w:w="1281" w:type="dxa"/>
            <w:gridSpan w:val="4"/>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EDU</w:t>
            </w:r>
          </w:p>
        </w:tc>
        <w:tc>
          <w:tcPr>
            <w:tcW w:w="2332" w:type="dxa"/>
            <w:gridSpan w:val="2"/>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علم النفس التربوي</w:t>
            </w:r>
          </w:p>
          <w:p w:rsidR="008F621B" w:rsidRPr="00F53557" w:rsidRDefault="008F621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imes New Roman" w:eastAsia="Times New Roman" w:hAnsi="Times New Roman" w:cs="Times New Roman"/>
                <w:sz w:val="28"/>
              </w:rPr>
              <w:t>Educational Psychology</w:t>
            </w:r>
          </w:p>
        </w:tc>
        <w:tc>
          <w:tcPr>
            <w:tcW w:w="655"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713"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8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905"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1316"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EDU</w:t>
            </w:r>
            <w:r w:rsidRPr="00F53557">
              <w:rPr>
                <w:rFonts w:ascii="Traditional Arabic" w:hAnsi="Traditional Arabic" w:cs="Traditional Arabic"/>
                <w:b/>
                <w:sz w:val="28"/>
                <w:szCs w:val="28"/>
                <w:rtl/>
              </w:rPr>
              <w:t xml:space="preserve"> </w:t>
            </w:r>
          </w:p>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126</w:t>
            </w:r>
          </w:p>
        </w:tc>
        <w:tc>
          <w:tcPr>
            <w:tcW w:w="1238" w:type="dxa"/>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علم نفس النمو </w:t>
            </w:r>
          </w:p>
          <w:p w:rsidR="008F621B" w:rsidRPr="00F53557" w:rsidRDefault="008F621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Developmental psychology</w:t>
            </w:r>
          </w:p>
        </w:tc>
      </w:tr>
      <w:tr w:rsidR="00CE67FA" w:rsidRPr="00F53557" w:rsidTr="00D205E9">
        <w:trPr>
          <w:trHeight w:val="357"/>
        </w:trPr>
        <w:tc>
          <w:tcPr>
            <w:tcW w:w="932"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281" w:type="dxa"/>
            <w:gridSpan w:val="4"/>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2332" w:type="dxa"/>
            <w:gridSpan w:val="2"/>
            <w:vAlign w:val="center"/>
          </w:tcPr>
          <w:p w:rsidR="008F621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متطلب جامعي</w:t>
            </w:r>
          </w:p>
          <w:p w:rsidR="00D33DBB" w:rsidRPr="00F53557" w:rsidRDefault="008F621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University requirment</w:t>
            </w:r>
            <w:r w:rsidR="00D33DBB" w:rsidRPr="00F53557">
              <w:rPr>
                <w:rFonts w:ascii="Traditional Arabic" w:hAnsi="Traditional Arabic" w:cs="Traditional Arabic"/>
                <w:b/>
                <w:sz w:val="28"/>
                <w:szCs w:val="28"/>
                <w:rtl/>
              </w:rPr>
              <w:t xml:space="preserve"> </w:t>
            </w:r>
          </w:p>
        </w:tc>
        <w:tc>
          <w:tcPr>
            <w:tcW w:w="655"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713"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8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905"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1316" w:type="dxa"/>
            <w:gridSpan w:val="3"/>
            <w:tcBorders>
              <w:bottom w:val="single" w:sz="4" w:space="0" w:color="auto"/>
            </w:tcBorders>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238" w:type="dxa"/>
            <w:tcBorders>
              <w:bottom w:val="single" w:sz="4" w:space="0" w:color="auto"/>
            </w:tcBorders>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r>
      <w:tr w:rsidR="00CE67FA" w:rsidRPr="00F53557" w:rsidTr="00D205E9">
        <w:trPr>
          <w:trHeight w:val="357"/>
        </w:trPr>
        <w:tc>
          <w:tcPr>
            <w:tcW w:w="2213" w:type="dxa"/>
            <w:gridSpan w:val="5"/>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المجموع</w:t>
            </w:r>
            <w:r w:rsidR="008E1C93">
              <w:rPr>
                <w:rFonts w:ascii="Traditional Arabic" w:hAnsi="Traditional Arabic" w:cs="Traditional Arabic"/>
                <w:b/>
                <w:sz w:val="28"/>
                <w:szCs w:val="28"/>
              </w:rPr>
              <w:t>total</w:t>
            </w:r>
          </w:p>
        </w:tc>
        <w:tc>
          <w:tcPr>
            <w:tcW w:w="2332" w:type="dxa"/>
            <w:gridSpan w:val="2"/>
            <w:shd w:val="clear" w:color="auto" w:fill="DDD9C3"/>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18 ساعة </w:t>
            </w:r>
          </w:p>
          <w:p w:rsidR="008E1C93" w:rsidRPr="00F53557" w:rsidRDefault="008E1C93"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18 credit hours</w:t>
            </w:r>
          </w:p>
        </w:tc>
        <w:tc>
          <w:tcPr>
            <w:tcW w:w="655"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713"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8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905"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316" w:type="dxa"/>
            <w:gridSpan w:val="3"/>
            <w:shd w:val="clear" w:color="auto" w:fill="DDD9C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238" w:type="dxa"/>
            <w:shd w:val="clear" w:color="auto" w:fill="DDD9C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r>
      <w:tr w:rsidR="00D33DBB" w:rsidRPr="00F53557" w:rsidTr="00D205E9">
        <w:trPr>
          <w:trHeight w:val="255"/>
        </w:trPr>
        <w:tc>
          <w:tcPr>
            <w:tcW w:w="10210" w:type="dxa"/>
            <w:gridSpan w:val="16"/>
            <w:shd w:val="clear" w:color="auto" w:fill="C9C29F"/>
            <w:vAlign w:val="center"/>
          </w:tcPr>
          <w:p w:rsidR="00D33DBB" w:rsidRPr="00F53557" w:rsidRDefault="00D33DBB" w:rsidP="00843D81">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المستوى الخامس</w:t>
            </w:r>
            <w:r w:rsidR="00E2494C">
              <w:rPr>
                <w:rFonts w:ascii="Traditional Arabic" w:hAnsi="Traditional Arabic" w:cs="Traditional Arabic"/>
                <w:b/>
                <w:sz w:val="28"/>
                <w:szCs w:val="28"/>
              </w:rPr>
              <w:t xml:space="preserve">                                      level</w:t>
            </w:r>
            <w:r w:rsidR="00843D81">
              <w:rPr>
                <w:rFonts w:ascii="Traditional Arabic" w:hAnsi="Traditional Arabic" w:cs="Traditional Arabic"/>
                <w:b/>
                <w:sz w:val="28"/>
                <w:szCs w:val="28"/>
              </w:rPr>
              <w:t xml:space="preserve"> five</w:t>
            </w:r>
            <w:r w:rsidR="00E2494C">
              <w:rPr>
                <w:rFonts w:ascii="Traditional Arabic" w:hAnsi="Traditional Arabic" w:cs="Traditional Arabic"/>
                <w:b/>
                <w:sz w:val="28"/>
                <w:szCs w:val="28"/>
              </w:rPr>
              <w:t xml:space="preserve">                                                       </w:t>
            </w:r>
          </w:p>
        </w:tc>
      </w:tr>
      <w:tr w:rsidR="00D33DBB" w:rsidRPr="00F53557" w:rsidTr="00D205E9">
        <w:trPr>
          <w:trHeight w:val="255"/>
        </w:trPr>
        <w:tc>
          <w:tcPr>
            <w:tcW w:w="932" w:type="dxa"/>
            <w:vMerge w:val="restart"/>
            <w:shd w:val="clear" w:color="auto" w:fill="C9C29F"/>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رقم المقرر</w:t>
            </w:r>
          </w:p>
          <w:p w:rsidR="008E1C93" w:rsidRPr="00F53557" w:rsidRDefault="008E1C93"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Course number</w:t>
            </w:r>
          </w:p>
        </w:tc>
        <w:tc>
          <w:tcPr>
            <w:tcW w:w="1281" w:type="dxa"/>
            <w:gridSpan w:val="4"/>
            <w:vMerge w:val="restart"/>
            <w:shd w:val="clear" w:color="auto" w:fill="C9C29F"/>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رمز المقرر</w:t>
            </w:r>
          </w:p>
          <w:p w:rsidR="008E1C93" w:rsidRPr="00F53557" w:rsidRDefault="008E1C93"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Course code</w:t>
            </w:r>
          </w:p>
        </w:tc>
        <w:tc>
          <w:tcPr>
            <w:tcW w:w="2332" w:type="dxa"/>
            <w:gridSpan w:val="2"/>
            <w:vMerge w:val="restart"/>
            <w:shd w:val="clear" w:color="auto" w:fill="C9C29F"/>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اسم المقرر</w:t>
            </w:r>
          </w:p>
          <w:p w:rsidR="008E1C93" w:rsidRPr="00F53557" w:rsidRDefault="008E1C93"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Course name</w:t>
            </w:r>
          </w:p>
        </w:tc>
        <w:tc>
          <w:tcPr>
            <w:tcW w:w="3111" w:type="dxa"/>
            <w:gridSpan w:val="5"/>
            <w:shd w:val="clear" w:color="auto" w:fill="C9C29F"/>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توزيع الوحدات الدراسية</w:t>
            </w:r>
          </w:p>
          <w:p w:rsidR="009440FF" w:rsidRPr="00F53557" w:rsidRDefault="009440FF"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The distribution of study units</w:t>
            </w:r>
          </w:p>
        </w:tc>
        <w:tc>
          <w:tcPr>
            <w:tcW w:w="1316" w:type="dxa"/>
            <w:gridSpan w:val="3"/>
            <w:shd w:val="clear" w:color="auto" w:fill="C9C29F"/>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رقم و رمز المتطلب السابق (المرافق)</w:t>
            </w:r>
          </w:p>
          <w:p w:rsidR="009440FF" w:rsidRPr="00F53557" w:rsidRDefault="009440FF"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The number and code of prerequisite</w:t>
            </w:r>
          </w:p>
        </w:tc>
        <w:tc>
          <w:tcPr>
            <w:tcW w:w="1238" w:type="dxa"/>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اسم المتطلب السابق</w:t>
            </w:r>
          </w:p>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(المرافق)</w:t>
            </w:r>
          </w:p>
          <w:p w:rsidR="009440FF" w:rsidRPr="00F53557" w:rsidRDefault="009440FF"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Name of prerequisite</w:t>
            </w:r>
          </w:p>
        </w:tc>
      </w:tr>
      <w:tr w:rsidR="00CE67FA" w:rsidRPr="00F53557" w:rsidTr="00D205E9">
        <w:trPr>
          <w:trHeight w:val="255"/>
        </w:trPr>
        <w:tc>
          <w:tcPr>
            <w:tcW w:w="932" w:type="dxa"/>
            <w:vMerge/>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281" w:type="dxa"/>
            <w:gridSpan w:val="4"/>
            <w:vMerge/>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2332" w:type="dxa"/>
            <w:gridSpan w:val="2"/>
            <w:vMerge/>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655" w:type="dxa"/>
            <w:shd w:val="clear" w:color="auto" w:fill="C9C29F"/>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نظري</w:t>
            </w:r>
          </w:p>
          <w:p w:rsidR="008E1C93" w:rsidRPr="00F53557" w:rsidRDefault="008E1C93"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thoe</w:t>
            </w:r>
          </w:p>
        </w:tc>
        <w:tc>
          <w:tcPr>
            <w:tcW w:w="713" w:type="dxa"/>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عملي</w:t>
            </w:r>
          </w:p>
        </w:tc>
        <w:tc>
          <w:tcPr>
            <w:tcW w:w="838" w:type="dxa"/>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تدريب</w:t>
            </w:r>
          </w:p>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(تمارين)</w:t>
            </w:r>
          </w:p>
        </w:tc>
        <w:tc>
          <w:tcPr>
            <w:tcW w:w="905" w:type="dxa"/>
            <w:gridSpan w:val="2"/>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معتمد</w:t>
            </w:r>
          </w:p>
        </w:tc>
        <w:tc>
          <w:tcPr>
            <w:tcW w:w="1316" w:type="dxa"/>
            <w:gridSpan w:val="3"/>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238" w:type="dxa"/>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r>
      <w:tr w:rsidR="00CE67FA" w:rsidRPr="00F53557" w:rsidTr="00D205E9">
        <w:trPr>
          <w:trHeight w:val="357"/>
        </w:trPr>
        <w:tc>
          <w:tcPr>
            <w:tcW w:w="932"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 xml:space="preserve">311  </w:t>
            </w:r>
          </w:p>
        </w:tc>
        <w:tc>
          <w:tcPr>
            <w:tcW w:w="1281" w:type="dxa"/>
            <w:gridSpan w:val="4"/>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tc>
        <w:tc>
          <w:tcPr>
            <w:tcW w:w="2332" w:type="dxa"/>
            <w:gridSpan w:val="2"/>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كيمياء الكم (2) </w:t>
            </w:r>
          </w:p>
          <w:p w:rsidR="00C245DB" w:rsidRPr="00F53557" w:rsidRDefault="00C245DB" w:rsidP="00C245DB">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eastAsia="Traditional Arabic" w:hAnsi="Traditional Arabic" w:cs="Traditional Arabic"/>
                <w:b/>
                <w:sz w:val="24"/>
              </w:rPr>
              <w:t>Quantum Chemistry (2</w:t>
            </w:r>
            <w:r>
              <w:rPr>
                <w:b/>
                <w:sz w:val="24"/>
              </w:rPr>
              <w:t>)</w:t>
            </w:r>
          </w:p>
        </w:tc>
        <w:tc>
          <w:tcPr>
            <w:tcW w:w="655"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713"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8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905"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1316"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222</w:t>
            </w:r>
          </w:p>
        </w:tc>
        <w:tc>
          <w:tcPr>
            <w:tcW w:w="1238" w:type="dxa"/>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الكم (1) </w:t>
            </w:r>
          </w:p>
          <w:p w:rsidR="008E1C93" w:rsidRPr="00F53557" w:rsidRDefault="008E1C93" w:rsidP="008E1C93">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eastAsia="Traditional Arabic" w:hAnsi="Traditional Arabic" w:cs="Traditional Arabic"/>
                <w:b/>
                <w:sz w:val="24"/>
              </w:rPr>
              <w:t>Quantum Chemistry (1</w:t>
            </w:r>
            <w:r>
              <w:rPr>
                <w:b/>
                <w:sz w:val="24"/>
              </w:rPr>
              <w:t>)</w:t>
            </w:r>
          </w:p>
        </w:tc>
      </w:tr>
      <w:tr w:rsidR="00CE67FA" w:rsidRPr="00F53557" w:rsidTr="00D205E9">
        <w:trPr>
          <w:trHeight w:val="357"/>
        </w:trPr>
        <w:tc>
          <w:tcPr>
            <w:tcW w:w="932"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312</w:t>
            </w:r>
          </w:p>
        </w:tc>
        <w:tc>
          <w:tcPr>
            <w:tcW w:w="1281" w:type="dxa"/>
            <w:gridSpan w:val="4"/>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tc>
        <w:tc>
          <w:tcPr>
            <w:tcW w:w="2332" w:type="dxa"/>
            <w:gridSpan w:val="2"/>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كيمياء الديناميكا الحرارية </w:t>
            </w:r>
          </w:p>
          <w:p w:rsidR="007035CE" w:rsidRPr="00F53557" w:rsidRDefault="007035CE"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eastAsia="Traditional Arabic" w:hAnsi="Traditional Arabic" w:cs="Traditional Arabic"/>
                <w:b/>
                <w:sz w:val="24"/>
              </w:rPr>
              <w:t>Thermodynamic chemistry</w:t>
            </w:r>
            <w:r w:rsidR="00EF6170">
              <w:rPr>
                <w:rFonts w:ascii="Traditional Arabic" w:eastAsia="Traditional Arabic" w:hAnsi="Traditional Arabic" w:cs="Traditional Arabic"/>
                <w:b/>
                <w:sz w:val="24"/>
              </w:rPr>
              <w:t xml:space="preserve"> </w:t>
            </w:r>
          </w:p>
        </w:tc>
        <w:tc>
          <w:tcPr>
            <w:tcW w:w="655"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713"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2</w:t>
            </w:r>
          </w:p>
        </w:tc>
        <w:tc>
          <w:tcPr>
            <w:tcW w:w="8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905"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3</w:t>
            </w:r>
          </w:p>
        </w:tc>
        <w:tc>
          <w:tcPr>
            <w:tcW w:w="1316"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2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r>
      <w:tr w:rsidR="00CE67FA" w:rsidRPr="00F53557" w:rsidTr="00D205E9">
        <w:trPr>
          <w:trHeight w:val="357"/>
        </w:trPr>
        <w:tc>
          <w:tcPr>
            <w:tcW w:w="932"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314</w:t>
            </w:r>
          </w:p>
        </w:tc>
        <w:tc>
          <w:tcPr>
            <w:tcW w:w="1281" w:type="dxa"/>
            <w:gridSpan w:val="4"/>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tc>
        <w:tc>
          <w:tcPr>
            <w:tcW w:w="2332" w:type="dxa"/>
            <w:gridSpan w:val="2"/>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كيمياء عضوية (بوليمرات ونفط ) </w:t>
            </w:r>
          </w:p>
          <w:p w:rsidR="00A77FC5" w:rsidRPr="00F53557" w:rsidRDefault="00A77FC5"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eastAsia="Traditional Arabic" w:hAnsi="Traditional Arabic" w:cs="Traditional Arabic"/>
                <w:b/>
                <w:sz w:val="24"/>
              </w:rPr>
              <w:lastRenderedPageBreak/>
              <w:t>organic chemistry (polymers and patrol)</w:t>
            </w:r>
          </w:p>
        </w:tc>
        <w:tc>
          <w:tcPr>
            <w:tcW w:w="655"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lastRenderedPageBreak/>
              <w:t>2</w:t>
            </w:r>
          </w:p>
        </w:tc>
        <w:tc>
          <w:tcPr>
            <w:tcW w:w="713"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2</w:t>
            </w:r>
          </w:p>
        </w:tc>
        <w:tc>
          <w:tcPr>
            <w:tcW w:w="8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905"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3</w:t>
            </w:r>
          </w:p>
        </w:tc>
        <w:tc>
          <w:tcPr>
            <w:tcW w:w="1316"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r w:rsidRPr="00F53557">
              <w:rPr>
                <w:rFonts w:ascii="Traditional Arabic" w:hAnsi="Traditional Arabic" w:cs="Traditional Arabic"/>
                <w:b/>
                <w:sz w:val="28"/>
                <w:szCs w:val="28"/>
                <w:rtl/>
              </w:rPr>
              <w:t xml:space="preserve"> </w:t>
            </w:r>
            <w:r w:rsidRPr="00F53557">
              <w:rPr>
                <w:rFonts w:ascii="Traditional Arabic" w:hAnsi="Traditional Arabic" w:cs="Traditional Arabic"/>
                <w:b/>
                <w:sz w:val="28"/>
                <w:szCs w:val="28"/>
              </w:rPr>
              <w:t>121</w:t>
            </w:r>
            <w:r w:rsidRPr="00F53557">
              <w:rPr>
                <w:rFonts w:ascii="Traditional Arabic" w:hAnsi="Traditional Arabic" w:cs="Traditional Arabic"/>
                <w:b/>
                <w:sz w:val="28"/>
                <w:szCs w:val="28"/>
                <w:rtl/>
              </w:rPr>
              <w:t>،</w:t>
            </w:r>
            <w:r w:rsidRPr="00F53557">
              <w:rPr>
                <w:rFonts w:ascii="Traditional Arabic" w:hAnsi="Traditional Arabic" w:cs="Traditional Arabic"/>
                <w:b/>
                <w:sz w:val="28"/>
                <w:szCs w:val="28"/>
              </w:rPr>
              <w:t>211</w:t>
            </w:r>
          </w:p>
        </w:tc>
        <w:tc>
          <w:tcPr>
            <w:tcW w:w="12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عضوية (1)</w:t>
            </w:r>
          </w:p>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عضوية (2) </w:t>
            </w:r>
          </w:p>
          <w:p w:rsidR="000538C3" w:rsidRDefault="000538C3"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Pr>
                <w:rFonts w:ascii="Traditional Arabic" w:hAnsi="Traditional Arabic" w:cs="Traditional Arabic"/>
                <w:b/>
                <w:sz w:val="28"/>
                <w:szCs w:val="28"/>
              </w:rPr>
              <w:lastRenderedPageBreak/>
              <w:t>Organic chemistry 1</w:t>
            </w:r>
          </w:p>
          <w:p w:rsidR="000538C3" w:rsidRPr="00F53557" w:rsidRDefault="000538C3"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Organic chemistry 2</w:t>
            </w:r>
          </w:p>
        </w:tc>
      </w:tr>
      <w:tr w:rsidR="00CE67FA" w:rsidRPr="00F53557" w:rsidTr="00D205E9">
        <w:trPr>
          <w:trHeight w:val="357"/>
        </w:trPr>
        <w:tc>
          <w:tcPr>
            <w:tcW w:w="932"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lastRenderedPageBreak/>
              <w:t>315</w:t>
            </w:r>
          </w:p>
        </w:tc>
        <w:tc>
          <w:tcPr>
            <w:tcW w:w="1281" w:type="dxa"/>
            <w:gridSpan w:val="4"/>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tc>
        <w:tc>
          <w:tcPr>
            <w:tcW w:w="2332" w:type="dxa"/>
            <w:gridSpan w:val="2"/>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كيمياء تحليلية كمية </w:t>
            </w:r>
          </w:p>
          <w:p w:rsidR="00A77FC5" w:rsidRPr="00F53557" w:rsidRDefault="00A77FC5"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eastAsia="Traditional Arabic" w:hAnsi="Traditional Arabic" w:cs="Traditional Arabic"/>
                <w:b/>
                <w:sz w:val="24"/>
              </w:rPr>
              <w:t>Quantitative Analytical Chemistry</w:t>
            </w:r>
          </w:p>
        </w:tc>
        <w:tc>
          <w:tcPr>
            <w:tcW w:w="655"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713"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2</w:t>
            </w:r>
          </w:p>
        </w:tc>
        <w:tc>
          <w:tcPr>
            <w:tcW w:w="8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905"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3</w:t>
            </w:r>
          </w:p>
        </w:tc>
        <w:tc>
          <w:tcPr>
            <w:tcW w:w="1316"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p w:rsidR="00D33DBB" w:rsidRPr="00F53557" w:rsidRDefault="00D33DBB" w:rsidP="00D205E9">
            <w:pPr>
              <w:tabs>
                <w:tab w:val="left" w:pos="168"/>
                <w:tab w:val="left" w:pos="346"/>
                <w:tab w:val="left" w:pos="514"/>
                <w:tab w:val="right" w:pos="9720"/>
              </w:tabs>
              <w:spacing w:after="0" w:line="240" w:lineRule="auto"/>
              <w:ind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Pr>
              <w:t>224</w:t>
            </w:r>
          </w:p>
        </w:tc>
        <w:tc>
          <w:tcPr>
            <w:tcW w:w="1238" w:type="dxa"/>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تحليلية وصفية </w:t>
            </w:r>
          </w:p>
          <w:p w:rsidR="000538C3" w:rsidRPr="00F53557" w:rsidRDefault="000538C3"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eastAsia="Traditional Arabic" w:hAnsi="Traditional Arabic" w:cs="Traditional Arabic"/>
                <w:b/>
                <w:sz w:val="24"/>
              </w:rPr>
              <w:t>Quantitative Analytical</w:t>
            </w:r>
          </w:p>
        </w:tc>
      </w:tr>
      <w:tr w:rsidR="00CE67FA" w:rsidRPr="00F53557" w:rsidTr="00D205E9">
        <w:trPr>
          <w:trHeight w:val="357"/>
        </w:trPr>
        <w:tc>
          <w:tcPr>
            <w:tcW w:w="932"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316</w:t>
            </w:r>
          </w:p>
        </w:tc>
        <w:tc>
          <w:tcPr>
            <w:tcW w:w="1281" w:type="dxa"/>
            <w:gridSpan w:val="4"/>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tc>
        <w:tc>
          <w:tcPr>
            <w:tcW w:w="2332" w:type="dxa"/>
            <w:gridSpan w:val="2"/>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كيمياء فيزيائية (سطوح وغرويات وحفز ) </w:t>
            </w:r>
          </w:p>
          <w:p w:rsidR="00A77FC5" w:rsidRPr="00F53557" w:rsidRDefault="00A77FC5"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eastAsia="Traditional Arabic" w:hAnsi="Traditional Arabic" w:cs="Traditional Arabic"/>
                <w:b/>
                <w:sz w:val="24"/>
              </w:rPr>
              <w:t>Physical Chemistry ( Surfaces, Colloid s &amp; Catalysis</w:t>
            </w:r>
            <w:r>
              <w:rPr>
                <w:b/>
                <w:sz w:val="24"/>
              </w:rPr>
              <w:t>)</w:t>
            </w:r>
          </w:p>
        </w:tc>
        <w:tc>
          <w:tcPr>
            <w:tcW w:w="655"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713"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2</w:t>
            </w:r>
          </w:p>
        </w:tc>
        <w:tc>
          <w:tcPr>
            <w:tcW w:w="8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905"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3</w:t>
            </w:r>
          </w:p>
        </w:tc>
        <w:tc>
          <w:tcPr>
            <w:tcW w:w="1316"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2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r>
      <w:tr w:rsidR="00CE67FA" w:rsidRPr="00F53557" w:rsidTr="00D205E9">
        <w:trPr>
          <w:trHeight w:val="357"/>
        </w:trPr>
        <w:tc>
          <w:tcPr>
            <w:tcW w:w="932"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316</w:t>
            </w:r>
          </w:p>
        </w:tc>
        <w:tc>
          <w:tcPr>
            <w:tcW w:w="1281" w:type="dxa"/>
            <w:gridSpan w:val="4"/>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EDU</w:t>
            </w:r>
          </w:p>
        </w:tc>
        <w:tc>
          <w:tcPr>
            <w:tcW w:w="2332" w:type="dxa"/>
            <w:gridSpan w:val="2"/>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إدارة وتخطيط تربوي </w:t>
            </w:r>
          </w:p>
          <w:p w:rsidR="000538C3" w:rsidRPr="00282BB4" w:rsidRDefault="000538C3" w:rsidP="000538C3">
            <w:pPr>
              <w:widowControl w:val="0"/>
              <w:spacing w:line="240" w:lineRule="auto"/>
              <w:rPr>
                <w:rFonts w:asciiTheme="majorBidi" w:hAnsiTheme="majorBidi" w:cstheme="majorBidi"/>
                <w:sz w:val="24"/>
                <w:szCs w:val="24"/>
              </w:rPr>
            </w:pPr>
            <w:r w:rsidRPr="00282BB4">
              <w:rPr>
                <w:rFonts w:asciiTheme="majorBidi" w:hAnsiTheme="majorBidi" w:cstheme="majorBidi"/>
                <w:color w:val="333333"/>
                <w:sz w:val="24"/>
                <w:szCs w:val="24"/>
                <w:highlight w:val="white"/>
              </w:rPr>
              <w:t>Administration and Educational Planning</w:t>
            </w:r>
          </w:p>
          <w:p w:rsidR="00A77FC5" w:rsidRPr="00F53557" w:rsidRDefault="00A77FC5"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655"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713"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8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905"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1316"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2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r>
      <w:tr w:rsidR="00CE67FA" w:rsidRPr="00F53557" w:rsidTr="00D205E9">
        <w:trPr>
          <w:trHeight w:val="357"/>
        </w:trPr>
        <w:tc>
          <w:tcPr>
            <w:tcW w:w="932"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317</w:t>
            </w:r>
          </w:p>
        </w:tc>
        <w:tc>
          <w:tcPr>
            <w:tcW w:w="1281" w:type="dxa"/>
            <w:gridSpan w:val="4"/>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EDU</w:t>
            </w:r>
          </w:p>
        </w:tc>
        <w:tc>
          <w:tcPr>
            <w:tcW w:w="2332" w:type="dxa"/>
            <w:gridSpan w:val="2"/>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إنتاج ومصادر التعلم الإلكترونية </w:t>
            </w:r>
          </w:p>
          <w:p w:rsidR="00A77FC5" w:rsidRPr="00F53557" w:rsidRDefault="000538C3"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imes New Roman" w:eastAsia="Times New Roman" w:hAnsi="Times New Roman" w:cs="Times New Roman"/>
                <w:sz w:val="28"/>
              </w:rPr>
              <w:t>Productio</w:t>
            </w:r>
            <w:r>
              <w:rPr>
                <w:rFonts w:ascii="Times New Roman" w:eastAsia="Times New Roman" w:hAnsi="Times New Roman" w:cs="Times New Roman"/>
                <w:sz w:val="28"/>
                <w:highlight w:val="yellow"/>
              </w:rPr>
              <w:t>n of</w:t>
            </w:r>
            <w:r>
              <w:rPr>
                <w:rFonts w:ascii="Times New Roman" w:eastAsia="Times New Roman" w:hAnsi="Times New Roman" w:cs="Times New Roman"/>
                <w:sz w:val="28"/>
              </w:rPr>
              <w:t xml:space="preserve"> E-learning resources</w:t>
            </w:r>
          </w:p>
        </w:tc>
        <w:tc>
          <w:tcPr>
            <w:tcW w:w="655"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713"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8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905"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1316" w:type="dxa"/>
            <w:gridSpan w:val="3"/>
            <w:tcBorders>
              <w:bottom w:val="single" w:sz="4" w:space="0" w:color="auto"/>
            </w:tcBorders>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238" w:type="dxa"/>
            <w:tcBorders>
              <w:bottom w:val="single" w:sz="4" w:space="0" w:color="auto"/>
            </w:tcBorders>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r>
      <w:tr w:rsidR="00CE67FA" w:rsidRPr="00F53557" w:rsidTr="00D205E9">
        <w:trPr>
          <w:trHeight w:val="357"/>
        </w:trPr>
        <w:tc>
          <w:tcPr>
            <w:tcW w:w="2213" w:type="dxa"/>
            <w:gridSpan w:val="5"/>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المجموع</w:t>
            </w:r>
          </w:p>
        </w:tc>
        <w:tc>
          <w:tcPr>
            <w:tcW w:w="2332" w:type="dxa"/>
            <w:gridSpan w:val="2"/>
            <w:shd w:val="clear" w:color="auto" w:fill="DDD9C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 xml:space="preserve">18 ساعة </w:t>
            </w:r>
          </w:p>
        </w:tc>
        <w:tc>
          <w:tcPr>
            <w:tcW w:w="655"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713"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8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905"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316" w:type="dxa"/>
            <w:gridSpan w:val="3"/>
            <w:shd w:val="clear" w:color="auto" w:fill="DDD9C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238" w:type="dxa"/>
            <w:shd w:val="clear" w:color="auto" w:fill="DDD9C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r>
      <w:tr w:rsidR="00D33DBB" w:rsidRPr="00F53557" w:rsidTr="00D205E9">
        <w:trPr>
          <w:trHeight w:val="255"/>
        </w:trPr>
        <w:tc>
          <w:tcPr>
            <w:tcW w:w="10210" w:type="dxa"/>
            <w:gridSpan w:val="16"/>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المستوى السادس</w:t>
            </w:r>
            <w:r w:rsidR="00843D81">
              <w:rPr>
                <w:rFonts w:ascii="Traditional Arabic" w:hAnsi="Traditional Arabic" w:cs="Traditional Arabic"/>
                <w:b/>
                <w:sz w:val="28"/>
                <w:szCs w:val="28"/>
              </w:rPr>
              <w:t xml:space="preserve">  level six                       </w:t>
            </w:r>
          </w:p>
        </w:tc>
      </w:tr>
      <w:tr w:rsidR="00D33DBB" w:rsidRPr="00F53557" w:rsidTr="00D205E9">
        <w:trPr>
          <w:trHeight w:val="255"/>
        </w:trPr>
        <w:tc>
          <w:tcPr>
            <w:tcW w:w="932" w:type="dxa"/>
            <w:vMerge w:val="restart"/>
            <w:shd w:val="clear" w:color="auto" w:fill="C9C29F"/>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رقم المقرر</w:t>
            </w:r>
          </w:p>
          <w:p w:rsidR="00DB01E6" w:rsidRPr="00F53557" w:rsidRDefault="00DB01E6"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Course number</w:t>
            </w:r>
          </w:p>
        </w:tc>
        <w:tc>
          <w:tcPr>
            <w:tcW w:w="1281" w:type="dxa"/>
            <w:gridSpan w:val="4"/>
            <w:vMerge w:val="restart"/>
            <w:shd w:val="clear" w:color="auto" w:fill="C9C29F"/>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رمز المقرر</w:t>
            </w:r>
          </w:p>
          <w:p w:rsidR="00DB01E6" w:rsidRPr="00F53557" w:rsidRDefault="00DB01E6"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 xml:space="preserve">Course code </w:t>
            </w:r>
          </w:p>
        </w:tc>
        <w:tc>
          <w:tcPr>
            <w:tcW w:w="2332" w:type="dxa"/>
            <w:gridSpan w:val="2"/>
            <w:vMerge w:val="restart"/>
            <w:shd w:val="clear" w:color="auto" w:fill="C9C29F"/>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اسم المقرر</w:t>
            </w:r>
          </w:p>
          <w:p w:rsidR="00DB01E6" w:rsidRPr="00F53557" w:rsidRDefault="00DB01E6"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Course name</w:t>
            </w:r>
          </w:p>
        </w:tc>
        <w:tc>
          <w:tcPr>
            <w:tcW w:w="3274" w:type="dxa"/>
            <w:gridSpan w:val="6"/>
            <w:shd w:val="clear" w:color="auto" w:fill="C9C29F"/>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توزيع الوحدات الدراسية</w:t>
            </w:r>
          </w:p>
          <w:p w:rsidR="00DB01E6" w:rsidRPr="00F53557" w:rsidRDefault="00DB01E6"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 xml:space="preserve">Distribution of study units </w:t>
            </w:r>
          </w:p>
        </w:tc>
        <w:tc>
          <w:tcPr>
            <w:tcW w:w="1153" w:type="dxa"/>
            <w:gridSpan w:val="2"/>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رقم و رمز المتطلب السابق (المرافق)</w:t>
            </w:r>
          </w:p>
        </w:tc>
        <w:tc>
          <w:tcPr>
            <w:tcW w:w="1238" w:type="dxa"/>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اسم المتطلب السابق</w:t>
            </w:r>
          </w:p>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(المرافق)</w:t>
            </w:r>
          </w:p>
          <w:p w:rsidR="009440FF" w:rsidRPr="00F53557" w:rsidRDefault="009440FF"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Name of prerequisite</w:t>
            </w:r>
          </w:p>
        </w:tc>
      </w:tr>
      <w:tr w:rsidR="00CE67FA" w:rsidRPr="00F53557" w:rsidTr="00D205E9">
        <w:trPr>
          <w:trHeight w:val="255"/>
        </w:trPr>
        <w:tc>
          <w:tcPr>
            <w:tcW w:w="932" w:type="dxa"/>
            <w:vMerge/>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281" w:type="dxa"/>
            <w:gridSpan w:val="4"/>
            <w:vMerge/>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2332" w:type="dxa"/>
            <w:gridSpan w:val="2"/>
            <w:vMerge/>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655" w:type="dxa"/>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نظري</w:t>
            </w:r>
          </w:p>
        </w:tc>
        <w:tc>
          <w:tcPr>
            <w:tcW w:w="713" w:type="dxa"/>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عملي</w:t>
            </w:r>
          </w:p>
        </w:tc>
        <w:tc>
          <w:tcPr>
            <w:tcW w:w="838" w:type="dxa"/>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تدريب</w:t>
            </w:r>
          </w:p>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(تمارين)</w:t>
            </w:r>
          </w:p>
        </w:tc>
        <w:tc>
          <w:tcPr>
            <w:tcW w:w="1068" w:type="dxa"/>
            <w:gridSpan w:val="3"/>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معتمد</w:t>
            </w:r>
          </w:p>
        </w:tc>
        <w:tc>
          <w:tcPr>
            <w:tcW w:w="1153" w:type="dxa"/>
            <w:gridSpan w:val="2"/>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238" w:type="dxa"/>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r>
      <w:tr w:rsidR="00CE67FA" w:rsidRPr="00F53557" w:rsidTr="00D205E9">
        <w:trPr>
          <w:trHeight w:val="357"/>
        </w:trPr>
        <w:tc>
          <w:tcPr>
            <w:tcW w:w="932"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lastRenderedPageBreak/>
              <w:t>321</w:t>
            </w:r>
          </w:p>
        </w:tc>
        <w:tc>
          <w:tcPr>
            <w:tcW w:w="1281" w:type="dxa"/>
            <w:gridSpan w:val="4"/>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tc>
        <w:tc>
          <w:tcPr>
            <w:tcW w:w="2332" w:type="dxa"/>
            <w:gridSpan w:val="2"/>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كيمياء حيوية (1) </w:t>
            </w:r>
          </w:p>
          <w:p w:rsidR="00260753" w:rsidRPr="00F53557" w:rsidRDefault="00A77FC5"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eastAsia="Traditional Arabic" w:hAnsi="Traditional Arabic" w:cs="Traditional Arabic"/>
                <w:b/>
                <w:sz w:val="24"/>
              </w:rPr>
              <w:t>Biochemistry 1</w:t>
            </w:r>
          </w:p>
        </w:tc>
        <w:tc>
          <w:tcPr>
            <w:tcW w:w="655"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713"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2</w:t>
            </w:r>
          </w:p>
        </w:tc>
        <w:tc>
          <w:tcPr>
            <w:tcW w:w="8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1068"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3</w:t>
            </w:r>
          </w:p>
        </w:tc>
        <w:tc>
          <w:tcPr>
            <w:tcW w:w="1153"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2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r>
      <w:tr w:rsidR="00CE67FA" w:rsidRPr="00F53557" w:rsidTr="00D205E9">
        <w:trPr>
          <w:trHeight w:val="357"/>
        </w:trPr>
        <w:tc>
          <w:tcPr>
            <w:tcW w:w="932"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322</w:t>
            </w:r>
          </w:p>
        </w:tc>
        <w:tc>
          <w:tcPr>
            <w:tcW w:w="1281" w:type="dxa"/>
            <w:gridSpan w:val="4"/>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tc>
        <w:tc>
          <w:tcPr>
            <w:tcW w:w="2332" w:type="dxa"/>
            <w:gridSpan w:val="2"/>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كيمياء غير عضوية (عناصر انتقالية) </w:t>
            </w:r>
          </w:p>
          <w:p w:rsidR="00260753" w:rsidRPr="00F53557" w:rsidRDefault="00260753"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eastAsia="Traditional Arabic" w:hAnsi="Traditional Arabic" w:cs="Traditional Arabic"/>
                <w:b/>
                <w:sz w:val="24"/>
              </w:rPr>
              <w:t>inorganic chemistry( transition elements</w:t>
            </w:r>
            <w:r>
              <w:rPr>
                <w:b/>
                <w:sz w:val="24"/>
              </w:rPr>
              <w:t>)</w:t>
            </w:r>
          </w:p>
        </w:tc>
        <w:tc>
          <w:tcPr>
            <w:tcW w:w="655"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4</w:t>
            </w:r>
          </w:p>
        </w:tc>
        <w:tc>
          <w:tcPr>
            <w:tcW w:w="713"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8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1068"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4</w:t>
            </w:r>
          </w:p>
        </w:tc>
        <w:tc>
          <w:tcPr>
            <w:tcW w:w="1153"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p w:rsidR="00D33DBB" w:rsidRPr="00F53557" w:rsidRDefault="00D33DBB" w:rsidP="00D205E9">
            <w:pPr>
              <w:tabs>
                <w:tab w:val="left" w:pos="168"/>
                <w:tab w:val="left" w:pos="346"/>
                <w:tab w:val="left" w:pos="514"/>
                <w:tab w:val="right" w:pos="9720"/>
              </w:tabs>
              <w:spacing w:after="0" w:line="240" w:lineRule="auto"/>
              <w:ind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Pr>
              <w:t>122</w:t>
            </w:r>
          </w:p>
        </w:tc>
        <w:tc>
          <w:tcPr>
            <w:tcW w:w="1238" w:type="dxa"/>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كيمياء غير عضوية عناصر رئيسية </w:t>
            </w:r>
          </w:p>
          <w:p w:rsidR="002222EF" w:rsidRDefault="002222EF" w:rsidP="002222EF">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Pr>
                <w:rFonts w:ascii="Traditional Arabic" w:hAnsi="Traditional Arabic" w:cs="Traditional Arabic"/>
                <w:b/>
                <w:sz w:val="28"/>
                <w:szCs w:val="28"/>
              </w:rPr>
              <w:t>Inorganic chemistry</w:t>
            </w:r>
          </w:p>
          <w:p w:rsidR="002222EF" w:rsidRPr="00F53557" w:rsidRDefault="002222EF" w:rsidP="002222EF">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Main elements</w:t>
            </w:r>
          </w:p>
        </w:tc>
      </w:tr>
      <w:tr w:rsidR="00CE67FA" w:rsidRPr="00F53557" w:rsidTr="00D205E9">
        <w:trPr>
          <w:trHeight w:val="357"/>
        </w:trPr>
        <w:tc>
          <w:tcPr>
            <w:tcW w:w="932" w:type="dxa"/>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323</w:t>
            </w:r>
          </w:p>
        </w:tc>
        <w:tc>
          <w:tcPr>
            <w:tcW w:w="1281" w:type="dxa"/>
            <w:gridSpan w:val="4"/>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tc>
        <w:tc>
          <w:tcPr>
            <w:tcW w:w="2332" w:type="dxa"/>
            <w:gridSpan w:val="2"/>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كيمياء فيزيائية (كهربية عكسية 2 ) </w:t>
            </w:r>
          </w:p>
          <w:p w:rsidR="00260753" w:rsidRPr="00F53557" w:rsidRDefault="00260753"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eastAsia="Traditional Arabic" w:hAnsi="Traditional Arabic" w:cs="Traditional Arabic"/>
                <w:b/>
                <w:sz w:val="24"/>
              </w:rPr>
              <w:t>Electro-Reversible Chemistry 2</w:t>
            </w:r>
          </w:p>
        </w:tc>
        <w:tc>
          <w:tcPr>
            <w:tcW w:w="655"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3</w:t>
            </w:r>
          </w:p>
        </w:tc>
        <w:tc>
          <w:tcPr>
            <w:tcW w:w="713"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8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1068"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4</w:t>
            </w:r>
          </w:p>
        </w:tc>
        <w:tc>
          <w:tcPr>
            <w:tcW w:w="1153"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225</w:t>
            </w:r>
          </w:p>
        </w:tc>
        <w:tc>
          <w:tcPr>
            <w:tcW w:w="1238" w:type="dxa"/>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كيمياء فيزيائية (كهربية عكسية 1)</w:t>
            </w:r>
          </w:p>
          <w:p w:rsidR="00DB01E6" w:rsidRPr="00F53557" w:rsidRDefault="00DB01E6"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eastAsia="Traditional Arabic" w:hAnsi="Traditional Arabic" w:cs="Traditional Arabic"/>
                <w:b/>
                <w:sz w:val="24"/>
              </w:rPr>
              <w:t>Electro-Reversible Chemistry1</w:t>
            </w:r>
          </w:p>
        </w:tc>
      </w:tr>
      <w:tr w:rsidR="00CE67FA" w:rsidRPr="00F53557" w:rsidTr="00D205E9">
        <w:trPr>
          <w:trHeight w:val="357"/>
        </w:trPr>
        <w:tc>
          <w:tcPr>
            <w:tcW w:w="932" w:type="dxa"/>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324</w:t>
            </w:r>
          </w:p>
        </w:tc>
        <w:tc>
          <w:tcPr>
            <w:tcW w:w="1281" w:type="dxa"/>
            <w:gridSpan w:val="4"/>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tc>
        <w:tc>
          <w:tcPr>
            <w:tcW w:w="2332" w:type="dxa"/>
            <w:gridSpan w:val="2"/>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كيمياء تناسقية </w:t>
            </w:r>
          </w:p>
          <w:p w:rsidR="00260753" w:rsidRPr="00F53557" w:rsidRDefault="00260753"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eastAsia="Traditional Arabic" w:hAnsi="Traditional Arabic" w:cs="Traditional Arabic"/>
                <w:b/>
                <w:sz w:val="24"/>
              </w:rPr>
              <w:t>Coordination chemistry</w:t>
            </w:r>
          </w:p>
        </w:tc>
        <w:tc>
          <w:tcPr>
            <w:tcW w:w="655"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713"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2</w:t>
            </w:r>
          </w:p>
        </w:tc>
        <w:tc>
          <w:tcPr>
            <w:tcW w:w="8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1068"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3</w:t>
            </w:r>
          </w:p>
        </w:tc>
        <w:tc>
          <w:tcPr>
            <w:tcW w:w="1153"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122</w:t>
            </w:r>
          </w:p>
        </w:tc>
        <w:tc>
          <w:tcPr>
            <w:tcW w:w="1238" w:type="dxa"/>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كيمياء غير عضوية عناصر رئيسية</w:t>
            </w:r>
          </w:p>
          <w:p w:rsidR="002222EF" w:rsidRDefault="002222EF" w:rsidP="002222EF">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Pr>
                <w:rFonts w:ascii="Traditional Arabic" w:hAnsi="Traditional Arabic" w:cs="Traditional Arabic"/>
                <w:b/>
                <w:sz w:val="28"/>
                <w:szCs w:val="28"/>
              </w:rPr>
              <w:t>Inorganic chemistry</w:t>
            </w:r>
          </w:p>
          <w:p w:rsidR="002222EF" w:rsidRPr="00F53557" w:rsidRDefault="002222EF" w:rsidP="002222EF">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Main elements</w:t>
            </w:r>
          </w:p>
        </w:tc>
      </w:tr>
      <w:tr w:rsidR="00CE67FA" w:rsidRPr="00F53557" w:rsidTr="00D205E9">
        <w:trPr>
          <w:trHeight w:val="357"/>
        </w:trPr>
        <w:tc>
          <w:tcPr>
            <w:tcW w:w="932" w:type="dxa"/>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326</w:t>
            </w:r>
          </w:p>
        </w:tc>
        <w:tc>
          <w:tcPr>
            <w:tcW w:w="1281" w:type="dxa"/>
            <w:gridSpan w:val="4"/>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EDU</w:t>
            </w:r>
          </w:p>
        </w:tc>
        <w:tc>
          <w:tcPr>
            <w:tcW w:w="2332" w:type="dxa"/>
            <w:gridSpan w:val="2"/>
            <w:vAlign w:val="center"/>
          </w:tcPr>
          <w:p w:rsidR="00DB01E6"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استراتيجيات التدريس</w:t>
            </w:r>
          </w:p>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 xml:space="preserve"> </w:t>
            </w:r>
            <w:r w:rsidR="00DB01E6">
              <w:rPr>
                <w:rFonts w:ascii="Times New Roman" w:eastAsia="Times New Roman" w:hAnsi="Times New Roman" w:cs="Times New Roman"/>
                <w:sz w:val="28"/>
              </w:rPr>
              <w:t>Teaching Strategies</w:t>
            </w:r>
          </w:p>
        </w:tc>
        <w:tc>
          <w:tcPr>
            <w:tcW w:w="655" w:type="dxa"/>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2</w:t>
            </w:r>
          </w:p>
        </w:tc>
        <w:tc>
          <w:tcPr>
            <w:tcW w:w="713" w:type="dxa"/>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0</w:t>
            </w:r>
          </w:p>
        </w:tc>
        <w:tc>
          <w:tcPr>
            <w:tcW w:w="838" w:type="dxa"/>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2</w:t>
            </w:r>
          </w:p>
        </w:tc>
        <w:tc>
          <w:tcPr>
            <w:tcW w:w="1068" w:type="dxa"/>
            <w:gridSpan w:val="3"/>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2</w:t>
            </w:r>
          </w:p>
        </w:tc>
        <w:tc>
          <w:tcPr>
            <w:tcW w:w="1153"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2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r>
      <w:tr w:rsidR="00CE67FA" w:rsidRPr="00F53557" w:rsidTr="00D205E9">
        <w:trPr>
          <w:trHeight w:val="357"/>
        </w:trPr>
        <w:tc>
          <w:tcPr>
            <w:tcW w:w="932" w:type="dxa"/>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327</w:t>
            </w:r>
          </w:p>
        </w:tc>
        <w:tc>
          <w:tcPr>
            <w:tcW w:w="1281" w:type="dxa"/>
            <w:gridSpan w:val="4"/>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EDU</w:t>
            </w:r>
          </w:p>
        </w:tc>
        <w:tc>
          <w:tcPr>
            <w:tcW w:w="2332" w:type="dxa"/>
            <w:gridSpan w:val="2"/>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المناهج التعليمية </w:t>
            </w:r>
          </w:p>
          <w:p w:rsidR="00DB01E6" w:rsidRPr="00F53557" w:rsidRDefault="00DB01E6"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imes New Roman" w:eastAsia="Times New Roman" w:hAnsi="Times New Roman" w:cs="Times New Roman"/>
                <w:sz w:val="28"/>
              </w:rPr>
              <w:t>Curricula</w:t>
            </w:r>
          </w:p>
        </w:tc>
        <w:tc>
          <w:tcPr>
            <w:tcW w:w="655" w:type="dxa"/>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2</w:t>
            </w:r>
          </w:p>
        </w:tc>
        <w:tc>
          <w:tcPr>
            <w:tcW w:w="713" w:type="dxa"/>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0</w:t>
            </w:r>
          </w:p>
        </w:tc>
        <w:tc>
          <w:tcPr>
            <w:tcW w:w="838" w:type="dxa"/>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2</w:t>
            </w:r>
          </w:p>
        </w:tc>
        <w:tc>
          <w:tcPr>
            <w:tcW w:w="1068" w:type="dxa"/>
            <w:gridSpan w:val="3"/>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2</w:t>
            </w:r>
          </w:p>
        </w:tc>
        <w:tc>
          <w:tcPr>
            <w:tcW w:w="1153"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2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r>
      <w:tr w:rsidR="00CE67FA" w:rsidRPr="00F53557" w:rsidTr="00D205E9">
        <w:trPr>
          <w:trHeight w:val="357"/>
        </w:trPr>
        <w:tc>
          <w:tcPr>
            <w:tcW w:w="2213" w:type="dxa"/>
            <w:gridSpan w:val="5"/>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المجموع</w:t>
            </w:r>
          </w:p>
        </w:tc>
        <w:tc>
          <w:tcPr>
            <w:tcW w:w="2332" w:type="dxa"/>
            <w:gridSpan w:val="2"/>
            <w:shd w:val="clear" w:color="auto" w:fill="DDD9C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 xml:space="preserve">18 ساعة </w:t>
            </w:r>
          </w:p>
        </w:tc>
        <w:tc>
          <w:tcPr>
            <w:tcW w:w="655"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713"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8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068"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153" w:type="dxa"/>
            <w:gridSpan w:val="2"/>
            <w:shd w:val="clear" w:color="auto" w:fill="DDD9C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238" w:type="dxa"/>
            <w:shd w:val="clear" w:color="auto" w:fill="DDD9C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r>
      <w:tr w:rsidR="00D33DBB" w:rsidRPr="00F53557" w:rsidTr="00D205E9">
        <w:trPr>
          <w:trHeight w:val="255"/>
        </w:trPr>
        <w:tc>
          <w:tcPr>
            <w:tcW w:w="10210" w:type="dxa"/>
            <w:gridSpan w:val="16"/>
            <w:shd w:val="clear" w:color="auto" w:fill="C9C29F"/>
            <w:vAlign w:val="center"/>
          </w:tcPr>
          <w:p w:rsidR="00D33DBB" w:rsidRPr="00F53557" w:rsidRDefault="00D33DBB" w:rsidP="00843D81">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المستوى السابع</w:t>
            </w:r>
            <w:r w:rsidR="009440FF">
              <w:rPr>
                <w:rFonts w:ascii="Traditional Arabic" w:hAnsi="Traditional Arabic" w:cs="Traditional Arabic"/>
                <w:b/>
                <w:sz w:val="28"/>
                <w:szCs w:val="28"/>
              </w:rPr>
              <w:t xml:space="preserve"> level</w:t>
            </w:r>
            <w:r w:rsidR="00843D81">
              <w:rPr>
                <w:rFonts w:ascii="Traditional Arabic" w:hAnsi="Traditional Arabic" w:cs="Traditional Arabic"/>
                <w:b/>
                <w:sz w:val="28"/>
                <w:szCs w:val="28"/>
              </w:rPr>
              <w:t xml:space="preserve"> seven</w:t>
            </w:r>
            <w:r w:rsidR="009440FF">
              <w:rPr>
                <w:rFonts w:ascii="Traditional Arabic" w:hAnsi="Traditional Arabic" w:cs="Traditional Arabic"/>
                <w:b/>
                <w:sz w:val="28"/>
                <w:szCs w:val="28"/>
              </w:rPr>
              <w:t xml:space="preserve">                                                                     </w:t>
            </w:r>
          </w:p>
        </w:tc>
      </w:tr>
      <w:tr w:rsidR="00D33DBB" w:rsidRPr="00F53557" w:rsidTr="00D205E9">
        <w:trPr>
          <w:trHeight w:val="255"/>
        </w:trPr>
        <w:tc>
          <w:tcPr>
            <w:tcW w:w="932" w:type="dxa"/>
            <w:vMerge w:val="restart"/>
            <w:shd w:val="clear" w:color="auto" w:fill="C9C29F"/>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رقم المقرر</w:t>
            </w:r>
          </w:p>
          <w:p w:rsidR="008B3409" w:rsidRPr="00F53557" w:rsidRDefault="008B3409"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Course number</w:t>
            </w:r>
          </w:p>
        </w:tc>
        <w:tc>
          <w:tcPr>
            <w:tcW w:w="1281" w:type="dxa"/>
            <w:gridSpan w:val="4"/>
            <w:vMerge w:val="restart"/>
            <w:shd w:val="clear" w:color="auto" w:fill="C9C29F"/>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رمز المقرر</w:t>
            </w:r>
          </w:p>
          <w:p w:rsidR="008B3409" w:rsidRPr="00F53557" w:rsidRDefault="008B3409"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 xml:space="preserve">Course code </w:t>
            </w:r>
          </w:p>
        </w:tc>
        <w:tc>
          <w:tcPr>
            <w:tcW w:w="2332" w:type="dxa"/>
            <w:gridSpan w:val="2"/>
            <w:vMerge w:val="restart"/>
            <w:shd w:val="clear" w:color="auto" w:fill="C9C29F"/>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اسم المقرر</w:t>
            </w:r>
          </w:p>
          <w:p w:rsidR="008B3409" w:rsidRPr="00F53557" w:rsidRDefault="008B3409"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Course name</w:t>
            </w:r>
          </w:p>
        </w:tc>
        <w:tc>
          <w:tcPr>
            <w:tcW w:w="3111" w:type="dxa"/>
            <w:gridSpan w:val="5"/>
            <w:shd w:val="clear" w:color="auto" w:fill="C9C29F"/>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توزيع الوحدات الدراسية</w:t>
            </w:r>
          </w:p>
          <w:p w:rsidR="008B3409" w:rsidRPr="00F53557" w:rsidRDefault="008B3409"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The distribution of study units</w:t>
            </w:r>
          </w:p>
        </w:tc>
        <w:tc>
          <w:tcPr>
            <w:tcW w:w="1316" w:type="dxa"/>
            <w:gridSpan w:val="3"/>
            <w:shd w:val="clear" w:color="auto" w:fill="C9C29F"/>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رقم و رمز المتطلب السابق (المرافق)</w:t>
            </w:r>
          </w:p>
          <w:p w:rsidR="009440FF" w:rsidRPr="00F53557" w:rsidRDefault="009440FF" w:rsidP="009440FF">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The Name and code of prerequisite</w:t>
            </w:r>
          </w:p>
        </w:tc>
        <w:tc>
          <w:tcPr>
            <w:tcW w:w="1238" w:type="dxa"/>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اسم المتطلب السابق</w:t>
            </w:r>
          </w:p>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(المرافق)</w:t>
            </w:r>
          </w:p>
        </w:tc>
      </w:tr>
      <w:tr w:rsidR="00CE67FA" w:rsidRPr="00F53557" w:rsidTr="00D205E9">
        <w:trPr>
          <w:trHeight w:val="255"/>
        </w:trPr>
        <w:tc>
          <w:tcPr>
            <w:tcW w:w="932" w:type="dxa"/>
            <w:vMerge/>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281" w:type="dxa"/>
            <w:gridSpan w:val="4"/>
            <w:vMerge/>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2332" w:type="dxa"/>
            <w:gridSpan w:val="2"/>
            <w:vMerge/>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655" w:type="dxa"/>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نظري</w:t>
            </w:r>
          </w:p>
        </w:tc>
        <w:tc>
          <w:tcPr>
            <w:tcW w:w="713" w:type="dxa"/>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عملي</w:t>
            </w:r>
          </w:p>
        </w:tc>
        <w:tc>
          <w:tcPr>
            <w:tcW w:w="838" w:type="dxa"/>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تدريب</w:t>
            </w:r>
          </w:p>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(تمارين)</w:t>
            </w:r>
          </w:p>
        </w:tc>
        <w:tc>
          <w:tcPr>
            <w:tcW w:w="905" w:type="dxa"/>
            <w:gridSpan w:val="2"/>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معتمد</w:t>
            </w:r>
          </w:p>
        </w:tc>
        <w:tc>
          <w:tcPr>
            <w:tcW w:w="1316" w:type="dxa"/>
            <w:gridSpan w:val="3"/>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238" w:type="dxa"/>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r>
      <w:tr w:rsidR="00CE67FA" w:rsidRPr="00F53557" w:rsidTr="00D205E9">
        <w:trPr>
          <w:trHeight w:val="357"/>
        </w:trPr>
        <w:tc>
          <w:tcPr>
            <w:tcW w:w="932"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lastRenderedPageBreak/>
              <w:t>416</w:t>
            </w:r>
          </w:p>
        </w:tc>
        <w:tc>
          <w:tcPr>
            <w:tcW w:w="1281" w:type="dxa"/>
            <w:gridSpan w:val="4"/>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EDU</w:t>
            </w:r>
          </w:p>
        </w:tc>
        <w:tc>
          <w:tcPr>
            <w:tcW w:w="2332" w:type="dxa"/>
            <w:gridSpan w:val="2"/>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اتجاهات حديثة في استراتيجيات التدريس </w:t>
            </w:r>
          </w:p>
          <w:p w:rsidR="00EF6170" w:rsidRPr="00F53557" w:rsidRDefault="00934C35"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imes New Roman" w:eastAsia="Times New Roman" w:hAnsi="Times New Roman" w:cs="Times New Roman"/>
                <w:sz w:val="28"/>
              </w:rPr>
              <w:t>Modern Trends in Teaching Strategies</w:t>
            </w:r>
          </w:p>
        </w:tc>
        <w:tc>
          <w:tcPr>
            <w:tcW w:w="655" w:type="dxa"/>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2</w:t>
            </w:r>
          </w:p>
        </w:tc>
        <w:tc>
          <w:tcPr>
            <w:tcW w:w="713" w:type="dxa"/>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0</w:t>
            </w:r>
          </w:p>
        </w:tc>
        <w:tc>
          <w:tcPr>
            <w:tcW w:w="838" w:type="dxa"/>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0</w:t>
            </w:r>
          </w:p>
        </w:tc>
        <w:tc>
          <w:tcPr>
            <w:tcW w:w="905" w:type="dxa"/>
            <w:gridSpan w:val="2"/>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2</w:t>
            </w:r>
          </w:p>
        </w:tc>
        <w:tc>
          <w:tcPr>
            <w:tcW w:w="1316"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EDU</w:t>
            </w:r>
          </w:p>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326</w:t>
            </w:r>
          </w:p>
        </w:tc>
        <w:tc>
          <w:tcPr>
            <w:tcW w:w="1238" w:type="dxa"/>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استراتيجيات التدريس</w:t>
            </w:r>
          </w:p>
          <w:p w:rsidR="002222EF" w:rsidRPr="00F53557" w:rsidRDefault="002222EF"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 xml:space="preserve">Teaching strategies </w:t>
            </w:r>
          </w:p>
        </w:tc>
      </w:tr>
      <w:tr w:rsidR="00CE67FA" w:rsidRPr="00F53557" w:rsidTr="00D205E9">
        <w:trPr>
          <w:trHeight w:val="357"/>
        </w:trPr>
        <w:tc>
          <w:tcPr>
            <w:tcW w:w="932"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417</w:t>
            </w:r>
          </w:p>
        </w:tc>
        <w:tc>
          <w:tcPr>
            <w:tcW w:w="1281" w:type="dxa"/>
            <w:gridSpan w:val="4"/>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EDU</w:t>
            </w:r>
          </w:p>
        </w:tc>
        <w:tc>
          <w:tcPr>
            <w:tcW w:w="2332" w:type="dxa"/>
            <w:gridSpan w:val="2"/>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التقويم التربوي </w:t>
            </w:r>
          </w:p>
          <w:p w:rsidR="00934C35" w:rsidRDefault="00934C35"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Pr>
                <w:rFonts w:ascii="Times New Roman" w:eastAsia="Times New Roman" w:hAnsi="Times New Roman" w:cs="Times New Roman"/>
                <w:sz w:val="28"/>
              </w:rPr>
              <w:t>Educational Evaluation</w:t>
            </w:r>
          </w:p>
          <w:p w:rsidR="00EF6170" w:rsidRPr="00F53557" w:rsidRDefault="00EF6170"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655" w:type="dxa"/>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2</w:t>
            </w:r>
          </w:p>
        </w:tc>
        <w:tc>
          <w:tcPr>
            <w:tcW w:w="713" w:type="dxa"/>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0</w:t>
            </w:r>
          </w:p>
        </w:tc>
        <w:tc>
          <w:tcPr>
            <w:tcW w:w="838" w:type="dxa"/>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0</w:t>
            </w:r>
          </w:p>
        </w:tc>
        <w:tc>
          <w:tcPr>
            <w:tcW w:w="905" w:type="dxa"/>
            <w:gridSpan w:val="2"/>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2</w:t>
            </w:r>
          </w:p>
        </w:tc>
        <w:tc>
          <w:tcPr>
            <w:tcW w:w="1316"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2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r>
      <w:tr w:rsidR="00CE67FA" w:rsidRPr="00F53557" w:rsidTr="00D205E9">
        <w:trPr>
          <w:trHeight w:val="357"/>
        </w:trPr>
        <w:tc>
          <w:tcPr>
            <w:tcW w:w="932"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411</w:t>
            </w:r>
          </w:p>
        </w:tc>
        <w:tc>
          <w:tcPr>
            <w:tcW w:w="1281" w:type="dxa"/>
            <w:gridSpan w:val="4"/>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tc>
        <w:tc>
          <w:tcPr>
            <w:tcW w:w="2332" w:type="dxa"/>
            <w:gridSpan w:val="2"/>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كيمياء التحليل الآلي </w:t>
            </w:r>
          </w:p>
          <w:p w:rsidR="00EF6170" w:rsidRPr="00F53557" w:rsidRDefault="00EF6170"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eastAsia="Traditional Arabic" w:hAnsi="Traditional Arabic" w:cs="Traditional Arabic"/>
                <w:b/>
                <w:sz w:val="24"/>
              </w:rPr>
              <w:t>Instrumental Analysis Chemistry</w:t>
            </w:r>
          </w:p>
        </w:tc>
        <w:tc>
          <w:tcPr>
            <w:tcW w:w="655"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3</w:t>
            </w:r>
          </w:p>
        </w:tc>
        <w:tc>
          <w:tcPr>
            <w:tcW w:w="713"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8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905"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4</w:t>
            </w:r>
          </w:p>
        </w:tc>
        <w:tc>
          <w:tcPr>
            <w:tcW w:w="1316"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2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r>
      <w:tr w:rsidR="00CE67FA" w:rsidRPr="00F53557" w:rsidTr="00D205E9">
        <w:trPr>
          <w:trHeight w:val="357"/>
        </w:trPr>
        <w:tc>
          <w:tcPr>
            <w:tcW w:w="932"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412</w:t>
            </w:r>
          </w:p>
        </w:tc>
        <w:tc>
          <w:tcPr>
            <w:tcW w:w="1281" w:type="dxa"/>
            <w:gridSpan w:val="4"/>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tc>
        <w:tc>
          <w:tcPr>
            <w:tcW w:w="2332" w:type="dxa"/>
            <w:gridSpan w:val="2"/>
            <w:vAlign w:val="center"/>
          </w:tcPr>
          <w:p w:rsidR="00EF6170"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كيمياء فيزيائية حركية</w:t>
            </w:r>
          </w:p>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 xml:space="preserve"> </w:t>
            </w:r>
            <w:r w:rsidR="00EF6170">
              <w:rPr>
                <w:rFonts w:ascii="Traditional Arabic" w:eastAsia="Traditional Arabic" w:hAnsi="Traditional Arabic" w:cs="Traditional Arabic"/>
                <w:b/>
                <w:sz w:val="24"/>
              </w:rPr>
              <w:t>Kinetic Chemistry</w:t>
            </w:r>
          </w:p>
        </w:tc>
        <w:tc>
          <w:tcPr>
            <w:tcW w:w="655" w:type="dxa"/>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2</w:t>
            </w:r>
          </w:p>
        </w:tc>
        <w:tc>
          <w:tcPr>
            <w:tcW w:w="713" w:type="dxa"/>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2</w:t>
            </w:r>
          </w:p>
        </w:tc>
        <w:tc>
          <w:tcPr>
            <w:tcW w:w="838" w:type="dxa"/>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0</w:t>
            </w:r>
          </w:p>
        </w:tc>
        <w:tc>
          <w:tcPr>
            <w:tcW w:w="905"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3</w:t>
            </w:r>
          </w:p>
        </w:tc>
        <w:tc>
          <w:tcPr>
            <w:tcW w:w="1316"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312</w:t>
            </w:r>
          </w:p>
        </w:tc>
        <w:tc>
          <w:tcPr>
            <w:tcW w:w="1238" w:type="dxa"/>
            <w:vAlign w:val="center"/>
          </w:tcPr>
          <w:p w:rsidR="005C142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كيمياء الديناميكا الحرار</w:t>
            </w:r>
          </w:p>
          <w:p w:rsidR="00D33DBB" w:rsidRPr="00F53557" w:rsidRDefault="005C142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eastAsia="Traditional Arabic" w:hAnsi="Traditional Arabic" w:cs="Traditional Arabic"/>
                <w:b/>
                <w:sz w:val="24"/>
              </w:rPr>
              <w:t>Thermodynamic chemistry</w:t>
            </w:r>
          </w:p>
        </w:tc>
      </w:tr>
      <w:tr w:rsidR="00CE67FA" w:rsidRPr="00F53557" w:rsidTr="00D205E9">
        <w:trPr>
          <w:trHeight w:val="357"/>
        </w:trPr>
        <w:tc>
          <w:tcPr>
            <w:tcW w:w="932"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413</w:t>
            </w:r>
          </w:p>
        </w:tc>
        <w:tc>
          <w:tcPr>
            <w:tcW w:w="1281" w:type="dxa"/>
            <w:gridSpan w:val="4"/>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tc>
        <w:tc>
          <w:tcPr>
            <w:tcW w:w="2332" w:type="dxa"/>
            <w:gridSpan w:val="2"/>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كيمياء الأصباغ </w:t>
            </w:r>
          </w:p>
          <w:p w:rsidR="00EF6170" w:rsidRPr="00F53557" w:rsidRDefault="00EF6170"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eastAsia="Traditional Arabic" w:hAnsi="Traditional Arabic" w:cs="Traditional Arabic"/>
                <w:b/>
                <w:sz w:val="24"/>
              </w:rPr>
              <w:t>Dyes chemistry</w:t>
            </w:r>
          </w:p>
        </w:tc>
        <w:tc>
          <w:tcPr>
            <w:tcW w:w="655"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3</w:t>
            </w:r>
          </w:p>
        </w:tc>
        <w:tc>
          <w:tcPr>
            <w:tcW w:w="713"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838" w:type="dxa"/>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0</w:t>
            </w:r>
          </w:p>
        </w:tc>
        <w:tc>
          <w:tcPr>
            <w:tcW w:w="905"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4</w:t>
            </w:r>
          </w:p>
        </w:tc>
        <w:tc>
          <w:tcPr>
            <w:tcW w:w="1316"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221</w:t>
            </w:r>
          </w:p>
        </w:tc>
        <w:tc>
          <w:tcPr>
            <w:tcW w:w="1238" w:type="dxa"/>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كيمياء حلقية غير متجانسة </w:t>
            </w:r>
          </w:p>
          <w:p w:rsidR="005C142B" w:rsidRPr="00F53557" w:rsidRDefault="005C142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eastAsia="Traditional Arabic" w:hAnsi="Traditional Arabic" w:cs="Traditional Arabic"/>
                <w:b/>
                <w:sz w:val="24"/>
              </w:rPr>
              <w:t>Heterocyclic Compounds chemistry</w:t>
            </w:r>
          </w:p>
        </w:tc>
      </w:tr>
      <w:tr w:rsidR="00CE67FA" w:rsidRPr="00F53557" w:rsidTr="00D205E9">
        <w:trPr>
          <w:trHeight w:val="357"/>
        </w:trPr>
        <w:tc>
          <w:tcPr>
            <w:tcW w:w="932"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414</w:t>
            </w:r>
          </w:p>
        </w:tc>
        <w:tc>
          <w:tcPr>
            <w:tcW w:w="1281" w:type="dxa"/>
            <w:gridSpan w:val="4"/>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tc>
        <w:tc>
          <w:tcPr>
            <w:tcW w:w="2332" w:type="dxa"/>
            <w:gridSpan w:val="2"/>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كيمياء حيوية 2 </w:t>
            </w:r>
          </w:p>
          <w:p w:rsidR="00EF6170" w:rsidRPr="00F53557" w:rsidRDefault="00EF6170"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eastAsia="Traditional Arabic" w:hAnsi="Traditional Arabic" w:cs="Traditional Arabic"/>
                <w:b/>
                <w:sz w:val="24"/>
              </w:rPr>
              <w:t>Biochemistry  2</w:t>
            </w:r>
          </w:p>
        </w:tc>
        <w:tc>
          <w:tcPr>
            <w:tcW w:w="655" w:type="dxa"/>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2</w:t>
            </w:r>
          </w:p>
        </w:tc>
        <w:tc>
          <w:tcPr>
            <w:tcW w:w="713" w:type="dxa"/>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2</w:t>
            </w:r>
          </w:p>
        </w:tc>
        <w:tc>
          <w:tcPr>
            <w:tcW w:w="838" w:type="dxa"/>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0</w:t>
            </w:r>
          </w:p>
        </w:tc>
        <w:tc>
          <w:tcPr>
            <w:tcW w:w="905"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3</w:t>
            </w:r>
          </w:p>
        </w:tc>
        <w:tc>
          <w:tcPr>
            <w:tcW w:w="1316" w:type="dxa"/>
            <w:gridSpan w:val="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321</w:t>
            </w:r>
          </w:p>
        </w:tc>
        <w:tc>
          <w:tcPr>
            <w:tcW w:w="1238" w:type="dxa"/>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كيمياء حيوية (1) </w:t>
            </w:r>
          </w:p>
          <w:p w:rsidR="005C142B" w:rsidRPr="00F53557" w:rsidRDefault="005C142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eastAsia="Traditional Arabic" w:hAnsi="Traditional Arabic" w:cs="Traditional Arabic"/>
                <w:b/>
                <w:sz w:val="24"/>
              </w:rPr>
              <w:t>Biochemistry 1</w:t>
            </w:r>
          </w:p>
        </w:tc>
      </w:tr>
      <w:tr w:rsidR="00CE67FA" w:rsidRPr="00F53557" w:rsidTr="00D205E9">
        <w:trPr>
          <w:trHeight w:val="357"/>
        </w:trPr>
        <w:tc>
          <w:tcPr>
            <w:tcW w:w="2213" w:type="dxa"/>
            <w:gridSpan w:val="5"/>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المجموع</w:t>
            </w:r>
            <w:r w:rsidR="005C142B">
              <w:rPr>
                <w:rFonts w:ascii="Traditional Arabic" w:hAnsi="Traditional Arabic" w:cs="Traditional Arabic"/>
                <w:b/>
                <w:sz w:val="28"/>
                <w:szCs w:val="28"/>
              </w:rPr>
              <w:t>total</w:t>
            </w:r>
          </w:p>
        </w:tc>
        <w:tc>
          <w:tcPr>
            <w:tcW w:w="2332" w:type="dxa"/>
            <w:gridSpan w:val="2"/>
            <w:shd w:val="clear" w:color="auto" w:fill="DDD9C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 xml:space="preserve">18 ساعة </w:t>
            </w:r>
          </w:p>
        </w:tc>
        <w:tc>
          <w:tcPr>
            <w:tcW w:w="655"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713"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8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905"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316" w:type="dxa"/>
            <w:gridSpan w:val="3"/>
            <w:shd w:val="clear" w:color="auto" w:fill="DDD9C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238" w:type="dxa"/>
            <w:shd w:val="clear" w:color="auto" w:fill="DDD9C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r>
      <w:tr w:rsidR="00D33DBB" w:rsidRPr="00F53557" w:rsidTr="00D205E9">
        <w:trPr>
          <w:trHeight w:val="255"/>
        </w:trPr>
        <w:tc>
          <w:tcPr>
            <w:tcW w:w="10210" w:type="dxa"/>
            <w:gridSpan w:val="16"/>
            <w:shd w:val="clear" w:color="auto" w:fill="C9C29F"/>
            <w:vAlign w:val="center"/>
          </w:tcPr>
          <w:p w:rsidR="00D33DBB" w:rsidRPr="00F53557" w:rsidRDefault="00D33DBB" w:rsidP="00843D81">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المستوى الثامن</w:t>
            </w:r>
            <w:r w:rsidR="00A94DA1">
              <w:rPr>
                <w:rFonts w:ascii="Traditional Arabic" w:hAnsi="Traditional Arabic" w:cs="Traditional Arabic"/>
                <w:b/>
                <w:sz w:val="28"/>
                <w:szCs w:val="28"/>
              </w:rPr>
              <w:t xml:space="preserve"> level   </w:t>
            </w:r>
            <w:r w:rsidR="00843D81">
              <w:rPr>
                <w:rFonts w:ascii="Traditional Arabic" w:hAnsi="Traditional Arabic" w:cs="Traditional Arabic"/>
                <w:b/>
                <w:sz w:val="28"/>
                <w:szCs w:val="28"/>
              </w:rPr>
              <w:t>eight</w:t>
            </w:r>
            <w:r w:rsidR="00A94DA1">
              <w:rPr>
                <w:rFonts w:ascii="Traditional Arabic" w:hAnsi="Traditional Arabic" w:cs="Traditional Arabic"/>
                <w:b/>
                <w:sz w:val="28"/>
                <w:szCs w:val="28"/>
              </w:rPr>
              <w:t xml:space="preserve">                                                                     </w:t>
            </w:r>
          </w:p>
        </w:tc>
      </w:tr>
      <w:tr w:rsidR="00D33DBB" w:rsidRPr="00F53557" w:rsidTr="00D205E9">
        <w:trPr>
          <w:trHeight w:val="255"/>
        </w:trPr>
        <w:tc>
          <w:tcPr>
            <w:tcW w:w="932" w:type="dxa"/>
            <w:vMerge w:val="restart"/>
            <w:shd w:val="clear" w:color="auto" w:fill="C9C29F"/>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رقم المقرر</w:t>
            </w:r>
          </w:p>
          <w:p w:rsidR="00244C10" w:rsidRPr="00F53557" w:rsidRDefault="00244C10"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 xml:space="preserve">Course number </w:t>
            </w:r>
          </w:p>
        </w:tc>
        <w:tc>
          <w:tcPr>
            <w:tcW w:w="1281" w:type="dxa"/>
            <w:gridSpan w:val="4"/>
            <w:vMerge w:val="restart"/>
            <w:shd w:val="clear" w:color="auto" w:fill="C9C29F"/>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رمز المقرر</w:t>
            </w:r>
          </w:p>
          <w:p w:rsidR="00244C10" w:rsidRPr="00F53557" w:rsidRDefault="00244C10"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Course code</w:t>
            </w:r>
          </w:p>
        </w:tc>
        <w:tc>
          <w:tcPr>
            <w:tcW w:w="2332" w:type="dxa"/>
            <w:gridSpan w:val="2"/>
            <w:vMerge w:val="restart"/>
            <w:shd w:val="clear" w:color="auto" w:fill="C9C29F"/>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اسم المقرر</w:t>
            </w:r>
          </w:p>
          <w:p w:rsidR="00244C10" w:rsidRPr="00F53557" w:rsidRDefault="00244C10"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Course name</w:t>
            </w:r>
          </w:p>
        </w:tc>
        <w:tc>
          <w:tcPr>
            <w:tcW w:w="3111" w:type="dxa"/>
            <w:gridSpan w:val="5"/>
            <w:shd w:val="clear" w:color="auto" w:fill="C9C29F"/>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توزيع الوحدات الدراسية</w:t>
            </w:r>
          </w:p>
          <w:p w:rsidR="00244C10" w:rsidRPr="00F53557" w:rsidRDefault="00244C10" w:rsidP="00B83623">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 xml:space="preserve">The distribution of study </w:t>
            </w:r>
            <w:r w:rsidR="00B83623">
              <w:rPr>
                <w:rFonts w:ascii="Traditional Arabic" w:hAnsi="Traditional Arabic" w:cs="Traditional Arabic"/>
                <w:b/>
                <w:sz w:val="28"/>
                <w:szCs w:val="28"/>
              </w:rPr>
              <w:t>units</w:t>
            </w:r>
          </w:p>
        </w:tc>
        <w:tc>
          <w:tcPr>
            <w:tcW w:w="1118" w:type="dxa"/>
            <w:gridSpan w:val="2"/>
            <w:shd w:val="clear" w:color="auto" w:fill="C9C29F"/>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رقم و رمز المتطلب السابق (المرافق)</w:t>
            </w:r>
          </w:p>
          <w:p w:rsidR="008B3409" w:rsidRPr="00F53557" w:rsidRDefault="008B3409" w:rsidP="008B340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imes New Roman" w:eastAsia="Times New Roman" w:hAnsi="Times New Roman" w:cs="Times New Roman"/>
                <w:sz w:val="28"/>
              </w:rPr>
              <w:t>The prerequisite  Number &amp; Code</w:t>
            </w:r>
          </w:p>
        </w:tc>
        <w:tc>
          <w:tcPr>
            <w:tcW w:w="1436" w:type="dxa"/>
            <w:gridSpan w:val="2"/>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اسم المتطلب السابق</w:t>
            </w:r>
          </w:p>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(المرافق)</w:t>
            </w:r>
          </w:p>
        </w:tc>
      </w:tr>
      <w:tr w:rsidR="00CE67FA" w:rsidRPr="00F53557" w:rsidTr="00D205E9">
        <w:trPr>
          <w:trHeight w:val="255"/>
        </w:trPr>
        <w:tc>
          <w:tcPr>
            <w:tcW w:w="932" w:type="dxa"/>
            <w:vMerge/>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281" w:type="dxa"/>
            <w:gridSpan w:val="4"/>
            <w:vMerge/>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2332" w:type="dxa"/>
            <w:gridSpan w:val="2"/>
            <w:vMerge/>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655" w:type="dxa"/>
            <w:shd w:val="clear" w:color="auto" w:fill="C9C29F"/>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نظري</w:t>
            </w:r>
          </w:p>
          <w:p w:rsidR="008B3409" w:rsidRPr="00F53557" w:rsidRDefault="008B3409"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theoretica</w:t>
            </w:r>
            <w:r>
              <w:rPr>
                <w:rFonts w:ascii="Traditional Arabic" w:hAnsi="Traditional Arabic" w:cs="Traditional Arabic"/>
                <w:b/>
                <w:sz w:val="28"/>
                <w:szCs w:val="28"/>
              </w:rPr>
              <w:lastRenderedPageBreak/>
              <w:t>l</w:t>
            </w:r>
          </w:p>
        </w:tc>
        <w:tc>
          <w:tcPr>
            <w:tcW w:w="713" w:type="dxa"/>
            <w:shd w:val="clear" w:color="auto" w:fill="C9C29F"/>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lastRenderedPageBreak/>
              <w:t>عملي</w:t>
            </w:r>
          </w:p>
          <w:p w:rsidR="008B3409" w:rsidRPr="00F53557" w:rsidRDefault="008B3409"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practica</w:t>
            </w:r>
            <w:r>
              <w:rPr>
                <w:rFonts w:ascii="Traditional Arabic" w:hAnsi="Traditional Arabic" w:cs="Traditional Arabic"/>
                <w:b/>
                <w:sz w:val="28"/>
                <w:szCs w:val="28"/>
              </w:rPr>
              <w:lastRenderedPageBreak/>
              <w:t>l</w:t>
            </w:r>
          </w:p>
        </w:tc>
        <w:tc>
          <w:tcPr>
            <w:tcW w:w="838" w:type="dxa"/>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lastRenderedPageBreak/>
              <w:t>تدريب</w:t>
            </w:r>
          </w:p>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(تمارين)</w:t>
            </w:r>
          </w:p>
          <w:p w:rsidR="008B3409" w:rsidRPr="00F53557" w:rsidRDefault="008B3409"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lastRenderedPageBreak/>
              <w:t>training</w:t>
            </w:r>
          </w:p>
        </w:tc>
        <w:tc>
          <w:tcPr>
            <w:tcW w:w="905" w:type="dxa"/>
            <w:gridSpan w:val="2"/>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lastRenderedPageBreak/>
              <w:t>معتمد</w:t>
            </w:r>
          </w:p>
        </w:tc>
        <w:tc>
          <w:tcPr>
            <w:tcW w:w="1118" w:type="dxa"/>
            <w:gridSpan w:val="2"/>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436" w:type="dxa"/>
            <w:gridSpan w:val="2"/>
            <w:shd w:val="clear" w:color="auto" w:fill="C9C29F"/>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r>
      <w:tr w:rsidR="00CE67FA" w:rsidRPr="00F53557" w:rsidTr="00D205E9">
        <w:trPr>
          <w:trHeight w:val="357"/>
        </w:trPr>
        <w:tc>
          <w:tcPr>
            <w:tcW w:w="932"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lastRenderedPageBreak/>
              <w:t>426</w:t>
            </w:r>
          </w:p>
        </w:tc>
        <w:tc>
          <w:tcPr>
            <w:tcW w:w="1281" w:type="dxa"/>
            <w:gridSpan w:val="4"/>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EDU</w:t>
            </w:r>
          </w:p>
        </w:tc>
        <w:tc>
          <w:tcPr>
            <w:tcW w:w="2332" w:type="dxa"/>
            <w:gridSpan w:val="2"/>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التربية الميدانية </w:t>
            </w:r>
          </w:p>
          <w:p w:rsidR="00EF6170" w:rsidRPr="00F53557" w:rsidRDefault="00EF6170"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hAnsi="Traditional Arabic" w:cs="Traditional Arabic"/>
                <w:b/>
                <w:sz w:val="28"/>
                <w:szCs w:val="28"/>
              </w:rPr>
              <w:t>Field education</w:t>
            </w:r>
          </w:p>
        </w:tc>
        <w:tc>
          <w:tcPr>
            <w:tcW w:w="655"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0</w:t>
            </w:r>
          </w:p>
        </w:tc>
        <w:tc>
          <w:tcPr>
            <w:tcW w:w="713"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8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12</w:t>
            </w:r>
          </w:p>
        </w:tc>
        <w:tc>
          <w:tcPr>
            <w:tcW w:w="905"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6</w:t>
            </w:r>
          </w:p>
        </w:tc>
        <w:tc>
          <w:tcPr>
            <w:tcW w:w="1118"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EDU</w:t>
            </w:r>
          </w:p>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326</w:t>
            </w:r>
            <w:r w:rsidRPr="00F53557">
              <w:rPr>
                <w:rFonts w:ascii="Traditional Arabic" w:hAnsi="Traditional Arabic" w:cs="Traditional Arabic"/>
                <w:b/>
                <w:sz w:val="28"/>
                <w:szCs w:val="28"/>
                <w:rtl/>
              </w:rPr>
              <w:t>،</w:t>
            </w:r>
            <w:r w:rsidRPr="00F53557">
              <w:rPr>
                <w:rFonts w:ascii="Traditional Arabic" w:hAnsi="Traditional Arabic" w:cs="Traditional Arabic"/>
                <w:b/>
                <w:sz w:val="28"/>
                <w:szCs w:val="28"/>
              </w:rPr>
              <w:t>416</w:t>
            </w:r>
          </w:p>
        </w:tc>
        <w:tc>
          <w:tcPr>
            <w:tcW w:w="1436"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استراتيجيات التدريس، اتجاهات حديثة في استراتيجيات التدريس</w:t>
            </w:r>
          </w:p>
        </w:tc>
      </w:tr>
      <w:tr w:rsidR="00CE67FA" w:rsidRPr="00F53557" w:rsidTr="00D205E9">
        <w:trPr>
          <w:trHeight w:val="357"/>
        </w:trPr>
        <w:tc>
          <w:tcPr>
            <w:tcW w:w="932"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421</w:t>
            </w:r>
          </w:p>
        </w:tc>
        <w:tc>
          <w:tcPr>
            <w:tcW w:w="1281" w:type="dxa"/>
            <w:gridSpan w:val="4"/>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tc>
        <w:tc>
          <w:tcPr>
            <w:tcW w:w="2332" w:type="dxa"/>
            <w:gridSpan w:val="2"/>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كيمياء عضوية منتجات طبيعية </w:t>
            </w:r>
          </w:p>
          <w:p w:rsidR="00EF6170" w:rsidRPr="00F53557" w:rsidRDefault="00EF6170"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eastAsia="Traditional Arabic" w:hAnsi="Traditional Arabic" w:cs="Traditional Arabic"/>
                <w:b/>
                <w:sz w:val="24"/>
              </w:rPr>
              <w:t>Natural Products Chemistry</w:t>
            </w:r>
          </w:p>
        </w:tc>
        <w:tc>
          <w:tcPr>
            <w:tcW w:w="655"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713"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8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0</w:t>
            </w:r>
          </w:p>
        </w:tc>
        <w:tc>
          <w:tcPr>
            <w:tcW w:w="905"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3</w:t>
            </w:r>
          </w:p>
        </w:tc>
        <w:tc>
          <w:tcPr>
            <w:tcW w:w="1118"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221</w:t>
            </w:r>
          </w:p>
        </w:tc>
        <w:tc>
          <w:tcPr>
            <w:tcW w:w="1436"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 xml:space="preserve">حلقية غير متجانسة </w:t>
            </w:r>
          </w:p>
        </w:tc>
      </w:tr>
      <w:tr w:rsidR="00CE67FA" w:rsidRPr="00F53557" w:rsidTr="00D205E9">
        <w:trPr>
          <w:trHeight w:val="357"/>
        </w:trPr>
        <w:tc>
          <w:tcPr>
            <w:tcW w:w="932"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422</w:t>
            </w:r>
          </w:p>
        </w:tc>
        <w:tc>
          <w:tcPr>
            <w:tcW w:w="1281" w:type="dxa"/>
            <w:gridSpan w:val="4"/>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tc>
        <w:tc>
          <w:tcPr>
            <w:tcW w:w="2332" w:type="dxa"/>
            <w:gridSpan w:val="2"/>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كيمياء ميكانيكا التفاعلات العضوية </w:t>
            </w:r>
          </w:p>
          <w:p w:rsidR="00EF6170" w:rsidRPr="00F53557" w:rsidRDefault="00EF6170"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eastAsia="Traditional Arabic" w:hAnsi="Traditional Arabic" w:cs="Traditional Arabic"/>
                <w:b/>
                <w:sz w:val="24"/>
              </w:rPr>
              <w:t>Chemistry of organic reactions mechanisms</w:t>
            </w:r>
          </w:p>
        </w:tc>
        <w:tc>
          <w:tcPr>
            <w:tcW w:w="655"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713"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0</w:t>
            </w:r>
          </w:p>
        </w:tc>
        <w:tc>
          <w:tcPr>
            <w:tcW w:w="8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905"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1118"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121</w:t>
            </w:r>
            <w:r w:rsidRPr="00F53557">
              <w:rPr>
                <w:rFonts w:ascii="Traditional Arabic" w:hAnsi="Traditional Arabic" w:cs="Traditional Arabic"/>
                <w:b/>
                <w:sz w:val="28"/>
                <w:szCs w:val="28"/>
                <w:rtl/>
              </w:rPr>
              <w:t>،</w:t>
            </w:r>
            <w:r w:rsidRPr="00F53557">
              <w:rPr>
                <w:rFonts w:ascii="Traditional Arabic" w:hAnsi="Traditional Arabic" w:cs="Traditional Arabic"/>
                <w:b/>
                <w:sz w:val="28"/>
                <w:szCs w:val="28"/>
                <w:shd w:val="clear" w:color="auto" w:fill="92D050"/>
              </w:rPr>
              <w:t>211</w:t>
            </w:r>
          </w:p>
        </w:tc>
        <w:tc>
          <w:tcPr>
            <w:tcW w:w="1436"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عضوية 1، عضوية 2</w:t>
            </w:r>
          </w:p>
        </w:tc>
      </w:tr>
      <w:tr w:rsidR="00CE67FA" w:rsidRPr="00F53557" w:rsidTr="00D205E9">
        <w:trPr>
          <w:trHeight w:val="357"/>
        </w:trPr>
        <w:tc>
          <w:tcPr>
            <w:tcW w:w="932"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423</w:t>
            </w:r>
          </w:p>
        </w:tc>
        <w:tc>
          <w:tcPr>
            <w:tcW w:w="1281" w:type="dxa"/>
            <w:gridSpan w:val="4"/>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tc>
        <w:tc>
          <w:tcPr>
            <w:tcW w:w="2332" w:type="dxa"/>
            <w:gridSpan w:val="2"/>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كيمياء عضوية (أطياف المركبات العضوية ) </w:t>
            </w:r>
          </w:p>
          <w:p w:rsidR="00EF6170" w:rsidRPr="00F53557" w:rsidRDefault="00EF6170"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eastAsia="Traditional Arabic" w:hAnsi="Traditional Arabic" w:cs="Traditional Arabic"/>
                <w:b/>
                <w:sz w:val="24"/>
              </w:rPr>
              <w:t>organic chemistry (Organic Compounds Spectra)</w:t>
            </w:r>
          </w:p>
        </w:tc>
        <w:tc>
          <w:tcPr>
            <w:tcW w:w="655"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3</w:t>
            </w:r>
          </w:p>
        </w:tc>
        <w:tc>
          <w:tcPr>
            <w:tcW w:w="713"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8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905"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4</w:t>
            </w:r>
          </w:p>
        </w:tc>
        <w:tc>
          <w:tcPr>
            <w:tcW w:w="1118"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411</w:t>
            </w:r>
          </w:p>
        </w:tc>
        <w:tc>
          <w:tcPr>
            <w:tcW w:w="1436"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كيمياء التحليل الآلي</w:t>
            </w:r>
          </w:p>
        </w:tc>
      </w:tr>
      <w:tr w:rsidR="00CE67FA" w:rsidRPr="00F53557" w:rsidTr="00D205E9">
        <w:trPr>
          <w:trHeight w:val="357"/>
        </w:trPr>
        <w:tc>
          <w:tcPr>
            <w:tcW w:w="932"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Pr>
              <w:t>424</w:t>
            </w:r>
          </w:p>
        </w:tc>
        <w:tc>
          <w:tcPr>
            <w:tcW w:w="1281" w:type="dxa"/>
            <w:gridSpan w:val="4"/>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CHEM</w:t>
            </w:r>
          </w:p>
        </w:tc>
        <w:tc>
          <w:tcPr>
            <w:tcW w:w="2332" w:type="dxa"/>
            <w:gridSpan w:val="2"/>
            <w:vAlign w:val="center"/>
          </w:tcPr>
          <w:p w:rsidR="00D33DBB"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Pr>
            </w:pPr>
            <w:r w:rsidRPr="00F53557">
              <w:rPr>
                <w:rFonts w:ascii="Traditional Arabic" w:hAnsi="Traditional Arabic" w:cs="Traditional Arabic"/>
                <w:b/>
                <w:sz w:val="28"/>
                <w:szCs w:val="28"/>
                <w:rtl/>
              </w:rPr>
              <w:t xml:space="preserve">كيمياء نووية وإشعاعية </w:t>
            </w:r>
          </w:p>
          <w:p w:rsidR="00EF6170" w:rsidRPr="00F53557" w:rsidRDefault="00EF6170"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Pr>
                <w:rFonts w:ascii="Traditional Arabic" w:eastAsia="Traditional Arabic" w:hAnsi="Traditional Arabic" w:cs="Traditional Arabic"/>
                <w:b/>
                <w:sz w:val="24"/>
              </w:rPr>
              <w:t>Nuclear and Radiation Chemistry</w:t>
            </w:r>
          </w:p>
        </w:tc>
        <w:tc>
          <w:tcPr>
            <w:tcW w:w="655"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3</w:t>
            </w:r>
          </w:p>
        </w:tc>
        <w:tc>
          <w:tcPr>
            <w:tcW w:w="713"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8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0</w:t>
            </w:r>
          </w:p>
        </w:tc>
        <w:tc>
          <w:tcPr>
            <w:tcW w:w="905"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Pr>
              <w:t>3</w:t>
            </w:r>
          </w:p>
        </w:tc>
        <w:tc>
          <w:tcPr>
            <w:tcW w:w="1118"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436"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r>
      <w:tr w:rsidR="00CE67FA" w:rsidRPr="00F53557" w:rsidTr="00D205E9">
        <w:trPr>
          <w:trHeight w:val="357"/>
        </w:trPr>
        <w:tc>
          <w:tcPr>
            <w:tcW w:w="2213" w:type="dxa"/>
            <w:gridSpan w:val="5"/>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المجموع</w:t>
            </w:r>
            <w:r w:rsidR="00282BB4">
              <w:rPr>
                <w:rFonts w:ascii="Traditional Arabic" w:hAnsi="Traditional Arabic" w:cs="Traditional Arabic"/>
                <w:b/>
                <w:sz w:val="28"/>
                <w:szCs w:val="28"/>
              </w:rPr>
              <w:t xml:space="preserve">total      </w:t>
            </w:r>
          </w:p>
        </w:tc>
        <w:tc>
          <w:tcPr>
            <w:tcW w:w="2332" w:type="dxa"/>
            <w:gridSpan w:val="2"/>
            <w:shd w:val="clear" w:color="auto" w:fill="DDD9C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r w:rsidRPr="00F53557">
              <w:rPr>
                <w:rFonts w:ascii="Traditional Arabic" w:hAnsi="Traditional Arabic" w:cs="Traditional Arabic"/>
                <w:b/>
                <w:sz w:val="28"/>
                <w:szCs w:val="28"/>
                <w:rtl/>
              </w:rPr>
              <w:t xml:space="preserve">18 ساعة </w:t>
            </w:r>
          </w:p>
        </w:tc>
        <w:tc>
          <w:tcPr>
            <w:tcW w:w="655"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713"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838" w:type="dxa"/>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905" w:type="dxa"/>
            <w:gridSpan w:val="2"/>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118" w:type="dxa"/>
            <w:gridSpan w:val="2"/>
            <w:shd w:val="clear" w:color="auto" w:fill="DDD9C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c>
          <w:tcPr>
            <w:tcW w:w="1436" w:type="dxa"/>
            <w:gridSpan w:val="2"/>
            <w:shd w:val="clear" w:color="auto" w:fill="DDD9C3"/>
            <w:vAlign w:val="center"/>
          </w:tcPr>
          <w:p w:rsidR="00D33DBB" w:rsidRPr="00F53557" w:rsidRDefault="00D33DBB" w:rsidP="00D205E9">
            <w:pPr>
              <w:tabs>
                <w:tab w:val="left" w:pos="168"/>
                <w:tab w:val="left" w:pos="346"/>
                <w:tab w:val="left" w:pos="514"/>
                <w:tab w:val="right" w:pos="9720"/>
              </w:tabs>
              <w:spacing w:after="0" w:line="240" w:lineRule="auto"/>
              <w:ind w:firstLine="27"/>
              <w:rPr>
                <w:rFonts w:ascii="Traditional Arabic" w:hAnsi="Traditional Arabic" w:cs="Traditional Arabic"/>
                <w:b/>
                <w:sz w:val="28"/>
                <w:szCs w:val="28"/>
                <w:rtl/>
              </w:rPr>
            </w:pPr>
          </w:p>
        </w:tc>
      </w:tr>
    </w:tbl>
    <w:p w:rsidR="00AA3C93" w:rsidRDefault="00AA3C93">
      <w:pPr>
        <w:rPr>
          <w:rtl/>
        </w:rPr>
      </w:pPr>
    </w:p>
    <w:p w:rsidR="000133FC" w:rsidRDefault="000133FC">
      <w:pPr>
        <w:rPr>
          <w:rtl/>
        </w:rPr>
      </w:pPr>
    </w:p>
    <w:p w:rsidR="000133FC" w:rsidRDefault="000133FC">
      <w:pPr>
        <w:rPr>
          <w:rtl/>
        </w:rPr>
      </w:pPr>
    </w:p>
    <w:tbl>
      <w:tblPr>
        <w:bidiVisual/>
        <w:tblW w:w="8930" w:type="dxa"/>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0133FC" w:rsidRPr="00330021" w:rsidTr="00D25154">
        <w:tc>
          <w:tcPr>
            <w:tcW w:w="8930" w:type="dxa"/>
            <w:shd w:val="clear" w:color="auto" w:fill="9BBB59"/>
          </w:tcPr>
          <w:p w:rsidR="000133FC" w:rsidRPr="00330021" w:rsidRDefault="000133FC" w:rsidP="00D25154">
            <w:pPr>
              <w:tabs>
                <w:tab w:val="left" w:pos="452"/>
              </w:tabs>
              <w:spacing w:after="0" w:line="240" w:lineRule="auto"/>
              <w:ind w:left="321" w:firstLine="38"/>
              <w:jc w:val="right"/>
              <w:rPr>
                <w:rFonts w:asciiTheme="majorBidi" w:hAnsiTheme="majorBidi" w:cstheme="majorBidi"/>
                <w:b/>
                <w:sz w:val="28"/>
                <w:szCs w:val="28"/>
              </w:rPr>
            </w:pPr>
            <w:r w:rsidRPr="00330021">
              <w:rPr>
                <w:rFonts w:asciiTheme="majorBidi" w:hAnsiTheme="majorBidi" w:cstheme="majorBidi"/>
                <w:b/>
                <w:sz w:val="28"/>
                <w:szCs w:val="28"/>
              </w:rPr>
              <w:t xml:space="preserve">5. Program &amp; Course Description </w:t>
            </w:r>
          </w:p>
        </w:tc>
      </w:tr>
      <w:tr w:rsidR="000133FC" w:rsidRPr="00330021" w:rsidTr="00D25154">
        <w:tc>
          <w:tcPr>
            <w:tcW w:w="8930" w:type="dxa"/>
            <w:shd w:val="clear" w:color="auto" w:fill="auto"/>
          </w:tcPr>
          <w:p w:rsidR="000133FC" w:rsidRPr="00330021" w:rsidRDefault="000133FC" w:rsidP="00D25154">
            <w:pPr>
              <w:tabs>
                <w:tab w:val="left" w:pos="452"/>
              </w:tabs>
              <w:spacing w:after="0" w:line="240" w:lineRule="auto"/>
              <w:ind w:left="321" w:firstLine="38"/>
              <w:jc w:val="right"/>
              <w:rPr>
                <w:rFonts w:asciiTheme="majorBidi" w:hAnsiTheme="majorBidi" w:cstheme="majorBidi"/>
                <w:b/>
                <w:sz w:val="28"/>
                <w:szCs w:val="28"/>
                <w:rtl/>
              </w:rPr>
            </w:pPr>
            <w:r w:rsidRPr="00330021">
              <w:rPr>
                <w:rFonts w:asciiTheme="majorBidi" w:hAnsiTheme="majorBidi" w:cstheme="majorBidi"/>
                <w:b/>
                <w:sz w:val="28"/>
                <w:szCs w:val="28"/>
              </w:rPr>
              <w:lastRenderedPageBreak/>
              <w:t>1. Program Description:</w:t>
            </w:r>
            <w:r w:rsidRPr="00330021">
              <w:rPr>
                <w:rFonts w:asciiTheme="majorBidi" w:hAnsiTheme="majorBidi" w:cstheme="majorBidi"/>
                <w:b/>
                <w:sz w:val="24"/>
                <w:szCs w:val="24"/>
              </w:rPr>
              <w:t xml:space="preserve"> Attached</w:t>
            </w:r>
          </w:p>
        </w:tc>
      </w:tr>
      <w:tr w:rsidR="000133FC" w:rsidRPr="00330021" w:rsidTr="00D25154">
        <w:tc>
          <w:tcPr>
            <w:tcW w:w="8930" w:type="dxa"/>
            <w:shd w:val="clear" w:color="auto" w:fill="auto"/>
          </w:tcPr>
          <w:p w:rsidR="000133FC" w:rsidRPr="00330021" w:rsidRDefault="000133FC" w:rsidP="00D25154">
            <w:pPr>
              <w:tabs>
                <w:tab w:val="left" w:pos="452"/>
              </w:tabs>
              <w:spacing w:after="0" w:line="240" w:lineRule="auto"/>
              <w:ind w:left="321" w:firstLine="38"/>
              <w:jc w:val="right"/>
              <w:rPr>
                <w:rFonts w:asciiTheme="majorBidi" w:hAnsiTheme="majorBidi" w:cstheme="majorBidi"/>
                <w:b/>
                <w:sz w:val="28"/>
                <w:szCs w:val="28"/>
                <w:rtl/>
              </w:rPr>
            </w:pPr>
            <w:r w:rsidRPr="00330021">
              <w:rPr>
                <w:rFonts w:asciiTheme="majorBidi" w:hAnsiTheme="majorBidi" w:cstheme="majorBidi"/>
                <w:b/>
                <w:sz w:val="28"/>
                <w:szCs w:val="28"/>
              </w:rPr>
              <w:t xml:space="preserve">2. Module Description: </w:t>
            </w:r>
            <w:r w:rsidRPr="00330021">
              <w:rPr>
                <w:rFonts w:asciiTheme="majorBidi" w:hAnsiTheme="majorBidi" w:cstheme="majorBidi"/>
                <w:b/>
                <w:sz w:val="24"/>
                <w:szCs w:val="24"/>
              </w:rPr>
              <w:t>Attached</w:t>
            </w:r>
          </w:p>
        </w:tc>
      </w:tr>
      <w:tr w:rsidR="000133FC" w:rsidRPr="00330021" w:rsidTr="00D25154">
        <w:tc>
          <w:tcPr>
            <w:tcW w:w="8930" w:type="dxa"/>
            <w:shd w:val="clear" w:color="auto" w:fill="auto"/>
          </w:tcPr>
          <w:p w:rsidR="000133FC" w:rsidRPr="00330021" w:rsidRDefault="000133FC" w:rsidP="00D25154">
            <w:pPr>
              <w:tabs>
                <w:tab w:val="left" w:pos="452"/>
              </w:tabs>
              <w:spacing w:after="0" w:line="240" w:lineRule="auto"/>
              <w:ind w:left="321" w:firstLine="38"/>
              <w:jc w:val="right"/>
              <w:rPr>
                <w:rFonts w:asciiTheme="majorBidi" w:hAnsiTheme="majorBidi" w:cstheme="majorBidi"/>
                <w:b/>
                <w:sz w:val="28"/>
                <w:szCs w:val="28"/>
              </w:rPr>
            </w:pPr>
            <w:r w:rsidRPr="00330021">
              <w:rPr>
                <w:rFonts w:asciiTheme="majorBidi" w:hAnsiTheme="majorBidi" w:cstheme="majorBidi"/>
                <w:b/>
                <w:sz w:val="28"/>
                <w:szCs w:val="28"/>
              </w:rPr>
              <w:t xml:space="preserve">Brief ModuleDescription: </w:t>
            </w:r>
            <w:r w:rsidRPr="00330021">
              <w:rPr>
                <w:rFonts w:asciiTheme="majorBidi" w:hAnsiTheme="majorBidi" w:cstheme="majorBidi"/>
                <w:b/>
                <w:sz w:val="24"/>
                <w:szCs w:val="24"/>
              </w:rPr>
              <w:t>Attached</w:t>
            </w:r>
          </w:p>
        </w:tc>
      </w:tr>
    </w:tbl>
    <w:p w:rsidR="000133FC" w:rsidRPr="00330021" w:rsidRDefault="000133FC" w:rsidP="000133FC">
      <w:pPr>
        <w:spacing w:after="0" w:line="240" w:lineRule="auto"/>
        <w:ind w:firstLine="38"/>
        <w:jc w:val="center"/>
        <w:rPr>
          <w:rFonts w:asciiTheme="majorBidi" w:hAnsiTheme="majorBidi" w:cstheme="majorBidi"/>
          <w:b/>
          <w:sz w:val="28"/>
          <w:szCs w:val="28"/>
          <w:rtl/>
        </w:rPr>
      </w:pPr>
      <w:r w:rsidRPr="00330021">
        <w:rPr>
          <w:rFonts w:asciiTheme="majorBidi" w:hAnsiTheme="majorBidi" w:cstheme="majorBidi"/>
          <w:b/>
          <w:sz w:val="28"/>
          <w:szCs w:val="28"/>
        </w:rPr>
        <w:t>Form (5)</w:t>
      </w:r>
    </w:p>
    <w:p w:rsidR="000133FC" w:rsidRPr="00330021" w:rsidRDefault="000133FC" w:rsidP="000133FC">
      <w:pPr>
        <w:spacing w:after="0" w:line="240" w:lineRule="auto"/>
        <w:ind w:firstLine="38"/>
        <w:jc w:val="center"/>
        <w:rPr>
          <w:rFonts w:asciiTheme="majorBidi" w:hAnsiTheme="majorBidi" w:cstheme="majorBidi"/>
          <w:b/>
          <w:sz w:val="28"/>
          <w:szCs w:val="28"/>
          <w:rtl/>
        </w:rPr>
      </w:pPr>
      <w:r w:rsidRPr="00330021">
        <w:rPr>
          <w:rFonts w:asciiTheme="majorBidi" w:hAnsiTheme="majorBidi" w:cstheme="majorBidi"/>
          <w:b/>
          <w:sz w:val="28"/>
          <w:szCs w:val="28"/>
        </w:rPr>
        <w:t>Brief Module Description</w:t>
      </w:r>
    </w:p>
    <w:p w:rsidR="000133FC" w:rsidRPr="00330021" w:rsidRDefault="000133FC" w:rsidP="000133FC">
      <w:pPr>
        <w:spacing w:after="0" w:line="240" w:lineRule="auto"/>
        <w:ind w:firstLine="38"/>
        <w:jc w:val="right"/>
        <w:rPr>
          <w:rFonts w:asciiTheme="majorBidi" w:hAnsiTheme="majorBidi" w:cstheme="majorBidi"/>
          <w:b/>
          <w:sz w:val="28"/>
          <w:szCs w:val="28"/>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7"/>
        <w:gridCol w:w="4229"/>
        <w:gridCol w:w="2910"/>
      </w:tblGrid>
      <w:tr w:rsidR="000133FC" w:rsidRPr="00330021" w:rsidTr="00D25154">
        <w:trPr>
          <w:jc w:val="center"/>
        </w:trPr>
        <w:tc>
          <w:tcPr>
            <w:tcW w:w="2443" w:type="dxa"/>
          </w:tcPr>
          <w:p w:rsidR="000133FC" w:rsidRPr="00330021" w:rsidRDefault="000133FC" w:rsidP="00D25154">
            <w:pPr>
              <w:spacing w:after="0" w:line="240" w:lineRule="auto"/>
              <w:ind w:firstLine="38"/>
              <w:jc w:val="right"/>
              <w:rPr>
                <w:rFonts w:asciiTheme="majorBidi" w:hAnsiTheme="majorBidi" w:cstheme="majorBidi"/>
                <w:b/>
                <w:sz w:val="28"/>
                <w:szCs w:val="28"/>
                <w:lang w:bidi="ar-TN"/>
              </w:rPr>
            </w:pPr>
            <w:r w:rsidRPr="00330021">
              <w:rPr>
                <w:rFonts w:asciiTheme="majorBidi" w:hAnsiTheme="majorBidi" w:cstheme="majorBidi"/>
                <w:b/>
                <w:sz w:val="28"/>
                <w:szCs w:val="28"/>
                <w:lang w:bidi="ar-TN"/>
              </w:rPr>
              <w:t xml:space="preserve">Course Name </w:t>
            </w:r>
          </w:p>
        </w:tc>
        <w:tc>
          <w:tcPr>
            <w:tcW w:w="7170" w:type="dxa"/>
            <w:gridSpan w:val="2"/>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eastAsia="Traditional Arabic" w:hAnsiTheme="majorBidi" w:cstheme="majorBidi"/>
                <w:b/>
                <w:sz w:val="24"/>
              </w:rPr>
              <w:t>General Chemistry (1) Physical</w:t>
            </w:r>
          </w:p>
        </w:tc>
      </w:tr>
      <w:tr w:rsidR="000133FC" w:rsidRPr="00330021" w:rsidTr="00D25154">
        <w:trPr>
          <w:jc w:val="center"/>
        </w:trPr>
        <w:tc>
          <w:tcPr>
            <w:tcW w:w="2443" w:type="dxa"/>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lang w:bidi="ar-TN"/>
              </w:rPr>
              <w:t>Course Number</w:t>
            </w:r>
          </w:p>
        </w:tc>
        <w:tc>
          <w:tcPr>
            <w:tcW w:w="7170" w:type="dxa"/>
            <w:gridSpan w:val="2"/>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eastAsia="Traditional Arabic" w:hAnsiTheme="majorBidi" w:cstheme="majorBidi"/>
                <w:b/>
                <w:sz w:val="24"/>
              </w:rPr>
              <w:t xml:space="preserve"> CHEM111</w:t>
            </w:r>
          </w:p>
        </w:tc>
      </w:tr>
      <w:tr w:rsidR="000133FC" w:rsidRPr="00330021" w:rsidTr="00D25154">
        <w:trPr>
          <w:jc w:val="center"/>
        </w:trPr>
        <w:tc>
          <w:tcPr>
            <w:tcW w:w="2443" w:type="dxa"/>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lang w:bidi="ar-JO"/>
              </w:rPr>
              <w:t xml:space="preserve">Pre-requisite Name &amp; Number </w:t>
            </w:r>
          </w:p>
        </w:tc>
        <w:tc>
          <w:tcPr>
            <w:tcW w:w="7170" w:type="dxa"/>
            <w:gridSpan w:val="2"/>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eastAsia="Traditional Arabic" w:hAnsiTheme="majorBidi" w:cstheme="majorBidi"/>
                <w:b/>
                <w:sz w:val="24"/>
              </w:rPr>
              <w:t>NA</w:t>
            </w:r>
          </w:p>
        </w:tc>
      </w:tr>
      <w:tr w:rsidR="000133FC" w:rsidRPr="00330021" w:rsidTr="00D25154">
        <w:trPr>
          <w:jc w:val="center"/>
        </w:trPr>
        <w:tc>
          <w:tcPr>
            <w:tcW w:w="2443" w:type="dxa"/>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lang w:bidi="ar-TN"/>
              </w:rPr>
              <w:t>Course Level</w:t>
            </w:r>
          </w:p>
        </w:tc>
        <w:tc>
          <w:tcPr>
            <w:tcW w:w="7170" w:type="dxa"/>
            <w:gridSpan w:val="2"/>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rPr>
              <w:t>First Level</w:t>
            </w:r>
          </w:p>
        </w:tc>
      </w:tr>
      <w:tr w:rsidR="000133FC" w:rsidRPr="00330021" w:rsidTr="00D25154">
        <w:trPr>
          <w:jc w:val="center"/>
        </w:trPr>
        <w:tc>
          <w:tcPr>
            <w:tcW w:w="2443" w:type="dxa"/>
          </w:tcPr>
          <w:p w:rsidR="000133FC" w:rsidRPr="00330021" w:rsidRDefault="000133FC" w:rsidP="00D25154">
            <w:pPr>
              <w:spacing w:after="0" w:line="240" w:lineRule="auto"/>
              <w:jc w:val="right"/>
              <w:rPr>
                <w:rFonts w:asciiTheme="majorBidi" w:hAnsiTheme="majorBidi" w:cstheme="majorBidi"/>
                <w:b/>
                <w:sz w:val="28"/>
                <w:szCs w:val="28"/>
              </w:rPr>
            </w:pPr>
            <w:r w:rsidRPr="00330021">
              <w:rPr>
                <w:rFonts w:asciiTheme="majorBidi" w:hAnsiTheme="majorBidi" w:cstheme="majorBidi"/>
                <w:b/>
                <w:sz w:val="28"/>
                <w:szCs w:val="28"/>
              </w:rPr>
              <w:t>Credit Hours</w:t>
            </w:r>
          </w:p>
        </w:tc>
        <w:tc>
          <w:tcPr>
            <w:tcW w:w="7170" w:type="dxa"/>
            <w:gridSpan w:val="2"/>
          </w:tcPr>
          <w:p w:rsidR="000133FC" w:rsidRPr="00330021" w:rsidRDefault="000133FC" w:rsidP="00D25154">
            <w:pPr>
              <w:spacing w:after="0" w:line="240" w:lineRule="auto"/>
              <w:ind w:firstLine="38"/>
              <w:jc w:val="right"/>
              <w:rPr>
                <w:rFonts w:asciiTheme="majorBidi" w:hAnsiTheme="majorBidi" w:cstheme="majorBidi"/>
                <w:b/>
                <w:color w:val="FF0000"/>
                <w:sz w:val="28"/>
                <w:szCs w:val="28"/>
                <w:rtl/>
              </w:rPr>
            </w:pPr>
            <w:r w:rsidRPr="00330021">
              <w:rPr>
                <w:rFonts w:asciiTheme="majorBidi" w:hAnsiTheme="majorBidi" w:cstheme="majorBidi"/>
                <w:b/>
                <w:color w:val="FF0000"/>
                <w:sz w:val="28"/>
                <w:szCs w:val="28"/>
              </w:rPr>
              <w:t xml:space="preserve">2 theoretical hrs. &amp; 2 practical hrs. per week </w:t>
            </w:r>
          </w:p>
        </w:tc>
      </w:tr>
      <w:tr w:rsidR="000133FC" w:rsidRPr="00330021" w:rsidTr="00D25154">
        <w:trPr>
          <w:jc w:val="center"/>
        </w:trPr>
        <w:tc>
          <w:tcPr>
            <w:tcW w:w="6696" w:type="dxa"/>
            <w:gridSpan w:val="2"/>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 xml:space="preserve">General Chemistry (1) </w:t>
            </w:r>
          </w:p>
        </w:tc>
        <w:tc>
          <w:tcPr>
            <w:tcW w:w="2917" w:type="dxa"/>
          </w:tcPr>
          <w:p w:rsidR="000133FC" w:rsidRPr="00330021" w:rsidRDefault="000133FC" w:rsidP="00D25154">
            <w:pPr>
              <w:bidi w:val="0"/>
              <w:spacing w:after="0" w:line="240" w:lineRule="auto"/>
              <w:ind w:firstLine="38"/>
              <w:rPr>
                <w:rFonts w:asciiTheme="majorBidi" w:hAnsiTheme="majorBidi" w:cstheme="majorBidi"/>
                <w:b/>
                <w:sz w:val="28"/>
                <w:szCs w:val="28"/>
                <w:rtl/>
                <w:lang w:bidi="ar-JO"/>
              </w:rPr>
            </w:pPr>
            <w:r w:rsidRPr="00330021">
              <w:rPr>
                <w:rFonts w:asciiTheme="majorBidi" w:hAnsiTheme="majorBidi" w:cstheme="majorBidi"/>
                <w:b/>
                <w:sz w:val="28"/>
                <w:szCs w:val="28"/>
                <w:lang w:bidi="ar-JO"/>
              </w:rPr>
              <w:t>Module Title:</w:t>
            </w:r>
          </w:p>
        </w:tc>
      </w:tr>
      <w:tr w:rsidR="000133FC" w:rsidRPr="00330021" w:rsidTr="00D25154">
        <w:trPr>
          <w:jc w:val="center"/>
        </w:trPr>
        <w:tc>
          <w:tcPr>
            <w:tcW w:w="6696" w:type="dxa"/>
            <w:gridSpan w:val="2"/>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 xml:space="preserve"> Chem. 111</w:t>
            </w:r>
          </w:p>
        </w:tc>
        <w:tc>
          <w:tcPr>
            <w:tcW w:w="2917" w:type="dxa"/>
          </w:tcPr>
          <w:p w:rsidR="000133FC" w:rsidRPr="00330021" w:rsidRDefault="000133FC" w:rsidP="00D25154">
            <w:pPr>
              <w:bidi w:val="0"/>
              <w:spacing w:after="0" w:line="240" w:lineRule="auto"/>
              <w:ind w:firstLine="38"/>
              <w:rPr>
                <w:rFonts w:asciiTheme="majorBidi" w:hAnsiTheme="majorBidi" w:cstheme="majorBidi"/>
                <w:b/>
                <w:sz w:val="28"/>
                <w:szCs w:val="28"/>
                <w:rtl/>
                <w:lang w:bidi="ar-JO"/>
              </w:rPr>
            </w:pPr>
            <w:r w:rsidRPr="00330021">
              <w:rPr>
                <w:rFonts w:asciiTheme="majorBidi" w:hAnsiTheme="majorBidi" w:cstheme="majorBidi"/>
                <w:b/>
                <w:sz w:val="28"/>
                <w:szCs w:val="28"/>
                <w:lang w:bidi="ar-JO"/>
              </w:rPr>
              <w:t>Module ID:</w:t>
            </w:r>
          </w:p>
        </w:tc>
      </w:tr>
      <w:tr w:rsidR="000133FC" w:rsidRPr="00330021" w:rsidTr="00D25154">
        <w:trPr>
          <w:jc w:val="center"/>
        </w:trPr>
        <w:tc>
          <w:tcPr>
            <w:tcW w:w="6696" w:type="dxa"/>
            <w:gridSpan w:val="2"/>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___</w:t>
            </w:r>
          </w:p>
        </w:tc>
        <w:tc>
          <w:tcPr>
            <w:tcW w:w="2917" w:type="dxa"/>
          </w:tcPr>
          <w:p w:rsidR="000133FC" w:rsidRPr="00330021" w:rsidRDefault="000133FC" w:rsidP="00D25154">
            <w:pPr>
              <w:bidi w:val="0"/>
              <w:spacing w:after="0" w:line="240" w:lineRule="auto"/>
              <w:ind w:firstLine="38"/>
              <w:rPr>
                <w:rFonts w:asciiTheme="majorBidi" w:hAnsiTheme="majorBidi" w:cstheme="majorBidi"/>
                <w:b/>
                <w:sz w:val="28"/>
                <w:szCs w:val="28"/>
                <w:rtl/>
                <w:lang w:bidi="ar-JO"/>
              </w:rPr>
            </w:pPr>
            <w:r w:rsidRPr="00330021">
              <w:rPr>
                <w:rFonts w:asciiTheme="majorBidi" w:hAnsiTheme="majorBidi" w:cstheme="majorBidi"/>
                <w:b/>
                <w:sz w:val="28"/>
                <w:szCs w:val="28"/>
                <w:lang w:bidi="ar-JO"/>
              </w:rPr>
              <w:t>Prerequisite:</w:t>
            </w:r>
          </w:p>
        </w:tc>
      </w:tr>
      <w:tr w:rsidR="000133FC" w:rsidRPr="00330021" w:rsidTr="00D25154">
        <w:trPr>
          <w:jc w:val="center"/>
        </w:trPr>
        <w:tc>
          <w:tcPr>
            <w:tcW w:w="6696" w:type="dxa"/>
            <w:gridSpan w:val="2"/>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First level</w:t>
            </w:r>
          </w:p>
        </w:tc>
        <w:tc>
          <w:tcPr>
            <w:tcW w:w="2917" w:type="dxa"/>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Level:</w:t>
            </w:r>
          </w:p>
        </w:tc>
      </w:tr>
      <w:tr w:rsidR="000133FC" w:rsidRPr="00330021" w:rsidTr="00D25154">
        <w:trPr>
          <w:jc w:val="center"/>
        </w:trPr>
        <w:tc>
          <w:tcPr>
            <w:tcW w:w="6696" w:type="dxa"/>
            <w:gridSpan w:val="2"/>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2 (one theoretical hour and two practical hours) a week</w:t>
            </w:r>
          </w:p>
        </w:tc>
        <w:tc>
          <w:tcPr>
            <w:tcW w:w="2917" w:type="dxa"/>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Credit Hours:</w:t>
            </w:r>
          </w:p>
        </w:tc>
      </w:tr>
    </w:tbl>
    <w:p w:rsidR="000133FC" w:rsidRPr="00330021" w:rsidRDefault="000133FC" w:rsidP="000133FC">
      <w:pPr>
        <w:spacing w:after="0" w:line="240" w:lineRule="auto"/>
        <w:ind w:firstLine="38"/>
        <w:jc w:val="right"/>
        <w:rPr>
          <w:rFonts w:asciiTheme="majorBidi" w:hAnsiTheme="majorBidi" w:cstheme="majorBidi"/>
          <w:b/>
          <w:sz w:val="28"/>
          <w:szCs w:val="28"/>
        </w:rPr>
      </w:pPr>
    </w:p>
    <w:p w:rsidR="000133FC" w:rsidRPr="00330021" w:rsidRDefault="000133FC" w:rsidP="000133FC">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rtl/>
          <w:lang w:bidi="ar-JO"/>
        </w:rPr>
        <w:tab/>
      </w:r>
      <w:r w:rsidRPr="00330021">
        <w:rPr>
          <w:rFonts w:asciiTheme="majorBidi" w:hAnsiTheme="majorBidi" w:cstheme="majorBidi"/>
          <w:b/>
          <w:sz w:val="28"/>
          <w:szCs w:val="28"/>
          <w:rtl/>
          <w:lang w:bidi="ar-JO"/>
        </w:rPr>
        <w:tab/>
      </w:r>
      <w:r w:rsidRPr="00330021">
        <w:rPr>
          <w:rFonts w:asciiTheme="majorBidi" w:hAnsiTheme="majorBidi" w:cstheme="majorBidi"/>
          <w:b/>
          <w:sz w:val="28"/>
          <w:szCs w:val="28"/>
          <w:rtl/>
          <w:lang w:bidi="ar-JO"/>
        </w:rPr>
        <w:tab/>
      </w:r>
      <w:r w:rsidRPr="00330021">
        <w:rPr>
          <w:rFonts w:asciiTheme="majorBidi" w:hAnsiTheme="majorBidi" w:cstheme="majorBidi"/>
          <w:b/>
          <w:sz w:val="28"/>
          <w:szCs w:val="28"/>
          <w:rtl/>
          <w:lang w:bidi="ar-JO"/>
        </w:rPr>
        <w:tab/>
      </w:r>
      <w:r w:rsidRPr="00330021">
        <w:rPr>
          <w:rFonts w:asciiTheme="majorBidi" w:hAnsiTheme="majorBidi" w:cstheme="majorBidi"/>
          <w:b/>
          <w:sz w:val="28"/>
          <w:szCs w:val="28"/>
          <w:rtl/>
          <w:lang w:bidi="ar-JO"/>
        </w:rPr>
        <w:tab/>
      </w:r>
      <w:r w:rsidRPr="00330021">
        <w:rPr>
          <w:rFonts w:asciiTheme="majorBidi" w:hAnsiTheme="majorBidi" w:cstheme="majorBidi"/>
          <w:b/>
          <w:sz w:val="28"/>
          <w:szCs w:val="28"/>
          <w:rtl/>
          <w:lang w:bidi="ar-JO"/>
        </w:rPr>
        <w:tab/>
      </w:r>
      <w:r w:rsidRPr="00330021">
        <w:rPr>
          <w:rFonts w:asciiTheme="majorBidi" w:hAnsiTheme="majorBidi" w:cstheme="majorBidi"/>
          <w:b/>
          <w:sz w:val="28"/>
          <w:szCs w:val="28"/>
          <w:lang w:bidi="ar-JO"/>
        </w:rPr>
        <w:t>Module Description</w:t>
      </w:r>
    </w:p>
    <w:p w:rsidR="000133FC" w:rsidRPr="00330021" w:rsidRDefault="000133FC" w:rsidP="000133FC">
      <w:pPr>
        <w:spacing w:after="0" w:line="240" w:lineRule="auto"/>
        <w:ind w:firstLine="38"/>
        <w:jc w:val="right"/>
        <w:rPr>
          <w:rFonts w:asciiTheme="majorBidi" w:hAnsiTheme="majorBidi" w:cstheme="majorBidi"/>
          <w:b/>
          <w:sz w:val="28"/>
          <w:szCs w:val="28"/>
          <w:rtl/>
        </w:rPr>
      </w:pPr>
    </w:p>
    <w:tbl>
      <w:tblPr>
        <w:bidiVisual/>
        <w:tblW w:w="9826"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5432"/>
      </w:tblGrid>
      <w:tr w:rsidR="000133FC" w:rsidRPr="00330021" w:rsidTr="00D25154">
        <w:trPr>
          <w:trHeight w:val="1030"/>
        </w:trPr>
        <w:tc>
          <w:tcPr>
            <w:tcW w:w="4394" w:type="dxa"/>
          </w:tcPr>
          <w:p w:rsidR="000133FC" w:rsidRPr="00330021" w:rsidRDefault="000133FC" w:rsidP="00D25154">
            <w:pPr>
              <w:bidi w:val="0"/>
              <w:spacing w:after="0" w:line="240" w:lineRule="auto"/>
              <w:ind w:firstLine="38"/>
              <w:jc w:val="right"/>
              <w:rPr>
                <w:rFonts w:asciiTheme="majorBidi" w:hAnsiTheme="majorBidi" w:cstheme="majorBidi"/>
                <w:b/>
                <w:sz w:val="28"/>
                <w:szCs w:val="28"/>
                <w:lang w:bidi="ar-JO"/>
              </w:rPr>
            </w:pPr>
          </w:p>
        </w:tc>
        <w:tc>
          <w:tcPr>
            <w:tcW w:w="5432" w:type="dxa"/>
          </w:tcPr>
          <w:p w:rsidR="000133FC" w:rsidRPr="00330021" w:rsidRDefault="000133FC" w:rsidP="00D25154">
            <w:pPr>
              <w:bidi w:val="0"/>
              <w:spacing w:after="0" w:line="240" w:lineRule="auto"/>
              <w:ind w:firstLine="38"/>
              <w:rPr>
                <w:rFonts w:asciiTheme="majorBidi" w:hAnsiTheme="majorBidi" w:cstheme="majorBidi"/>
                <w:b/>
                <w:sz w:val="28"/>
                <w:szCs w:val="28"/>
              </w:rPr>
            </w:pPr>
            <w:r w:rsidRPr="00330021">
              <w:rPr>
                <w:rFonts w:asciiTheme="majorBidi" w:hAnsiTheme="majorBidi" w:cstheme="majorBidi"/>
                <w:b/>
                <w:sz w:val="28"/>
                <w:szCs w:val="28"/>
              </w:rPr>
              <w:t xml:space="preserve">Giving students the basics of physical chemistry for the matter states and the chemical equilibrium- </w:t>
            </w:r>
            <w:r w:rsidRPr="00330021">
              <w:rPr>
                <w:rFonts w:asciiTheme="majorBidi" w:hAnsiTheme="majorBidi" w:cstheme="majorBidi"/>
                <w:b/>
                <w:color w:val="FF0000"/>
                <w:sz w:val="28"/>
                <w:szCs w:val="28"/>
                <w:lang w:bidi="ar-JO"/>
              </w:rPr>
              <w:t>Le Chatelie</w:t>
            </w:r>
            <w:r w:rsidRPr="00330021">
              <w:rPr>
                <w:rFonts w:asciiTheme="majorBidi" w:hAnsiTheme="majorBidi" w:cstheme="majorBidi"/>
                <w:b/>
                <w:color w:val="FF0000"/>
                <w:sz w:val="28"/>
                <w:szCs w:val="28"/>
                <w:rtl/>
              </w:rPr>
              <w:t>’</w:t>
            </w:r>
            <w:r w:rsidRPr="00330021">
              <w:rPr>
                <w:rFonts w:asciiTheme="majorBidi" w:hAnsiTheme="majorBidi" w:cstheme="majorBidi"/>
                <w:b/>
                <w:color w:val="FF0000"/>
                <w:sz w:val="28"/>
                <w:szCs w:val="28"/>
              </w:rPr>
              <w:t>s Principle</w:t>
            </w:r>
          </w:p>
        </w:tc>
      </w:tr>
    </w:tbl>
    <w:p w:rsidR="000133FC" w:rsidRPr="00330021" w:rsidRDefault="000133FC" w:rsidP="000133FC">
      <w:pPr>
        <w:spacing w:after="0" w:line="240" w:lineRule="auto"/>
        <w:ind w:firstLine="38"/>
        <w:jc w:val="right"/>
        <w:rPr>
          <w:rFonts w:asciiTheme="majorBidi" w:hAnsiTheme="majorBidi" w:cstheme="majorBidi"/>
          <w:b/>
          <w:sz w:val="28"/>
          <w:szCs w:val="28"/>
          <w:rtl/>
        </w:rPr>
      </w:pPr>
    </w:p>
    <w:p w:rsidR="000133FC" w:rsidRPr="00330021" w:rsidRDefault="000133FC" w:rsidP="000133FC">
      <w:pPr>
        <w:spacing w:after="0" w:line="240" w:lineRule="auto"/>
        <w:jc w:val="right"/>
        <w:rPr>
          <w:rFonts w:asciiTheme="majorBidi" w:hAnsiTheme="majorBidi" w:cstheme="majorBidi"/>
          <w:b/>
          <w:sz w:val="28"/>
          <w:szCs w:val="28"/>
          <w:rtl/>
        </w:rPr>
      </w:pPr>
    </w:p>
    <w:p w:rsidR="000133FC" w:rsidRPr="00330021" w:rsidRDefault="000133FC" w:rsidP="000133FC">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rtl/>
          <w:lang w:bidi="ar-JO"/>
        </w:rPr>
        <w:tab/>
      </w:r>
      <w:r w:rsidRPr="00330021">
        <w:rPr>
          <w:rFonts w:asciiTheme="majorBidi" w:hAnsiTheme="majorBidi" w:cstheme="majorBidi"/>
          <w:b/>
          <w:sz w:val="28"/>
          <w:szCs w:val="28"/>
          <w:rtl/>
          <w:lang w:bidi="ar-JO"/>
        </w:rPr>
        <w:tab/>
      </w:r>
      <w:r w:rsidRPr="00330021">
        <w:rPr>
          <w:rFonts w:asciiTheme="majorBidi" w:hAnsiTheme="majorBidi" w:cstheme="majorBidi"/>
          <w:b/>
          <w:sz w:val="28"/>
          <w:szCs w:val="28"/>
          <w:rtl/>
          <w:lang w:bidi="ar-JO"/>
        </w:rPr>
        <w:tab/>
      </w:r>
      <w:r w:rsidRPr="00330021">
        <w:rPr>
          <w:rFonts w:asciiTheme="majorBidi" w:hAnsiTheme="majorBidi" w:cstheme="majorBidi"/>
          <w:b/>
          <w:sz w:val="28"/>
          <w:szCs w:val="28"/>
          <w:rtl/>
          <w:lang w:bidi="ar-JO"/>
        </w:rPr>
        <w:tab/>
      </w:r>
      <w:r w:rsidRPr="00330021">
        <w:rPr>
          <w:rFonts w:asciiTheme="majorBidi" w:hAnsiTheme="majorBidi" w:cstheme="majorBidi"/>
          <w:b/>
          <w:sz w:val="28"/>
          <w:szCs w:val="28"/>
          <w:rtl/>
          <w:lang w:bidi="ar-JO"/>
        </w:rPr>
        <w:tab/>
      </w:r>
      <w:r w:rsidRPr="00330021">
        <w:rPr>
          <w:rFonts w:asciiTheme="majorBidi" w:hAnsiTheme="majorBidi" w:cstheme="majorBidi"/>
          <w:b/>
          <w:sz w:val="28"/>
          <w:szCs w:val="28"/>
          <w:lang w:bidi="ar-JO"/>
        </w:rPr>
        <w:t>Module Aims</w:t>
      </w:r>
    </w:p>
    <w:p w:rsidR="000133FC" w:rsidRPr="00330021" w:rsidRDefault="000133FC" w:rsidP="000133FC">
      <w:pPr>
        <w:spacing w:after="0" w:line="240" w:lineRule="auto"/>
        <w:ind w:firstLine="38"/>
        <w:jc w:val="right"/>
        <w:rPr>
          <w:rFonts w:asciiTheme="majorBidi" w:hAnsiTheme="majorBidi" w:cstheme="majorBidi"/>
          <w:b/>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8"/>
        <w:gridCol w:w="709"/>
      </w:tblGrid>
      <w:tr w:rsidR="000133FC" w:rsidRPr="00330021" w:rsidTr="00D25154">
        <w:trPr>
          <w:jc w:val="center"/>
        </w:trPr>
        <w:tc>
          <w:tcPr>
            <w:tcW w:w="5808" w:type="dxa"/>
          </w:tcPr>
          <w:p w:rsidR="000133FC" w:rsidRPr="00330021" w:rsidRDefault="000133FC" w:rsidP="00D25154">
            <w:pPr>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lang w:bidi="ar-JO"/>
              </w:rPr>
              <w:t>Knowledge of  the basics of physical Chemistry</w:t>
            </w:r>
          </w:p>
        </w:tc>
        <w:tc>
          <w:tcPr>
            <w:tcW w:w="709" w:type="dxa"/>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1</w:t>
            </w:r>
          </w:p>
        </w:tc>
      </w:tr>
      <w:tr w:rsidR="000133FC" w:rsidRPr="00330021" w:rsidTr="00D25154">
        <w:trPr>
          <w:jc w:val="center"/>
        </w:trPr>
        <w:tc>
          <w:tcPr>
            <w:tcW w:w="5808" w:type="dxa"/>
          </w:tcPr>
          <w:p w:rsidR="000133FC" w:rsidRPr="00330021" w:rsidRDefault="000133FC" w:rsidP="00D25154">
            <w:pPr>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lang w:bidi="ar-JO"/>
              </w:rPr>
              <w:t xml:space="preserve">Knowledge of states and laws of the material </w:t>
            </w:r>
          </w:p>
        </w:tc>
        <w:tc>
          <w:tcPr>
            <w:tcW w:w="709" w:type="dxa"/>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2</w:t>
            </w:r>
          </w:p>
        </w:tc>
      </w:tr>
      <w:tr w:rsidR="000133FC" w:rsidRPr="00330021" w:rsidTr="00D25154">
        <w:trPr>
          <w:jc w:val="center"/>
        </w:trPr>
        <w:tc>
          <w:tcPr>
            <w:tcW w:w="5808" w:type="dxa"/>
          </w:tcPr>
          <w:p w:rsidR="000133FC" w:rsidRPr="00330021" w:rsidRDefault="000133FC" w:rsidP="00D25154">
            <w:pPr>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lang w:bidi="ar-JO"/>
              </w:rPr>
              <w:t xml:space="preserve">Definition of solutions and chemical equilibrium – Le Chatelie’s Principle </w:t>
            </w:r>
          </w:p>
        </w:tc>
        <w:tc>
          <w:tcPr>
            <w:tcW w:w="709" w:type="dxa"/>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3</w:t>
            </w:r>
          </w:p>
        </w:tc>
      </w:tr>
      <w:tr w:rsidR="000133FC" w:rsidRPr="00330021" w:rsidTr="00D25154">
        <w:trPr>
          <w:jc w:val="center"/>
        </w:trPr>
        <w:tc>
          <w:tcPr>
            <w:tcW w:w="5808" w:type="dxa"/>
          </w:tcPr>
          <w:p w:rsidR="000133FC" w:rsidRPr="00330021" w:rsidRDefault="000133FC" w:rsidP="00D25154">
            <w:pPr>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lang w:bidi="ar-JO"/>
              </w:rPr>
              <w:t>Knowledge of topics which are a starting point and basis for the study of chemistry in higher levels</w:t>
            </w:r>
          </w:p>
        </w:tc>
        <w:tc>
          <w:tcPr>
            <w:tcW w:w="709" w:type="dxa"/>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4</w:t>
            </w:r>
          </w:p>
        </w:tc>
      </w:tr>
    </w:tbl>
    <w:p w:rsidR="000133FC" w:rsidRPr="00330021" w:rsidRDefault="000133FC" w:rsidP="000133FC">
      <w:pPr>
        <w:spacing w:after="0" w:line="240" w:lineRule="auto"/>
        <w:ind w:firstLine="38"/>
        <w:jc w:val="right"/>
        <w:rPr>
          <w:rFonts w:asciiTheme="majorBidi" w:hAnsiTheme="majorBidi" w:cstheme="majorBidi"/>
          <w:b/>
          <w:sz w:val="28"/>
          <w:szCs w:val="28"/>
          <w:rtl/>
        </w:rPr>
      </w:pPr>
    </w:p>
    <w:p w:rsidR="000133FC" w:rsidRPr="00330021" w:rsidRDefault="000133FC" w:rsidP="000133FC">
      <w:pPr>
        <w:spacing w:after="0" w:line="240" w:lineRule="auto"/>
        <w:ind w:firstLine="38"/>
        <w:jc w:val="center"/>
        <w:rPr>
          <w:rFonts w:asciiTheme="majorBidi" w:hAnsiTheme="majorBidi" w:cstheme="majorBidi"/>
          <w:b/>
          <w:sz w:val="28"/>
          <w:szCs w:val="28"/>
          <w:rtl/>
        </w:rPr>
      </w:pPr>
      <w:r w:rsidRPr="00330021">
        <w:rPr>
          <w:rFonts w:asciiTheme="majorBidi" w:hAnsiTheme="majorBidi" w:cstheme="majorBidi"/>
          <w:b/>
          <w:sz w:val="28"/>
          <w:szCs w:val="28"/>
        </w:rPr>
        <w:t>Learning Outcomes</w:t>
      </w:r>
    </w:p>
    <w:p w:rsidR="000133FC" w:rsidRPr="00330021" w:rsidRDefault="000133FC" w:rsidP="000133FC">
      <w:pPr>
        <w:spacing w:after="0" w:line="240" w:lineRule="auto"/>
        <w:ind w:firstLine="38"/>
        <w:jc w:val="right"/>
        <w:rPr>
          <w:rFonts w:asciiTheme="majorBidi" w:hAnsiTheme="majorBidi" w:cstheme="majorBidi"/>
          <w:b/>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8"/>
        <w:gridCol w:w="709"/>
      </w:tblGrid>
      <w:tr w:rsidR="000133FC" w:rsidRPr="00330021" w:rsidTr="00D25154">
        <w:trPr>
          <w:jc w:val="center"/>
        </w:trPr>
        <w:tc>
          <w:tcPr>
            <w:tcW w:w="5478" w:type="dxa"/>
          </w:tcPr>
          <w:p w:rsidR="000133FC" w:rsidRPr="00330021" w:rsidRDefault="000133FC" w:rsidP="00D25154">
            <w:pPr>
              <w:bidi w:val="0"/>
              <w:spacing w:after="0" w:line="240" w:lineRule="auto"/>
              <w:ind w:firstLine="38"/>
              <w:rPr>
                <w:rFonts w:asciiTheme="majorBidi" w:hAnsiTheme="majorBidi" w:cstheme="majorBidi"/>
                <w:b/>
                <w:sz w:val="28"/>
                <w:szCs w:val="28"/>
                <w:rtl/>
                <w:lang w:bidi="ar-JO"/>
              </w:rPr>
            </w:pPr>
            <w:r w:rsidRPr="00330021">
              <w:rPr>
                <w:rFonts w:asciiTheme="majorBidi" w:hAnsiTheme="majorBidi" w:cstheme="majorBidi"/>
                <w:b/>
                <w:sz w:val="28"/>
                <w:szCs w:val="28"/>
                <w:lang w:bidi="ar-JO"/>
              </w:rPr>
              <w:t>Fundamentals of physical chemistry</w:t>
            </w:r>
          </w:p>
        </w:tc>
        <w:tc>
          <w:tcPr>
            <w:tcW w:w="709" w:type="dxa"/>
          </w:tcPr>
          <w:p w:rsidR="000133FC" w:rsidRPr="00330021" w:rsidRDefault="000133FC" w:rsidP="00D25154">
            <w:pPr>
              <w:bidi w:val="0"/>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1</w:t>
            </w:r>
          </w:p>
        </w:tc>
      </w:tr>
      <w:tr w:rsidR="000133FC" w:rsidRPr="00330021" w:rsidTr="00D25154">
        <w:trPr>
          <w:jc w:val="center"/>
        </w:trPr>
        <w:tc>
          <w:tcPr>
            <w:tcW w:w="5478" w:type="dxa"/>
          </w:tcPr>
          <w:p w:rsidR="000133FC" w:rsidRPr="00330021" w:rsidRDefault="000133FC" w:rsidP="00D25154">
            <w:pPr>
              <w:bidi w:val="0"/>
              <w:spacing w:after="0" w:line="240" w:lineRule="auto"/>
              <w:ind w:firstLine="38"/>
              <w:rPr>
                <w:rFonts w:asciiTheme="majorBidi" w:hAnsiTheme="majorBidi" w:cstheme="majorBidi"/>
                <w:b/>
                <w:sz w:val="28"/>
                <w:szCs w:val="28"/>
                <w:rtl/>
                <w:lang w:bidi="ar-JO"/>
              </w:rPr>
            </w:pPr>
            <w:r w:rsidRPr="00330021">
              <w:rPr>
                <w:rFonts w:asciiTheme="majorBidi" w:hAnsiTheme="majorBidi" w:cstheme="majorBidi"/>
                <w:b/>
                <w:sz w:val="28"/>
                <w:szCs w:val="28"/>
                <w:lang w:bidi="ar-JO"/>
              </w:rPr>
              <w:t>Matter states laws and matching the laws verbal text with  the accompanying graphs</w:t>
            </w:r>
          </w:p>
        </w:tc>
        <w:tc>
          <w:tcPr>
            <w:tcW w:w="709" w:type="dxa"/>
          </w:tcPr>
          <w:p w:rsidR="000133FC" w:rsidRPr="00330021" w:rsidRDefault="000133FC" w:rsidP="00D25154">
            <w:pPr>
              <w:bidi w:val="0"/>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2</w:t>
            </w:r>
          </w:p>
        </w:tc>
      </w:tr>
      <w:tr w:rsidR="000133FC" w:rsidRPr="00330021" w:rsidTr="00D25154">
        <w:trPr>
          <w:jc w:val="center"/>
        </w:trPr>
        <w:tc>
          <w:tcPr>
            <w:tcW w:w="5478" w:type="dxa"/>
          </w:tcPr>
          <w:p w:rsidR="000133FC" w:rsidRPr="00330021" w:rsidRDefault="000133FC" w:rsidP="00D25154">
            <w:pPr>
              <w:bidi w:val="0"/>
              <w:spacing w:after="0" w:line="240" w:lineRule="auto"/>
              <w:ind w:firstLine="38"/>
              <w:rPr>
                <w:rFonts w:asciiTheme="majorBidi" w:hAnsiTheme="majorBidi" w:cstheme="majorBidi"/>
                <w:b/>
                <w:sz w:val="28"/>
                <w:szCs w:val="28"/>
                <w:rtl/>
                <w:lang w:bidi="ar-JO"/>
              </w:rPr>
            </w:pPr>
            <w:r w:rsidRPr="00330021">
              <w:rPr>
                <w:rFonts w:asciiTheme="majorBidi" w:hAnsiTheme="majorBidi" w:cstheme="majorBidi"/>
                <w:b/>
                <w:sz w:val="28"/>
                <w:szCs w:val="28"/>
                <w:lang w:bidi="ar-JO"/>
              </w:rPr>
              <w:t>All kinds of solutions - the application of laws to solve problems</w:t>
            </w:r>
          </w:p>
        </w:tc>
        <w:tc>
          <w:tcPr>
            <w:tcW w:w="709" w:type="dxa"/>
          </w:tcPr>
          <w:p w:rsidR="000133FC" w:rsidRPr="00330021" w:rsidRDefault="000133FC" w:rsidP="00D25154">
            <w:pPr>
              <w:bidi w:val="0"/>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3</w:t>
            </w:r>
          </w:p>
        </w:tc>
      </w:tr>
      <w:tr w:rsidR="000133FC" w:rsidRPr="00330021" w:rsidTr="00D25154">
        <w:trPr>
          <w:jc w:val="center"/>
        </w:trPr>
        <w:tc>
          <w:tcPr>
            <w:tcW w:w="5478" w:type="dxa"/>
          </w:tcPr>
          <w:p w:rsidR="000133FC" w:rsidRPr="00330021" w:rsidRDefault="000133FC" w:rsidP="00D25154">
            <w:pPr>
              <w:bidi w:val="0"/>
              <w:spacing w:after="0" w:line="240" w:lineRule="auto"/>
              <w:ind w:firstLine="38"/>
              <w:rPr>
                <w:rFonts w:asciiTheme="majorBidi" w:hAnsiTheme="majorBidi" w:cstheme="majorBidi"/>
                <w:b/>
                <w:sz w:val="28"/>
                <w:szCs w:val="28"/>
                <w:rtl/>
                <w:lang w:bidi="ar-JO"/>
              </w:rPr>
            </w:pPr>
            <w:r w:rsidRPr="00330021">
              <w:rPr>
                <w:rFonts w:asciiTheme="majorBidi" w:hAnsiTheme="majorBidi" w:cstheme="majorBidi"/>
                <w:b/>
                <w:sz w:val="28"/>
                <w:szCs w:val="28"/>
                <w:lang w:bidi="ar-JO"/>
              </w:rPr>
              <w:t xml:space="preserve">Chemical equilibrium and </w:t>
            </w:r>
            <w:r w:rsidRPr="00330021">
              <w:rPr>
                <w:rFonts w:asciiTheme="majorBidi" w:hAnsiTheme="majorBidi" w:cstheme="majorBidi"/>
                <w:b/>
                <w:color w:val="FF0000"/>
                <w:sz w:val="28"/>
                <w:szCs w:val="28"/>
                <w:lang w:bidi="ar-JO"/>
              </w:rPr>
              <w:t>Le Chatelie’s Principle</w:t>
            </w:r>
            <w:r w:rsidRPr="00330021">
              <w:rPr>
                <w:rFonts w:asciiTheme="majorBidi" w:hAnsiTheme="majorBidi" w:cstheme="majorBidi"/>
                <w:b/>
                <w:sz w:val="28"/>
                <w:szCs w:val="28"/>
                <w:lang w:bidi="ar-JO"/>
              </w:rPr>
              <w:t xml:space="preserve"> - the application of the law of mass action on compounds</w:t>
            </w:r>
          </w:p>
        </w:tc>
        <w:tc>
          <w:tcPr>
            <w:tcW w:w="709" w:type="dxa"/>
          </w:tcPr>
          <w:p w:rsidR="000133FC" w:rsidRPr="00330021" w:rsidRDefault="000133FC" w:rsidP="00D25154">
            <w:pPr>
              <w:bidi w:val="0"/>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4</w:t>
            </w:r>
          </w:p>
        </w:tc>
      </w:tr>
      <w:tr w:rsidR="000133FC" w:rsidRPr="00330021" w:rsidTr="00D25154">
        <w:trPr>
          <w:jc w:val="center"/>
        </w:trPr>
        <w:tc>
          <w:tcPr>
            <w:tcW w:w="5478" w:type="dxa"/>
          </w:tcPr>
          <w:p w:rsidR="000133FC" w:rsidRPr="00330021" w:rsidRDefault="000133FC" w:rsidP="00D25154">
            <w:pPr>
              <w:bidi w:val="0"/>
              <w:spacing w:after="0" w:line="240" w:lineRule="auto"/>
              <w:rPr>
                <w:rFonts w:asciiTheme="majorBidi" w:hAnsiTheme="majorBidi" w:cstheme="majorBidi"/>
                <w:b/>
                <w:sz w:val="28"/>
                <w:szCs w:val="28"/>
                <w:rtl/>
                <w:lang w:bidi="ar-JO"/>
              </w:rPr>
            </w:pPr>
            <w:r w:rsidRPr="00330021">
              <w:rPr>
                <w:rFonts w:asciiTheme="majorBidi" w:hAnsiTheme="majorBidi" w:cstheme="majorBidi"/>
                <w:b/>
                <w:sz w:val="28"/>
                <w:szCs w:val="28"/>
                <w:lang w:bidi="ar-JO"/>
              </w:rPr>
              <w:t>The students' ability to connect both the theoretical and practical aspects of the course</w:t>
            </w:r>
          </w:p>
        </w:tc>
        <w:tc>
          <w:tcPr>
            <w:tcW w:w="709" w:type="dxa"/>
          </w:tcPr>
          <w:p w:rsidR="000133FC" w:rsidRPr="00330021" w:rsidRDefault="000133FC" w:rsidP="00D25154">
            <w:pPr>
              <w:bidi w:val="0"/>
              <w:spacing w:after="0" w:line="240" w:lineRule="auto"/>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5</w:t>
            </w:r>
          </w:p>
        </w:tc>
      </w:tr>
      <w:tr w:rsidR="000133FC" w:rsidRPr="00330021" w:rsidTr="00D25154">
        <w:trPr>
          <w:jc w:val="center"/>
        </w:trPr>
        <w:tc>
          <w:tcPr>
            <w:tcW w:w="5478" w:type="dxa"/>
          </w:tcPr>
          <w:p w:rsidR="000133FC" w:rsidRPr="00330021" w:rsidRDefault="000133FC" w:rsidP="00D25154">
            <w:pPr>
              <w:bidi w:val="0"/>
              <w:spacing w:after="0" w:line="240" w:lineRule="auto"/>
              <w:ind w:firstLine="38"/>
              <w:rPr>
                <w:rFonts w:asciiTheme="majorBidi" w:hAnsiTheme="majorBidi" w:cstheme="majorBidi"/>
                <w:b/>
                <w:color w:val="FF0000"/>
                <w:sz w:val="28"/>
                <w:szCs w:val="28"/>
                <w:lang w:bidi="ar-JO"/>
              </w:rPr>
            </w:pPr>
            <w:r w:rsidRPr="00330021">
              <w:rPr>
                <w:rFonts w:asciiTheme="majorBidi" w:hAnsiTheme="majorBidi" w:cstheme="majorBidi"/>
                <w:b/>
                <w:color w:val="FF0000"/>
                <w:sz w:val="28"/>
                <w:szCs w:val="28"/>
                <w:lang w:bidi="ar-JO"/>
              </w:rPr>
              <w:t>Knowledge of how to prepare different solutions from solid and aqueous substance and using titration methods to determine the concentration and normality for different solutions.</w:t>
            </w:r>
          </w:p>
          <w:p w:rsidR="000133FC" w:rsidRPr="00330021" w:rsidRDefault="000133FC" w:rsidP="00D25154">
            <w:pPr>
              <w:bidi w:val="0"/>
              <w:spacing w:after="0" w:line="240" w:lineRule="auto"/>
              <w:ind w:firstLine="38"/>
              <w:rPr>
                <w:rFonts w:asciiTheme="majorBidi" w:hAnsiTheme="majorBidi" w:cstheme="majorBidi"/>
                <w:b/>
                <w:color w:val="FF0000"/>
                <w:sz w:val="28"/>
                <w:szCs w:val="28"/>
                <w:lang w:bidi="ar-JO"/>
              </w:rPr>
            </w:pPr>
            <w:r w:rsidRPr="00330021">
              <w:rPr>
                <w:rFonts w:asciiTheme="majorBidi" w:hAnsiTheme="majorBidi" w:cstheme="majorBidi"/>
                <w:b/>
                <w:color w:val="FF0000"/>
                <w:sz w:val="28"/>
                <w:szCs w:val="28"/>
                <w:rtl/>
                <w:lang w:val="en-AU" w:bidi="ar-JO"/>
              </w:rPr>
              <w:t>معرفة كيفية تحضير محاليل من مواد صلبة  وسائلة واستخدام أنظمة المعايرات في تحديد التركيز والعيارية لمختف المحاليل.</w:t>
            </w:r>
          </w:p>
        </w:tc>
        <w:tc>
          <w:tcPr>
            <w:tcW w:w="709" w:type="dxa"/>
          </w:tcPr>
          <w:p w:rsidR="000133FC" w:rsidRPr="00330021" w:rsidRDefault="000133FC" w:rsidP="00D25154">
            <w:pPr>
              <w:bidi w:val="0"/>
              <w:spacing w:after="0" w:line="240" w:lineRule="auto"/>
              <w:ind w:firstLine="38"/>
              <w:jc w:val="right"/>
              <w:rPr>
                <w:rFonts w:asciiTheme="majorBidi" w:hAnsiTheme="majorBidi" w:cstheme="majorBidi"/>
                <w:b/>
                <w:color w:val="FF0000"/>
                <w:sz w:val="28"/>
                <w:szCs w:val="28"/>
                <w:lang w:bidi="ar-JO"/>
              </w:rPr>
            </w:pPr>
            <w:r w:rsidRPr="00330021">
              <w:rPr>
                <w:rFonts w:asciiTheme="majorBidi" w:hAnsiTheme="majorBidi" w:cstheme="majorBidi"/>
                <w:b/>
                <w:color w:val="FF0000"/>
                <w:sz w:val="28"/>
                <w:szCs w:val="28"/>
                <w:lang w:bidi="ar-JO"/>
              </w:rPr>
              <w:t>6</w:t>
            </w:r>
          </w:p>
        </w:tc>
      </w:tr>
    </w:tbl>
    <w:p w:rsidR="000133FC" w:rsidRPr="00330021" w:rsidRDefault="000133FC" w:rsidP="000133FC">
      <w:pPr>
        <w:spacing w:after="0" w:line="240" w:lineRule="auto"/>
        <w:ind w:firstLine="38"/>
        <w:jc w:val="right"/>
        <w:rPr>
          <w:rFonts w:asciiTheme="majorBidi" w:hAnsiTheme="majorBidi" w:cstheme="majorBidi"/>
          <w:b/>
          <w:sz w:val="28"/>
          <w:szCs w:val="28"/>
          <w:rtl/>
        </w:rPr>
      </w:pPr>
    </w:p>
    <w:p w:rsidR="000133FC" w:rsidRPr="00330021" w:rsidRDefault="000133FC" w:rsidP="000133FC">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Module Content</w:t>
      </w:r>
    </w:p>
    <w:p w:rsidR="000133FC" w:rsidRPr="00330021" w:rsidRDefault="000133FC" w:rsidP="000133FC">
      <w:pPr>
        <w:spacing w:after="0" w:line="240" w:lineRule="auto"/>
        <w:ind w:firstLine="38"/>
        <w:jc w:val="right"/>
        <w:rPr>
          <w:rFonts w:asciiTheme="majorBidi" w:hAnsiTheme="majorBidi" w:cstheme="majorBidi"/>
          <w:b/>
          <w:sz w:val="28"/>
          <w:szCs w:val="28"/>
        </w:rPr>
      </w:pPr>
    </w:p>
    <w:tbl>
      <w:tblPr>
        <w:bidiVisual/>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6"/>
        <w:gridCol w:w="1196"/>
        <w:gridCol w:w="1187"/>
      </w:tblGrid>
      <w:tr w:rsidR="000133FC" w:rsidRPr="00330021" w:rsidTr="00D25154">
        <w:trPr>
          <w:trHeight w:val="555"/>
          <w:jc w:val="center"/>
        </w:trPr>
        <w:tc>
          <w:tcPr>
            <w:tcW w:w="7486" w:type="dxa"/>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lang w:bidi="ar-EG"/>
              </w:rPr>
              <w:t>List of topics</w:t>
            </w:r>
          </w:p>
        </w:tc>
        <w:tc>
          <w:tcPr>
            <w:tcW w:w="1055" w:type="dxa"/>
          </w:tcPr>
          <w:p w:rsidR="000133FC" w:rsidRPr="00330021" w:rsidRDefault="000133FC" w:rsidP="00D25154">
            <w:pPr>
              <w:bidi w:val="0"/>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(Weeks)</w:t>
            </w:r>
          </w:p>
        </w:tc>
        <w:tc>
          <w:tcPr>
            <w:tcW w:w="1188" w:type="dxa"/>
          </w:tcPr>
          <w:p w:rsidR="000133FC" w:rsidRPr="00330021" w:rsidRDefault="000133FC" w:rsidP="00D25154">
            <w:pPr>
              <w:bidi w:val="0"/>
              <w:spacing w:after="0" w:line="240" w:lineRule="auto"/>
              <w:ind w:firstLine="38"/>
              <w:jc w:val="right"/>
              <w:rPr>
                <w:rFonts w:asciiTheme="majorBidi" w:hAnsiTheme="majorBidi" w:cstheme="majorBidi"/>
                <w:b/>
                <w:sz w:val="28"/>
                <w:szCs w:val="28"/>
                <w:lang w:bidi="ar-EG"/>
              </w:rPr>
            </w:pPr>
            <w:r w:rsidRPr="00330021">
              <w:rPr>
                <w:rFonts w:asciiTheme="majorBidi" w:hAnsiTheme="majorBidi" w:cstheme="majorBidi"/>
                <w:b/>
                <w:sz w:val="28"/>
                <w:szCs w:val="28"/>
                <w:lang w:bidi="ar-EG"/>
              </w:rPr>
              <w:t>(Hours)</w:t>
            </w:r>
          </w:p>
        </w:tc>
      </w:tr>
      <w:tr w:rsidR="000133FC" w:rsidRPr="00330021" w:rsidTr="00D25154">
        <w:trPr>
          <w:jc w:val="center"/>
        </w:trPr>
        <w:tc>
          <w:tcPr>
            <w:tcW w:w="7486" w:type="dxa"/>
          </w:tcPr>
          <w:p w:rsidR="000133FC" w:rsidRPr="00330021" w:rsidRDefault="000133FC" w:rsidP="00D25154">
            <w:pPr>
              <w:spacing w:after="0" w:line="240" w:lineRule="auto"/>
              <w:jc w:val="right"/>
              <w:rPr>
                <w:rFonts w:asciiTheme="majorBidi" w:hAnsiTheme="majorBidi" w:cstheme="majorBidi"/>
                <w:b/>
                <w:sz w:val="28"/>
                <w:szCs w:val="28"/>
              </w:rPr>
            </w:pPr>
            <w:r w:rsidRPr="00330021">
              <w:rPr>
                <w:rFonts w:asciiTheme="majorBidi" w:eastAsia="Traditional Arabic" w:hAnsiTheme="majorBidi" w:cstheme="majorBidi"/>
                <w:b/>
                <w:sz w:val="24"/>
              </w:rPr>
              <w:t>An introduction to the basics of General Chemistry (1) Physical- main &amp; sub units-mole.</w:t>
            </w:r>
          </w:p>
        </w:tc>
        <w:tc>
          <w:tcPr>
            <w:tcW w:w="1055" w:type="dxa"/>
            <w:vAlign w:val="center"/>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lang w:bidi="ar-EG"/>
              </w:rPr>
              <w:t>1</w:t>
            </w:r>
          </w:p>
        </w:tc>
        <w:tc>
          <w:tcPr>
            <w:tcW w:w="1188" w:type="dxa"/>
            <w:vAlign w:val="center"/>
          </w:tcPr>
          <w:p w:rsidR="000133FC" w:rsidRPr="00330021" w:rsidRDefault="000133FC" w:rsidP="00D25154">
            <w:pPr>
              <w:spacing w:after="0" w:line="240" w:lineRule="auto"/>
              <w:ind w:firstLine="38"/>
              <w:jc w:val="right"/>
              <w:rPr>
                <w:rFonts w:asciiTheme="majorBidi" w:hAnsiTheme="majorBidi" w:cstheme="majorBidi"/>
                <w:b/>
                <w:sz w:val="28"/>
                <w:szCs w:val="28"/>
                <w:lang w:bidi="ar-EG"/>
              </w:rPr>
            </w:pPr>
            <w:r w:rsidRPr="00330021">
              <w:rPr>
                <w:rFonts w:asciiTheme="majorBidi" w:hAnsiTheme="majorBidi" w:cstheme="majorBidi"/>
                <w:b/>
                <w:sz w:val="28"/>
                <w:szCs w:val="28"/>
                <w:lang w:bidi="ar-EG"/>
              </w:rPr>
              <w:t>1</w:t>
            </w:r>
          </w:p>
        </w:tc>
      </w:tr>
      <w:tr w:rsidR="000133FC" w:rsidRPr="00330021" w:rsidTr="00D25154">
        <w:trPr>
          <w:jc w:val="center"/>
        </w:trPr>
        <w:tc>
          <w:tcPr>
            <w:tcW w:w="7486" w:type="dxa"/>
          </w:tcPr>
          <w:p w:rsidR="000133FC" w:rsidRPr="00330021" w:rsidRDefault="000133FC" w:rsidP="00D25154">
            <w:pPr>
              <w:spacing w:after="0" w:line="240" w:lineRule="auto"/>
              <w:jc w:val="right"/>
              <w:rPr>
                <w:rFonts w:asciiTheme="majorBidi" w:hAnsiTheme="majorBidi" w:cstheme="majorBidi"/>
                <w:b/>
                <w:sz w:val="28"/>
                <w:szCs w:val="28"/>
              </w:rPr>
            </w:pPr>
            <w:r w:rsidRPr="00330021">
              <w:rPr>
                <w:rFonts w:asciiTheme="majorBidi" w:hAnsiTheme="majorBidi" w:cstheme="majorBidi"/>
                <w:b/>
                <w:sz w:val="28"/>
                <w:szCs w:val="28"/>
              </w:rPr>
              <w:t>Gaseous state:</w:t>
            </w:r>
          </w:p>
          <w:p w:rsidR="000133FC" w:rsidRPr="00330021" w:rsidRDefault="00C43D04" w:rsidP="00A2159C">
            <w:pPr>
              <w:pStyle w:val="ListParagraph"/>
              <w:numPr>
                <w:ilvl w:val="0"/>
                <w:numId w:val="21"/>
              </w:numPr>
              <w:shd w:val="clear" w:color="auto" w:fill="FFFFFF"/>
              <w:bidi w:val="0"/>
              <w:spacing w:after="0" w:line="240" w:lineRule="auto"/>
              <w:rPr>
                <w:rFonts w:asciiTheme="majorBidi" w:hAnsiTheme="majorBidi" w:cstheme="majorBidi"/>
                <w:sz w:val="28"/>
                <w:szCs w:val="28"/>
              </w:rPr>
            </w:pPr>
            <w:hyperlink r:id="rId7" w:history="1">
              <w:r w:rsidR="000133FC" w:rsidRPr="00330021">
                <w:rPr>
                  <w:rStyle w:val="Hyperlink"/>
                  <w:rFonts w:asciiTheme="majorBidi" w:hAnsiTheme="majorBidi" w:cstheme="majorBidi"/>
                  <w:color w:val="auto"/>
                  <w:sz w:val="28"/>
                  <w:szCs w:val="28"/>
                  <w:u w:val="none"/>
                </w:rPr>
                <w:t>Boyle's law</w:t>
              </w:r>
            </w:hyperlink>
          </w:p>
          <w:p w:rsidR="000133FC" w:rsidRPr="00330021" w:rsidRDefault="00C43D04" w:rsidP="00A2159C">
            <w:pPr>
              <w:pStyle w:val="ListParagraph"/>
              <w:numPr>
                <w:ilvl w:val="0"/>
                <w:numId w:val="21"/>
              </w:numPr>
              <w:shd w:val="clear" w:color="auto" w:fill="FFFFFF"/>
              <w:bidi w:val="0"/>
              <w:spacing w:after="0" w:line="240" w:lineRule="auto"/>
              <w:rPr>
                <w:rFonts w:asciiTheme="majorBidi" w:hAnsiTheme="majorBidi" w:cstheme="majorBidi"/>
                <w:sz w:val="28"/>
                <w:szCs w:val="28"/>
              </w:rPr>
            </w:pPr>
            <w:hyperlink r:id="rId8" w:history="1">
              <w:r w:rsidR="000133FC" w:rsidRPr="00330021">
                <w:rPr>
                  <w:rStyle w:val="Hyperlink"/>
                  <w:rFonts w:asciiTheme="majorBidi" w:hAnsiTheme="majorBidi" w:cstheme="majorBidi"/>
                  <w:color w:val="auto"/>
                  <w:sz w:val="28"/>
                  <w:szCs w:val="28"/>
                  <w:u w:val="none"/>
                </w:rPr>
                <w:t>Charles's law and Kelvin scale of temperature</w:t>
              </w:r>
            </w:hyperlink>
          </w:p>
          <w:p w:rsidR="000133FC" w:rsidRPr="00330021" w:rsidRDefault="00C43D04" w:rsidP="00A2159C">
            <w:pPr>
              <w:pStyle w:val="ListParagraph"/>
              <w:numPr>
                <w:ilvl w:val="0"/>
                <w:numId w:val="21"/>
              </w:numPr>
              <w:shd w:val="clear" w:color="auto" w:fill="FFFFFF"/>
              <w:bidi w:val="0"/>
              <w:spacing w:after="0" w:line="240" w:lineRule="auto"/>
              <w:rPr>
                <w:rFonts w:asciiTheme="majorBidi" w:hAnsiTheme="majorBidi" w:cstheme="majorBidi"/>
                <w:sz w:val="28"/>
                <w:szCs w:val="28"/>
              </w:rPr>
            </w:pPr>
            <w:hyperlink r:id="rId9" w:history="1">
              <w:r w:rsidR="000133FC" w:rsidRPr="00330021">
                <w:rPr>
                  <w:rStyle w:val="Hyperlink"/>
                  <w:rFonts w:asciiTheme="majorBidi" w:hAnsiTheme="majorBidi" w:cstheme="majorBidi"/>
                  <w:color w:val="auto"/>
                  <w:sz w:val="28"/>
                  <w:szCs w:val="28"/>
                  <w:u w:val="none"/>
                </w:rPr>
                <w:t>Application of Charles's law and Boyle's law</w:t>
              </w:r>
            </w:hyperlink>
          </w:p>
          <w:p w:rsidR="000133FC" w:rsidRPr="00330021" w:rsidRDefault="00C43D04" w:rsidP="00A2159C">
            <w:pPr>
              <w:pStyle w:val="ListParagraph"/>
              <w:numPr>
                <w:ilvl w:val="0"/>
                <w:numId w:val="20"/>
              </w:numPr>
              <w:shd w:val="clear" w:color="auto" w:fill="FFFFFF"/>
              <w:bidi w:val="0"/>
              <w:spacing w:after="0" w:line="240" w:lineRule="auto"/>
              <w:rPr>
                <w:rFonts w:asciiTheme="majorBidi" w:hAnsiTheme="majorBidi" w:cstheme="majorBidi"/>
                <w:sz w:val="28"/>
                <w:szCs w:val="28"/>
              </w:rPr>
            </w:pPr>
            <w:hyperlink r:id="rId10" w:history="1">
              <w:r w:rsidR="000133FC" w:rsidRPr="00330021">
                <w:rPr>
                  <w:rStyle w:val="Hyperlink"/>
                  <w:rFonts w:asciiTheme="majorBidi" w:hAnsiTheme="majorBidi" w:cstheme="majorBidi"/>
                  <w:color w:val="auto"/>
                  <w:sz w:val="28"/>
                  <w:szCs w:val="28"/>
                  <w:u w:val="none"/>
                </w:rPr>
                <w:t>Combined gas law, ideal gas equation and universal gas constant</w:t>
              </w:r>
            </w:hyperlink>
          </w:p>
          <w:p w:rsidR="000133FC" w:rsidRPr="00330021" w:rsidRDefault="00C43D04" w:rsidP="00A2159C">
            <w:pPr>
              <w:pStyle w:val="ListParagraph"/>
              <w:numPr>
                <w:ilvl w:val="0"/>
                <w:numId w:val="20"/>
              </w:numPr>
              <w:shd w:val="clear" w:color="auto" w:fill="FFFFFF"/>
              <w:bidi w:val="0"/>
              <w:spacing w:after="0" w:line="240" w:lineRule="auto"/>
              <w:rPr>
                <w:rFonts w:asciiTheme="majorBidi" w:hAnsiTheme="majorBidi" w:cstheme="majorBidi"/>
                <w:sz w:val="28"/>
                <w:szCs w:val="28"/>
              </w:rPr>
            </w:pPr>
            <w:hyperlink r:id="rId11" w:history="1">
              <w:r w:rsidR="000133FC" w:rsidRPr="00330021">
                <w:rPr>
                  <w:rStyle w:val="Hyperlink"/>
                  <w:rFonts w:asciiTheme="majorBidi" w:hAnsiTheme="majorBidi" w:cstheme="majorBidi"/>
                  <w:color w:val="auto"/>
                  <w:sz w:val="28"/>
                  <w:szCs w:val="28"/>
                  <w:u w:val="none"/>
                </w:rPr>
                <w:t>Dalton's law of partial pressure</w:t>
              </w:r>
            </w:hyperlink>
          </w:p>
          <w:p w:rsidR="000133FC" w:rsidRPr="00330021" w:rsidRDefault="00C43D04" w:rsidP="00A2159C">
            <w:pPr>
              <w:pStyle w:val="ListParagraph"/>
              <w:numPr>
                <w:ilvl w:val="0"/>
                <w:numId w:val="20"/>
              </w:numPr>
              <w:shd w:val="clear" w:color="auto" w:fill="FFFFFF"/>
              <w:bidi w:val="0"/>
              <w:spacing w:after="0" w:line="240" w:lineRule="auto"/>
              <w:rPr>
                <w:rFonts w:asciiTheme="majorBidi" w:hAnsiTheme="majorBidi" w:cstheme="majorBidi"/>
                <w:sz w:val="28"/>
                <w:szCs w:val="28"/>
              </w:rPr>
            </w:pPr>
            <w:hyperlink r:id="rId12" w:history="1">
              <w:r w:rsidR="000133FC" w:rsidRPr="00330021">
                <w:rPr>
                  <w:rStyle w:val="Hyperlink"/>
                  <w:rFonts w:asciiTheme="majorBidi" w:hAnsiTheme="majorBidi" w:cstheme="majorBidi"/>
                  <w:color w:val="auto"/>
                  <w:sz w:val="28"/>
                  <w:szCs w:val="28"/>
                  <w:u w:val="none"/>
                </w:rPr>
                <w:t>Mathematical derivation of Dalton's law and their applications</w:t>
              </w:r>
            </w:hyperlink>
          </w:p>
          <w:p w:rsidR="000133FC" w:rsidRPr="00330021" w:rsidRDefault="00C43D04" w:rsidP="00A2159C">
            <w:pPr>
              <w:pStyle w:val="ListParagraph"/>
              <w:numPr>
                <w:ilvl w:val="0"/>
                <w:numId w:val="20"/>
              </w:numPr>
              <w:shd w:val="clear" w:color="auto" w:fill="FFFFFF"/>
              <w:bidi w:val="0"/>
              <w:spacing w:after="0" w:line="240" w:lineRule="auto"/>
              <w:rPr>
                <w:rFonts w:asciiTheme="majorBidi" w:hAnsiTheme="majorBidi" w:cstheme="majorBidi"/>
                <w:sz w:val="28"/>
                <w:szCs w:val="28"/>
              </w:rPr>
            </w:pPr>
            <w:hyperlink r:id="rId13" w:history="1">
              <w:r w:rsidR="000133FC" w:rsidRPr="00330021">
                <w:rPr>
                  <w:rStyle w:val="Hyperlink"/>
                  <w:rFonts w:asciiTheme="majorBidi" w:hAnsiTheme="majorBidi" w:cstheme="majorBidi"/>
                  <w:color w:val="auto"/>
                  <w:sz w:val="28"/>
                  <w:szCs w:val="28"/>
                  <w:u w:val="none"/>
                </w:rPr>
                <w:t>Graham's law of diffusion and its applications</w:t>
              </w:r>
            </w:hyperlink>
          </w:p>
          <w:p w:rsidR="000133FC" w:rsidRPr="00330021" w:rsidRDefault="00C43D04" w:rsidP="00A2159C">
            <w:pPr>
              <w:pStyle w:val="ListParagraph"/>
              <w:numPr>
                <w:ilvl w:val="0"/>
                <w:numId w:val="20"/>
              </w:numPr>
              <w:shd w:val="clear" w:color="auto" w:fill="FFFFFF"/>
              <w:bidi w:val="0"/>
              <w:spacing w:after="0" w:line="240" w:lineRule="auto"/>
              <w:rPr>
                <w:rStyle w:val="Emphasis"/>
                <w:rFonts w:asciiTheme="majorBidi" w:hAnsiTheme="majorBidi" w:cstheme="majorBidi"/>
                <w:sz w:val="28"/>
                <w:szCs w:val="28"/>
              </w:rPr>
            </w:pPr>
            <w:hyperlink r:id="rId14" w:history="1">
              <w:r w:rsidR="000133FC" w:rsidRPr="00330021">
                <w:rPr>
                  <w:rStyle w:val="Hyperlink"/>
                  <w:rFonts w:asciiTheme="majorBidi" w:hAnsiTheme="majorBidi" w:cstheme="majorBidi"/>
                  <w:color w:val="auto"/>
                  <w:sz w:val="28"/>
                  <w:szCs w:val="28"/>
                  <w:u w:val="none"/>
                </w:rPr>
                <w:t>Kinetic model of gas and its postulates</w:t>
              </w:r>
            </w:hyperlink>
          </w:p>
          <w:p w:rsidR="000133FC" w:rsidRPr="00330021" w:rsidRDefault="000133FC" w:rsidP="00D25154">
            <w:pPr>
              <w:spacing w:after="0" w:line="240" w:lineRule="auto"/>
              <w:jc w:val="right"/>
              <w:rPr>
                <w:rFonts w:asciiTheme="majorBidi" w:hAnsiTheme="majorBidi" w:cstheme="majorBidi"/>
                <w:b/>
                <w:sz w:val="28"/>
                <w:szCs w:val="28"/>
                <w:rtl/>
              </w:rPr>
            </w:pPr>
          </w:p>
        </w:tc>
        <w:tc>
          <w:tcPr>
            <w:tcW w:w="1055" w:type="dxa"/>
            <w:vAlign w:val="center"/>
          </w:tcPr>
          <w:p w:rsidR="000133FC" w:rsidRPr="00330021" w:rsidRDefault="000133FC" w:rsidP="00D25154">
            <w:pPr>
              <w:spacing w:after="0" w:line="240" w:lineRule="auto"/>
              <w:ind w:firstLine="38"/>
              <w:jc w:val="right"/>
              <w:rPr>
                <w:rFonts w:asciiTheme="majorBidi" w:hAnsiTheme="majorBidi" w:cstheme="majorBidi"/>
                <w:b/>
                <w:sz w:val="28"/>
                <w:szCs w:val="28"/>
                <w:lang w:bidi="ar-EG"/>
              </w:rPr>
            </w:pPr>
            <w:r w:rsidRPr="00330021">
              <w:rPr>
                <w:rFonts w:asciiTheme="majorBidi" w:hAnsiTheme="majorBidi" w:cstheme="majorBidi"/>
                <w:b/>
                <w:sz w:val="28"/>
                <w:szCs w:val="28"/>
                <w:lang w:bidi="ar-EG"/>
              </w:rPr>
              <w:t>2</w:t>
            </w:r>
          </w:p>
        </w:tc>
        <w:tc>
          <w:tcPr>
            <w:tcW w:w="1188" w:type="dxa"/>
            <w:vAlign w:val="center"/>
          </w:tcPr>
          <w:p w:rsidR="000133FC" w:rsidRPr="00330021" w:rsidRDefault="000133FC" w:rsidP="00D25154">
            <w:pPr>
              <w:spacing w:after="0" w:line="240" w:lineRule="auto"/>
              <w:ind w:firstLine="38"/>
              <w:jc w:val="right"/>
              <w:rPr>
                <w:rFonts w:asciiTheme="majorBidi" w:hAnsiTheme="majorBidi" w:cstheme="majorBidi"/>
                <w:b/>
                <w:sz w:val="28"/>
                <w:szCs w:val="28"/>
                <w:lang w:bidi="ar-EG"/>
              </w:rPr>
            </w:pPr>
            <w:r w:rsidRPr="00330021">
              <w:rPr>
                <w:rFonts w:asciiTheme="majorBidi" w:hAnsiTheme="majorBidi" w:cstheme="majorBidi"/>
                <w:b/>
                <w:sz w:val="28"/>
                <w:szCs w:val="28"/>
                <w:lang w:bidi="ar-EG"/>
              </w:rPr>
              <w:t>2</w:t>
            </w:r>
          </w:p>
        </w:tc>
      </w:tr>
      <w:tr w:rsidR="000133FC" w:rsidRPr="00330021" w:rsidTr="00D25154">
        <w:trPr>
          <w:jc w:val="center"/>
        </w:trPr>
        <w:tc>
          <w:tcPr>
            <w:tcW w:w="7486" w:type="dxa"/>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lang w:bidi="ar-EG"/>
              </w:rPr>
              <w:lastRenderedPageBreak/>
              <w:t xml:space="preserve">Pressure Law &amp; Public Law of gases and its applications- </w:t>
            </w:r>
            <w:r w:rsidRPr="00330021">
              <w:rPr>
                <w:rFonts w:asciiTheme="majorBidi" w:hAnsiTheme="majorBidi" w:cstheme="majorBidi"/>
                <w:b/>
                <w:sz w:val="28"/>
                <w:szCs w:val="28"/>
              </w:rPr>
              <w:t xml:space="preserve">Movement Theory of gases- Basic hypotheses- Basic equation- The Maxwell-Boltzmann of molecular  speeds-derivation of ideal gas laws </w:t>
            </w:r>
          </w:p>
        </w:tc>
        <w:tc>
          <w:tcPr>
            <w:tcW w:w="1055" w:type="dxa"/>
            <w:vAlign w:val="center"/>
          </w:tcPr>
          <w:p w:rsidR="000133FC" w:rsidRPr="00330021" w:rsidRDefault="000133FC" w:rsidP="00D25154">
            <w:pPr>
              <w:spacing w:after="0" w:line="240" w:lineRule="auto"/>
              <w:ind w:firstLine="38"/>
              <w:jc w:val="right"/>
              <w:rPr>
                <w:rFonts w:asciiTheme="majorBidi" w:hAnsiTheme="majorBidi" w:cstheme="majorBidi"/>
                <w:b/>
                <w:sz w:val="28"/>
                <w:szCs w:val="28"/>
                <w:lang w:bidi="ar-EG"/>
              </w:rPr>
            </w:pPr>
            <w:r w:rsidRPr="00330021">
              <w:rPr>
                <w:rFonts w:asciiTheme="majorBidi" w:hAnsiTheme="majorBidi" w:cstheme="majorBidi"/>
                <w:b/>
                <w:sz w:val="28"/>
                <w:szCs w:val="28"/>
                <w:lang w:bidi="ar-EG"/>
              </w:rPr>
              <w:t>3</w:t>
            </w:r>
          </w:p>
        </w:tc>
        <w:tc>
          <w:tcPr>
            <w:tcW w:w="1188" w:type="dxa"/>
            <w:vAlign w:val="center"/>
          </w:tcPr>
          <w:p w:rsidR="000133FC" w:rsidRPr="00330021" w:rsidRDefault="000133FC" w:rsidP="00D25154">
            <w:pPr>
              <w:spacing w:after="0" w:line="240" w:lineRule="auto"/>
              <w:ind w:firstLine="38"/>
              <w:jc w:val="right"/>
              <w:rPr>
                <w:rFonts w:asciiTheme="majorBidi" w:hAnsiTheme="majorBidi" w:cstheme="majorBidi"/>
                <w:b/>
                <w:sz w:val="28"/>
                <w:szCs w:val="28"/>
                <w:lang w:bidi="ar-EG"/>
              </w:rPr>
            </w:pPr>
            <w:r w:rsidRPr="00330021">
              <w:rPr>
                <w:rFonts w:asciiTheme="majorBidi" w:hAnsiTheme="majorBidi" w:cstheme="majorBidi"/>
                <w:b/>
                <w:sz w:val="28"/>
                <w:szCs w:val="28"/>
                <w:lang w:bidi="ar-EG"/>
              </w:rPr>
              <w:t>3</w:t>
            </w:r>
          </w:p>
        </w:tc>
      </w:tr>
      <w:tr w:rsidR="000133FC" w:rsidRPr="00330021" w:rsidTr="00D25154">
        <w:trPr>
          <w:jc w:val="center"/>
        </w:trPr>
        <w:tc>
          <w:tcPr>
            <w:tcW w:w="7486" w:type="dxa"/>
          </w:tcPr>
          <w:p w:rsidR="000133FC" w:rsidRPr="00330021" w:rsidRDefault="000133FC" w:rsidP="00D25154">
            <w:pPr>
              <w:pStyle w:val="ListParagraph"/>
              <w:spacing w:line="216" w:lineRule="auto"/>
              <w:ind w:left="360"/>
              <w:jc w:val="right"/>
              <w:rPr>
                <w:rFonts w:asciiTheme="majorBidi" w:hAnsiTheme="majorBidi" w:cstheme="majorBidi"/>
                <w:b/>
                <w:sz w:val="28"/>
                <w:szCs w:val="28"/>
              </w:rPr>
            </w:pPr>
          </w:p>
          <w:p w:rsidR="000133FC" w:rsidRPr="00330021" w:rsidRDefault="000133FC" w:rsidP="00D25154">
            <w:pPr>
              <w:pStyle w:val="ListParagraph"/>
              <w:spacing w:line="216" w:lineRule="auto"/>
              <w:ind w:left="360"/>
              <w:jc w:val="right"/>
              <w:rPr>
                <w:rFonts w:asciiTheme="majorBidi" w:hAnsiTheme="majorBidi" w:cstheme="majorBidi"/>
                <w:b/>
                <w:sz w:val="28"/>
                <w:szCs w:val="28"/>
                <w:rtl/>
              </w:rPr>
            </w:pPr>
            <w:r w:rsidRPr="00330021">
              <w:rPr>
                <w:rFonts w:asciiTheme="majorBidi" w:hAnsiTheme="majorBidi" w:cstheme="majorBidi"/>
                <w:b/>
                <w:sz w:val="28"/>
                <w:szCs w:val="28"/>
              </w:rPr>
              <w:t>Liquid state:</w:t>
            </w:r>
          </w:p>
          <w:p w:rsidR="000133FC" w:rsidRPr="00330021" w:rsidRDefault="000133FC" w:rsidP="00D25154">
            <w:pPr>
              <w:pStyle w:val="ListParagraph"/>
              <w:spacing w:line="216" w:lineRule="auto"/>
              <w:ind w:left="360"/>
              <w:jc w:val="right"/>
              <w:rPr>
                <w:rFonts w:asciiTheme="majorBidi" w:hAnsiTheme="majorBidi" w:cstheme="majorBidi"/>
                <w:b/>
                <w:sz w:val="28"/>
                <w:szCs w:val="28"/>
                <w:rtl/>
              </w:rPr>
            </w:pPr>
          </w:p>
          <w:p w:rsidR="000133FC" w:rsidRPr="00330021" w:rsidRDefault="000133FC" w:rsidP="00D25154">
            <w:pPr>
              <w:pStyle w:val="ListParagraph"/>
              <w:shd w:val="clear" w:color="auto" w:fill="FFFFFF"/>
              <w:ind w:left="360"/>
              <w:jc w:val="right"/>
              <w:rPr>
                <w:rFonts w:asciiTheme="majorBidi" w:hAnsiTheme="majorBidi" w:cstheme="majorBidi"/>
                <w:sz w:val="28"/>
                <w:szCs w:val="28"/>
                <w:rtl/>
              </w:rPr>
            </w:pPr>
            <w:r w:rsidRPr="00330021">
              <w:rPr>
                <w:rFonts w:asciiTheme="majorBidi" w:hAnsiTheme="majorBidi" w:cstheme="majorBidi"/>
                <w:sz w:val="28"/>
                <w:szCs w:val="28"/>
              </w:rPr>
              <w:t>- Physical properties of liquid</w:t>
            </w:r>
          </w:p>
          <w:p w:rsidR="000133FC" w:rsidRPr="00330021" w:rsidRDefault="00C43D04" w:rsidP="00D25154">
            <w:pPr>
              <w:pStyle w:val="ListParagraph"/>
              <w:shd w:val="clear" w:color="auto" w:fill="FFFFFF"/>
              <w:ind w:left="360"/>
              <w:jc w:val="right"/>
              <w:rPr>
                <w:rFonts w:asciiTheme="majorBidi" w:hAnsiTheme="majorBidi" w:cstheme="majorBidi"/>
                <w:sz w:val="28"/>
                <w:szCs w:val="28"/>
                <w:rtl/>
              </w:rPr>
            </w:pPr>
            <w:hyperlink r:id="rId15" w:history="1">
              <w:r w:rsidR="000133FC" w:rsidRPr="00330021">
                <w:rPr>
                  <w:rFonts w:asciiTheme="majorBidi" w:hAnsiTheme="majorBidi" w:cstheme="majorBidi"/>
                  <w:sz w:val="28"/>
                  <w:szCs w:val="28"/>
                </w:rPr>
                <w:t>- Evaporation and condensation</w:t>
              </w:r>
            </w:hyperlink>
          </w:p>
          <w:p w:rsidR="000133FC" w:rsidRPr="00330021" w:rsidRDefault="00C43D04" w:rsidP="00D25154">
            <w:pPr>
              <w:pStyle w:val="ListParagraph"/>
              <w:shd w:val="clear" w:color="auto" w:fill="FFFFFF"/>
              <w:ind w:left="360"/>
              <w:jc w:val="right"/>
              <w:rPr>
                <w:rFonts w:asciiTheme="majorBidi" w:hAnsiTheme="majorBidi" w:cstheme="majorBidi"/>
                <w:sz w:val="28"/>
                <w:szCs w:val="28"/>
                <w:rtl/>
              </w:rPr>
            </w:pPr>
            <w:hyperlink r:id="rId16" w:history="1">
              <w:r w:rsidR="000133FC" w:rsidRPr="00330021">
                <w:rPr>
                  <w:rFonts w:asciiTheme="majorBidi" w:hAnsiTheme="majorBidi" w:cstheme="majorBidi"/>
                  <w:sz w:val="28"/>
                  <w:szCs w:val="28"/>
                </w:rPr>
                <w:t>Vapor pressure of liquid and boiling</w:t>
              </w:r>
            </w:hyperlink>
            <w:r w:rsidR="000133FC" w:rsidRPr="00330021">
              <w:rPr>
                <w:rFonts w:asciiTheme="majorBidi" w:hAnsiTheme="majorBidi" w:cstheme="majorBidi"/>
                <w:sz w:val="28"/>
                <w:szCs w:val="28"/>
                <w:rtl/>
              </w:rPr>
              <w:t xml:space="preserve">- </w:t>
            </w:r>
          </w:p>
          <w:p w:rsidR="000133FC" w:rsidRPr="00330021" w:rsidRDefault="00C43D04" w:rsidP="00D25154">
            <w:pPr>
              <w:pStyle w:val="ListParagraph"/>
              <w:shd w:val="clear" w:color="auto" w:fill="FFFFFF"/>
              <w:ind w:left="360"/>
              <w:jc w:val="right"/>
              <w:rPr>
                <w:rFonts w:asciiTheme="majorBidi" w:hAnsiTheme="majorBidi" w:cstheme="majorBidi"/>
                <w:sz w:val="28"/>
                <w:szCs w:val="28"/>
              </w:rPr>
            </w:pPr>
            <w:hyperlink r:id="rId17" w:history="1">
              <w:r w:rsidR="000133FC" w:rsidRPr="00330021">
                <w:rPr>
                  <w:rFonts w:asciiTheme="majorBidi" w:hAnsiTheme="majorBidi" w:cstheme="majorBidi"/>
                  <w:sz w:val="28"/>
                  <w:szCs w:val="28"/>
                </w:rPr>
                <w:t>- Surface tension</w:t>
              </w:r>
            </w:hyperlink>
          </w:p>
          <w:p w:rsidR="000133FC" w:rsidRPr="00330021" w:rsidRDefault="000133FC" w:rsidP="00D25154">
            <w:pPr>
              <w:pStyle w:val="ListParagraph"/>
              <w:shd w:val="clear" w:color="auto" w:fill="FFFFFF"/>
              <w:ind w:left="360"/>
              <w:jc w:val="right"/>
              <w:rPr>
                <w:rFonts w:asciiTheme="majorBidi" w:hAnsiTheme="majorBidi" w:cstheme="majorBidi"/>
                <w:sz w:val="28"/>
                <w:szCs w:val="28"/>
              </w:rPr>
            </w:pPr>
            <w:r w:rsidRPr="00330021">
              <w:rPr>
                <w:rFonts w:asciiTheme="majorBidi" w:hAnsiTheme="majorBidi" w:cstheme="majorBidi"/>
                <w:sz w:val="28"/>
                <w:szCs w:val="28"/>
              </w:rPr>
              <w:t xml:space="preserve">-  </w:t>
            </w:r>
            <w:hyperlink r:id="rId18" w:history="1">
              <w:r w:rsidRPr="00330021">
                <w:rPr>
                  <w:rFonts w:asciiTheme="majorBidi" w:hAnsiTheme="majorBidi" w:cstheme="majorBidi"/>
                  <w:sz w:val="28"/>
                  <w:szCs w:val="28"/>
                </w:rPr>
                <w:t>Viscosity</w:t>
              </w:r>
            </w:hyperlink>
          </w:p>
          <w:p w:rsidR="000133FC" w:rsidRPr="00330021" w:rsidRDefault="000133FC" w:rsidP="00D25154">
            <w:pPr>
              <w:pStyle w:val="ListParagraph"/>
              <w:shd w:val="clear" w:color="auto" w:fill="FFFFFF"/>
              <w:ind w:left="360"/>
              <w:jc w:val="right"/>
              <w:rPr>
                <w:rFonts w:asciiTheme="majorBidi" w:hAnsiTheme="majorBidi" w:cstheme="majorBidi"/>
                <w:sz w:val="28"/>
                <w:szCs w:val="28"/>
              </w:rPr>
            </w:pPr>
            <w:r w:rsidRPr="00330021">
              <w:rPr>
                <w:rFonts w:asciiTheme="majorBidi" w:hAnsiTheme="majorBidi" w:cstheme="majorBidi"/>
                <w:sz w:val="28"/>
                <w:szCs w:val="28"/>
              </w:rPr>
              <w:t xml:space="preserve">- Maxwell-Boltzmann distribution </w:t>
            </w:r>
          </w:p>
          <w:p w:rsidR="000133FC" w:rsidRPr="00330021" w:rsidRDefault="000133FC" w:rsidP="00D25154">
            <w:pPr>
              <w:pStyle w:val="ListParagraph"/>
              <w:shd w:val="clear" w:color="auto" w:fill="FFFFFF"/>
              <w:ind w:left="360"/>
              <w:jc w:val="right"/>
              <w:rPr>
                <w:rFonts w:asciiTheme="majorBidi" w:hAnsiTheme="majorBidi" w:cstheme="majorBidi"/>
                <w:sz w:val="28"/>
                <w:szCs w:val="28"/>
              </w:rPr>
            </w:pPr>
            <w:r w:rsidRPr="00330021">
              <w:rPr>
                <w:rFonts w:asciiTheme="majorBidi" w:hAnsiTheme="majorBidi" w:cstheme="majorBidi"/>
                <w:sz w:val="28"/>
                <w:szCs w:val="28"/>
              </w:rPr>
              <w:t xml:space="preserve">- Boiling point </w:t>
            </w:r>
          </w:p>
          <w:p w:rsidR="000133FC" w:rsidRPr="00330021" w:rsidRDefault="000133FC" w:rsidP="00D25154">
            <w:pPr>
              <w:pStyle w:val="ListParagraph"/>
              <w:shd w:val="clear" w:color="auto" w:fill="FFFFFF"/>
              <w:ind w:left="360"/>
              <w:jc w:val="right"/>
              <w:rPr>
                <w:rFonts w:asciiTheme="majorBidi" w:hAnsiTheme="majorBidi" w:cstheme="majorBidi"/>
                <w:sz w:val="28"/>
                <w:szCs w:val="28"/>
              </w:rPr>
            </w:pPr>
            <w:r w:rsidRPr="00330021">
              <w:rPr>
                <w:rFonts w:asciiTheme="majorBidi" w:hAnsiTheme="majorBidi" w:cstheme="majorBidi"/>
                <w:sz w:val="28"/>
                <w:szCs w:val="28"/>
              </w:rPr>
              <w:t>Latent heat of vaporization</w:t>
            </w:r>
            <w:r w:rsidRPr="00330021">
              <w:rPr>
                <w:rFonts w:asciiTheme="majorBidi" w:hAnsiTheme="majorBidi" w:cstheme="majorBidi"/>
                <w:sz w:val="28"/>
                <w:szCs w:val="28"/>
                <w:rtl/>
              </w:rPr>
              <w:t xml:space="preserve">- </w:t>
            </w:r>
          </w:p>
          <w:p w:rsidR="000133FC" w:rsidRPr="00330021" w:rsidRDefault="000133FC" w:rsidP="00D25154">
            <w:pPr>
              <w:pStyle w:val="ListParagraph"/>
              <w:shd w:val="clear" w:color="auto" w:fill="FFFFFF"/>
              <w:ind w:left="360"/>
              <w:jc w:val="right"/>
              <w:rPr>
                <w:rFonts w:asciiTheme="majorBidi" w:hAnsiTheme="majorBidi" w:cstheme="majorBidi"/>
                <w:sz w:val="28"/>
                <w:szCs w:val="28"/>
                <w:rtl/>
              </w:rPr>
            </w:pPr>
            <w:r w:rsidRPr="00330021">
              <w:rPr>
                <w:rFonts w:asciiTheme="majorBidi" w:hAnsiTheme="majorBidi" w:cstheme="majorBidi"/>
                <w:sz w:val="28"/>
                <w:szCs w:val="28"/>
              </w:rPr>
              <w:t>- Freezing point</w:t>
            </w:r>
            <w:r w:rsidRPr="00330021">
              <w:rPr>
                <w:rFonts w:asciiTheme="majorBidi" w:hAnsiTheme="majorBidi" w:cstheme="majorBidi"/>
                <w:b/>
                <w:sz w:val="28"/>
                <w:szCs w:val="28"/>
                <w:rtl/>
              </w:rPr>
              <w:tab/>
            </w:r>
          </w:p>
        </w:tc>
        <w:tc>
          <w:tcPr>
            <w:tcW w:w="1055" w:type="dxa"/>
            <w:vAlign w:val="center"/>
          </w:tcPr>
          <w:p w:rsidR="000133FC" w:rsidRPr="00330021" w:rsidRDefault="000133FC" w:rsidP="00D25154">
            <w:pPr>
              <w:spacing w:after="0" w:line="240" w:lineRule="auto"/>
              <w:ind w:firstLine="38"/>
              <w:jc w:val="right"/>
              <w:rPr>
                <w:rFonts w:asciiTheme="majorBidi" w:hAnsiTheme="majorBidi" w:cstheme="majorBidi"/>
                <w:b/>
                <w:sz w:val="28"/>
                <w:szCs w:val="28"/>
                <w:lang w:bidi="ar-EG"/>
              </w:rPr>
            </w:pPr>
            <w:r w:rsidRPr="00330021">
              <w:rPr>
                <w:rFonts w:asciiTheme="majorBidi" w:hAnsiTheme="majorBidi" w:cstheme="majorBidi"/>
                <w:b/>
                <w:sz w:val="28"/>
                <w:szCs w:val="28"/>
                <w:lang w:bidi="ar-EG"/>
              </w:rPr>
              <w:t>4</w:t>
            </w:r>
          </w:p>
        </w:tc>
        <w:tc>
          <w:tcPr>
            <w:tcW w:w="1188" w:type="dxa"/>
            <w:vAlign w:val="center"/>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4</w:t>
            </w:r>
          </w:p>
        </w:tc>
      </w:tr>
      <w:tr w:rsidR="000133FC" w:rsidRPr="00330021" w:rsidTr="00D25154">
        <w:trPr>
          <w:jc w:val="center"/>
        </w:trPr>
        <w:tc>
          <w:tcPr>
            <w:tcW w:w="7486" w:type="dxa"/>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Solutions- their types- solubility-ways of expressing concentration- factors affecting solubility- solutions of complete mix</w:t>
            </w:r>
          </w:p>
        </w:tc>
        <w:tc>
          <w:tcPr>
            <w:tcW w:w="1055" w:type="dxa"/>
            <w:vAlign w:val="center"/>
          </w:tcPr>
          <w:p w:rsidR="000133FC" w:rsidRPr="00330021" w:rsidRDefault="000133FC" w:rsidP="00D25154">
            <w:pPr>
              <w:spacing w:after="0" w:line="240" w:lineRule="auto"/>
              <w:ind w:firstLine="38"/>
              <w:jc w:val="right"/>
              <w:rPr>
                <w:rFonts w:asciiTheme="majorBidi" w:hAnsiTheme="majorBidi" w:cstheme="majorBidi"/>
                <w:b/>
                <w:sz w:val="28"/>
                <w:szCs w:val="28"/>
                <w:rtl/>
                <w:lang w:bidi="ar-EG"/>
              </w:rPr>
            </w:pPr>
            <w:r w:rsidRPr="00330021">
              <w:rPr>
                <w:rFonts w:asciiTheme="majorBidi" w:hAnsiTheme="majorBidi" w:cstheme="majorBidi"/>
                <w:b/>
                <w:sz w:val="28"/>
                <w:szCs w:val="28"/>
                <w:lang w:bidi="ar-EG"/>
              </w:rPr>
              <w:t>2</w:t>
            </w:r>
          </w:p>
        </w:tc>
        <w:tc>
          <w:tcPr>
            <w:tcW w:w="1188" w:type="dxa"/>
            <w:vAlign w:val="center"/>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rPr>
              <w:t>2</w:t>
            </w:r>
          </w:p>
        </w:tc>
      </w:tr>
      <w:tr w:rsidR="000133FC" w:rsidRPr="00330021" w:rsidTr="00D25154">
        <w:trPr>
          <w:jc w:val="center"/>
        </w:trPr>
        <w:tc>
          <w:tcPr>
            <w:tcW w:w="7486" w:type="dxa"/>
          </w:tcPr>
          <w:p w:rsidR="000133FC" w:rsidRPr="00330021" w:rsidRDefault="00C43D04" w:rsidP="00D25154">
            <w:pPr>
              <w:spacing w:after="0" w:line="240" w:lineRule="auto"/>
              <w:ind w:firstLine="38"/>
              <w:jc w:val="right"/>
              <w:rPr>
                <w:rFonts w:asciiTheme="majorBidi" w:hAnsiTheme="majorBidi" w:cstheme="majorBidi"/>
                <w:b/>
                <w:sz w:val="28"/>
                <w:szCs w:val="28"/>
                <w:rtl/>
              </w:rPr>
            </w:pPr>
            <w:hyperlink r:id="rId19" w:history="1">
              <w:r w:rsidR="000133FC" w:rsidRPr="00330021">
                <w:rPr>
                  <w:rFonts w:asciiTheme="majorBidi" w:hAnsiTheme="majorBidi" w:cstheme="majorBidi"/>
                  <w:b/>
                  <w:sz w:val="28"/>
                  <w:szCs w:val="28"/>
                </w:rPr>
                <w:t>Chemical equilibrium</w:t>
              </w:r>
            </w:hyperlink>
            <w:r w:rsidR="000133FC" w:rsidRPr="00330021">
              <w:rPr>
                <w:rFonts w:asciiTheme="majorBidi" w:hAnsiTheme="majorBidi" w:cstheme="majorBidi"/>
                <w:b/>
                <w:sz w:val="28"/>
                <w:szCs w:val="28"/>
              </w:rPr>
              <w:t>:</w:t>
            </w:r>
          </w:p>
          <w:p w:rsidR="000133FC" w:rsidRPr="00330021" w:rsidRDefault="000133FC" w:rsidP="00D25154">
            <w:pPr>
              <w:spacing w:after="0" w:line="240" w:lineRule="auto"/>
              <w:ind w:firstLine="38"/>
              <w:jc w:val="right"/>
              <w:rPr>
                <w:rFonts w:asciiTheme="majorBidi" w:hAnsiTheme="majorBidi" w:cstheme="majorBidi"/>
                <w:b/>
                <w:sz w:val="28"/>
                <w:szCs w:val="28"/>
                <w:rtl/>
              </w:rPr>
            </w:pPr>
          </w:p>
          <w:p w:rsidR="000133FC" w:rsidRPr="00330021" w:rsidRDefault="00C43D04" w:rsidP="00D25154">
            <w:pPr>
              <w:pStyle w:val="ListParagraph"/>
              <w:shd w:val="clear" w:color="auto" w:fill="FFFFFF"/>
              <w:ind w:left="360"/>
              <w:jc w:val="right"/>
              <w:rPr>
                <w:rFonts w:asciiTheme="majorBidi" w:hAnsiTheme="majorBidi" w:cstheme="majorBidi"/>
                <w:sz w:val="28"/>
                <w:szCs w:val="28"/>
              </w:rPr>
            </w:pPr>
            <w:hyperlink r:id="rId20" w:history="1">
              <w:r w:rsidR="000133FC" w:rsidRPr="00330021">
                <w:rPr>
                  <w:rStyle w:val="Hyperlink"/>
                  <w:rFonts w:asciiTheme="majorBidi" w:hAnsiTheme="majorBidi" w:cstheme="majorBidi"/>
                  <w:color w:val="auto"/>
                  <w:sz w:val="28"/>
                  <w:szCs w:val="28"/>
                  <w:u w:val="none"/>
                </w:rPr>
                <w:t>Reversible and irreversible reactions</w:t>
              </w:r>
            </w:hyperlink>
          </w:p>
          <w:p w:rsidR="000133FC" w:rsidRPr="00330021" w:rsidRDefault="00C43D04" w:rsidP="00D25154">
            <w:pPr>
              <w:pStyle w:val="ListParagraph"/>
              <w:shd w:val="clear" w:color="auto" w:fill="FFFFFF"/>
              <w:ind w:left="360"/>
              <w:jc w:val="right"/>
              <w:rPr>
                <w:rFonts w:asciiTheme="majorBidi" w:hAnsiTheme="majorBidi" w:cstheme="majorBidi"/>
                <w:sz w:val="28"/>
                <w:szCs w:val="28"/>
              </w:rPr>
            </w:pPr>
            <w:hyperlink r:id="rId21" w:history="1">
              <w:r w:rsidR="000133FC" w:rsidRPr="00330021">
                <w:rPr>
                  <w:rStyle w:val="Hyperlink"/>
                  <w:rFonts w:asciiTheme="majorBidi" w:hAnsiTheme="majorBidi" w:cstheme="majorBidi"/>
                  <w:color w:val="auto"/>
                  <w:sz w:val="28"/>
                  <w:szCs w:val="28"/>
                  <w:u w:val="none"/>
                </w:rPr>
                <w:t>Law of mass action</w:t>
              </w:r>
            </w:hyperlink>
          </w:p>
          <w:p w:rsidR="000133FC" w:rsidRPr="00330021" w:rsidRDefault="00C43D04" w:rsidP="00D25154">
            <w:pPr>
              <w:pStyle w:val="ListParagraph"/>
              <w:shd w:val="clear" w:color="auto" w:fill="FFFFFF"/>
              <w:ind w:left="360"/>
              <w:jc w:val="right"/>
              <w:rPr>
                <w:rFonts w:asciiTheme="majorBidi" w:hAnsiTheme="majorBidi" w:cstheme="majorBidi"/>
                <w:sz w:val="28"/>
                <w:szCs w:val="28"/>
                <w:rtl/>
              </w:rPr>
            </w:pPr>
            <w:hyperlink r:id="rId22" w:history="1">
              <w:r w:rsidR="000133FC" w:rsidRPr="00330021">
                <w:rPr>
                  <w:rStyle w:val="Hyperlink"/>
                  <w:rFonts w:asciiTheme="majorBidi" w:hAnsiTheme="majorBidi" w:cstheme="majorBidi"/>
                  <w:color w:val="auto"/>
                  <w:sz w:val="28"/>
                  <w:szCs w:val="28"/>
                  <w:u w:val="none"/>
                </w:rPr>
                <w:t>Equilibrium constant (Kc) and its characteristics</w:t>
              </w:r>
            </w:hyperlink>
          </w:p>
          <w:p w:rsidR="000133FC" w:rsidRPr="00330021" w:rsidRDefault="00C43D04" w:rsidP="00D25154">
            <w:pPr>
              <w:pStyle w:val="ListParagraph"/>
              <w:shd w:val="clear" w:color="auto" w:fill="FFFFFF"/>
              <w:ind w:left="360"/>
              <w:jc w:val="right"/>
              <w:rPr>
                <w:rFonts w:asciiTheme="majorBidi" w:hAnsiTheme="majorBidi" w:cstheme="majorBidi"/>
                <w:sz w:val="28"/>
                <w:szCs w:val="28"/>
                <w:rtl/>
              </w:rPr>
            </w:pPr>
            <w:hyperlink r:id="rId23" w:history="1">
              <w:r w:rsidR="000133FC" w:rsidRPr="00330021">
                <w:rPr>
                  <w:rStyle w:val="Hyperlink"/>
                  <w:rFonts w:asciiTheme="majorBidi" w:hAnsiTheme="majorBidi" w:cstheme="majorBidi"/>
                  <w:color w:val="auto"/>
                  <w:sz w:val="28"/>
                  <w:szCs w:val="28"/>
                  <w:u w:val="none"/>
                </w:rPr>
                <w:t>Homogenous and heterogeneous equilibrium</w:t>
              </w:r>
            </w:hyperlink>
          </w:p>
          <w:p w:rsidR="000133FC" w:rsidRPr="00330021" w:rsidRDefault="00C43D04" w:rsidP="00D25154">
            <w:pPr>
              <w:pStyle w:val="ListParagraph"/>
              <w:shd w:val="clear" w:color="auto" w:fill="FFFFFF"/>
              <w:ind w:left="360"/>
              <w:jc w:val="right"/>
              <w:rPr>
                <w:rFonts w:asciiTheme="majorBidi" w:hAnsiTheme="majorBidi" w:cstheme="majorBidi"/>
                <w:sz w:val="28"/>
                <w:szCs w:val="28"/>
                <w:rtl/>
              </w:rPr>
            </w:pPr>
            <w:hyperlink r:id="rId24" w:history="1">
              <w:r w:rsidR="000133FC" w:rsidRPr="00330021">
                <w:rPr>
                  <w:rStyle w:val="Hyperlink"/>
                  <w:rFonts w:asciiTheme="majorBidi" w:hAnsiTheme="majorBidi" w:cstheme="majorBidi"/>
                  <w:color w:val="auto"/>
                  <w:sz w:val="28"/>
                  <w:szCs w:val="28"/>
                  <w:u w:val="none"/>
                </w:rPr>
                <w:t>Le-Chatelier's Principle and its application</w:t>
              </w:r>
            </w:hyperlink>
          </w:p>
        </w:tc>
        <w:tc>
          <w:tcPr>
            <w:tcW w:w="1055" w:type="dxa"/>
            <w:vAlign w:val="center"/>
          </w:tcPr>
          <w:p w:rsidR="000133FC" w:rsidRPr="00330021" w:rsidRDefault="000133FC" w:rsidP="00D25154">
            <w:pPr>
              <w:spacing w:after="0" w:line="240" w:lineRule="auto"/>
              <w:ind w:firstLine="38"/>
              <w:jc w:val="right"/>
              <w:rPr>
                <w:rFonts w:asciiTheme="majorBidi" w:hAnsiTheme="majorBidi" w:cstheme="majorBidi"/>
                <w:b/>
                <w:sz w:val="28"/>
                <w:szCs w:val="28"/>
                <w:rtl/>
                <w:lang w:bidi="ar-EG"/>
              </w:rPr>
            </w:pPr>
            <w:r w:rsidRPr="00330021">
              <w:rPr>
                <w:rFonts w:asciiTheme="majorBidi" w:hAnsiTheme="majorBidi" w:cstheme="majorBidi"/>
                <w:b/>
                <w:sz w:val="28"/>
                <w:szCs w:val="28"/>
                <w:lang w:bidi="ar-EG"/>
              </w:rPr>
              <w:t>2</w:t>
            </w:r>
          </w:p>
        </w:tc>
        <w:tc>
          <w:tcPr>
            <w:tcW w:w="1188" w:type="dxa"/>
            <w:vAlign w:val="center"/>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rPr>
              <w:t>2</w:t>
            </w:r>
          </w:p>
        </w:tc>
      </w:tr>
      <w:tr w:rsidR="000133FC" w:rsidRPr="00330021" w:rsidTr="00D25154">
        <w:trPr>
          <w:jc w:val="center"/>
        </w:trPr>
        <w:tc>
          <w:tcPr>
            <w:tcW w:w="7486" w:type="dxa"/>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rPr>
              <w:t>Practical:</w:t>
            </w:r>
          </w:p>
        </w:tc>
        <w:tc>
          <w:tcPr>
            <w:tcW w:w="1055" w:type="dxa"/>
            <w:vAlign w:val="center"/>
          </w:tcPr>
          <w:p w:rsidR="000133FC" w:rsidRPr="00330021" w:rsidRDefault="000133FC" w:rsidP="00D25154">
            <w:pPr>
              <w:spacing w:after="0" w:line="240" w:lineRule="auto"/>
              <w:ind w:firstLine="38"/>
              <w:jc w:val="right"/>
              <w:rPr>
                <w:rFonts w:asciiTheme="majorBidi" w:hAnsiTheme="majorBidi" w:cstheme="majorBidi"/>
                <w:b/>
                <w:sz w:val="28"/>
                <w:szCs w:val="28"/>
                <w:rtl/>
              </w:rPr>
            </w:pPr>
          </w:p>
        </w:tc>
        <w:tc>
          <w:tcPr>
            <w:tcW w:w="1188" w:type="dxa"/>
            <w:vAlign w:val="center"/>
          </w:tcPr>
          <w:p w:rsidR="000133FC" w:rsidRPr="00330021" w:rsidRDefault="000133FC" w:rsidP="00D25154">
            <w:pPr>
              <w:spacing w:after="0" w:line="240" w:lineRule="auto"/>
              <w:ind w:firstLine="38"/>
              <w:jc w:val="right"/>
              <w:rPr>
                <w:rFonts w:asciiTheme="majorBidi" w:hAnsiTheme="majorBidi" w:cstheme="majorBidi"/>
                <w:b/>
                <w:sz w:val="28"/>
                <w:szCs w:val="28"/>
                <w:rtl/>
              </w:rPr>
            </w:pPr>
          </w:p>
        </w:tc>
      </w:tr>
      <w:tr w:rsidR="000133FC" w:rsidRPr="00330021" w:rsidTr="00D25154">
        <w:trPr>
          <w:jc w:val="center"/>
        </w:trPr>
        <w:tc>
          <w:tcPr>
            <w:tcW w:w="7486" w:type="dxa"/>
          </w:tcPr>
          <w:p w:rsidR="000133FC" w:rsidRPr="00330021" w:rsidRDefault="000133FC" w:rsidP="00D25154">
            <w:pPr>
              <w:spacing w:line="216" w:lineRule="auto"/>
              <w:jc w:val="right"/>
              <w:rPr>
                <w:rFonts w:asciiTheme="majorBidi" w:eastAsia="Times New Roman" w:hAnsiTheme="majorBidi" w:cstheme="majorBidi"/>
                <w:bCs/>
                <w:sz w:val="28"/>
                <w:szCs w:val="28"/>
              </w:rPr>
            </w:pPr>
            <w:r w:rsidRPr="00330021">
              <w:rPr>
                <w:rFonts w:asciiTheme="majorBidi" w:eastAsia="Times New Roman" w:hAnsiTheme="majorBidi" w:cstheme="majorBidi"/>
                <w:bCs/>
                <w:sz w:val="28"/>
                <w:szCs w:val="28"/>
              </w:rPr>
              <w:t>Identifying the laboratory tools and methods.</w:t>
            </w:r>
          </w:p>
        </w:tc>
        <w:tc>
          <w:tcPr>
            <w:tcW w:w="1055" w:type="dxa"/>
          </w:tcPr>
          <w:p w:rsidR="000133FC" w:rsidRPr="00330021" w:rsidRDefault="000133FC" w:rsidP="00D25154">
            <w:pPr>
              <w:spacing w:line="216" w:lineRule="auto"/>
              <w:jc w:val="right"/>
              <w:rPr>
                <w:rFonts w:asciiTheme="majorBidi" w:eastAsia="Times New Roman" w:hAnsiTheme="majorBidi" w:cstheme="majorBidi"/>
                <w:b/>
                <w:sz w:val="28"/>
                <w:szCs w:val="28"/>
                <w:lang w:bidi="ar-EG"/>
              </w:rPr>
            </w:pPr>
            <w:r w:rsidRPr="00330021">
              <w:rPr>
                <w:rFonts w:asciiTheme="majorBidi" w:hAnsiTheme="majorBidi" w:cstheme="majorBidi"/>
                <w:b/>
                <w:sz w:val="28"/>
                <w:szCs w:val="28"/>
                <w:lang w:val="fr-FR" w:bidi="ar-EG"/>
              </w:rPr>
              <w:t>2</w:t>
            </w:r>
          </w:p>
        </w:tc>
        <w:tc>
          <w:tcPr>
            <w:tcW w:w="1188" w:type="dxa"/>
          </w:tcPr>
          <w:p w:rsidR="000133FC" w:rsidRPr="00330021" w:rsidRDefault="000133FC" w:rsidP="00D25154">
            <w:pPr>
              <w:spacing w:line="216" w:lineRule="auto"/>
              <w:jc w:val="right"/>
              <w:rPr>
                <w:rFonts w:asciiTheme="majorBidi" w:eastAsia="Times New Roman" w:hAnsiTheme="majorBidi" w:cstheme="majorBidi"/>
                <w:b/>
                <w:sz w:val="28"/>
                <w:szCs w:val="28"/>
                <w:lang w:bidi="ar-EG"/>
              </w:rPr>
            </w:pPr>
            <w:r w:rsidRPr="00330021">
              <w:rPr>
                <w:rFonts w:asciiTheme="majorBidi" w:hAnsiTheme="majorBidi" w:cstheme="majorBidi"/>
                <w:b/>
                <w:sz w:val="28"/>
                <w:szCs w:val="28"/>
                <w:lang w:val="fr-FR" w:bidi="ar-EG"/>
              </w:rPr>
              <w:t>2</w:t>
            </w:r>
          </w:p>
        </w:tc>
      </w:tr>
      <w:tr w:rsidR="000133FC" w:rsidRPr="00330021" w:rsidTr="00D25154">
        <w:trPr>
          <w:jc w:val="center"/>
        </w:trPr>
        <w:tc>
          <w:tcPr>
            <w:tcW w:w="7486" w:type="dxa"/>
          </w:tcPr>
          <w:p w:rsidR="000133FC" w:rsidRPr="00330021" w:rsidRDefault="000133FC" w:rsidP="00D25154">
            <w:pPr>
              <w:spacing w:line="216" w:lineRule="auto"/>
              <w:jc w:val="right"/>
              <w:rPr>
                <w:rFonts w:asciiTheme="majorBidi" w:eastAsia="Times New Roman" w:hAnsiTheme="majorBidi" w:cstheme="majorBidi"/>
                <w:b/>
                <w:sz w:val="28"/>
                <w:szCs w:val="28"/>
                <w:lang w:bidi="ar-EG"/>
              </w:rPr>
            </w:pPr>
            <w:r w:rsidRPr="00330021">
              <w:rPr>
                <w:rFonts w:asciiTheme="majorBidi" w:eastAsia="Times New Roman" w:hAnsiTheme="majorBidi" w:cstheme="majorBidi"/>
                <w:b/>
                <w:sz w:val="28"/>
                <w:szCs w:val="28"/>
                <w:lang w:bidi="ar-EG"/>
              </w:rPr>
              <w:t>Preparation of solutions (solids)</w:t>
            </w:r>
          </w:p>
          <w:p w:rsidR="000133FC" w:rsidRPr="00330021" w:rsidRDefault="000133FC" w:rsidP="00D25154">
            <w:pPr>
              <w:spacing w:line="216" w:lineRule="auto"/>
              <w:jc w:val="right"/>
              <w:rPr>
                <w:rFonts w:asciiTheme="majorBidi" w:eastAsia="Times New Roman" w:hAnsiTheme="majorBidi" w:cstheme="majorBidi"/>
                <w:b/>
                <w:sz w:val="28"/>
                <w:szCs w:val="28"/>
                <w:lang w:bidi="ar-EG"/>
              </w:rPr>
            </w:pPr>
            <w:r w:rsidRPr="00330021">
              <w:rPr>
                <w:rFonts w:asciiTheme="majorBidi" w:eastAsia="Times New Roman" w:hAnsiTheme="majorBidi" w:cstheme="majorBidi"/>
                <w:b/>
                <w:sz w:val="28"/>
                <w:szCs w:val="28"/>
                <w:lang w:bidi="ar-EG"/>
              </w:rPr>
              <w:t>A standard solution of sodium carbonates- a standard solution of sodium hydroxide.</w:t>
            </w:r>
          </w:p>
        </w:tc>
        <w:tc>
          <w:tcPr>
            <w:tcW w:w="1055" w:type="dxa"/>
          </w:tcPr>
          <w:p w:rsidR="000133FC" w:rsidRPr="00330021" w:rsidRDefault="000133FC" w:rsidP="00D25154">
            <w:pPr>
              <w:spacing w:line="216" w:lineRule="auto"/>
              <w:jc w:val="right"/>
              <w:rPr>
                <w:rFonts w:asciiTheme="majorBidi" w:eastAsia="Times New Roman" w:hAnsiTheme="majorBidi" w:cstheme="majorBidi"/>
                <w:b/>
                <w:sz w:val="28"/>
                <w:szCs w:val="28"/>
                <w:rtl/>
                <w:lang w:val="fr-FR"/>
              </w:rPr>
            </w:pPr>
          </w:p>
          <w:p w:rsidR="000133FC" w:rsidRPr="00330021" w:rsidRDefault="000133FC" w:rsidP="00D25154">
            <w:pPr>
              <w:spacing w:line="216" w:lineRule="auto"/>
              <w:jc w:val="right"/>
              <w:rPr>
                <w:rFonts w:asciiTheme="majorBidi" w:eastAsia="Times New Roman" w:hAnsiTheme="majorBidi" w:cstheme="majorBidi"/>
                <w:b/>
                <w:sz w:val="28"/>
                <w:szCs w:val="28"/>
              </w:rPr>
            </w:pPr>
            <w:r w:rsidRPr="00330021">
              <w:rPr>
                <w:rFonts w:asciiTheme="majorBidi" w:hAnsiTheme="majorBidi" w:cstheme="majorBidi"/>
                <w:b/>
                <w:sz w:val="28"/>
                <w:szCs w:val="28"/>
                <w:lang w:val="fr-FR" w:bidi="ar-EG"/>
              </w:rPr>
              <w:t>2</w:t>
            </w:r>
          </w:p>
        </w:tc>
        <w:tc>
          <w:tcPr>
            <w:tcW w:w="1188" w:type="dxa"/>
          </w:tcPr>
          <w:p w:rsidR="000133FC" w:rsidRPr="00330021" w:rsidRDefault="000133FC" w:rsidP="00D25154">
            <w:pPr>
              <w:spacing w:line="216" w:lineRule="auto"/>
              <w:jc w:val="right"/>
              <w:rPr>
                <w:rFonts w:asciiTheme="majorBidi" w:eastAsia="Times New Roman" w:hAnsiTheme="majorBidi" w:cstheme="majorBidi"/>
                <w:b/>
                <w:sz w:val="28"/>
                <w:szCs w:val="28"/>
                <w:rtl/>
                <w:lang w:val="fr-FR"/>
              </w:rPr>
            </w:pPr>
          </w:p>
          <w:p w:rsidR="000133FC" w:rsidRPr="00330021" w:rsidRDefault="000133FC" w:rsidP="00D25154">
            <w:pPr>
              <w:spacing w:line="216" w:lineRule="auto"/>
              <w:jc w:val="right"/>
              <w:rPr>
                <w:rFonts w:asciiTheme="majorBidi" w:eastAsia="Times New Roman" w:hAnsiTheme="majorBidi" w:cstheme="majorBidi"/>
                <w:b/>
                <w:sz w:val="28"/>
                <w:szCs w:val="28"/>
                <w:lang w:bidi="ar-EG"/>
              </w:rPr>
            </w:pPr>
            <w:r w:rsidRPr="00330021">
              <w:rPr>
                <w:rFonts w:asciiTheme="majorBidi" w:hAnsiTheme="majorBidi" w:cstheme="majorBidi"/>
                <w:b/>
                <w:sz w:val="28"/>
                <w:szCs w:val="28"/>
                <w:lang w:val="fr-FR" w:bidi="ar-EG"/>
              </w:rPr>
              <w:t>2</w:t>
            </w:r>
          </w:p>
        </w:tc>
      </w:tr>
      <w:tr w:rsidR="000133FC" w:rsidRPr="00330021" w:rsidTr="00D25154">
        <w:trPr>
          <w:jc w:val="center"/>
        </w:trPr>
        <w:tc>
          <w:tcPr>
            <w:tcW w:w="7486" w:type="dxa"/>
          </w:tcPr>
          <w:p w:rsidR="000133FC" w:rsidRPr="00330021" w:rsidRDefault="000133FC" w:rsidP="00D25154">
            <w:pPr>
              <w:spacing w:line="216" w:lineRule="auto"/>
              <w:jc w:val="right"/>
              <w:rPr>
                <w:rFonts w:asciiTheme="majorBidi" w:eastAsia="Times New Roman" w:hAnsiTheme="majorBidi" w:cstheme="majorBidi"/>
                <w:b/>
                <w:sz w:val="28"/>
                <w:szCs w:val="28"/>
                <w:rtl/>
              </w:rPr>
            </w:pPr>
            <w:r w:rsidRPr="00330021">
              <w:rPr>
                <w:rFonts w:asciiTheme="majorBidi" w:eastAsia="Times New Roman" w:hAnsiTheme="majorBidi" w:cstheme="majorBidi"/>
                <w:b/>
                <w:sz w:val="28"/>
                <w:szCs w:val="28"/>
              </w:rPr>
              <w:t xml:space="preserve">Liquid material ( preparation of hydrochloric acid solution) </w:t>
            </w:r>
          </w:p>
        </w:tc>
        <w:tc>
          <w:tcPr>
            <w:tcW w:w="1055" w:type="dxa"/>
          </w:tcPr>
          <w:p w:rsidR="000133FC" w:rsidRPr="00330021" w:rsidRDefault="000133FC" w:rsidP="00D25154">
            <w:pPr>
              <w:spacing w:line="216" w:lineRule="auto"/>
              <w:jc w:val="right"/>
              <w:rPr>
                <w:rFonts w:asciiTheme="majorBidi" w:eastAsia="Times New Roman" w:hAnsiTheme="majorBidi" w:cstheme="majorBidi"/>
                <w:b/>
                <w:sz w:val="28"/>
                <w:szCs w:val="28"/>
              </w:rPr>
            </w:pPr>
            <w:r w:rsidRPr="00330021">
              <w:rPr>
                <w:rFonts w:asciiTheme="majorBidi" w:hAnsiTheme="majorBidi" w:cstheme="majorBidi"/>
                <w:b/>
                <w:sz w:val="28"/>
                <w:szCs w:val="28"/>
                <w:lang w:bidi="ar-EG"/>
              </w:rPr>
              <w:t>1</w:t>
            </w:r>
          </w:p>
        </w:tc>
        <w:tc>
          <w:tcPr>
            <w:tcW w:w="1188" w:type="dxa"/>
          </w:tcPr>
          <w:p w:rsidR="000133FC" w:rsidRPr="00330021" w:rsidRDefault="000133FC" w:rsidP="00D25154">
            <w:pPr>
              <w:spacing w:line="216" w:lineRule="auto"/>
              <w:jc w:val="right"/>
              <w:rPr>
                <w:rFonts w:asciiTheme="majorBidi" w:eastAsia="Times New Roman" w:hAnsiTheme="majorBidi" w:cstheme="majorBidi"/>
                <w:b/>
                <w:sz w:val="28"/>
                <w:szCs w:val="28"/>
                <w:lang w:val="fr-FR" w:bidi="ar-EG"/>
              </w:rPr>
            </w:pPr>
            <w:r w:rsidRPr="00330021">
              <w:rPr>
                <w:rFonts w:asciiTheme="majorBidi" w:hAnsiTheme="majorBidi" w:cstheme="majorBidi"/>
                <w:b/>
                <w:sz w:val="28"/>
                <w:szCs w:val="28"/>
                <w:lang w:val="fr-FR" w:bidi="ar-EG"/>
              </w:rPr>
              <w:t>2</w:t>
            </w:r>
          </w:p>
        </w:tc>
      </w:tr>
      <w:tr w:rsidR="000133FC" w:rsidRPr="00330021" w:rsidTr="00D25154">
        <w:trPr>
          <w:jc w:val="center"/>
        </w:trPr>
        <w:tc>
          <w:tcPr>
            <w:tcW w:w="7486" w:type="dxa"/>
          </w:tcPr>
          <w:p w:rsidR="000133FC" w:rsidRPr="00330021" w:rsidRDefault="000133FC" w:rsidP="00D25154">
            <w:pPr>
              <w:spacing w:line="216" w:lineRule="auto"/>
              <w:jc w:val="right"/>
              <w:rPr>
                <w:rFonts w:asciiTheme="majorBidi" w:eastAsia="Times New Roman" w:hAnsiTheme="majorBidi" w:cstheme="majorBidi"/>
                <w:b/>
                <w:sz w:val="28"/>
                <w:szCs w:val="28"/>
              </w:rPr>
            </w:pPr>
            <w:r w:rsidRPr="00330021">
              <w:rPr>
                <w:rFonts w:asciiTheme="majorBidi" w:eastAsia="Times New Roman" w:hAnsiTheme="majorBidi" w:cstheme="majorBidi"/>
                <w:b/>
                <w:color w:val="FF0000"/>
                <w:sz w:val="28"/>
                <w:szCs w:val="28"/>
                <w:lang w:bidi="ar-EG"/>
              </w:rPr>
              <w:t>Determining</w:t>
            </w:r>
            <w:r w:rsidRPr="00330021">
              <w:rPr>
                <w:rFonts w:asciiTheme="majorBidi" w:eastAsia="Times New Roman" w:hAnsiTheme="majorBidi" w:cstheme="majorBidi"/>
                <w:b/>
                <w:sz w:val="28"/>
                <w:szCs w:val="28"/>
                <w:lang w:bidi="ar-EG"/>
              </w:rPr>
              <w:t xml:space="preserve"> the </w:t>
            </w:r>
            <w:r w:rsidRPr="00330021">
              <w:rPr>
                <w:rFonts w:asciiTheme="majorBidi" w:eastAsia="Times New Roman" w:hAnsiTheme="majorBidi" w:cstheme="majorBidi"/>
                <w:b/>
                <w:sz w:val="28"/>
                <w:szCs w:val="28"/>
              </w:rPr>
              <w:t xml:space="preserve">concentration of hydrochloric acid </w:t>
            </w:r>
            <w:r w:rsidRPr="00330021">
              <w:rPr>
                <w:rFonts w:asciiTheme="majorBidi" w:eastAsia="Times New Roman" w:hAnsiTheme="majorBidi" w:cstheme="majorBidi"/>
                <w:b/>
                <w:sz w:val="28"/>
                <w:szCs w:val="28"/>
              </w:rPr>
              <w:lastRenderedPageBreak/>
              <w:t>solution</w:t>
            </w:r>
            <w:r w:rsidRPr="00330021">
              <w:rPr>
                <w:rFonts w:asciiTheme="majorBidi" w:eastAsia="Times New Roman" w:hAnsiTheme="majorBidi" w:cstheme="majorBidi"/>
                <w:b/>
                <w:sz w:val="28"/>
                <w:szCs w:val="28"/>
                <w:lang w:bidi="ar-EG"/>
              </w:rPr>
              <w:t xml:space="preserve"> using sodium carbonates solution</w:t>
            </w:r>
          </w:p>
        </w:tc>
        <w:tc>
          <w:tcPr>
            <w:tcW w:w="1055" w:type="dxa"/>
          </w:tcPr>
          <w:p w:rsidR="000133FC" w:rsidRPr="00330021" w:rsidRDefault="000133FC" w:rsidP="00D25154">
            <w:pPr>
              <w:spacing w:line="216" w:lineRule="auto"/>
              <w:jc w:val="right"/>
              <w:rPr>
                <w:rFonts w:asciiTheme="majorBidi" w:eastAsia="Times New Roman" w:hAnsiTheme="majorBidi" w:cstheme="majorBidi"/>
                <w:b/>
                <w:sz w:val="28"/>
                <w:szCs w:val="28"/>
                <w:lang w:val="fr-FR" w:bidi="ar-EG"/>
              </w:rPr>
            </w:pPr>
            <w:r w:rsidRPr="00330021">
              <w:rPr>
                <w:rFonts w:asciiTheme="majorBidi" w:hAnsiTheme="majorBidi" w:cstheme="majorBidi"/>
                <w:b/>
                <w:sz w:val="28"/>
                <w:szCs w:val="28"/>
                <w:lang w:val="fr-FR" w:bidi="ar-EG"/>
              </w:rPr>
              <w:lastRenderedPageBreak/>
              <w:t>2</w:t>
            </w:r>
          </w:p>
        </w:tc>
        <w:tc>
          <w:tcPr>
            <w:tcW w:w="1188" w:type="dxa"/>
          </w:tcPr>
          <w:p w:rsidR="000133FC" w:rsidRPr="00330021" w:rsidRDefault="000133FC" w:rsidP="00D25154">
            <w:pPr>
              <w:spacing w:line="216" w:lineRule="auto"/>
              <w:jc w:val="right"/>
              <w:rPr>
                <w:rFonts w:asciiTheme="majorBidi" w:eastAsia="Times New Roman" w:hAnsiTheme="majorBidi" w:cstheme="majorBidi"/>
                <w:b/>
                <w:sz w:val="28"/>
                <w:szCs w:val="28"/>
              </w:rPr>
            </w:pPr>
            <w:r w:rsidRPr="00330021">
              <w:rPr>
                <w:rFonts w:asciiTheme="majorBidi" w:hAnsiTheme="majorBidi" w:cstheme="majorBidi"/>
                <w:b/>
                <w:sz w:val="28"/>
                <w:szCs w:val="28"/>
              </w:rPr>
              <w:t>2</w:t>
            </w:r>
          </w:p>
        </w:tc>
      </w:tr>
      <w:tr w:rsidR="000133FC" w:rsidRPr="00330021" w:rsidTr="00D25154">
        <w:trPr>
          <w:jc w:val="center"/>
        </w:trPr>
        <w:tc>
          <w:tcPr>
            <w:tcW w:w="7486" w:type="dxa"/>
          </w:tcPr>
          <w:p w:rsidR="000133FC" w:rsidRPr="00330021" w:rsidRDefault="000133FC" w:rsidP="00D25154">
            <w:pPr>
              <w:spacing w:line="216" w:lineRule="auto"/>
              <w:jc w:val="right"/>
              <w:rPr>
                <w:rFonts w:asciiTheme="majorBidi" w:eastAsia="Times New Roman" w:hAnsiTheme="majorBidi" w:cstheme="majorBidi"/>
                <w:b/>
                <w:sz w:val="28"/>
                <w:szCs w:val="28"/>
              </w:rPr>
            </w:pPr>
            <w:r w:rsidRPr="00330021">
              <w:rPr>
                <w:rFonts w:asciiTheme="majorBidi" w:eastAsia="Times New Roman" w:hAnsiTheme="majorBidi" w:cstheme="majorBidi"/>
                <w:b/>
                <w:color w:val="FF0000"/>
                <w:sz w:val="28"/>
                <w:szCs w:val="28"/>
              </w:rPr>
              <w:lastRenderedPageBreak/>
              <w:t xml:space="preserve">Determining </w:t>
            </w:r>
            <w:r w:rsidRPr="00330021">
              <w:rPr>
                <w:rFonts w:asciiTheme="majorBidi" w:eastAsia="Times New Roman" w:hAnsiTheme="majorBidi" w:cstheme="majorBidi"/>
                <w:b/>
                <w:sz w:val="28"/>
                <w:szCs w:val="28"/>
              </w:rPr>
              <w:t xml:space="preserve">sodium hydroxide solution concentration (NAOH) using the standard hydrochloric acid solution.   </w:t>
            </w:r>
          </w:p>
        </w:tc>
        <w:tc>
          <w:tcPr>
            <w:tcW w:w="1055" w:type="dxa"/>
          </w:tcPr>
          <w:p w:rsidR="000133FC" w:rsidRPr="00330021" w:rsidRDefault="000133FC" w:rsidP="00D25154">
            <w:pPr>
              <w:spacing w:line="216" w:lineRule="auto"/>
              <w:jc w:val="right"/>
              <w:rPr>
                <w:rFonts w:asciiTheme="majorBidi" w:eastAsia="Times New Roman" w:hAnsiTheme="majorBidi" w:cstheme="majorBidi"/>
                <w:b/>
                <w:sz w:val="28"/>
                <w:szCs w:val="28"/>
                <w:lang w:val="fr-FR" w:bidi="ar-EG"/>
              </w:rPr>
            </w:pPr>
            <w:r w:rsidRPr="00330021">
              <w:rPr>
                <w:rFonts w:asciiTheme="majorBidi" w:hAnsiTheme="majorBidi" w:cstheme="majorBidi"/>
                <w:b/>
                <w:sz w:val="28"/>
                <w:szCs w:val="28"/>
                <w:lang w:val="fr-FR" w:bidi="ar-EG"/>
              </w:rPr>
              <w:t>1</w:t>
            </w:r>
          </w:p>
        </w:tc>
        <w:tc>
          <w:tcPr>
            <w:tcW w:w="1188" w:type="dxa"/>
          </w:tcPr>
          <w:p w:rsidR="000133FC" w:rsidRPr="00330021" w:rsidRDefault="000133FC" w:rsidP="00D25154">
            <w:pPr>
              <w:spacing w:line="216" w:lineRule="auto"/>
              <w:jc w:val="right"/>
              <w:rPr>
                <w:rFonts w:asciiTheme="majorBidi" w:eastAsia="Times New Roman" w:hAnsiTheme="majorBidi" w:cstheme="majorBidi"/>
                <w:b/>
                <w:sz w:val="28"/>
                <w:szCs w:val="28"/>
                <w:lang w:val="fr-FR" w:bidi="ar-EG"/>
              </w:rPr>
            </w:pPr>
            <w:r w:rsidRPr="00330021">
              <w:rPr>
                <w:rFonts w:asciiTheme="majorBidi" w:hAnsiTheme="majorBidi" w:cstheme="majorBidi"/>
                <w:b/>
                <w:sz w:val="28"/>
                <w:szCs w:val="28"/>
                <w:lang w:val="fr-FR" w:bidi="ar-EG"/>
              </w:rPr>
              <w:t>2</w:t>
            </w:r>
          </w:p>
        </w:tc>
      </w:tr>
      <w:tr w:rsidR="000133FC" w:rsidRPr="00330021" w:rsidTr="00D25154">
        <w:trPr>
          <w:jc w:val="center"/>
        </w:trPr>
        <w:tc>
          <w:tcPr>
            <w:tcW w:w="7486" w:type="dxa"/>
          </w:tcPr>
          <w:p w:rsidR="000133FC" w:rsidRPr="00330021" w:rsidRDefault="000133FC" w:rsidP="00D25154">
            <w:pPr>
              <w:spacing w:line="216" w:lineRule="auto"/>
              <w:jc w:val="right"/>
              <w:rPr>
                <w:rFonts w:asciiTheme="majorBidi" w:eastAsia="Times New Roman" w:hAnsiTheme="majorBidi" w:cstheme="majorBidi"/>
                <w:b/>
                <w:sz w:val="28"/>
                <w:szCs w:val="28"/>
              </w:rPr>
            </w:pPr>
            <w:r w:rsidRPr="00330021">
              <w:rPr>
                <w:rFonts w:asciiTheme="majorBidi" w:eastAsia="Times New Roman" w:hAnsiTheme="majorBidi" w:cstheme="majorBidi"/>
                <w:b/>
                <w:color w:val="FF0000"/>
                <w:sz w:val="28"/>
                <w:szCs w:val="28"/>
              </w:rPr>
              <w:t xml:space="preserve">Determining </w:t>
            </w:r>
            <w:r w:rsidRPr="00330021">
              <w:rPr>
                <w:rFonts w:asciiTheme="majorBidi" w:eastAsia="Times New Roman" w:hAnsiTheme="majorBidi" w:cstheme="majorBidi"/>
                <w:b/>
                <w:sz w:val="28"/>
                <w:szCs w:val="28"/>
              </w:rPr>
              <w:t>the standard hydrochloric acid solution concentration using the sodium hydroxide solution.</w:t>
            </w:r>
          </w:p>
        </w:tc>
        <w:tc>
          <w:tcPr>
            <w:tcW w:w="1055" w:type="dxa"/>
          </w:tcPr>
          <w:p w:rsidR="000133FC" w:rsidRPr="00330021" w:rsidRDefault="000133FC" w:rsidP="00D25154">
            <w:pPr>
              <w:spacing w:line="216" w:lineRule="auto"/>
              <w:jc w:val="right"/>
              <w:rPr>
                <w:rFonts w:asciiTheme="majorBidi" w:eastAsia="Times New Roman" w:hAnsiTheme="majorBidi" w:cstheme="majorBidi"/>
                <w:b/>
                <w:sz w:val="28"/>
                <w:szCs w:val="28"/>
                <w:lang w:val="fr-FR" w:bidi="ar-EG"/>
              </w:rPr>
            </w:pPr>
            <w:r w:rsidRPr="00330021">
              <w:rPr>
                <w:rFonts w:asciiTheme="majorBidi" w:hAnsiTheme="majorBidi" w:cstheme="majorBidi"/>
                <w:b/>
                <w:sz w:val="28"/>
                <w:szCs w:val="28"/>
                <w:lang w:val="fr-FR" w:bidi="ar-EG"/>
              </w:rPr>
              <w:t>1</w:t>
            </w:r>
          </w:p>
        </w:tc>
        <w:tc>
          <w:tcPr>
            <w:tcW w:w="1188" w:type="dxa"/>
          </w:tcPr>
          <w:p w:rsidR="000133FC" w:rsidRPr="00330021" w:rsidRDefault="000133FC" w:rsidP="00D25154">
            <w:pPr>
              <w:spacing w:line="216" w:lineRule="auto"/>
              <w:jc w:val="right"/>
              <w:rPr>
                <w:rFonts w:asciiTheme="majorBidi" w:eastAsia="Times New Roman" w:hAnsiTheme="majorBidi" w:cstheme="majorBidi"/>
                <w:b/>
                <w:sz w:val="28"/>
                <w:szCs w:val="28"/>
                <w:lang w:val="fr-FR" w:bidi="ar-EG"/>
              </w:rPr>
            </w:pPr>
            <w:r w:rsidRPr="00330021">
              <w:rPr>
                <w:rFonts w:asciiTheme="majorBidi" w:hAnsiTheme="majorBidi" w:cstheme="majorBidi"/>
                <w:b/>
                <w:sz w:val="28"/>
                <w:szCs w:val="28"/>
                <w:lang w:val="fr-FR" w:bidi="ar-EG"/>
              </w:rPr>
              <w:t>2</w:t>
            </w:r>
          </w:p>
        </w:tc>
      </w:tr>
      <w:tr w:rsidR="000133FC" w:rsidRPr="00330021" w:rsidTr="00D25154">
        <w:trPr>
          <w:jc w:val="center"/>
        </w:trPr>
        <w:tc>
          <w:tcPr>
            <w:tcW w:w="7486" w:type="dxa"/>
          </w:tcPr>
          <w:p w:rsidR="000133FC" w:rsidRPr="00330021" w:rsidRDefault="000133FC" w:rsidP="00D25154">
            <w:pPr>
              <w:spacing w:line="216" w:lineRule="auto"/>
              <w:jc w:val="right"/>
              <w:rPr>
                <w:rFonts w:asciiTheme="majorBidi" w:eastAsia="Times New Roman" w:hAnsiTheme="majorBidi" w:cstheme="majorBidi"/>
                <w:b/>
                <w:sz w:val="28"/>
                <w:szCs w:val="28"/>
              </w:rPr>
            </w:pPr>
            <w:r w:rsidRPr="00330021">
              <w:rPr>
                <w:rFonts w:asciiTheme="majorBidi" w:eastAsia="Times New Roman" w:hAnsiTheme="majorBidi" w:cstheme="majorBidi"/>
                <w:b/>
                <w:sz w:val="28"/>
                <w:szCs w:val="28"/>
              </w:rPr>
              <w:t xml:space="preserve">Estimating the strength and titer of sodium carbonates, sodium hydroxide by mixing them using the standard hydrochloric acid. </w:t>
            </w:r>
          </w:p>
        </w:tc>
        <w:tc>
          <w:tcPr>
            <w:tcW w:w="1055" w:type="dxa"/>
          </w:tcPr>
          <w:p w:rsidR="000133FC" w:rsidRPr="00330021" w:rsidRDefault="000133FC" w:rsidP="00D25154">
            <w:pPr>
              <w:spacing w:line="216" w:lineRule="auto"/>
              <w:jc w:val="right"/>
              <w:rPr>
                <w:rFonts w:asciiTheme="majorBidi" w:eastAsia="Times New Roman" w:hAnsiTheme="majorBidi" w:cstheme="majorBidi"/>
                <w:b/>
                <w:sz w:val="28"/>
                <w:szCs w:val="28"/>
                <w:lang w:val="fr-FR" w:bidi="ar-EG"/>
              </w:rPr>
            </w:pPr>
            <w:r w:rsidRPr="00330021">
              <w:rPr>
                <w:rFonts w:asciiTheme="majorBidi" w:hAnsiTheme="majorBidi" w:cstheme="majorBidi"/>
                <w:b/>
                <w:sz w:val="28"/>
                <w:szCs w:val="28"/>
                <w:lang w:val="fr-FR" w:bidi="ar-EG"/>
              </w:rPr>
              <w:t>1</w:t>
            </w:r>
          </w:p>
        </w:tc>
        <w:tc>
          <w:tcPr>
            <w:tcW w:w="1188" w:type="dxa"/>
          </w:tcPr>
          <w:p w:rsidR="000133FC" w:rsidRPr="00330021" w:rsidRDefault="000133FC" w:rsidP="00D25154">
            <w:pPr>
              <w:spacing w:line="216" w:lineRule="auto"/>
              <w:jc w:val="right"/>
              <w:rPr>
                <w:rFonts w:asciiTheme="majorBidi" w:eastAsia="Times New Roman" w:hAnsiTheme="majorBidi" w:cstheme="majorBidi"/>
                <w:b/>
                <w:sz w:val="28"/>
                <w:szCs w:val="28"/>
                <w:lang w:val="fr-FR" w:bidi="ar-EG"/>
              </w:rPr>
            </w:pPr>
            <w:r w:rsidRPr="00330021">
              <w:rPr>
                <w:rFonts w:asciiTheme="majorBidi" w:hAnsiTheme="majorBidi" w:cstheme="majorBidi"/>
                <w:b/>
                <w:sz w:val="28"/>
                <w:szCs w:val="28"/>
                <w:lang w:val="fr-FR" w:bidi="ar-EG"/>
              </w:rPr>
              <w:t>2</w:t>
            </w:r>
          </w:p>
        </w:tc>
      </w:tr>
      <w:tr w:rsidR="000133FC" w:rsidRPr="00330021" w:rsidTr="00D25154">
        <w:trPr>
          <w:jc w:val="center"/>
        </w:trPr>
        <w:tc>
          <w:tcPr>
            <w:tcW w:w="7486" w:type="dxa"/>
          </w:tcPr>
          <w:p w:rsidR="000133FC" w:rsidRPr="00330021" w:rsidRDefault="000133FC" w:rsidP="00D25154">
            <w:pPr>
              <w:spacing w:line="216" w:lineRule="auto"/>
              <w:jc w:val="right"/>
              <w:rPr>
                <w:rFonts w:asciiTheme="majorBidi" w:eastAsia="Times New Roman" w:hAnsiTheme="majorBidi" w:cstheme="majorBidi"/>
                <w:b/>
                <w:sz w:val="28"/>
                <w:szCs w:val="28"/>
              </w:rPr>
            </w:pPr>
            <w:r w:rsidRPr="00330021">
              <w:rPr>
                <w:rFonts w:asciiTheme="majorBidi" w:eastAsia="Times New Roman" w:hAnsiTheme="majorBidi" w:cstheme="majorBidi"/>
                <w:b/>
                <w:sz w:val="28"/>
                <w:szCs w:val="28"/>
              </w:rPr>
              <w:t xml:space="preserve">Estimating ammonia in ammonium salt. </w:t>
            </w:r>
          </w:p>
        </w:tc>
        <w:tc>
          <w:tcPr>
            <w:tcW w:w="1055" w:type="dxa"/>
          </w:tcPr>
          <w:p w:rsidR="000133FC" w:rsidRPr="00330021" w:rsidRDefault="000133FC" w:rsidP="00D25154">
            <w:pPr>
              <w:spacing w:line="216" w:lineRule="auto"/>
              <w:jc w:val="right"/>
              <w:rPr>
                <w:rFonts w:asciiTheme="majorBidi" w:eastAsia="Times New Roman" w:hAnsiTheme="majorBidi" w:cstheme="majorBidi"/>
                <w:b/>
                <w:sz w:val="28"/>
                <w:szCs w:val="28"/>
                <w:lang w:bidi="ar-EG"/>
              </w:rPr>
            </w:pPr>
            <w:r w:rsidRPr="00330021">
              <w:rPr>
                <w:rFonts w:asciiTheme="majorBidi" w:hAnsiTheme="majorBidi" w:cstheme="majorBidi"/>
                <w:b/>
                <w:sz w:val="28"/>
                <w:szCs w:val="28"/>
                <w:lang w:val="fr-FR" w:bidi="ar-EG"/>
              </w:rPr>
              <w:t>1</w:t>
            </w:r>
          </w:p>
        </w:tc>
        <w:tc>
          <w:tcPr>
            <w:tcW w:w="1188" w:type="dxa"/>
          </w:tcPr>
          <w:p w:rsidR="000133FC" w:rsidRPr="00330021" w:rsidRDefault="000133FC" w:rsidP="00D25154">
            <w:pPr>
              <w:spacing w:line="216" w:lineRule="auto"/>
              <w:jc w:val="right"/>
              <w:rPr>
                <w:rFonts w:asciiTheme="majorBidi" w:eastAsia="Times New Roman" w:hAnsiTheme="majorBidi" w:cstheme="majorBidi"/>
                <w:b/>
                <w:sz w:val="28"/>
                <w:szCs w:val="28"/>
                <w:lang w:val="fr-FR" w:bidi="ar-EG"/>
              </w:rPr>
            </w:pPr>
            <w:r w:rsidRPr="00330021">
              <w:rPr>
                <w:rFonts w:asciiTheme="majorBidi" w:hAnsiTheme="majorBidi" w:cstheme="majorBidi"/>
                <w:b/>
                <w:sz w:val="28"/>
                <w:szCs w:val="28"/>
                <w:lang w:val="fr-FR" w:bidi="ar-EG"/>
              </w:rPr>
              <w:t>2</w:t>
            </w:r>
          </w:p>
        </w:tc>
      </w:tr>
    </w:tbl>
    <w:p w:rsidR="000133FC" w:rsidRPr="00330021" w:rsidRDefault="000133FC" w:rsidP="000133FC">
      <w:pPr>
        <w:spacing w:after="0" w:line="240" w:lineRule="auto"/>
        <w:ind w:firstLine="38"/>
        <w:jc w:val="right"/>
        <w:rPr>
          <w:rFonts w:asciiTheme="majorBidi" w:hAnsiTheme="majorBidi" w:cstheme="majorBidi"/>
          <w:b/>
          <w:sz w:val="28"/>
          <w:szCs w:val="28"/>
          <w:rtl/>
        </w:rPr>
      </w:pPr>
    </w:p>
    <w:p w:rsidR="000133FC" w:rsidRPr="00330021" w:rsidRDefault="000133FC" w:rsidP="000133FC">
      <w:pPr>
        <w:spacing w:after="0" w:line="240" w:lineRule="auto"/>
        <w:ind w:firstLine="38"/>
        <w:jc w:val="center"/>
        <w:rPr>
          <w:rFonts w:asciiTheme="majorBidi" w:hAnsiTheme="majorBidi" w:cstheme="majorBidi"/>
          <w:b/>
          <w:sz w:val="28"/>
          <w:szCs w:val="28"/>
          <w:lang w:bidi="ar-JO"/>
        </w:rPr>
      </w:pPr>
      <w:r w:rsidRPr="00330021">
        <w:rPr>
          <w:rFonts w:asciiTheme="majorBidi" w:hAnsiTheme="majorBidi" w:cstheme="majorBidi"/>
          <w:b/>
          <w:sz w:val="28"/>
          <w:szCs w:val="28"/>
          <w:lang w:bidi="ar-JO"/>
        </w:rPr>
        <w:t>Textbook and Supporting References</w:t>
      </w:r>
    </w:p>
    <w:p w:rsidR="000133FC" w:rsidRPr="00330021" w:rsidRDefault="000133FC" w:rsidP="000133FC">
      <w:pPr>
        <w:spacing w:after="0" w:line="240" w:lineRule="auto"/>
        <w:ind w:firstLine="38"/>
        <w:jc w:val="right"/>
        <w:rPr>
          <w:rFonts w:asciiTheme="majorBidi" w:hAnsiTheme="majorBidi" w:cstheme="majorBidi"/>
          <w:b/>
          <w:sz w:val="28"/>
          <w:szCs w:val="28"/>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8"/>
        <w:gridCol w:w="6538"/>
      </w:tblGrid>
      <w:tr w:rsidR="000133FC" w:rsidRPr="00330021" w:rsidTr="00D25154">
        <w:trPr>
          <w:jc w:val="center"/>
        </w:trPr>
        <w:tc>
          <w:tcPr>
            <w:tcW w:w="3119"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Textbook title</w:t>
            </w:r>
          </w:p>
        </w:tc>
        <w:tc>
          <w:tcPr>
            <w:tcW w:w="6805"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 xml:space="preserve">General Chemistry </w:t>
            </w:r>
          </w:p>
        </w:tc>
      </w:tr>
      <w:tr w:rsidR="000133FC" w:rsidRPr="00330021" w:rsidTr="00D25154">
        <w:trPr>
          <w:jc w:val="center"/>
        </w:trPr>
        <w:tc>
          <w:tcPr>
            <w:tcW w:w="3119"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Author's Name (main)</w:t>
            </w:r>
          </w:p>
        </w:tc>
        <w:tc>
          <w:tcPr>
            <w:tcW w:w="6805"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rPr>
              <w:t>Adel Ahmad Garar</w:t>
            </w:r>
          </w:p>
        </w:tc>
      </w:tr>
      <w:tr w:rsidR="000133FC" w:rsidRPr="00330021" w:rsidTr="00D25154">
        <w:trPr>
          <w:jc w:val="center"/>
        </w:trPr>
        <w:tc>
          <w:tcPr>
            <w:tcW w:w="3119"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Publisher</w:t>
            </w:r>
          </w:p>
        </w:tc>
        <w:tc>
          <w:tcPr>
            <w:tcW w:w="6805"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Al-Falah Library- Jordanian University</w:t>
            </w:r>
          </w:p>
        </w:tc>
      </w:tr>
      <w:tr w:rsidR="000133FC" w:rsidRPr="00330021" w:rsidTr="00D25154">
        <w:trPr>
          <w:jc w:val="center"/>
        </w:trPr>
        <w:tc>
          <w:tcPr>
            <w:tcW w:w="3119"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Publishing Year</w:t>
            </w:r>
          </w:p>
        </w:tc>
        <w:tc>
          <w:tcPr>
            <w:tcW w:w="6805"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1992</w:t>
            </w:r>
          </w:p>
        </w:tc>
      </w:tr>
      <w:tr w:rsidR="000133FC" w:rsidRPr="00330021" w:rsidTr="00D25154">
        <w:trPr>
          <w:jc w:val="center"/>
        </w:trPr>
        <w:tc>
          <w:tcPr>
            <w:tcW w:w="3119"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Reference (1)</w:t>
            </w:r>
          </w:p>
        </w:tc>
        <w:tc>
          <w:tcPr>
            <w:tcW w:w="6805"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General Chemistry</w:t>
            </w:r>
          </w:p>
        </w:tc>
      </w:tr>
      <w:tr w:rsidR="000133FC" w:rsidRPr="00330021" w:rsidTr="00D25154">
        <w:trPr>
          <w:jc w:val="center"/>
        </w:trPr>
        <w:tc>
          <w:tcPr>
            <w:tcW w:w="3119"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Author's Name</w:t>
            </w:r>
          </w:p>
        </w:tc>
        <w:tc>
          <w:tcPr>
            <w:tcW w:w="6805"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Al-Ewais</w:t>
            </w:r>
          </w:p>
        </w:tc>
      </w:tr>
      <w:tr w:rsidR="000133FC" w:rsidRPr="00330021" w:rsidTr="00D25154">
        <w:trPr>
          <w:jc w:val="center"/>
        </w:trPr>
        <w:tc>
          <w:tcPr>
            <w:tcW w:w="3119"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rPr>
              <w:t>Publisher</w:t>
            </w:r>
          </w:p>
        </w:tc>
        <w:tc>
          <w:tcPr>
            <w:tcW w:w="6805"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Dar-Khuraiji Library</w:t>
            </w:r>
          </w:p>
        </w:tc>
      </w:tr>
      <w:tr w:rsidR="000133FC" w:rsidRPr="00330021" w:rsidTr="00D25154">
        <w:trPr>
          <w:jc w:val="center"/>
        </w:trPr>
        <w:tc>
          <w:tcPr>
            <w:tcW w:w="3119"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Publishing Year</w:t>
            </w:r>
          </w:p>
        </w:tc>
        <w:tc>
          <w:tcPr>
            <w:tcW w:w="6805" w:type="dxa"/>
            <w:shd w:val="clear" w:color="auto" w:fill="auto"/>
          </w:tcPr>
          <w:p w:rsidR="000133FC" w:rsidRPr="00330021" w:rsidRDefault="000133FC" w:rsidP="00D25154">
            <w:pPr>
              <w:spacing w:after="0" w:line="240" w:lineRule="auto"/>
              <w:ind w:firstLine="38"/>
              <w:jc w:val="right"/>
              <w:rPr>
                <w:rFonts w:asciiTheme="majorBidi" w:hAnsiTheme="majorBidi" w:cstheme="majorBidi"/>
                <w:b/>
                <w:color w:val="FF0000"/>
                <w:sz w:val="28"/>
                <w:szCs w:val="28"/>
              </w:rPr>
            </w:pPr>
            <w:r w:rsidRPr="00330021">
              <w:rPr>
                <w:rFonts w:asciiTheme="majorBidi" w:hAnsiTheme="majorBidi" w:cstheme="majorBidi"/>
                <w:b/>
                <w:color w:val="FF0000"/>
                <w:sz w:val="28"/>
                <w:szCs w:val="28"/>
                <w:lang w:bidi="ar-JO"/>
              </w:rPr>
              <w:t xml:space="preserve">1993 </w:t>
            </w:r>
          </w:p>
        </w:tc>
      </w:tr>
    </w:tbl>
    <w:p w:rsidR="000133FC" w:rsidRPr="00330021" w:rsidRDefault="000133FC" w:rsidP="000133FC">
      <w:pPr>
        <w:tabs>
          <w:tab w:val="left" w:pos="4634"/>
          <w:tab w:val="center" w:pos="5141"/>
        </w:tabs>
        <w:spacing w:after="0" w:line="240" w:lineRule="auto"/>
        <w:ind w:firstLine="38"/>
        <w:jc w:val="right"/>
        <w:rPr>
          <w:rFonts w:asciiTheme="majorBidi" w:eastAsia="Times New Roman" w:hAnsiTheme="majorBidi" w:cstheme="majorBidi"/>
          <w:b/>
          <w:sz w:val="28"/>
          <w:szCs w:val="28"/>
          <w:rtl/>
        </w:rPr>
      </w:pPr>
    </w:p>
    <w:p w:rsidR="000133FC" w:rsidRPr="00330021" w:rsidRDefault="000133FC" w:rsidP="000133FC">
      <w:pPr>
        <w:tabs>
          <w:tab w:val="left" w:pos="4634"/>
          <w:tab w:val="center" w:pos="5141"/>
        </w:tabs>
        <w:spacing w:after="0" w:line="240" w:lineRule="auto"/>
        <w:ind w:firstLine="38"/>
        <w:jc w:val="center"/>
        <w:rPr>
          <w:rFonts w:asciiTheme="majorBidi" w:hAnsiTheme="majorBidi" w:cstheme="majorBidi"/>
          <w:b/>
          <w:sz w:val="28"/>
          <w:szCs w:val="28"/>
          <w:rtl/>
        </w:rPr>
      </w:pPr>
      <w:r w:rsidRPr="00330021">
        <w:rPr>
          <w:rFonts w:asciiTheme="majorBidi" w:hAnsiTheme="majorBidi" w:cstheme="majorBidi"/>
          <w:b/>
          <w:sz w:val="28"/>
          <w:szCs w:val="28"/>
          <w:lang w:bidi="ar-JO"/>
        </w:rPr>
        <w:t>Form (5)</w:t>
      </w:r>
    </w:p>
    <w:p w:rsidR="000133FC" w:rsidRPr="00330021" w:rsidRDefault="000133FC" w:rsidP="000133FC">
      <w:pPr>
        <w:spacing w:after="0" w:line="240" w:lineRule="auto"/>
        <w:ind w:firstLine="38"/>
        <w:jc w:val="center"/>
        <w:rPr>
          <w:rFonts w:asciiTheme="majorBidi" w:hAnsiTheme="majorBidi" w:cstheme="majorBidi"/>
          <w:b/>
          <w:sz w:val="28"/>
          <w:szCs w:val="28"/>
        </w:rPr>
      </w:pPr>
      <w:r w:rsidRPr="00330021">
        <w:rPr>
          <w:rFonts w:asciiTheme="majorBidi" w:hAnsiTheme="majorBidi" w:cstheme="majorBidi"/>
          <w:b/>
          <w:sz w:val="28"/>
          <w:szCs w:val="28"/>
        </w:rPr>
        <w:t>Brief Module Description</w:t>
      </w:r>
    </w:p>
    <w:p w:rsidR="000133FC" w:rsidRPr="00330021" w:rsidRDefault="000133FC" w:rsidP="000133FC">
      <w:pPr>
        <w:spacing w:after="0" w:line="240" w:lineRule="auto"/>
        <w:ind w:firstLine="38"/>
        <w:jc w:val="right"/>
        <w:rPr>
          <w:rFonts w:asciiTheme="majorBidi" w:hAnsiTheme="majorBidi" w:cstheme="majorBidi"/>
          <w:b/>
          <w:sz w:val="28"/>
          <w:szCs w:val="28"/>
          <w:rtl/>
        </w:rPr>
      </w:pPr>
    </w:p>
    <w:tbl>
      <w:tblPr>
        <w:bidiVisual/>
        <w:tblW w:w="10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3"/>
        <w:gridCol w:w="3156"/>
        <w:gridCol w:w="4710"/>
      </w:tblGrid>
      <w:tr w:rsidR="000133FC" w:rsidRPr="00330021" w:rsidTr="00D25154">
        <w:trPr>
          <w:jc w:val="center"/>
        </w:trPr>
        <w:tc>
          <w:tcPr>
            <w:tcW w:w="2443" w:type="dxa"/>
          </w:tcPr>
          <w:p w:rsidR="000133FC" w:rsidRPr="00330021" w:rsidRDefault="000133FC" w:rsidP="00D25154">
            <w:pPr>
              <w:spacing w:after="0" w:line="240" w:lineRule="auto"/>
              <w:ind w:firstLine="38"/>
              <w:jc w:val="right"/>
              <w:rPr>
                <w:rFonts w:asciiTheme="majorBidi" w:hAnsiTheme="majorBidi" w:cstheme="majorBidi"/>
                <w:b/>
                <w:sz w:val="28"/>
                <w:szCs w:val="28"/>
                <w:lang w:bidi="ar-TN"/>
              </w:rPr>
            </w:pPr>
            <w:r w:rsidRPr="00330021">
              <w:rPr>
                <w:rFonts w:asciiTheme="majorBidi" w:hAnsiTheme="majorBidi" w:cstheme="majorBidi"/>
                <w:b/>
                <w:sz w:val="28"/>
                <w:szCs w:val="28"/>
                <w:lang w:bidi="ar-TN"/>
              </w:rPr>
              <w:t xml:space="preserve">Course Name </w:t>
            </w:r>
          </w:p>
        </w:tc>
        <w:tc>
          <w:tcPr>
            <w:tcW w:w="7866" w:type="dxa"/>
            <w:gridSpan w:val="2"/>
          </w:tcPr>
          <w:p w:rsidR="000133FC" w:rsidRPr="00330021" w:rsidRDefault="000133FC" w:rsidP="00D25154">
            <w:pPr>
              <w:jc w:val="right"/>
              <w:rPr>
                <w:rFonts w:asciiTheme="majorBidi" w:hAnsiTheme="majorBidi" w:cstheme="majorBidi"/>
                <w:b/>
                <w:bCs/>
                <w:sz w:val="28"/>
                <w:szCs w:val="28"/>
              </w:rPr>
            </w:pPr>
            <w:r w:rsidRPr="00330021">
              <w:rPr>
                <w:rFonts w:asciiTheme="majorBidi" w:hAnsiTheme="majorBidi" w:cstheme="majorBidi"/>
                <w:b/>
                <w:bCs/>
                <w:sz w:val="28"/>
                <w:szCs w:val="28"/>
              </w:rPr>
              <w:t>Inorganic chemistry ( main group elements)</w:t>
            </w:r>
          </w:p>
        </w:tc>
      </w:tr>
      <w:tr w:rsidR="000133FC" w:rsidRPr="00330021" w:rsidTr="00D25154">
        <w:trPr>
          <w:jc w:val="center"/>
        </w:trPr>
        <w:tc>
          <w:tcPr>
            <w:tcW w:w="2443" w:type="dxa"/>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lang w:bidi="ar-TN"/>
              </w:rPr>
              <w:t>Course Number</w:t>
            </w:r>
          </w:p>
        </w:tc>
        <w:tc>
          <w:tcPr>
            <w:tcW w:w="7866" w:type="dxa"/>
            <w:gridSpan w:val="2"/>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CHEM122</w:t>
            </w:r>
          </w:p>
        </w:tc>
      </w:tr>
      <w:tr w:rsidR="000133FC" w:rsidRPr="00330021" w:rsidTr="00D25154">
        <w:trPr>
          <w:jc w:val="center"/>
        </w:trPr>
        <w:tc>
          <w:tcPr>
            <w:tcW w:w="2443" w:type="dxa"/>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lang w:bidi="ar-JO"/>
              </w:rPr>
              <w:t xml:space="preserve">Pre-requisite Name &amp; Number </w:t>
            </w:r>
          </w:p>
        </w:tc>
        <w:tc>
          <w:tcPr>
            <w:tcW w:w="7866" w:type="dxa"/>
            <w:gridSpan w:val="2"/>
          </w:tcPr>
          <w:p w:rsidR="000133FC" w:rsidRPr="00330021" w:rsidRDefault="000133FC" w:rsidP="00D25154">
            <w:pPr>
              <w:spacing w:after="0" w:line="240" w:lineRule="auto"/>
              <w:jc w:val="right"/>
              <w:rPr>
                <w:rFonts w:asciiTheme="majorBidi" w:hAnsiTheme="majorBidi" w:cstheme="majorBidi"/>
                <w:b/>
                <w:sz w:val="28"/>
                <w:szCs w:val="28"/>
              </w:rPr>
            </w:pPr>
            <w:r w:rsidRPr="00330021">
              <w:rPr>
                <w:rFonts w:asciiTheme="majorBidi" w:hAnsiTheme="majorBidi" w:cstheme="majorBidi"/>
                <w:b/>
                <w:sz w:val="28"/>
                <w:szCs w:val="28"/>
              </w:rPr>
              <w:t>CHEM 213General Chemistry (2)</w:t>
            </w:r>
          </w:p>
        </w:tc>
      </w:tr>
      <w:tr w:rsidR="000133FC" w:rsidRPr="00330021" w:rsidTr="00D25154">
        <w:trPr>
          <w:jc w:val="center"/>
        </w:trPr>
        <w:tc>
          <w:tcPr>
            <w:tcW w:w="2443" w:type="dxa"/>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lang w:bidi="ar-TN"/>
              </w:rPr>
              <w:t>Course Level</w:t>
            </w:r>
          </w:p>
        </w:tc>
        <w:tc>
          <w:tcPr>
            <w:tcW w:w="7866" w:type="dxa"/>
            <w:gridSpan w:val="2"/>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rPr>
              <w:t>Level Two</w:t>
            </w:r>
          </w:p>
        </w:tc>
      </w:tr>
      <w:tr w:rsidR="000133FC" w:rsidRPr="00330021" w:rsidTr="00D25154">
        <w:trPr>
          <w:jc w:val="center"/>
        </w:trPr>
        <w:tc>
          <w:tcPr>
            <w:tcW w:w="2443" w:type="dxa"/>
          </w:tcPr>
          <w:p w:rsidR="000133FC" w:rsidRPr="00330021" w:rsidRDefault="000133FC" w:rsidP="00D25154">
            <w:pPr>
              <w:spacing w:after="0" w:line="240" w:lineRule="auto"/>
              <w:jc w:val="right"/>
              <w:rPr>
                <w:rFonts w:asciiTheme="majorBidi" w:hAnsiTheme="majorBidi" w:cstheme="majorBidi"/>
                <w:b/>
                <w:sz w:val="28"/>
                <w:szCs w:val="28"/>
              </w:rPr>
            </w:pPr>
            <w:r w:rsidRPr="00330021">
              <w:rPr>
                <w:rFonts w:asciiTheme="majorBidi" w:hAnsiTheme="majorBidi" w:cstheme="majorBidi"/>
                <w:b/>
                <w:sz w:val="28"/>
                <w:szCs w:val="28"/>
              </w:rPr>
              <w:t>Credit Hours</w:t>
            </w:r>
          </w:p>
        </w:tc>
        <w:tc>
          <w:tcPr>
            <w:tcW w:w="7866" w:type="dxa"/>
            <w:gridSpan w:val="2"/>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lang w:bidi="ar-JO"/>
              </w:rPr>
              <w:t>2 Theoretical hrs.</w:t>
            </w:r>
          </w:p>
        </w:tc>
      </w:tr>
      <w:tr w:rsidR="000133FC" w:rsidRPr="00330021" w:rsidTr="00D25154">
        <w:trPr>
          <w:jc w:val="center"/>
        </w:trPr>
        <w:tc>
          <w:tcPr>
            <w:tcW w:w="5599" w:type="dxa"/>
            <w:gridSpan w:val="2"/>
            <w:tcBorders>
              <w:top w:val="single" w:sz="4" w:space="0" w:color="auto"/>
              <w:left w:val="single" w:sz="4" w:space="0" w:color="auto"/>
              <w:bottom w:val="single" w:sz="4" w:space="0" w:color="auto"/>
              <w:right w:val="single" w:sz="4" w:space="0" w:color="auto"/>
            </w:tcBorders>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lang w:bidi="ar-JO"/>
              </w:rPr>
              <w:t>Inorganic Chemistry ( main group elements)</w:t>
            </w:r>
          </w:p>
        </w:tc>
        <w:tc>
          <w:tcPr>
            <w:tcW w:w="4710" w:type="dxa"/>
            <w:tcBorders>
              <w:top w:val="single" w:sz="4" w:space="0" w:color="auto"/>
              <w:left w:val="single" w:sz="4" w:space="0" w:color="auto"/>
              <w:bottom w:val="single" w:sz="4" w:space="0" w:color="auto"/>
              <w:right w:val="single" w:sz="4" w:space="0" w:color="auto"/>
            </w:tcBorders>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Module Title:</w:t>
            </w:r>
          </w:p>
        </w:tc>
      </w:tr>
      <w:tr w:rsidR="000133FC" w:rsidRPr="00330021" w:rsidTr="00D25154">
        <w:trPr>
          <w:jc w:val="center"/>
        </w:trPr>
        <w:tc>
          <w:tcPr>
            <w:tcW w:w="5599" w:type="dxa"/>
            <w:gridSpan w:val="2"/>
            <w:tcBorders>
              <w:top w:val="single" w:sz="4" w:space="0" w:color="auto"/>
              <w:left w:val="single" w:sz="4" w:space="0" w:color="auto"/>
              <w:bottom w:val="single" w:sz="4" w:space="0" w:color="auto"/>
              <w:right w:val="single" w:sz="4" w:space="0" w:color="auto"/>
            </w:tcBorders>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rPr>
              <w:t>CHEM 122</w:t>
            </w:r>
          </w:p>
        </w:tc>
        <w:tc>
          <w:tcPr>
            <w:tcW w:w="4710" w:type="dxa"/>
            <w:tcBorders>
              <w:top w:val="single" w:sz="4" w:space="0" w:color="auto"/>
              <w:left w:val="single" w:sz="4" w:space="0" w:color="auto"/>
              <w:bottom w:val="single" w:sz="4" w:space="0" w:color="auto"/>
              <w:right w:val="single" w:sz="4" w:space="0" w:color="auto"/>
            </w:tcBorders>
          </w:tcPr>
          <w:p w:rsidR="000133FC" w:rsidRPr="00330021" w:rsidRDefault="000133FC" w:rsidP="00D25154">
            <w:pPr>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lang w:bidi="ar-JO"/>
              </w:rPr>
              <w:t>Module ID:</w:t>
            </w:r>
          </w:p>
        </w:tc>
      </w:tr>
      <w:tr w:rsidR="000133FC" w:rsidRPr="00330021" w:rsidTr="00D25154">
        <w:trPr>
          <w:jc w:val="center"/>
        </w:trPr>
        <w:tc>
          <w:tcPr>
            <w:tcW w:w="5599" w:type="dxa"/>
            <w:gridSpan w:val="2"/>
            <w:tcBorders>
              <w:top w:val="single" w:sz="4" w:space="0" w:color="auto"/>
              <w:left w:val="single" w:sz="4" w:space="0" w:color="auto"/>
              <w:bottom w:val="single" w:sz="4" w:space="0" w:color="auto"/>
              <w:right w:val="single" w:sz="4" w:space="0" w:color="auto"/>
            </w:tcBorders>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rPr>
              <w:t>CHEM 213</w:t>
            </w:r>
          </w:p>
        </w:tc>
        <w:tc>
          <w:tcPr>
            <w:tcW w:w="4710" w:type="dxa"/>
            <w:tcBorders>
              <w:top w:val="single" w:sz="4" w:space="0" w:color="auto"/>
              <w:left w:val="single" w:sz="4" w:space="0" w:color="auto"/>
              <w:bottom w:val="single" w:sz="4" w:space="0" w:color="auto"/>
              <w:right w:val="single" w:sz="4" w:space="0" w:color="auto"/>
            </w:tcBorders>
          </w:tcPr>
          <w:p w:rsidR="000133FC" w:rsidRPr="00330021" w:rsidRDefault="000133FC" w:rsidP="00D25154">
            <w:pPr>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lang w:bidi="ar-JO"/>
              </w:rPr>
              <w:t>Prerequisite:</w:t>
            </w:r>
          </w:p>
        </w:tc>
      </w:tr>
      <w:tr w:rsidR="000133FC" w:rsidRPr="00330021" w:rsidTr="00D25154">
        <w:trPr>
          <w:jc w:val="center"/>
        </w:trPr>
        <w:tc>
          <w:tcPr>
            <w:tcW w:w="5599" w:type="dxa"/>
            <w:gridSpan w:val="2"/>
            <w:tcBorders>
              <w:top w:val="single" w:sz="4" w:space="0" w:color="auto"/>
              <w:left w:val="single" w:sz="4" w:space="0" w:color="auto"/>
              <w:bottom w:val="single" w:sz="4" w:space="0" w:color="auto"/>
              <w:right w:val="single" w:sz="4" w:space="0" w:color="auto"/>
            </w:tcBorders>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Second Level</w:t>
            </w:r>
          </w:p>
        </w:tc>
        <w:tc>
          <w:tcPr>
            <w:tcW w:w="4710" w:type="dxa"/>
            <w:tcBorders>
              <w:top w:val="single" w:sz="4" w:space="0" w:color="auto"/>
              <w:left w:val="single" w:sz="4" w:space="0" w:color="auto"/>
              <w:bottom w:val="single" w:sz="4" w:space="0" w:color="auto"/>
              <w:right w:val="single" w:sz="4" w:space="0" w:color="auto"/>
            </w:tcBorders>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lang w:bidi="ar-JO"/>
              </w:rPr>
              <w:t>Level:</w:t>
            </w:r>
          </w:p>
        </w:tc>
      </w:tr>
      <w:tr w:rsidR="000133FC" w:rsidRPr="00330021" w:rsidTr="00D25154">
        <w:trPr>
          <w:jc w:val="center"/>
        </w:trPr>
        <w:tc>
          <w:tcPr>
            <w:tcW w:w="5599" w:type="dxa"/>
            <w:gridSpan w:val="2"/>
            <w:tcBorders>
              <w:top w:val="single" w:sz="4" w:space="0" w:color="auto"/>
              <w:left w:val="single" w:sz="4" w:space="0" w:color="auto"/>
              <w:bottom w:val="single" w:sz="4" w:space="0" w:color="auto"/>
              <w:right w:val="single" w:sz="4" w:space="0" w:color="auto"/>
            </w:tcBorders>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lang w:bidi="ar-JO"/>
              </w:rPr>
              <w:t xml:space="preserve">2 </w:t>
            </w:r>
            <w:r w:rsidRPr="00330021">
              <w:rPr>
                <w:rFonts w:asciiTheme="majorBidi" w:hAnsiTheme="majorBidi" w:cstheme="majorBidi"/>
                <w:b/>
                <w:sz w:val="28"/>
                <w:szCs w:val="28"/>
              </w:rPr>
              <w:t xml:space="preserve">Theoretical </w:t>
            </w:r>
          </w:p>
        </w:tc>
        <w:tc>
          <w:tcPr>
            <w:tcW w:w="4710" w:type="dxa"/>
            <w:tcBorders>
              <w:top w:val="single" w:sz="4" w:space="0" w:color="auto"/>
              <w:left w:val="single" w:sz="4" w:space="0" w:color="auto"/>
              <w:bottom w:val="single" w:sz="4" w:space="0" w:color="auto"/>
              <w:right w:val="single" w:sz="4" w:space="0" w:color="auto"/>
            </w:tcBorders>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lang w:bidi="ar-JO"/>
              </w:rPr>
              <w:t>Credit Hours:</w:t>
            </w:r>
          </w:p>
        </w:tc>
      </w:tr>
    </w:tbl>
    <w:p w:rsidR="000133FC" w:rsidRPr="00330021" w:rsidRDefault="000133FC" w:rsidP="000133FC">
      <w:pPr>
        <w:spacing w:after="0" w:line="240" w:lineRule="auto"/>
        <w:jc w:val="right"/>
        <w:rPr>
          <w:rFonts w:asciiTheme="majorBidi" w:hAnsiTheme="majorBidi" w:cstheme="majorBidi"/>
          <w:b/>
          <w:sz w:val="28"/>
          <w:szCs w:val="28"/>
          <w:rtl/>
        </w:rPr>
      </w:pPr>
      <w:r w:rsidRPr="00330021">
        <w:rPr>
          <w:rFonts w:asciiTheme="majorBidi" w:hAnsiTheme="majorBidi" w:cstheme="majorBidi"/>
          <w:b/>
          <w:sz w:val="28"/>
          <w:szCs w:val="28"/>
          <w:rtl/>
          <w:lang w:bidi="ar-JO"/>
        </w:rPr>
        <w:tab/>
      </w:r>
      <w:r w:rsidRPr="00330021">
        <w:rPr>
          <w:rFonts w:asciiTheme="majorBidi" w:hAnsiTheme="majorBidi" w:cstheme="majorBidi"/>
          <w:b/>
          <w:sz w:val="28"/>
          <w:szCs w:val="28"/>
          <w:rtl/>
          <w:lang w:bidi="ar-JO"/>
        </w:rPr>
        <w:tab/>
      </w:r>
    </w:p>
    <w:p w:rsidR="000133FC" w:rsidRPr="00330021" w:rsidRDefault="000133FC" w:rsidP="000133FC">
      <w:pPr>
        <w:spacing w:after="0" w:line="240" w:lineRule="auto"/>
        <w:ind w:firstLine="38"/>
        <w:jc w:val="center"/>
        <w:rPr>
          <w:rFonts w:asciiTheme="majorBidi" w:hAnsiTheme="majorBidi" w:cstheme="majorBidi"/>
          <w:b/>
          <w:sz w:val="28"/>
          <w:szCs w:val="28"/>
          <w:lang w:bidi="ar-JO"/>
        </w:rPr>
      </w:pPr>
      <w:r w:rsidRPr="00330021">
        <w:rPr>
          <w:rFonts w:asciiTheme="majorBidi" w:hAnsiTheme="majorBidi" w:cstheme="majorBidi"/>
          <w:b/>
          <w:sz w:val="28"/>
          <w:szCs w:val="28"/>
          <w:lang w:bidi="ar-JO"/>
        </w:rPr>
        <w:lastRenderedPageBreak/>
        <w:t>Module Description</w:t>
      </w:r>
    </w:p>
    <w:p w:rsidR="000133FC" w:rsidRPr="00330021" w:rsidRDefault="000133FC" w:rsidP="000133FC">
      <w:pPr>
        <w:spacing w:after="0" w:line="240" w:lineRule="auto"/>
        <w:ind w:firstLine="38"/>
        <w:jc w:val="right"/>
        <w:rPr>
          <w:rFonts w:asciiTheme="majorBidi" w:hAnsiTheme="majorBidi" w:cstheme="majorBidi"/>
          <w:b/>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4"/>
        <w:gridCol w:w="5372"/>
      </w:tblGrid>
      <w:tr w:rsidR="000133FC" w:rsidRPr="00330021" w:rsidTr="00D25154">
        <w:trPr>
          <w:trHeight w:val="958"/>
          <w:jc w:val="center"/>
        </w:trPr>
        <w:tc>
          <w:tcPr>
            <w:tcW w:w="4591" w:type="dxa"/>
          </w:tcPr>
          <w:p w:rsidR="000133FC" w:rsidRPr="00330021" w:rsidRDefault="000133FC" w:rsidP="00D25154">
            <w:pPr>
              <w:spacing w:after="0" w:line="240" w:lineRule="auto"/>
              <w:ind w:firstLine="38"/>
              <w:jc w:val="right"/>
              <w:rPr>
                <w:rFonts w:asciiTheme="majorBidi" w:hAnsiTheme="majorBidi" w:cstheme="majorBidi"/>
                <w:b/>
                <w:sz w:val="28"/>
                <w:szCs w:val="28"/>
                <w:rtl/>
                <w:lang w:bidi="ar-JO"/>
              </w:rPr>
            </w:pPr>
          </w:p>
        </w:tc>
        <w:tc>
          <w:tcPr>
            <w:tcW w:w="5698" w:type="dxa"/>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lang w:bidi="ar-JO"/>
              </w:rPr>
              <w:t>Identifying the main groups and their arrangement in the periodic table of the elements and their different characteristics.</w:t>
            </w:r>
          </w:p>
        </w:tc>
      </w:tr>
    </w:tbl>
    <w:p w:rsidR="000133FC" w:rsidRPr="00330021" w:rsidRDefault="000133FC" w:rsidP="000133FC">
      <w:pPr>
        <w:spacing w:after="0" w:line="240" w:lineRule="auto"/>
        <w:ind w:firstLine="38"/>
        <w:jc w:val="right"/>
        <w:rPr>
          <w:rFonts w:asciiTheme="majorBidi" w:hAnsiTheme="majorBidi" w:cstheme="majorBidi"/>
          <w:b/>
          <w:sz w:val="28"/>
          <w:szCs w:val="28"/>
          <w:rtl/>
        </w:rPr>
      </w:pPr>
    </w:p>
    <w:p w:rsidR="000133FC" w:rsidRPr="00330021" w:rsidRDefault="000133FC" w:rsidP="000133FC">
      <w:pPr>
        <w:spacing w:after="0" w:line="240" w:lineRule="auto"/>
        <w:ind w:firstLine="38"/>
        <w:jc w:val="center"/>
        <w:rPr>
          <w:rFonts w:asciiTheme="majorBidi" w:hAnsiTheme="majorBidi" w:cstheme="majorBidi"/>
          <w:b/>
          <w:sz w:val="28"/>
          <w:szCs w:val="28"/>
          <w:lang w:bidi="ar-JO"/>
        </w:rPr>
      </w:pPr>
      <w:r w:rsidRPr="00330021">
        <w:rPr>
          <w:rFonts w:asciiTheme="majorBidi" w:hAnsiTheme="majorBidi" w:cstheme="majorBidi"/>
          <w:b/>
          <w:sz w:val="28"/>
          <w:szCs w:val="28"/>
          <w:lang w:bidi="ar-JO"/>
        </w:rPr>
        <w:t>Module Aims</w:t>
      </w:r>
    </w:p>
    <w:p w:rsidR="000133FC" w:rsidRPr="00330021" w:rsidRDefault="000133FC" w:rsidP="000133FC">
      <w:pPr>
        <w:spacing w:after="0" w:line="240" w:lineRule="auto"/>
        <w:ind w:firstLine="38"/>
        <w:jc w:val="right"/>
        <w:rPr>
          <w:rFonts w:asciiTheme="majorBidi" w:hAnsiTheme="majorBidi" w:cstheme="majorBidi"/>
          <w:b/>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8775"/>
      </w:tblGrid>
      <w:tr w:rsidR="000133FC" w:rsidRPr="00330021" w:rsidTr="00D25154">
        <w:trPr>
          <w:jc w:val="center"/>
        </w:trPr>
        <w:tc>
          <w:tcPr>
            <w:tcW w:w="575" w:type="dxa"/>
          </w:tcPr>
          <w:p w:rsidR="000133FC" w:rsidRPr="00330021" w:rsidRDefault="000133FC" w:rsidP="00D25154">
            <w:pPr>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rtl/>
                <w:lang w:bidi="ar-JO"/>
              </w:rPr>
              <w:t>1</w:t>
            </w:r>
          </w:p>
        </w:tc>
        <w:tc>
          <w:tcPr>
            <w:tcW w:w="8775" w:type="dxa"/>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lang w:bidi="ar-JO"/>
              </w:rPr>
              <w:t>Study of the bonding among the elements of the main groups and their periodic properties.</w:t>
            </w:r>
          </w:p>
        </w:tc>
      </w:tr>
      <w:tr w:rsidR="000133FC" w:rsidRPr="00330021" w:rsidTr="00D25154">
        <w:trPr>
          <w:jc w:val="center"/>
        </w:trPr>
        <w:tc>
          <w:tcPr>
            <w:tcW w:w="575" w:type="dxa"/>
          </w:tcPr>
          <w:p w:rsidR="000133FC" w:rsidRPr="00330021" w:rsidRDefault="000133FC" w:rsidP="00D25154">
            <w:pPr>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rtl/>
                <w:lang w:bidi="ar-JO"/>
              </w:rPr>
              <w:t>2</w:t>
            </w:r>
          </w:p>
        </w:tc>
        <w:tc>
          <w:tcPr>
            <w:tcW w:w="8775" w:type="dxa"/>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lang w:bidi="ar-JO"/>
              </w:rPr>
              <w:t>Identifying the characteristics of the elements through the groups they belong to.</w:t>
            </w:r>
          </w:p>
        </w:tc>
      </w:tr>
    </w:tbl>
    <w:p w:rsidR="000133FC" w:rsidRPr="00330021" w:rsidRDefault="000133FC" w:rsidP="000133FC">
      <w:pPr>
        <w:spacing w:after="0" w:line="240" w:lineRule="auto"/>
        <w:ind w:firstLine="38"/>
        <w:jc w:val="right"/>
        <w:rPr>
          <w:rFonts w:asciiTheme="majorBidi" w:hAnsiTheme="majorBidi" w:cstheme="majorBidi"/>
          <w:b/>
          <w:sz w:val="28"/>
          <w:szCs w:val="28"/>
          <w:rtl/>
        </w:rPr>
      </w:pPr>
    </w:p>
    <w:p w:rsidR="000133FC" w:rsidRPr="00330021" w:rsidRDefault="000133FC" w:rsidP="000133FC">
      <w:pPr>
        <w:spacing w:after="0" w:line="240" w:lineRule="auto"/>
        <w:ind w:firstLine="38"/>
        <w:jc w:val="center"/>
        <w:rPr>
          <w:rFonts w:asciiTheme="majorBidi" w:hAnsiTheme="majorBidi" w:cstheme="majorBidi"/>
          <w:b/>
          <w:sz w:val="28"/>
          <w:szCs w:val="28"/>
          <w:lang w:bidi="ar-JO"/>
        </w:rPr>
      </w:pPr>
      <w:r w:rsidRPr="00330021">
        <w:rPr>
          <w:rFonts w:asciiTheme="majorBidi" w:hAnsiTheme="majorBidi" w:cstheme="majorBidi"/>
          <w:b/>
          <w:sz w:val="28"/>
          <w:szCs w:val="28"/>
          <w:lang w:bidi="ar-JO"/>
        </w:rPr>
        <w:t>Learning Outcomes</w:t>
      </w:r>
    </w:p>
    <w:p w:rsidR="000133FC" w:rsidRPr="00330021" w:rsidRDefault="000133FC" w:rsidP="000133FC">
      <w:pPr>
        <w:spacing w:after="0" w:line="240" w:lineRule="auto"/>
        <w:ind w:firstLine="38"/>
        <w:jc w:val="center"/>
        <w:rPr>
          <w:rFonts w:asciiTheme="majorBidi" w:hAnsiTheme="majorBidi" w:cstheme="majorBidi"/>
          <w:b/>
          <w:sz w:val="28"/>
          <w:szCs w:val="28"/>
          <w:rtl/>
        </w:rPr>
      </w:pPr>
    </w:p>
    <w:tbl>
      <w:tblPr>
        <w:bidiVisual/>
        <w:tblW w:w="10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9827"/>
      </w:tblGrid>
      <w:tr w:rsidR="000133FC" w:rsidRPr="00330021" w:rsidTr="00D25154">
        <w:trPr>
          <w:jc w:val="center"/>
        </w:trPr>
        <w:tc>
          <w:tcPr>
            <w:tcW w:w="675" w:type="dxa"/>
          </w:tcPr>
          <w:p w:rsidR="000133FC" w:rsidRPr="00330021" w:rsidRDefault="000133FC" w:rsidP="00D25154">
            <w:pPr>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rtl/>
                <w:lang w:bidi="ar-JO"/>
              </w:rPr>
              <w:t>1</w:t>
            </w:r>
          </w:p>
        </w:tc>
        <w:tc>
          <w:tcPr>
            <w:tcW w:w="9827" w:type="dxa"/>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Identifying elements in the various groups.</w:t>
            </w:r>
          </w:p>
          <w:p w:rsidR="000133FC" w:rsidRPr="00330021" w:rsidRDefault="000133FC" w:rsidP="00D25154">
            <w:pPr>
              <w:spacing w:after="0" w:line="240" w:lineRule="auto"/>
              <w:ind w:firstLine="38"/>
              <w:jc w:val="right"/>
              <w:rPr>
                <w:rFonts w:asciiTheme="majorBidi" w:hAnsiTheme="majorBidi" w:cstheme="majorBidi"/>
                <w:b/>
                <w:sz w:val="28"/>
                <w:szCs w:val="28"/>
                <w:rtl/>
              </w:rPr>
            </w:pPr>
          </w:p>
        </w:tc>
      </w:tr>
      <w:tr w:rsidR="000133FC" w:rsidRPr="00330021" w:rsidTr="00D25154">
        <w:trPr>
          <w:jc w:val="center"/>
        </w:trPr>
        <w:tc>
          <w:tcPr>
            <w:tcW w:w="675" w:type="dxa"/>
          </w:tcPr>
          <w:p w:rsidR="000133FC" w:rsidRPr="00330021" w:rsidRDefault="000133FC" w:rsidP="00D25154">
            <w:pPr>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rtl/>
                <w:lang w:bidi="ar-JO"/>
              </w:rPr>
              <w:t>2</w:t>
            </w:r>
          </w:p>
        </w:tc>
        <w:tc>
          <w:tcPr>
            <w:tcW w:w="9827" w:type="dxa"/>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Knowledge of the properties of the elements in each group.</w:t>
            </w:r>
          </w:p>
          <w:p w:rsidR="000133FC" w:rsidRPr="00330021" w:rsidRDefault="000133FC" w:rsidP="00D25154">
            <w:pPr>
              <w:spacing w:after="0" w:line="240" w:lineRule="auto"/>
              <w:ind w:firstLine="38"/>
              <w:jc w:val="right"/>
              <w:rPr>
                <w:rFonts w:asciiTheme="majorBidi" w:hAnsiTheme="majorBidi" w:cstheme="majorBidi"/>
                <w:b/>
                <w:sz w:val="28"/>
                <w:szCs w:val="28"/>
                <w:rtl/>
              </w:rPr>
            </w:pPr>
          </w:p>
        </w:tc>
      </w:tr>
      <w:tr w:rsidR="000133FC" w:rsidRPr="00330021" w:rsidTr="00D25154">
        <w:trPr>
          <w:jc w:val="center"/>
        </w:trPr>
        <w:tc>
          <w:tcPr>
            <w:tcW w:w="675" w:type="dxa"/>
          </w:tcPr>
          <w:p w:rsidR="000133FC" w:rsidRPr="00330021" w:rsidRDefault="000133FC" w:rsidP="00D25154">
            <w:pPr>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rtl/>
                <w:lang w:bidi="ar-JO"/>
              </w:rPr>
              <w:t>3</w:t>
            </w:r>
          </w:p>
        </w:tc>
        <w:tc>
          <w:tcPr>
            <w:tcW w:w="9827" w:type="dxa"/>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Identifying the theories of bonding for various elements.</w:t>
            </w:r>
          </w:p>
          <w:p w:rsidR="000133FC" w:rsidRPr="00330021" w:rsidRDefault="000133FC" w:rsidP="00D25154">
            <w:pPr>
              <w:spacing w:after="0" w:line="240" w:lineRule="auto"/>
              <w:ind w:firstLine="38"/>
              <w:jc w:val="right"/>
              <w:rPr>
                <w:rFonts w:asciiTheme="majorBidi" w:hAnsiTheme="majorBidi" w:cstheme="majorBidi"/>
                <w:b/>
                <w:sz w:val="28"/>
                <w:szCs w:val="28"/>
                <w:rtl/>
              </w:rPr>
            </w:pPr>
          </w:p>
        </w:tc>
      </w:tr>
    </w:tbl>
    <w:p w:rsidR="000133FC" w:rsidRPr="00330021" w:rsidRDefault="000133FC" w:rsidP="000133FC">
      <w:pPr>
        <w:spacing w:after="0" w:line="240" w:lineRule="auto"/>
        <w:ind w:firstLine="38"/>
        <w:jc w:val="right"/>
        <w:rPr>
          <w:rFonts w:asciiTheme="majorBidi" w:hAnsiTheme="majorBidi" w:cstheme="majorBidi"/>
          <w:b/>
          <w:sz w:val="28"/>
          <w:szCs w:val="28"/>
          <w:rtl/>
        </w:rPr>
      </w:pPr>
    </w:p>
    <w:p w:rsidR="000133FC" w:rsidRPr="00330021" w:rsidRDefault="000133FC" w:rsidP="000133FC">
      <w:pPr>
        <w:spacing w:after="0" w:line="240" w:lineRule="auto"/>
        <w:ind w:firstLine="38"/>
        <w:jc w:val="center"/>
        <w:rPr>
          <w:rFonts w:asciiTheme="majorBidi" w:hAnsiTheme="majorBidi" w:cstheme="majorBidi"/>
          <w:b/>
          <w:sz w:val="28"/>
          <w:szCs w:val="28"/>
          <w:lang w:bidi="ar-JO"/>
        </w:rPr>
      </w:pPr>
      <w:r w:rsidRPr="00330021">
        <w:rPr>
          <w:rFonts w:asciiTheme="majorBidi" w:hAnsiTheme="majorBidi" w:cstheme="majorBidi"/>
          <w:b/>
          <w:sz w:val="28"/>
          <w:szCs w:val="28"/>
          <w:lang w:bidi="ar-JO"/>
        </w:rPr>
        <w:t>Module Content</w:t>
      </w:r>
    </w:p>
    <w:p w:rsidR="000133FC" w:rsidRPr="00330021" w:rsidRDefault="000133FC" w:rsidP="000133FC">
      <w:pPr>
        <w:spacing w:after="0" w:line="240" w:lineRule="auto"/>
        <w:ind w:firstLine="38"/>
        <w:jc w:val="right"/>
        <w:rPr>
          <w:rFonts w:asciiTheme="majorBidi" w:hAnsiTheme="majorBidi" w:cstheme="majorBidi"/>
          <w:b/>
          <w:sz w:val="28"/>
          <w:szCs w:val="28"/>
        </w:rPr>
      </w:pPr>
    </w:p>
    <w:tbl>
      <w:tblPr>
        <w:bidiVisual/>
        <w:tblW w:w="10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93"/>
        <w:gridCol w:w="1276"/>
        <w:gridCol w:w="1276"/>
      </w:tblGrid>
      <w:tr w:rsidR="000133FC" w:rsidRPr="00330021" w:rsidTr="00D25154">
        <w:trPr>
          <w:jc w:val="center"/>
        </w:trPr>
        <w:tc>
          <w:tcPr>
            <w:tcW w:w="7893" w:type="dxa"/>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lang w:bidi="ar-EG"/>
              </w:rPr>
              <w:t>List of topics</w:t>
            </w:r>
          </w:p>
        </w:tc>
        <w:tc>
          <w:tcPr>
            <w:tcW w:w="1276" w:type="dxa"/>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rPr>
              <w:t>(Weeks)</w:t>
            </w:r>
          </w:p>
        </w:tc>
        <w:tc>
          <w:tcPr>
            <w:tcW w:w="1276" w:type="dxa"/>
          </w:tcPr>
          <w:p w:rsidR="000133FC" w:rsidRPr="00330021" w:rsidRDefault="000133FC" w:rsidP="00D25154">
            <w:pPr>
              <w:spacing w:after="0" w:line="240" w:lineRule="auto"/>
              <w:ind w:firstLine="38"/>
              <w:jc w:val="right"/>
              <w:rPr>
                <w:rFonts w:asciiTheme="majorBidi" w:hAnsiTheme="majorBidi" w:cstheme="majorBidi"/>
                <w:b/>
                <w:sz w:val="28"/>
                <w:szCs w:val="28"/>
                <w:lang w:bidi="ar-EG"/>
              </w:rPr>
            </w:pPr>
            <w:r w:rsidRPr="00330021">
              <w:rPr>
                <w:rFonts w:asciiTheme="majorBidi" w:hAnsiTheme="majorBidi" w:cstheme="majorBidi"/>
                <w:b/>
                <w:sz w:val="28"/>
                <w:szCs w:val="28"/>
                <w:lang w:bidi="ar-EG"/>
              </w:rPr>
              <w:t>(Hours)</w:t>
            </w:r>
          </w:p>
        </w:tc>
      </w:tr>
      <w:tr w:rsidR="000133FC" w:rsidRPr="00330021" w:rsidTr="00D25154">
        <w:trPr>
          <w:trHeight w:val="1727"/>
          <w:jc w:val="center"/>
        </w:trPr>
        <w:tc>
          <w:tcPr>
            <w:tcW w:w="7893" w:type="dxa"/>
          </w:tcPr>
          <w:p w:rsidR="000133FC" w:rsidRPr="00330021" w:rsidRDefault="000133FC" w:rsidP="00D25154">
            <w:pPr>
              <w:jc w:val="right"/>
              <w:rPr>
                <w:rFonts w:asciiTheme="majorBidi" w:hAnsiTheme="majorBidi" w:cstheme="majorBidi"/>
                <w:bCs/>
                <w:sz w:val="28"/>
                <w:szCs w:val="28"/>
                <w:rtl/>
              </w:rPr>
            </w:pPr>
            <w:r w:rsidRPr="00330021">
              <w:rPr>
                <w:rFonts w:asciiTheme="majorBidi" w:hAnsiTheme="majorBidi" w:cstheme="majorBidi"/>
                <w:bCs/>
                <w:sz w:val="28"/>
                <w:szCs w:val="28"/>
                <w:lang w:bidi="ar-EG"/>
              </w:rPr>
              <w:t>An introduction that includes</w:t>
            </w:r>
            <w:r w:rsidRPr="00330021">
              <w:rPr>
                <w:rFonts w:asciiTheme="majorBidi" w:hAnsiTheme="majorBidi" w:cstheme="majorBidi"/>
                <w:bCs/>
                <w:sz w:val="28"/>
                <w:szCs w:val="28"/>
              </w:rPr>
              <w:t xml:space="preserve">electronic structure and periodic classification of elements, periodic properties of the elements, sizes of atoms and ions, </w:t>
            </w:r>
            <w:r w:rsidRPr="00330021">
              <w:rPr>
                <w:rStyle w:val="Emphasis"/>
                <w:rFonts w:asciiTheme="majorBidi" w:hAnsiTheme="majorBidi" w:cstheme="majorBidi"/>
                <w:bCs/>
                <w:i w:val="0"/>
                <w:iCs w:val="0"/>
                <w:sz w:val="28"/>
                <w:szCs w:val="28"/>
              </w:rPr>
              <w:t>ionization potential</w:t>
            </w:r>
            <w:r w:rsidRPr="00330021">
              <w:rPr>
                <w:rFonts w:asciiTheme="majorBidi" w:hAnsiTheme="majorBidi" w:cstheme="majorBidi"/>
                <w:bCs/>
                <w:i/>
                <w:iCs/>
                <w:sz w:val="28"/>
                <w:szCs w:val="28"/>
              </w:rPr>
              <w:t>, electro negativity, electron affinity,</w:t>
            </w:r>
            <w:r w:rsidRPr="00330021">
              <w:rPr>
                <w:rStyle w:val="Emphasis"/>
                <w:rFonts w:asciiTheme="majorBidi" w:hAnsiTheme="majorBidi" w:cstheme="majorBidi"/>
                <w:bCs/>
                <w:i w:val="0"/>
                <w:iCs w:val="0"/>
                <w:sz w:val="28"/>
                <w:szCs w:val="28"/>
              </w:rPr>
              <w:t>metallic properties.</w:t>
            </w:r>
          </w:p>
        </w:tc>
        <w:tc>
          <w:tcPr>
            <w:tcW w:w="1276" w:type="dxa"/>
          </w:tcPr>
          <w:p w:rsidR="000133FC" w:rsidRPr="00330021" w:rsidRDefault="000133FC" w:rsidP="00D25154">
            <w:pPr>
              <w:spacing w:after="0" w:line="240" w:lineRule="auto"/>
              <w:ind w:firstLine="38"/>
              <w:jc w:val="center"/>
              <w:rPr>
                <w:rFonts w:asciiTheme="majorBidi" w:hAnsiTheme="majorBidi" w:cstheme="majorBidi"/>
                <w:b/>
                <w:sz w:val="28"/>
                <w:szCs w:val="28"/>
                <w:rtl/>
              </w:rPr>
            </w:pPr>
          </w:p>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lang w:bidi="ar-EG"/>
              </w:rPr>
              <w:t>2</w:t>
            </w:r>
          </w:p>
        </w:tc>
        <w:tc>
          <w:tcPr>
            <w:tcW w:w="1276" w:type="dxa"/>
          </w:tcPr>
          <w:p w:rsidR="000133FC" w:rsidRPr="00330021" w:rsidRDefault="000133FC" w:rsidP="00D25154">
            <w:pPr>
              <w:spacing w:after="0" w:line="240" w:lineRule="auto"/>
              <w:ind w:firstLine="38"/>
              <w:jc w:val="center"/>
              <w:rPr>
                <w:rFonts w:asciiTheme="majorBidi" w:hAnsiTheme="majorBidi" w:cstheme="majorBidi"/>
                <w:b/>
                <w:sz w:val="28"/>
                <w:szCs w:val="28"/>
                <w:rtl/>
              </w:rPr>
            </w:pPr>
          </w:p>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lang w:bidi="ar-EG"/>
              </w:rPr>
              <w:t>2</w:t>
            </w:r>
          </w:p>
        </w:tc>
      </w:tr>
      <w:tr w:rsidR="000133FC" w:rsidRPr="00330021" w:rsidTr="00D25154">
        <w:trPr>
          <w:jc w:val="center"/>
        </w:trPr>
        <w:tc>
          <w:tcPr>
            <w:tcW w:w="7893" w:type="dxa"/>
          </w:tcPr>
          <w:p w:rsidR="000133FC" w:rsidRPr="00330021" w:rsidRDefault="000133FC" w:rsidP="00D25154">
            <w:pPr>
              <w:jc w:val="right"/>
              <w:rPr>
                <w:rStyle w:val="hps"/>
                <w:rFonts w:asciiTheme="majorBidi" w:hAnsiTheme="majorBidi" w:cstheme="majorBidi"/>
                <w:sz w:val="28"/>
                <w:szCs w:val="28"/>
                <w:rtl/>
              </w:rPr>
            </w:pPr>
            <w:r w:rsidRPr="00330021">
              <w:rPr>
                <w:rStyle w:val="hps"/>
                <w:rFonts w:asciiTheme="majorBidi" w:hAnsiTheme="majorBidi" w:cstheme="majorBidi"/>
                <w:sz w:val="28"/>
                <w:szCs w:val="28"/>
              </w:rPr>
              <w:t xml:space="preserve">- Ionicandcovalent bonding, </w:t>
            </w:r>
            <w:r w:rsidRPr="00330021">
              <w:rPr>
                <w:rStyle w:val="Emphasis"/>
                <w:rFonts w:asciiTheme="majorBidi" w:hAnsiTheme="majorBidi" w:cstheme="majorBidi"/>
                <w:i w:val="0"/>
                <w:iCs w:val="0"/>
                <w:sz w:val="28"/>
                <w:szCs w:val="28"/>
              </w:rPr>
              <w:t>the nature of solids</w:t>
            </w:r>
            <w:r w:rsidRPr="00330021">
              <w:rPr>
                <w:rStyle w:val="hps"/>
                <w:rFonts w:asciiTheme="majorBidi" w:hAnsiTheme="majorBidi" w:cstheme="majorBidi"/>
                <w:sz w:val="28"/>
                <w:szCs w:val="28"/>
              </w:rPr>
              <w:t>,some of ionic compounds.</w:t>
            </w:r>
          </w:p>
          <w:p w:rsidR="000133FC" w:rsidRPr="00330021" w:rsidRDefault="000133FC" w:rsidP="00D25154">
            <w:pPr>
              <w:jc w:val="right"/>
              <w:rPr>
                <w:rStyle w:val="Emphasis"/>
                <w:rFonts w:asciiTheme="majorBidi" w:hAnsiTheme="majorBidi" w:cstheme="majorBidi"/>
                <w:i w:val="0"/>
                <w:iCs w:val="0"/>
                <w:sz w:val="28"/>
                <w:szCs w:val="28"/>
              </w:rPr>
            </w:pPr>
            <w:r w:rsidRPr="00330021">
              <w:rPr>
                <w:rStyle w:val="Emphasis"/>
                <w:rFonts w:asciiTheme="majorBidi" w:hAnsiTheme="majorBidi" w:cstheme="majorBidi"/>
                <w:i w:val="0"/>
                <w:iCs w:val="0"/>
                <w:sz w:val="28"/>
                <w:szCs w:val="28"/>
              </w:rPr>
              <w:t>- Energy</w:t>
            </w:r>
            <w:r w:rsidRPr="00330021">
              <w:rPr>
                <w:rFonts w:asciiTheme="majorBidi" w:hAnsiTheme="majorBidi" w:cstheme="majorBidi"/>
                <w:sz w:val="28"/>
                <w:szCs w:val="28"/>
              </w:rPr>
              <w:t>,</w:t>
            </w:r>
            <w:r w:rsidRPr="00330021">
              <w:rPr>
                <w:rStyle w:val="Emphasis"/>
                <w:rFonts w:asciiTheme="majorBidi" w:hAnsiTheme="majorBidi" w:cstheme="majorBidi"/>
                <w:i w:val="0"/>
                <w:iCs w:val="0"/>
                <w:sz w:val="28"/>
                <w:szCs w:val="28"/>
              </w:rPr>
              <w:t>calculation of lattice energy, some applications of lattice energies, Born-Haber cycle</w:t>
            </w:r>
            <w:r w:rsidRPr="00330021">
              <w:rPr>
                <w:rStyle w:val="Emphasis"/>
                <w:rFonts w:asciiTheme="majorBidi" w:hAnsiTheme="majorBidi" w:cstheme="majorBidi"/>
                <w:b/>
                <w:bCs/>
                <w:sz w:val="28"/>
                <w:szCs w:val="28"/>
              </w:rPr>
              <w:t>.</w:t>
            </w:r>
          </w:p>
          <w:p w:rsidR="000133FC" w:rsidRPr="00330021" w:rsidRDefault="000133FC" w:rsidP="00D25154">
            <w:pPr>
              <w:pStyle w:val="Heading3"/>
              <w:rPr>
                <w:rFonts w:asciiTheme="majorBidi" w:hAnsiTheme="majorBidi" w:cstheme="majorBidi"/>
                <w:b w:val="0"/>
                <w:bCs w:val="0"/>
                <w:sz w:val="28"/>
                <w:szCs w:val="28"/>
                <w:lang w:eastAsia="en-US"/>
              </w:rPr>
            </w:pPr>
            <w:r w:rsidRPr="00330021">
              <w:rPr>
                <w:rStyle w:val="Emphasis"/>
                <w:rFonts w:asciiTheme="majorBidi" w:eastAsia="Calibri" w:hAnsiTheme="majorBidi" w:cstheme="majorBidi"/>
                <w:sz w:val="28"/>
                <w:szCs w:val="28"/>
                <w:lang w:eastAsia="en-US"/>
              </w:rPr>
              <w:t xml:space="preserve">- </w:t>
            </w:r>
            <w:r w:rsidRPr="00330021">
              <w:rPr>
                <w:rStyle w:val="Emphasis"/>
                <w:rFonts w:asciiTheme="majorBidi" w:eastAsia="Calibri" w:hAnsiTheme="majorBidi" w:cstheme="majorBidi"/>
                <w:b w:val="0"/>
                <w:bCs w:val="0"/>
                <w:i w:val="0"/>
                <w:iCs w:val="0"/>
                <w:sz w:val="28"/>
                <w:szCs w:val="28"/>
                <w:lang w:eastAsia="en-US"/>
              </w:rPr>
              <w:t xml:space="preserve">An introduction to covalent compounds, </w:t>
            </w:r>
            <w:r w:rsidRPr="00330021">
              <w:rPr>
                <w:rFonts w:asciiTheme="majorBidi" w:hAnsiTheme="majorBidi" w:cstheme="majorBidi"/>
                <w:b w:val="0"/>
                <w:bCs w:val="0"/>
                <w:sz w:val="28"/>
                <w:szCs w:val="28"/>
                <w:lang w:eastAsia="en-US"/>
              </w:rPr>
              <w:t xml:space="preserve">Valence bond theory, </w:t>
            </w:r>
          </w:p>
          <w:p w:rsidR="000133FC" w:rsidRPr="00330021" w:rsidRDefault="000133FC" w:rsidP="00D25154">
            <w:pPr>
              <w:autoSpaceDE w:val="0"/>
              <w:autoSpaceDN w:val="0"/>
              <w:adjustRightInd w:val="0"/>
              <w:jc w:val="right"/>
              <w:rPr>
                <w:rStyle w:val="st1"/>
                <w:rFonts w:asciiTheme="majorBidi" w:hAnsiTheme="majorBidi" w:cstheme="majorBidi"/>
                <w:sz w:val="28"/>
                <w:szCs w:val="28"/>
              </w:rPr>
            </w:pPr>
            <w:r w:rsidRPr="00330021">
              <w:rPr>
                <w:rFonts w:asciiTheme="majorBidi" w:hAnsiTheme="majorBidi" w:cstheme="majorBidi"/>
                <w:sz w:val="28"/>
                <w:szCs w:val="28"/>
              </w:rPr>
              <w:t>Valence bond theory of hydrogen molecule H</w:t>
            </w:r>
            <w:r w:rsidRPr="00330021">
              <w:rPr>
                <w:rFonts w:asciiTheme="majorBidi" w:hAnsiTheme="majorBidi" w:cstheme="majorBidi"/>
                <w:sz w:val="28"/>
                <w:szCs w:val="28"/>
                <w:vertAlign w:val="subscript"/>
              </w:rPr>
              <w:t>2,</w:t>
            </w:r>
            <w:r w:rsidRPr="00330021">
              <w:rPr>
                <w:rFonts w:asciiTheme="majorBidi" w:hAnsiTheme="majorBidi" w:cstheme="majorBidi"/>
                <w:sz w:val="28"/>
                <w:szCs w:val="28"/>
              </w:rPr>
              <w:t xml:space="preserve"> Hybridization of </w:t>
            </w:r>
            <w:r w:rsidRPr="00330021">
              <w:rPr>
                <w:rFonts w:asciiTheme="majorBidi" w:hAnsiTheme="majorBidi" w:cstheme="majorBidi"/>
                <w:sz w:val="28"/>
                <w:szCs w:val="28"/>
              </w:rPr>
              <w:lastRenderedPageBreak/>
              <w:t>hydrogen molecule H</w:t>
            </w:r>
            <w:r w:rsidRPr="00330021">
              <w:rPr>
                <w:rFonts w:asciiTheme="majorBidi" w:hAnsiTheme="majorBidi" w:cstheme="majorBidi"/>
                <w:sz w:val="28"/>
                <w:szCs w:val="28"/>
                <w:vertAlign w:val="subscript"/>
              </w:rPr>
              <w:t>2</w:t>
            </w:r>
            <w:r w:rsidRPr="00330021">
              <w:rPr>
                <w:rStyle w:val="Emphasis"/>
                <w:rFonts w:asciiTheme="majorBidi" w:hAnsiTheme="majorBidi" w:cstheme="majorBidi"/>
                <w:i w:val="0"/>
                <w:iCs w:val="0"/>
                <w:sz w:val="28"/>
                <w:szCs w:val="28"/>
              </w:rPr>
              <w:t>Molecular orbital</w:t>
            </w:r>
            <w:r w:rsidRPr="00330021">
              <w:rPr>
                <w:rStyle w:val="st1"/>
                <w:rFonts w:asciiTheme="majorBidi" w:hAnsiTheme="majorBidi" w:cstheme="majorBidi"/>
                <w:sz w:val="28"/>
                <w:szCs w:val="28"/>
              </w:rPr>
              <w:t xml:space="preserve"> (MO) </w:t>
            </w:r>
            <w:r w:rsidRPr="00330021">
              <w:rPr>
                <w:rStyle w:val="Emphasis"/>
                <w:rFonts w:asciiTheme="majorBidi" w:hAnsiTheme="majorBidi" w:cstheme="majorBidi"/>
                <w:i w:val="0"/>
                <w:iCs w:val="0"/>
                <w:sz w:val="28"/>
                <w:szCs w:val="28"/>
              </w:rPr>
              <w:t>theory, Molecular Orbital</w:t>
            </w:r>
            <w:r w:rsidRPr="00330021">
              <w:rPr>
                <w:rStyle w:val="st1"/>
                <w:rFonts w:asciiTheme="majorBidi" w:hAnsiTheme="majorBidi" w:cstheme="majorBidi"/>
                <w:sz w:val="28"/>
                <w:szCs w:val="28"/>
              </w:rPr>
              <w:t xml:space="preserve"> (</w:t>
            </w:r>
            <w:r w:rsidRPr="00330021">
              <w:rPr>
                <w:rStyle w:val="Emphasis"/>
                <w:rFonts w:asciiTheme="majorBidi" w:hAnsiTheme="majorBidi" w:cstheme="majorBidi"/>
                <w:i w:val="0"/>
                <w:iCs w:val="0"/>
                <w:sz w:val="28"/>
                <w:szCs w:val="28"/>
              </w:rPr>
              <w:t>MO</w:t>
            </w:r>
            <w:r w:rsidRPr="00330021">
              <w:rPr>
                <w:rStyle w:val="st1"/>
                <w:rFonts w:asciiTheme="majorBidi" w:hAnsiTheme="majorBidi" w:cstheme="majorBidi"/>
                <w:sz w:val="28"/>
                <w:szCs w:val="28"/>
              </w:rPr>
              <w:t xml:space="preserve">) </w:t>
            </w:r>
            <w:r w:rsidRPr="00330021">
              <w:rPr>
                <w:rStyle w:val="Emphasis"/>
                <w:rFonts w:asciiTheme="majorBidi" w:hAnsiTheme="majorBidi" w:cstheme="majorBidi"/>
                <w:i w:val="0"/>
                <w:iCs w:val="0"/>
                <w:sz w:val="28"/>
                <w:szCs w:val="28"/>
              </w:rPr>
              <w:t>theory</w:t>
            </w:r>
            <w:r w:rsidRPr="00330021">
              <w:rPr>
                <w:rStyle w:val="st1"/>
                <w:rFonts w:asciiTheme="majorBidi" w:hAnsiTheme="majorBidi" w:cstheme="majorBidi"/>
                <w:sz w:val="28"/>
                <w:szCs w:val="28"/>
              </w:rPr>
              <w:t xml:space="preserve"> of the </w:t>
            </w:r>
            <w:r w:rsidRPr="00330021">
              <w:rPr>
                <w:rStyle w:val="Emphasis"/>
                <w:rFonts w:asciiTheme="majorBidi" w:hAnsiTheme="majorBidi" w:cstheme="majorBidi"/>
                <w:i w:val="0"/>
                <w:iCs w:val="0"/>
                <w:sz w:val="28"/>
                <w:szCs w:val="28"/>
              </w:rPr>
              <w:t>H</w:t>
            </w:r>
            <w:r w:rsidRPr="00330021">
              <w:rPr>
                <w:rStyle w:val="Emphasis"/>
                <w:rFonts w:asciiTheme="majorBidi" w:hAnsiTheme="majorBidi" w:cstheme="majorBidi"/>
                <w:i w:val="0"/>
                <w:iCs w:val="0"/>
                <w:sz w:val="28"/>
                <w:szCs w:val="28"/>
                <w:vertAlign w:val="subscript"/>
              </w:rPr>
              <w:t>2</w:t>
            </w:r>
            <w:r w:rsidRPr="00330021">
              <w:rPr>
                <w:rStyle w:val="st1"/>
                <w:rFonts w:asciiTheme="majorBidi" w:hAnsiTheme="majorBidi" w:cstheme="majorBidi"/>
                <w:sz w:val="28"/>
                <w:szCs w:val="28"/>
              </w:rPr>
              <w:t xml:space="preserve"> molecule.</w:t>
            </w:r>
          </w:p>
          <w:p w:rsidR="000133FC" w:rsidRPr="00330021" w:rsidRDefault="000133FC" w:rsidP="00D25154">
            <w:pPr>
              <w:jc w:val="right"/>
              <w:rPr>
                <w:rFonts w:asciiTheme="majorBidi" w:hAnsiTheme="majorBidi" w:cstheme="majorBidi"/>
                <w:sz w:val="28"/>
                <w:szCs w:val="28"/>
              </w:rPr>
            </w:pPr>
            <w:r w:rsidRPr="00330021">
              <w:rPr>
                <w:rStyle w:val="Emphasis"/>
                <w:rFonts w:asciiTheme="majorBidi" w:hAnsiTheme="majorBidi" w:cstheme="majorBidi"/>
                <w:i w:val="0"/>
                <w:iCs w:val="0"/>
                <w:sz w:val="28"/>
                <w:szCs w:val="28"/>
              </w:rPr>
              <w:t xml:space="preserve">- Building Molecular Orbital Diagrams for Homonuclear and Heteronuclear diatomic molecules </w:t>
            </w:r>
          </w:p>
        </w:tc>
        <w:tc>
          <w:tcPr>
            <w:tcW w:w="1276" w:type="dxa"/>
          </w:tcPr>
          <w:p w:rsidR="000133FC" w:rsidRPr="00330021" w:rsidRDefault="000133FC" w:rsidP="00D25154">
            <w:pPr>
              <w:spacing w:after="0" w:line="240" w:lineRule="auto"/>
              <w:ind w:firstLine="38"/>
              <w:jc w:val="center"/>
              <w:rPr>
                <w:rFonts w:asciiTheme="majorBidi" w:hAnsiTheme="majorBidi" w:cstheme="majorBidi"/>
                <w:b/>
                <w:sz w:val="28"/>
                <w:szCs w:val="28"/>
                <w:rtl/>
              </w:rPr>
            </w:pPr>
          </w:p>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lang w:bidi="ar-EG"/>
              </w:rPr>
              <w:t>7</w:t>
            </w:r>
          </w:p>
        </w:tc>
        <w:tc>
          <w:tcPr>
            <w:tcW w:w="1276" w:type="dxa"/>
          </w:tcPr>
          <w:p w:rsidR="000133FC" w:rsidRPr="00330021" w:rsidRDefault="000133FC" w:rsidP="00D25154">
            <w:pPr>
              <w:spacing w:after="0" w:line="240" w:lineRule="auto"/>
              <w:ind w:firstLine="38"/>
              <w:jc w:val="center"/>
              <w:rPr>
                <w:rFonts w:asciiTheme="majorBidi" w:hAnsiTheme="majorBidi" w:cstheme="majorBidi"/>
                <w:b/>
                <w:sz w:val="28"/>
                <w:szCs w:val="28"/>
                <w:rtl/>
              </w:rPr>
            </w:pPr>
          </w:p>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lang w:bidi="ar-EG"/>
              </w:rPr>
              <w:t>2</w:t>
            </w:r>
          </w:p>
        </w:tc>
      </w:tr>
      <w:tr w:rsidR="000133FC" w:rsidRPr="00330021" w:rsidTr="00D25154">
        <w:trPr>
          <w:jc w:val="center"/>
        </w:trPr>
        <w:tc>
          <w:tcPr>
            <w:tcW w:w="7893" w:type="dxa"/>
          </w:tcPr>
          <w:p w:rsidR="000133FC" w:rsidRPr="00330021" w:rsidRDefault="000133FC" w:rsidP="00D25154">
            <w:pPr>
              <w:jc w:val="right"/>
              <w:rPr>
                <w:rStyle w:val="Emphasis"/>
                <w:rFonts w:asciiTheme="majorBidi" w:hAnsiTheme="majorBidi" w:cstheme="majorBidi"/>
                <w:i w:val="0"/>
                <w:iCs w:val="0"/>
                <w:sz w:val="28"/>
                <w:szCs w:val="28"/>
              </w:rPr>
            </w:pPr>
            <w:r w:rsidRPr="00330021">
              <w:rPr>
                <w:rStyle w:val="Emphasis"/>
                <w:rFonts w:asciiTheme="majorBidi" w:hAnsiTheme="majorBidi" w:cstheme="majorBidi"/>
                <w:i w:val="0"/>
                <w:iCs w:val="0"/>
                <w:sz w:val="28"/>
                <w:szCs w:val="28"/>
              </w:rPr>
              <w:lastRenderedPageBreak/>
              <w:t>Types of Solids, Band Theory, State that silicon and germanium are semiconductor materials.</w:t>
            </w:r>
          </w:p>
          <w:p w:rsidR="000133FC" w:rsidRPr="00330021" w:rsidRDefault="000133FC" w:rsidP="00D25154">
            <w:pPr>
              <w:jc w:val="right"/>
              <w:rPr>
                <w:rStyle w:val="Emphasis"/>
                <w:rFonts w:asciiTheme="majorBidi" w:hAnsiTheme="majorBidi" w:cstheme="majorBidi"/>
                <w:i w:val="0"/>
                <w:iCs w:val="0"/>
                <w:sz w:val="28"/>
                <w:szCs w:val="28"/>
              </w:rPr>
            </w:pPr>
            <w:r w:rsidRPr="00330021">
              <w:rPr>
                <w:rStyle w:val="Emphasis"/>
                <w:rFonts w:asciiTheme="majorBidi" w:hAnsiTheme="majorBidi" w:cstheme="majorBidi"/>
                <w:i w:val="0"/>
                <w:iCs w:val="0"/>
                <w:sz w:val="28"/>
                <w:szCs w:val="28"/>
              </w:rPr>
              <w:t>Hydrogen and its compounds, Physical and chemical properties of hydrogen.</w:t>
            </w:r>
          </w:p>
          <w:p w:rsidR="000133FC" w:rsidRPr="00330021" w:rsidRDefault="000133FC" w:rsidP="00D25154">
            <w:pPr>
              <w:spacing w:line="240" w:lineRule="auto"/>
              <w:jc w:val="right"/>
              <w:rPr>
                <w:rStyle w:val="Emphasis"/>
                <w:rFonts w:asciiTheme="majorBidi" w:hAnsiTheme="majorBidi" w:cstheme="majorBidi"/>
                <w:i w:val="0"/>
                <w:iCs w:val="0"/>
                <w:sz w:val="28"/>
                <w:szCs w:val="28"/>
              </w:rPr>
            </w:pPr>
            <w:r w:rsidRPr="00330021">
              <w:rPr>
                <w:rStyle w:val="Emphasis"/>
                <w:rFonts w:asciiTheme="majorBidi" w:hAnsiTheme="majorBidi" w:cstheme="majorBidi"/>
                <w:i w:val="0"/>
                <w:iCs w:val="0"/>
                <w:sz w:val="28"/>
                <w:szCs w:val="28"/>
              </w:rPr>
              <w:t>Chemical properties of s and p block elements.</w:t>
            </w:r>
          </w:p>
          <w:p w:rsidR="000133FC" w:rsidRPr="00330021" w:rsidRDefault="000133FC" w:rsidP="00D25154">
            <w:pPr>
              <w:spacing w:line="240" w:lineRule="auto"/>
              <w:jc w:val="right"/>
              <w:rPr>
                <w:rStyle w:val="Emphasis"/>
                <w:rFonts w:asciiTheme="majorBidi" w:hAnsiTheme="majorBidi" w:cstheme="majorBidi"/>
                <w:i w:val="0"/>
                <w:iCs w:val="0"/>
                <w:sz w:val="28"/>
                <w:szCs w:val="28"/>
              </w:rPr>
            </w:pPr>
            <w:r w:rsidRPr="00330021">
              <w:rPr>
                <w:rStyle w:val="Emphasis"/>
                <w:rFonts w:asciiTheme="majorBidi" w:hAnsiTheme="majorBidi" w:cstheme="majorBidi"/>
                <w:i w:val="0"/>
                <w:iCs w:val="0"/>
                <w:sz w:val="28"/>
                <w:szCs w:val="28"/>
              </w:rPr>
              <w:t>Diagonal relationship Li and Mg.</w:t>
            </w:r>
          </w:p>
          <w:p w:rsidR="000133FC" w:rsidRPr="00330021" w:rsidRDefault="000133FC" w:rsidP="00D25154">
            <w:pPr>
              <w:spacing w:line="240" w:lineRule="auto"/>
              <w:jc w:val="right"/>
              <w:rPr>
                <w:rStyle w:val="Emphasis"/>
                <w:rFonts w:asciiTheme="majorBidi" w:hAnsiTheme="majorBidi" w:cstheme="majorBidi"/>
                <w:i w:val="0"/>
                <w:iCs w:val="0"/>
                <w:sz w:val="28"/>
                <w:szCs w:val="28"/>
              </w:rPr>
            </w:pPr>
            <w:r w:rsidRPr="00330021">
              <w:rPr>
                <w:rStyle w:val="Emphasis"/>
                <w:rFonts w:asciiTheme="majorBidi" w:hAnsiTheme="majorBidi" w:cstheme="majorBidi"/>
                <w:i w:val="0"/>
                <w:iCs w:val="0"/>
                <w:sz w:val="28"/>
                <w:szCs w:val="28"/>
              </w:rPr>
              <w:t xml:space="preserve">Chemical properties of Beryllium. </w:t>
            </w:r>
          </w:p>
          <w:p w:rsidR="000133FC" w:rsidRPr="00330021" w:rsidRDefault="000133FC" w:rsidP="00D25154">
            <w:pPr>
              <w:spacing w:line="240" w:lineRule="auto"/>
              <w:jc w:val="right"/>
              <w:rPr>
                <w:rStyle w:val="Emphasis"/>
                <w:rFonts w:asciiTheme="majorBidi" w:hAnsiTheme="majorBidi" w:cstheme="majorBidi"/>
                <w:i w:val="0"/>
                <w:iCs w:val="0"/>
                <w:sz w:val="28"/>
                <w:szCs w:val="28"/>
              </w:rPr>
            </w:pPr>
            <w:r w:rsidRPr="00330021">
              <w:rPr>
                <w:rStyle w:val="Emphasis"/>
                <w:rFonts w:asciiTheme="majorBidi" w:hAnsiTheme="majorBidi" w:cstheme="majorBidi"/>
                <w:i w:val="0"/>
                <w:iCs w:val="0"/>
                <w:sz w:val="28"/>
                <w:szCs w:val="28"/>
              </w:rPr>
              <w:t>The difference between Beryllium and Aluminum.</w:t>
            </w:r>
          </w:p>
          <w:p w:rsidR="000133FC" w:rsidRPr="00330021" w:rsidRDefault="000133FC" w:rsidP="00D25154">
            <w:pPr>
              <w:spacing w:line="240" w:lineRule="auto"/>
              <w:jc w:val="right"/>
              <w:rPr>
                <w:rStyle w:val="Emphasis"/>
                <w:rFonts w:asciiTheme="majorBidi" w:hAnsiTheme="majorBidi" w:cstheme="majorBidi"/>
                <w:i w:val="0"/>
                <w:iCs w:val="0"/>
                <w:sz w:val="28"/>
                <w:szCs w:val="28"/>
              </w:rPr>
            </w:pPr>
            <w:r w:rsidRPr="00330021">
              <w:rPr>
                <w:rStyle w:val="Emphasis"/>
                <w:rFonts w:asciiTheme="majorBidi" w:hAnsiTheme="majorBidi" w:cstheme="majorBidi"/>
                <w:i w:val="0"/>
                <w:iCs w:val="0"/>
                <w:sz w:val="28"/>
                <w:szCs w:val="28"/>
              </w:rPr>
              <w:t>Introduction to Electron-deficient compound.</w:t>
            </w:r>
          </w:p>
          <w:p w:rsidR="000133FC" w:rsidRPr="00330021" w:rsidRDefault="000133FC" w:rsidP="00D25154">
            <w:pPr>
              <w:spacing w:line="240" w:lineRule="auto"/>
              <w:jc w:val="right"/>
              <w:rPr>
                <w:rFonts w:asciiTheme="majorBidi" w:hAnsiTheme="majorBidi" w:cstheme="majorBidi"/>
                <w:sz w:val="28"/>
                <w:szCs w:val="28"/>
              </w:rPr>
            </w:pPr>
            <w:r w:rsidRPr="00330021">
              <w:rPr>
                <w:rStyle w:val="Emphasis"/>
                <w:rFonts w:asciiTheme="majorBidi" w:hAnsiTheme="majorBidi" w:cstheme="majorBidi"/>
                <w:i w:val="0"/>
                <w:iCs w:val="0"/>
                <w:sz w:val="28"/>
                <w:szCs w:val="28"/>
              </w:rPr>
              <w:t>Chemistry of boron.</w:t>
            </w:r>
          </w:p>
        </w:tc>
        <w:tc>
          <w:tcPr>
            <w:tcW w:w="1276" w:type="dxa"/>
          </w:tcPr>
          <w:p w:rsidR="000133FC" w:rsidRPr="00330021" w:rsidRDefault="000133FC" w:rsidP="00D25154">
            <w:pPr>
              <w:spacing w:after="0" w:line="240" w:lineRule="auto"/>
              <w:ind w:firstLine="38"/>
              <w:jc w:val="center"/>
              <w:rPr>
                <w:rFonts w:asciiTheme="majorBidi" w:hAnsiTheme="majorBidi" w:cstheme="majorBidi"/>
                <w:b/>
                <w:sz w:val="28"/>
                <w:szCs w:val="28"/>
                <w:rtl/>
              </w:rPr>
            </w:pPr>
          </w:p>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lang w:bidi="ar-EG"/>
              </w:rPr>
              <w:t>6</w:t>
            </w:r>
          </w:p>
        </w:tc>
        <w:tc>
          <w:tcPr>
            <w:tcW w:w="1276" w:type="dxa"/>
          </w:tcPr>
          <w:p w:rsidR="000133FC" w:rsidRPr="00330021" w:rsidRDefault="000133FC" w:rsidP="00D25154">
            <w:pPr>
              <w:spacing w:after="0" w:line="240" w:lineRule="auto"/>
              <w:ind w:firstLine="38"/>
              <w:jc w:val="center"/>
              <w:rPr>
                <w:rFonts w:asciiTheme="majorBidi" w:hAnsiTheme="majorBidi" w:cstheme="majorBidi"/>
                <w:b/>
                <w:sz w:val="28"/>
                <w:szCs w:val="28"/>
                <w:rtl/>
              </w:rPr>
            </w:pPr>
          </w:p>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lang w:bidi="ar-EG"/>
              </w:rPr>
              <w:t>2</w:t>
            </w:r>
          </w:p>
        </w:tc>
      </w:tr>
    </w:tbl>
    <w:p w:rsidR="000133FC" w:rsidRPr="00330021" w:rsidRDefault="000133FC" w:rsidP="000133FC">
      <w:pPr>
        <w:spacing w:after="0" w:line="240" w:lineRule="auto"/>
        <w:ind w:firstLine="38"/>
        <w:jc w:val="right"/>
        <w:rPr>
          <w:rFonts w:asciiTheme="majorBidi" w:hAnsiTheme="majorBidi" w:cstheme="majorBidi"/>
          <w:b/>
          <w:sz w:val="28"/>
          <w:szCs w:val="28"/>
          <w:rtl/>
        </w:rPr>
      </w:pPr>
    </w:p>
    <w:p w:rsidR="000133FC" w:rsidRPr="00330021" w:rsidRDefault="000133FC" w:rsidP="000133FC">
      <w:pPr>
        <w:spacing w:after="0" w:line="240" w:lineRule="auto"/>
        <w:jc w:val="center"/>
        <w:rPr>
          <w:rFonts w:asciiTheme="majorBidi" w:hAnsiTheme="majorBidi" w:cstheme="majorBidi"/>
          <w:b/>
          <w:sz w:val="28"/>
          <w:szCs w:val="28"/>
          <w:lang w:bidi="ar-JO"/>
        </w:rPr>
      </w:pPr>
      <w:r w:rsidRPr="00330021">
        <w:rPr>
          <w:rFonts w:asciiTheme="majorBidi" w:hAnsiTheme="majorBidi" w:cstheme="majorBidi"/>
          <w:b/>
          <w:sz w:val="28"/>
          <w:szCs w:val="28"/>
          <w:lang w:bidi="ar-JO"/>
        </w:rPr>
        <w:t>Textbook and Supporting References</w:t>
      </w:r>
    </w:p>
    <w:p w:rsidR="000133FC" w:rsidRPr="00330021" w:rsidRDefault="000133FC" w:rsidP="000133FC">
      <w:pPr>
        <w:spacing w:after="0" w:line="240" w:lineRule="auto"/>
        <w:ind w:firstLine="38"/>
        <w:jc w:val="right"/>
        <w:rPr>
          <w:rFonts w:asciiTheme="majorBidi" w:hAnsiTheme="majorBidi" w:cstheme="majorBidi"/>
          <w:b/>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6523"/>
      </w:tblGrid>
      <w:tr w:rsidR="000133FC" w:rsidRPr="00330021" w:rsidTr="00D25154">
        <w:trPr>
          <w:jc w:val="center"/>
        </w:trPr>
        <w:tc>
          <w:tcPr>
            <w:tcW w:w="3189"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Textbook title</w:t>
            </w:r>
          </w:p>
        </w:tc>
        <w:tc>
          <w:tcPr>
            <w:tcW w:w="6805" w:type="dxa"/>
            <w:shd w:val="clear" w:color="auto" w:fill="auto"/>
          </w:tcPr>
          <w:p w:rsidR="000133FC" w:rsidRPr="00330021" w:rsidRDefault="000133FC" w:rsidP="00D25154">
            <w:pPr>
              <w:tabs>
                <w:tab w:val="center" w:pos="3071"/>
                <w:tab w:val="right" w:pos="6104"/>
              </w:tabs>
              <w:spacing w:after="0" w:line="240" w:lineRule="auto"/>
              <w:ind w:firstLine="38"/>
              <w:rPr>
                <w:rFonts w:asciiTheme="majorBidi" w:hAnsiTheme="majorBidi" w:cstheme="majorBidi"/>
                <w:b/>
                <w:i/>
                <w:iCs/>
                <w:sz w:val="28"/>
                <w:szCs w:val="28"/>
              </w:rPr>
            </w:pPr>
            <w:r w:rsidRPr="00330021">
              <w:rPr>
                <w:rStyle w:val="Emphasis"/>
                <w:rFonts w:asciiTheme="majorBidi" w:hAnsiTheme="majorBidi" w:cstheme="majorBidi"/>
                <w:b/>
                <w:bCs/>
                <w:i w:val="0"/>
                <w:iCs w:val="0"/>
                <w:sz w:val="28"/>
                <w:szCs w:val="28"/>
              </w:rPr>
              <w:tab/>
            </w:r>
            <w:r w:rsidRPr="00330021">
              <w:rPr>
                <w:rStyle w:val="Emphasis"/>
                <w:rFonts w:asciiTheme="majorBidi" w:hAnsiTheme="majorBidi" w:cstheme="majorBidi"/>
                <w:b/>
                <w:bCs/>
                <w:i w:val="0"/>
                <w:iCs w:val="0"/>
                <w:sz w:val="28"/>
                <w:szCs w:val="28"/>
              </w:rPr>
              <w:tab/>
              <w:t>MainGroup Chemistry</w:t>
            </w:r>
          </w:p>
        </w:tc>
      </w:tr>
      <w:tr w:rsidR="000133FC" w:rsidRPr="00330021" w:rsidTr="00D25154">
        <w:trPr>
          <w:jc w:val="center"/>
        </w:trPr>
        <w:tc>
          <w:tcPr>
            <w:tcW w:w="3189"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Author's Name (main)</w:t>
            </w:r>
          </w:p>
        </w:tc>
        <w:tc>
          <w:tcPr>
            <w:tcW w:w="6805"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lang w:bidi="ar-JO"/>
              </w:rPr>
              <w:t>Muhammad Ali Khalifa As-Saleh</w:t>
            </w:r>
          </w:p>
        </w:tc>
      </w:tr>
      <w:tr w:rsidR="000133FC" w:rsidRPr="00330021" w:rsidTr="00D25154">
        <w:trPr>
          <w:jc w:val="center"/>
        </w:trPr>
        <w:tc>
          <w:tcPr>
            <w:tcW w:w="3189"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Publisher</w:t>
            </w:r>
          </w:p>
        </w:tc>
        <w:tc>
          <w:tcPr>
            <w:tcW w:w="6805"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lang w:bidi="ar-JO"/>
              </w:rPr>
              <w:t xml:space="preserve">Al-Obiakan Library </w:t>
            </w:r>
          </w:p>
        </w:tc>
      </w:tr>
      <w:tr w:rsidR="000133FC" w:rsidRPr="00330021" w:rsidTr="00D25154">
        <w:trPr>
          <w:jc w:val="center"/>
        </w:trPr>
        <w:tc>
          <w:tcPr>
            <w:tcW w:w="3189"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Publishing Year</w:t>
            </w:r>
          </w:p>
        </w:tc>
        <w:tc>
          <w:tcPr>
            <w:tcW w:w="6805" w:type="dxa"/>
            <w:shd w:val="clear" w:color="auto" w:fill="auto"/>
          </w:tcPr>
          <w:p w:rsidR="000133FC" w:rsidRPr="00330021" w:rsidRDefault="000133FC" w:rsidP="00D25154">
            <w:pPr>
              <w:spacing w:after="0" w:line="240" w:lineRule="auto"/>
              <w:jc w:val="right"/>
              <w:rPr>
                <w:rFonts w:asciiTheme="majorBidi" w:hAnsiTheme="majorBidi" w:cstheme="majorBidi"/>
                <w:b/>
                <w:sz w:val="28"/>
                <w:szCs w:val="28"/>
                <w:rtl/>
              </w:rPr>
            </w:pPr>
            <w:r w:rsidRPr="00330021">
              <w:rPr>
                <w:rFonts w:asciiTheme="majorBidi" w:hAnsiTheme="majorBidi" w:cstheme="majorBidi"/>
                <w:b/>
                <w:sz w:val="28"/>
                <w:szCs w:val="28"/>
                <w:lang w:bidi="ar-JO"/>
              </w:rPr>
              <w:t>2008</w:t>
            </w:r>
          </w:p>
        </w:tc>
      </w:tr>
      <w:tr w:rsidR="000133FC" w:rsidRPr="00330021" w:rsidTr="00D25154">
        <w:trPr>
          <w:jc w:val="center"/>
        </w:trPr>
        <w:tc>
          <w:tcPr>
            <w:tcW w:w="3189"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Reference (1)</w:t>
            </w:r>
          </w:p>
        </w:tc>
        <w:tc>
          <w:tcPr>
            <w:tcW w:w="6805"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lang w:bidi="ar-JO"/>
              </w:rPr>
              <w:t>Inorganic chemistry</w:t>
            </w:r>
          </w:p>
        </w:tc>
      </w:tr>
      <w:tr w:rsidR="000133FC" w:rsidRPr="00330021" w:rsidTr="00D25154">
        <w:trPr>
          <w:jc w:val="center"/>
        </w:trPr>
        <w:tc>
          <w:tcPr>
            <w:tcW w:w="3189"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Author's Name</w:t>
            </w:r>
          </w:p>
        </w:tc>
        <w:tc>
          <w:tcPr>
            <w:tcW w:w="6805"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 xml:space="preserve">James E. </w:t>
            </w:r>
            <w:r w:rsidRPr="00330021">
              <w:rPr>
                <w:rFonts w:asciiTheme="majorBidi" w:hAnsiTheme="majorBidi" w:cstheme="majorBidi"/>
                <w:b/>
                <w:color w:val="FF0000"/>
                <w:sz w:val="28"/>
                <w:szCs w:val="28"/>
                <w:lang w:bidi="ar-JO"/>
              </w:rPr>
              <w:t>Huhey</w:t>
            </w:r>
          </w:p>
        </w:tc>
      </w:tr>
      <w:tr w:rsidR="000133FC" w:rsidRPr="00330021" w:rsidTr="00D25154">
        <w:trPr>
          <w:jc w:val="center"/>
        </w:trPr>
        <w:tc>
          <w:tcPr>
            <w:tcW w:w="3189"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Publisher</w:t>
            </w:r>
          </w:p>
        </w:tc>
        <w:tc>
          <w:tcPr>
            <w:tcW w:w="6805"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lang w:bidi="ar-JO"/>
              </w:rPr>
              <w:t xml:space="preserve">Arabic Language </w:t>
            </w:r>
            <w:r w:rsidRPr="00330021">
              <w:rPr>
                <w:rFonts w:asciiTheme="majorBidi" w:hAnsiTheme="majorBidi" w:cstheme="majorBidi"/>
                <w:b/>
                <w:color w:val="FF0000"/>
                <w:sz w:val="28"/>
                <w:szCs w:val="28"/>
                <w:lang w:bidi="ar-JO"/>
              </w:rPr>
              <w:t>Complex</w:t>
            </w:r>
            <w:r w:rsidRPr="00330021">
              <w:rPr>
                <w:rFonts w:asciiTheme="majorBidi" w:hAnsiTheme="majorBidi" w:cstheme="majorBidi"/>
                <w:b/>
                <w:sz w:val="28"/>
                <w:szCs w:val="28"/>
                <w:lang w:bidi="ar-JO"/>
              </w:rPr>
              <w:t xml:space="preserve"> Publications, Jordan</w:t>
            </w:r>
          </w:p>
        </w:tc>
      </w:tr>
      <w:tr w:rsidR="000133FC" w:rsidRPr="00330021" w:rsidTr="00D25154">
        <w:trPr>
          <w:jc w:val="center"/>
        </w:trPr>
        <w:tc>
          <w:tcPr>
            <w:tcW w:w="3189"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Publishing Year</w:t>
            </w:r>
          </w:p>
        </w:tc>
        <w:tc>
          <w:tcPr>
            <w:tcW w:w="6805" w:type="dxa"/>
            <w:shd w:val="clear" w:color="auto" w:fill="auto"/>
          </w:tcPr>
          <w:p w:rsidR="000133FC" w:rsidRPr="00330021" w:rsidRDefault="000133FC" w:rsidP="00D25154">
            <w:pPr>
              <w:spacing w:after="0" w:line="240" w:lineRule="auto"/>
              <w:jc w:val="right"/>
              <w:rPr>
                <w:rFonts w:asciiTheme="majorBidi" w:hAnsiTheme="majorBidi" w:cstheme="majorBidi"/>
                <w:b/>
                <w:sz w:val="28"/>
                <w:szCs w:val="28"/>
                <w:rtl/>
              </w:rPr>
            </w:pPr>
            <w:r w:rsidRPr="00330021">
              <w:rPr>
                <w:rFonts w:asciiTheme="majorBidi" w:hAnsiTheme="majorBidi" w:cstheme="majorBidi"/>
                <w:b/>
                <w:sz w:val="28"/>
                <w:szCs w:val="28"/>
                <w:lang w:bidi="ar-JO"/>
              </w:rPr>
              <w:t>1983</w:t>
            </w:r>
          </w:p>
        </w:tc>
      </w:tr>
    </w:tbl>
    <w:p w:rsidR="000133FC" w:rsidRPr="00330021" w:rsidRDefault="000133FC" w:rsidP="000133FC">
      <w:pPr>
        <w:spacing w:after="0" w:line="240" w:lineRule="auto"/>
        <w:rPr>
          <w:rFonts w:asciiTheme="majorBidi" w:eastAsia="Times New Roman" w:hAnsiTheme="majorBidi" w:cstheme="majorBidi"/>
          <w:b/>
          <w:sz w:val="28"/>
          <w:szCs w:val="28"/>
          <w:rtl/>
        </w:rPr>
      </w:pPr>
    </w:p>
    <w:p w:rsidR="000133FC" w:rsidRPr="00330021" w:rsidRDefault="000133FC" w:rsidP="000133FC">
      <w:pPr>
        <w:spacing w:after="0" w:line="240" w:lineRule="auto"/>
        <w:rPr>
          <w:rFonts w:asciiTheme="majorBidi" w:eastAsia="Times New Roman" w:hAnsiTheme="majorBidi" w:cstheme="majorBidi"/>
          <w:b/>
          <w:sz w:val="28"/>
          <w:szCs w:val="28"/>
          <w:rtl/>
        </w:rPr>
      </w:pPr>
    </w:p>
    <w:p w:rsidR="000133FC" w:rsidRPr="00330021" w:rsidRDefault="000133FC" w:rsidP="000133FC">
      <w:pPr>
        <w:spacing w:after="0" w:line="240" w:lineRule="auto"/>
        <w:rPr>
          <w:rFonts w:asciiTheme="majorBidi" w:hAnsiTheme="majorBidi" w:cstheme="majorBidi"/>
          <w:b/>
          <w:sz w:val="28"/>
          <w:szCs w:val="28"/>
          <w:lang w:bidi="ar-JO"/>
        </w:rPr>
      </w:pPr>
    </w:p>
    <w:p w:rsidR="000133FC" w:rsidRPr="00330021" w:rsidRDefault="000133FC" w:rsidP="000133FC">
      <w:pPr>
        <w:spacing w:after="0" w:line="240" w:lineRule="auto"/>
        <w:jc w:val="center"/>
        <w:rPr>
          <w:rFonts w:asciiTheme="majorBidi" w:hAnsiTheme="majorBidi" w:cstheme="majorBidi"/>
          <w:b/>
          <w:sz w:val="28"/>
          <w:szCs w:val="28"/>
          <w:rtl/>
        </w:rPr>
      </w:pPr>
    </w:p>
    <w:p w:rsidR="000133FC" w:rsidRPr="00330021" w:rsidRDefault="000133FC" w:rsidP="000133FC">
      <w:pPr>
        <w:spacing w:after="0" w:line="240" w:lineRule="auto"/>
        <w:jc w:val="center"/>
        <w:rPr>
          <w:rFonts w:asciiTheme="majorBidi" w:hAnsiTheme="majorBidi" w:cstheme="majorBidi"/>
          <w:b/>
          <w:sz w:val="28"/>
          <w:szCs w:val="28"/>
        </w:rPr>
      </w:pPr>
    </w:p>
    <w:p w:rsidR="000133FC" w:rsidRPr="00330021" w:rsidRDefault="000133FC" w:rsidP="000133FC">
      <w:pPr>
        <w:spacing w:after="0" w:line="240" w:lineRule="auto"/>
        <w:jc w:val="center"/>
        <w:rPr>
          <w:rFonts w:asciiTheme="majorBidi" w:hAnsiTheme="majorBidi" w:cstheme="majorBidi"/>
          <w:b/>
          <w:sz w:val="28"/>
          <w:szCs w:val="28"/>
          <w:rtl/>
        </w:rPr>
      </w:pPr>
      <w:r w:rsidRPr="00330021">
        <w:rPr>
          <w:rFonts w:asciiTheme="majorBidi" w:hAnsiTheme="majorBidi" w:cstheme="majorBidi"/>
          <w:b/>
          <w:sz w:val="28"/>
          <w:szCs w:val="28"/>
          <w:lang w:bidi="ar-JO"/>
        </w:rPr>
        <w:t>Form (5)</w:t>
      </w:r>
    </w:p>
    <w:p w:rsidR="000133FC" w:rsidRPr="00330021" w:rsidRDefault="000133FC" w:rsidP="000133FC">
      <w:pPr>
        <w:spacing w:after="0" w:line="240" w:lineRule="auto"/>
        <w:ind w:firstLine="38"/>
        <w:jc w:val="center"/>
        <w:rPr>
          <w:rFonts w:asciiTheme="majorBidi" w:hAnsiTheme="majorBidi" w:cstheme="majorBidi"/>
          <w:b/>
          <w:sz w:val="28"/>
          <w:szCs w:val="28"/>
        </w:rPr>
      </w:pPr>
      <w:r w:rsidRPr="00330021">
        <w:rPr>
          <w:rFonts w:asciiTheme="majorBidi" w:hAnsiTheme="majorBidi" w:cstheme="majorBidi"/>
          <w:b/>
          <w:sz w:val="28"/>
          <w:szCs w:val="28"/>
        </w:rPr>
        <w:t>Brief Module Description</w:t>
      </w:r>
    </w:p>
    <w:p w:rsidR="000133FC" w:rsidRPr="00330021" w:rsidRDefault="000133FC" w:rsidP="000133FC">
      <w:pPr>
        <w:spacing w:after="0" w:line="240" w:lineRule="auto"/>
        <w:ind w:firstLine="38"/>
        <w:jc w:val="center"/>
        <w:rPr>
          <w:rFonts w:asciiTheme="majorBidi" w:hAnsiTheme="majorBidi" w:cstheme="majorBidi"/>
          <w:b/>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4041"/>
        <w:gridCol w:w="2924"/>
      </w:tblGrid>
      <w:tr w:rsidR="000133FC" w:rsidRPr="00330021" w:rsidTr="00D25154">
        <w:trPr>
          <w:jc w:val="center"/>
        </w:trPr>
        <w:tc>
          <w:tcPr>
            <w:tcW w:w="2385" w:type="dxa"/>
          </w:tcPr>
          <w:p w:rsidR="000133FC" w:rsidRPr="00330021" w:rsidRDefault="000133FC" w:rsidP="00D25154">
            <w:pPr>
              <w:bidi w:val="0"/>
              <w:spacing w:after="0" w:line="240" w:lineRule="auto"/>
              <w:ind w:firstLine="38"/>
              <w:rPr>
                <w:rFonts w:asciiTheme="majorBidi" w:hAnsiTheme="majorBidi" w:cstheme="majorBidi"/>
                <w:b/>
                <w:sz w:val="28"/>
                <w:szCs w:val="28"/>
                <w:rtl/>
                <w:lang w:bidi="ar-JO"/>
              </w:rPr>
            </w:pPr>
            <w:r w:rsidRPr="00330021">
              <w:rPr>
                <w:rFonts w:asciiTheme="majorBidi" w:hAnsiTheme="majorBidi" w:cstheme="majorBidi"/>
                <w:b/>
                <w:sz w:val="28"/>
                <w:szCs w:val="28"/>
                <w:lang w:bidi="ar-JO"/>
              </w:rPr>
              <w:t>Module Title</w:t>
            </w:r>
          </w:p>
        </w:tc>
        <w:tc>
          <w:tcPr>
            <w:tcW w:w="6965" w:type="dxa"/>
            <w:gridSpan w:val="2"/>
            <w:vAlign w:val="bottom"/>
          </w:tcPr>
          <w:p w:rsidR="000133FC" w:rsidRPr="00330021" w:rsidRDefault="000133FC" w:rsidP="00D25154">
            <w:pPr>
              <w:bidi w:val="0"/>
              <w:spacing w:after="0" w:line="240" w:lineRule="auto"/>
              <w:ind w:firstLine="38"/>
              <w:rPr>
                <w:rFonts w:asciiTheme="majorBidi" w:hAnsiTheme="majorBidi" w:cstheme="majorBidi"/>
                <w:b/>
                <w:sz w:val="28"/>
                <w:szCs w:val="28"/>
              </w:rPr>
            </w:pPr>
            <w:r w:rsidRPr="00330021">
              <w:rPr>
                <w:rFonts w:asciiTheme="majorBidi" w:hAnsiTheme="majorBidi" w:cstheme="majorBidi"/>
                <w:b/>
                <w:sz w:val="28"/>
                <w:szCs w:val="28"/>
                <w:lang w:bidi="ar-JO"/>
              </w:rPr>
              <w:t>Quantitative Analytical Chemistry</w:t>
            </w:r>
          </w:p>
        </w:tc>
      </w:tr>
      <w:tr w:rsidR="000133FC" w:rsidRPr="00330021" w:rsidTr="00D25154">
        <w:trPr>
          <w:jc w:val="center"/>
        </w:trPr>
        <w:tc>
          <w:tcPr>
            <w:tcW w:w="2385" w:type="dxa"/>
          </w:tcPr>
          <w:p w:rsidR="000133FC" w:rsidRPr="00330021" w:rsidRDefault="000133FC" w:rsidP="00D25154">
            <w:pPr>
              <w:bidi w:val="0"/>
              <w:spacing w:after="0" w:line="240" w:lineRule="auto"/>
              <w:ind w:firstLine="38"/>
              <w:rPr>
                <w:rFonts w:asciiTheme="majorBidi" w:hAnsiTheme="majorBidi" w:cstheme="majorBidi"/>
                <w:b/>
                <w:sz w:val="28"/>
                <w:szCs w:val="28"/>
                <w:rtl/>
                <w:lang w:bidi="ar-JO"/>
              </w:rPr>
            </w:pPr>
            <w:r w:rsidRPr="00330021">
              <w:rPr>
                <w:rFonts w:asciiTheme="majorBidi" w:hAnsiTheme="majorBidi" w:cstheme="majorBidi"/>
                <w:b/>
                <w:sz w:val="28"/>
                <w:szCs w:val="28"/>
                <w:lang w:bidi="ar-JO"/>
              </w:rPr>
              <w:t>Module ID</w:t>
            </w:r>
          </w:p>
        </w:tc>
        <w:tc>
          <w:tcPr>
            <w:tcW w:w="6965" w:type="dxa"/>
            <w:gridSpan w:val="2"/>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CHEM315</w:t>
            </w:r>
          </w:p>
        </w:tc>
      </w:tr>
      <w:tr w:rsidR="000133FC" w:rsidRPr="00330021" w:rsidTr="00D25154">
        <w:trPr>
          <w:jc w:val="center"/>
        </w:trPr>
        <w:tc>
          <w:tcPr>
            <w:tcW w:w="2385" w:type="dxa"/>
          </w:tcPr>
          <w:p w:rsidR="000133FC" w:rsidRPr="00330021" w:rsidRDefault="000133FC" w:rsidP="00D25154">
            <w:pPr>
              <w:bidi w:val="0"/>
              <w:spacing w:after="0" w:line="240" w:lineRule="auto"/>
              <w:ind w:firstLine="38"/>
              <w:rPr>
                <w:rFonts w:asciiTheme="majorBidi" w:hAnsiTheme="majorBidi" w:cstheme="majorBidi"/>
                <w:b/>
                <w:sz w:val="28"/>
                <w:szCs w:val="28"/>
                <w:rtl/>
                <w:lang w:bidi="ar-JO"/>
              </w:rPr>
            </w:pPr>
            <w:r w:rsidRPr="00330021">
              <w:rPr>
                <w:rFonts w:asciiTheme="majorBidi" w:hAnsiTheme="majorBidi" w:cstheme="majorBidi"/>
                <w:b/>
                <w:sz w:val="28"/>
                <w:szCs w:val="28"/>
                <w:lang w:bidi="ar-JO"/>
              </w:rPr>
              <w:t>Prerequisite</w:t>
            </w:r>
          </w:p>
        </w:tc>
        <w:tc>
          <w:tcPr>
            <w:tcW w:w="6965" w:type="dxa"/>
            <w:gridSpan w:val="2"/>
            <w:vAlign w:val="bottom"/>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Descriptive Analytical Chemistry</w:t>
            </w:r>
          </w:p>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rPr>
              <w:t xml:space="preserve">CHEM </w:t>
            </w:r>
            <w:r w:rsidRPr="00330021">
              <w:rPr>
                <w:rFonts w:asciiTheme="majorBidi" w:hAnsiTheme="majorBidi" w:cstheme="majorBidi"/>
                <w:b/>
                <w:sz w:val="28"/>
                <w:szCs w:val="28"/>
                <w:lang w:bidi="ar-JO"/>
              </w:rPr>
              <w:t>224</w:t>
            </w:r>
          </w:p>
        </w:tc>
      </w:tr>
      <w:tr w:rsidR="000133FC" w:rsidRPr="00330021" w:rsidTr="00D25154">
        <w:trPr>
          <w:jc w:val="center"/>
        </w:trPr>
        <w:tc>
          <w:tcPr>
            <w:tcW w:w="2385" w:type="dxa"/>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Level</w:t>
            </w:r>
          </w:p>
        </w:tc>
        <w:tc>
          <w:tcPr>
            <w:tcW w:w="6965" w:type="dxa"/>
            <w:gridSpan w:val="2"/>
            <w:vAlign w:val="bottom"/>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 xml:space="preserve">Level 5 </w:t>
            </w:r>
          </w:p>
        </w:tc>
      </w:tr>
      <w:tr w:rsidR="000133FC" w:rsidRPr="00330021" w:rsidTr="00D25154">
        <w:trPr>
          <w:jc w:val="center"/>
        </w:trPr>
        <w:tc>
          <w:tcPr>
            <w:tcW w:w="2385" w:type="dxa"/>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Credit Hours</w:t>
            </w:r>
          </w:p>
        </w:tc>
        <w:tc>
          <w:tcPr>
            <w:tcW w:w="6965" w:type="dxa"/>
            <w:gridSpan w:val="2"/>
            <w:vAlign w:val="bottom"/>
          </w:tcPr>
          <w:p w:rsidR="000133FC" w:rsidRPr="00330021" w:rsidRDefault="000133FC" w:rsidP="00D25154">
            <w:pPr>
              <w:spacing w:after="0" w:line="240" w:lineRule="auto"/>
              <w:ind w:firstLine="38"/>
              <w:jc w:val="right"/>
              <w:rPr>
                <w:rFonts w:asciiTheme="majorBidi" w:hAnsiTheme="majorBidi" w:cstheme="majorBidi"/>
                <w:b/>
                <w:color w:val="FF0000"/>
                <w:sz w:val="28"/>
                <w:szCs w:val="28"/>
                <w:rtl/>
              </w:rPr>
            </w:pPr>
            <w:r w:rsidRPr="00330021">
              <w:rPr>
                <w:rFonts w:asciiTheme="majorBidi" w:hAnsiTheme="majorBidi" w:cstheme="majorBidi"/>
                <w:b/>
                <w:color w:val="FF0000"/>
                <w:sz w:val="28"/>
                <w:szCs w:val="28"/>
              </w:rPr>
              <w:t xml:space="preserve">3 (2 theoretical + 2 practical) </w:t>
            </w:r>
          </w:p>
        </w:tc>
      </w:tr>
      <w:tr w:rsidR="000133FC" w:rsidRPr="00330021" w:rsidTr="00D25154">
        <w:trPr>
          <w:jc w:val="center"/>
        </w:trPr>
        <w:tc>
          <w:tcPr>
            <w:tcW w:w="6426" w:type="dxa"/>
            <w:gridSpan w:val="2"/>
          </w:tcPr>
          <w:p w:rsidR="000133FC" w:rsidRPr="00330021" w:rsidRDefault="000133FC" w:rsidP="00D25154">
            <w:pPr>
              <w:bidi w:val="0"/>
              <w:spacing w:after="0" w:line="240" w:lineRule="auto"/>
              <w:ind w:firstLine="38"/>
              <w:rPr>
                <w:rFonts w:asciiTheme="majorBidi" w:hAnsiTheme="majorBidi" w:cstheme="majorBidi"/>
                <w:b/>
                <w:sz w:val="28"/>
                <w:szCs w:val="28"/>
              </w:rPr>
            </w:pPr>
            <w:r w:rsidRPr="00330021">
              <w:rPr>
                <w:rFonts w:asciiTheme="majorBidi" w:hAnsiTheme="majorBidi" w:cstheme="majorBidi"/>
                <w:b/>
                <w:sz w:val="28"/>
                <w:szCs w:val="28"/>
                <w:lang w:bidi="ar-JO"/>
              </w:rPr>
              <w:t>Quantitative analysis</w:t>
            </w:r>
          </w:p>
        </w:tc>
        <w:tc>
          <w:tcPr>
            <w:tcW w:w="2924" w:type="dxa"/>
          </w:tcPr>
          <w:p w:rsidR="000133FC" w:rsidRPr="00330021" w:rsidRDefault="000133FC" w:rsidP="00D25154">
            <w:pPr>
              <w:bidi w:val="0"/>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lang w:bidi="ar-JO"/>
              </w:rPr>
              <w:t>Module Title:</w:t>
            </w:r>
          </w:p>
        </w:tc>
      </w:tr>
      <w:tr w:rsidR="000133FC" w:rsidRPr="00330021" w:rsidTr="00D25154">
        <w:trPr>
          <w:jc w:val="center"/>
        </w:trPr>
        <w:tc>
          <w:tcPr>
            <w:tcW w:w="6426" w:type="dxa"/>
            <w:gridSpan w:val="2"/>
          </w:tcPr>
          <w:p w:rsidR="000133FC" w:rsidRPr="00330021" w:rsidRDefault="000133FC" w:rsidP="00D25154">
            <w:pPr>
              <w:bidi w:val="0"/>
              <w:spacing w:after="0" w:line="240" w:lineRule="auto"/>
              <w:ind w:firstLine="38"/>
              <w:rPr>
                <w:rFonts w:asciiTheme="majorBidi" w:hAnsiTheme="majorBidi" w:cstheme="majorBidi"/>
                <w:b/>
                <w:sz w:val="28"/>
                <w:szCs w:val="28"/>
                <w:rtl/>
                <w:lang w:bidi="ar-JO"/>
              </w:rPr>
            </w:pPr>
            <w:r w:rsidRPr="00330021">
              <w:rPr>
                <w:rFonts w:asciiTheme="majorBidi" w:hAnsiTheme="majorBidi" w:cstheme="majorBidi"/>
                <w:b/>
                <w:sz w:val="28"/>
                <w:szCs w:val="28"/>
                <w:lang w:bidi="ar-JO"/>
              </w:rPr>
              <w:t>Chem 315</w:t>
            </w:r>
          </w:p>
        </w:tc>
        <w:tc>
          <w:tcPr>
            <w:tcW w:w="2924" w:type="dxa"/>
          </w:tcPr>
          <w:p w:rsidR="000133FC" w:rsidRPr="00330021" w:rsidRDefault="000133FC" w:rsidP="00D25154">
            <w:pPr>
              <w:bidi w:val="0"/>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lang w:bidi="ar-JO"/>
              </w:rPr>
              <w:t>Module ID:</w:t>
            </w:r>
          </w:p>
        </w:tc>
      </w:tr>
      <w:tr w:rsidR="000133FC" w:rsidRPr="00330021" w:rsidTr="00D25154">
        <w:trPr>
          <w:jc w:val="center"/>
        </w:trPr>
        <w:tc>
          <w:tcPr>
            <w:tcW w:w="6426" w:type="dxa"/>
            <w:gridSpan w:val="2"/>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 xml:space="preserve">Descriptive </w:t>
            </w:r>
            <w:r w:rsidRPr="00330021">
              <w:rPr>
                <w:rFonts w:asciiTheme="majorBidi" w:hAnsiTheme="majorBidi" w:cstheme="majorBidi"/>
                <w:b/>
                <w:color w:val="FF0000"/>
                <w:sz w:val="28"/>
                <w:szCs w:val="28"/>
                <w:lang w:bidi="ar-JO"/>
              </w:rPr>
              <w:t xml:space="preserve">analysis, </w:t>
            </w:r>
            <w:r w:rsidRPr="00330021">
              <w:rPr>
                <w:rFonts w:asciiTheme="majorBidi" w:hAnsiTheme="majorBidi" w:cstheme="majorBidi"/>
                <w:b/>
                <w:sz w:val="28"/>
                <w:szCs w:val="28"/>
                <w:lang w:bidi="ar-JO"/>
              </w:rPr>
              <w:t>Chem 224</w:t>
            </w:r>
          </w:p>
        </w:tc>
        <w:tc>
          <w:tcPr>
            <w:tcW w:w="2924" w:type="dxa"/>
          </w:tcPr>
          <w:p w:rsidR="000133FC" w:rsidRPr="00330021" w:rsidRDefault="000133FC" w:rsidP="00D25154">
            <w:pPr>
              <w:bidi w:val="0"/>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lang w:bidi="ar-JO"/>
              </w:rPr>
              <w:t>Prerequisite:</w:t>
            </w:r>
          </w:p>
        </w:tc>
      </w:tr>
      <w:tr w:rsidR="000133FC" w:rsidRPr="00330021" w:rsidTr="00D25154">
        <w:trPr>
          <w:jc w:val="center"/>
        </w:trPr>
        <w:tc>
          <w:tcPr>
            <w:tcW w:w="6426" w:type="dxa"/>
            <w:gridSpan w:val="2"/>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Five</w:t>
            </w:r>
          </w:p>
        </w:tc>
        <w:tc>
          <w:tcPr>
            <w:tcW w:w="2924" w:type="dxa"/>
          </w:tcPr>
          <w:p w:rsidR="000133FC" w:rsidRPr="00330021" w:rsidRDefault="000133FC" w:rsidP="00D25154">
            <w:pPr>
              <w:bidi w:val="0"/>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Level:</w:t>
            </w:r>
          </w:p>
        </w:tc>
      </w:tr>
      <w:tr w:rsidR="000133FC" w:rsidRPr="00330021" w:rsidTr="00D25154">
        <w:trPr>
          <w:jc w:val="center"/>
        </w:trPr>
        <w:tc>
          <w:tcPr>
            <w:tcW w:w="6426" w:type="dxa"/>
            <w:gridSpan w:val="2"/>
          </w:tcPr>
          <w:p w:rsidR="000133FC" w:rsidRPr="00330021" w:rsidRDefault="000133FC" w:rsidP="00D25154">
            <w:pPr>
              <w:bidi w:val="0"/>
              <w:spacing w:after="0" w:line="240" w:lineRule="auto"/>
              <w:ind w:firstLine="38"/>
              <w:rPr>
                <w:rFonts w:asciiTheme="majorBidi" w:hAnsiTheme="majorBidi" w:cstheme="majorBidi"/>
                <w:b/>
                <w:color w:val="FF0000"/>
                <w:sz w:val="28"/>
                <w:szCs w:val="28"/>
                <w:lang w:bidi="ar-JO"/>
              </w:rPr>
            </w:pPr>
            <w:r w:rsidRPr="00330021">
              <w:rPr>
                <w:rFonts w:asciiTheme="majorBidi" w:hAnsiTheme="majorBidi" w:cstheme="majorBidi"/>
                <w:b/>
                <w:color w:val="FF0000"/>
                <w:sz w:val="28"/>
                <w:szCs w:val="28"/>
                <w:lang w:bidi="ar-JO"/>
              </w:rPr>
              <w:t>3 (2+2)</w:t>
            </w:r>
          </w:p>
        </w:tc>
        <w:tc>
          <w:tcPr>
            <w:tcW w:w="2924" w:type="dxa"/>
          </w:tcPr>
          <w:p w:rsidR="000133FC" w:rsidRPr="00330021" w:rsidRDefault="000133FC" w:rsidP="00D25154">
            <w:pPr>
              <w:bidi w:val="0"/>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Credit Hours:</w:t>
            </w:r>
          </w:p>
        </w:tc>
      </w:tr>
    </w:tbl>
    <w:p w:rsidR="000133FC" w:rsidRPr="00330021" w:rsidRDefault="000133FC" w:rsidP="000133FC">
      <w:pPr>
        <w:spacing w:after="0" w:line="240" w:lineRule="auto"/>
        <w:rPr>
          <w:rFonts w:asciiTheme="majorBidi" w:hAnsiTheme="majorBidi" w:cstheme="majorBidi"/>
          <w:b/>
          <w:sz w:val="28"/>
          <w:szCs w:val="28"/>
        </w:rPr>
      </w:pPr>
    </w:p>
    <w:p w:rsidR="000133FC" w:rsidRPr="00330021" w:rsidRDefault="000133FC" w:rsidP="000133FC">
      <w:pPr>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rtl/>
          <w:lang w:bidi="ar-JO"/>
        </w:rPr>
        <w:tab/>
      </w:r>
      <w:r w:rsidRPr="00330021">
        <w:rPr>
          <w:rFonts w:asciiTheme="majorBidi" w:hAnsiTheme="majorBidi" w:cstheme="majorBidi"/>
          <w:b/>
          <w:sz w:val="28"/>
          <w:szCs w:val="28"/>
          <w:rtl/>
          <w:lang w:bidi="ar-JO"/>
        </w:rPr>
        <w:tab/>
      </w:r>
      <w:r w:rsidRPr="00330021">
        <w:rPr>
          <w:rFonts w:asciiTheme="majorBidi" w:hAnsiTheme="majorBidi" w:cstheme="majorBidi"/>
          <w:b/>
          <w:sz w:val="28"/>
          <w:szCs w:val="28"/>
          <w:rtl/>
          <w:lang w:bidi="ar-JO"/>
        </w:rPr>
        <w:tab/>
      </w:r>
      <w:r w:rsidRPr="00330021">
        <w:rPr>
          <w:rFonts w:asciiTheme="majorBidi" w:hAnsiTheme="majorBidi" w:cstheme="majorBidi"/>
          <w:b/>
          <w:sz w:val="28"/>
          <w:szCs w:val="28"/>
          <w:rtl/>
          <w:lang w:bidi="ar-JO"/>
        </w:rPr>
        <w:tab/>
      </w:r>
      <w:r w:rsidRPr="00330021">
        <w:rPr>
          <w:rFonts w:asciiTheme="majorBidi" w:hAnsiTheme="majorBidi" w:cstheme="majorBidi"/>
          <w:b/>
          <w:sz w:val="28"/>
          <w:szCs w:val="28"/>
          <w:rtl/>
          <w:lang w:bidi="ar-JO"/>
        </w:rPr>
        <w:tab/>
      </w:r>
      <w:r w:rsidRPr="00330021">
        <w:rPr>
          <w:rFonts w:asciiTheme="majorBidi" w:hAnsiTheme="majorBidi" w:cstheme="majorBidi"/>
          <w:b/>
          <w:sz w:val="28"/>
          <w:szCs w:val="28"/>
          <w:lang w:bidi="ar-JO"/>
        </w:rPr>
        <w:t>Module Description</w:t>
      </w:r>
    </w:p>
    <w:p w:rsidR="000133FC" w:rsidRPr="00330021" w:rsidRDefault="000133FC" w:rsidP="000133FC">
      <w:pPr>
        <w:spacing w:after="0" w:line="240" w:lineRule="auto"/>
        <w:ind w:firstLine="38"/>
        <w:jc w:val="right"/>
        <w:rPr>
          <w:rFonts w:asciiTheme="majorBidi" w:hAnsiTheme="majorBidi" w:cstheme="majorBidi"/>
          <w:b/>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9"/>
        <w:gridCol w:w="5207"/>
      </w:tblGrid>
      <w:tr w:rsidR="000133FC" w:rsidRPr="00330021" w:rsidTr="00D25154">
        <w:trPr>
          <w:trHeight w:val="1030"/>
          <w:jc w:val="center"/>
        </w:trPr>
        <w:tc>
          <w:tcPr>
            <w:tcW w:w="4644"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tl/>
              </w:rPr>
            </w:pPr>
          </w:p>
        </w:tc>
        <w:tc>
          <w:tcPr>
            <w:tcW w:w="5432"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rPr>
              <w:t xml:space="preserve">Identifying the concept </w:t>
            </w:r>
            <w:r w:rsidRPr="00330021">
              <w:rPr>
                <w:rFonts w:asciiTheme="majorBidi" w:hAnsiTheme="majorBidi" w:cstheme="majorBidi"/>
                <w:b/>
                <w:sz w:val="28"/>
                <w:szCs w:val="28"/>
                <w:lang w:bidi="ar-JO"/>
              </w:rPr>
              <w:t>of the quantitative analysis which includes the study of the various titration system. Study of the main concepts in gravimetric analysis which includesthe theoretical bases of precipitation.</w:t>
            </w:r>
          </w:p>
        </w:tc>
      </w:tr>
    </w:tbl>
    <w:p w:rsidR="000133FC" w:rsidRPr="00330021" w:rsidRDefault="000133FC" w:rsidP="000133FC">
      <w:pPr>
        <w:spacing w:after="0" w:line="240" w:lineRule="auto"/>
        <w:ind w:firstLine="38"/>
        <w:jc w:val="right"/>
        <w:rPr>
          <w:rFonts w:asciiTheme="majorBidi" w:hAnsiTheme="majorBidi" w:cstheme="majorBidi"/>
          <w:b/>
          <w:sz w:val="28"/>
          <w:szCs w:val="28"/>
          <w:rtl/>
        </w:rPr>
      </w:pPr>
    </w:p>
    <w:p w:rsidR="000133FC" w:rsidRPr="00330021" w:rsidRDefault="000133FC" w:rsidP="000133FC">
      <w:pPr>
        <w:spacing w:after="0" w:line="240" w:lineRule="auto"/>
        <w:ind w:firstLine="38"/>
        <w:jc w:val="center"/>
        <w:rPr>
          <w:rFonts w:asciiTheme="majorBidi" w:hAnsiTheme="majorBidi" w:cstheme="majorBidi"/>
          <w:b/>
          <w:sz w:val="28"/>
          <w:szCs w:val="28"/>
          <w:lang w:bidi="ar-JO"/>
        </w:rPr>
      </w:pPr>
      <w:r w:rsidRPr="00330021">
        <w:rPr>
          <w:rFonts w:asciiTheme="majorBidi" w:hAnsiTheme="majorBidi" w:cstheme="majorBidi"/>
          <w:b/>
          <w:sz w:val="28"/>
          <w:szCs w:val="28"/>
          <w:lang w:bidi="ar-JO"/>
        </w:rPr>
        <w:t>Module Aims</w:t>
      </w:r>
    </w:p>
    <w:p w:rsidR="000133FC" w:rsidRPr="00330021" w:rsidRDefault="000133FC" w:rsidP="000133FC">
      <w:pPr>
        <w:spacing w:after="0" w:line="240" w:lineRule="auto"/>
        <w:ind w:firstLine="38"/>
        <w:jc w:val="center"/>
        <w:rPr>
          <w:rFonts w:asciiTheme="majorBidi" w:hAnsiTheme="majorBidi" w:cstheme="majorBidi"/>
          <w:b/>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8767"/>
      </w:tblGrid>
      <w:tr w:rsidR="000133FC" w:rsidRPr="00330021" w:rsidTr="00D25154">
        <w:trPr>
          <w:jc w:val="center"/>
        </w:trPr>
        <w:tc>
          <w:tcPr>
            <w:tcW w:w="583" w:type="dxa"/>
          </w:tcPr>
          <w:p w:rsidR="000133FC" w:rsidRPr="00330021" w:rsidRDefault="000133FC" w:rsidP="00D25154">
            <w:pPr>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rtl/>
                <w:lang w:bidi="ar-JO"/>
              </w:rPr>
              <w:t>1</w:t>
            </w:r>
          </w:p>
        </w:tc>
        <w:tc>
          <w:tcPr>
            <w:tcW w:w="8767" w:type="dxa"/>
          </w:tcPr>
          <w:p w:rsidR="000133FC" w:rsidRPr="00330021" w:rsidRDefault="000133FC" w:rsidP="00D25154">
            <w:pPr>
              <w:tabs>
                <w:tab w:val="left" w:pos="345"/>
                <w:tab w:val="left" w:pos="3149"/>
              </w:tabs>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rPr>
              <w:t>Identifying the importance of quantitative analysis and volumetric titration and its concept.</w:t>
            </w:r>
          </w:p>
        </w:tc>
      </w:tr>
      <w:tr w:rsidR="000133FC" w:rsidRPr="00330021" w:rsidTr="00D25154">
        <w:trPr>
          <w:jc w:val="center"/>
        </w:trPr>
        <w:tc>
          <w:tcPr>
            <w:tcW w:w="583" w:type="dxa"/>
          </w:tcPr>
          <w:p w:rsidR="000133FC" w:rsidRPr="00330021" w:rsidRDefault="000133FC" w:rsidP="00D25154">
            <w:pPr>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rtl/>
                <w:lang w:bidi="ar-JO"/>
              </w:rPr>
              <w:t>2</w:t>
            </w:r>
          </w:p>
        </w:tc>
        <w:tc>
          <w:tcPr>
            <w:tcW w:w="8767" w:type="dxa"/>
          </w:tcPr>
          <w:p w:rsidR="000133FC" w:rsidRPr="00330021" w:rsidRDefault="000133FC" w:rsidP="00D25154">
            <w:pPr>
              <w:spacing w:after="0" w:line="240" w:lineRule="auto"/>
              <w:jc w:val="right"/>
              <w:rPr>
                <w:rFonts w:asciiTheme="majorBidi" w:hAnsiTheme="majorBidi" w:cstheme="majorBidi"/>
                <w:b/>
                <w:sz w:val="28"/>
                <w:szCs w:val="28"/>
                <w:rtl/>
              </w:rPr>
            </w:pPr>
            <w:r w:rsidRPr="00330021">
              <w:rPr>
                <w:rFonts w:asciiTheme="majorBidi" w:hAnsiTheme="majorBidi" w:cstheme="majorBidi"/>
                <w:b/>
                <w:sz w:val="28"/>
                <w:szCs w:val="28"/>
              </w:rPr>
              <w:t>Focus on the concept of volumetric for different calibrations.</w:t>
            </w:r>
          </w:p>
        </w:tc>
      </w:tr>
      <w:tr w:rsidR="000133FC" w:rsidRPr="00330021" w:rsidTr="00D25154">
        <w:trPr>
          <w:jc w:val="center"/>
        </w:trPr>
        <w:tc>
          <w:tcPr>
            <w:tcW w:w="583" w:type="dxa"/>
          </w:tcPr>
          <w:p w:rsidR="000133FC" w:rsidRPr="00330021" w:rsidRDefault="000133FC" w:rsidP="00D25154">
            <w:pPr>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rtl/>
                <w:lang w:bidi="ar-JO"/>
              </w:rPr>
              <w:t>3</w:t>
            </w:r>
          </w:p>
        </w:tc>
        <w:tc>
          <w:tcPr>
            <w:tcW w:w="8767" w:type="dxa"/>
          </w:tcPr>
          <w:p w:rsidR="000133FC" w:rsidRPr="00330021" w:rsidRDefault="000133FC" w:rsidP="00D25154">
            <w:pPr>
              <w:spacing w:after="0" w:line="240" w:lineRule="auto"/>
              <w:jc w:val="right"/>
              <w:rPr>
                <w:rFonts w:asciiTheme="majorBidi" w:hAnsiTheme="majorBidi" w:cstheme="majorBidi"/>
                <w:b/>
                <w:sz w:val="28"/>
                <w:szCs w:val="28"/>
                <w:rtl/>
              </w:rPr>
            </w:pPr>
            <w:r w:rsidRPr="00330021">
              <w:rPr>
                <w:rFonts w:asciiTheme="majorBidi" w:hAnsiTheme="majorBidi" w:cstheme="majorBidi"/>
                <w:b/>
                <w:sz w:val="28"/>
                <w:szCs w:val="28"/>
              </w:rPr>
              <w:t>Studying various images of sediment.</w:t>
            </w:r>
          </w:p>
        </w:tc>
      </w:tr>
    </w:tbl>
    <w:p w:rsidR="000133FC" w:rsidRPr="00330021" w:rsidRDefault="000133FC" w:rsidP="000133FC">
      <w:pPr>
        <w:spacing w:after="0" w:line="240" w:lineRule="auto"/>
        <w:ind w:firstLine="38"/>
        <w:jc w:val="right"/>
        <w:rPr>
          <w:rFonts w:asciiTheme="majorBidi" w:hAnsiTheme="majorBidi" w:cstheme="majorBidi"/>
          <w:b/>
          <w:sz w:val="28"/>
          <w:szCs w:val="28"/>
          <w:rtl/>
        </w:rPr>
      </w:pPr>
    </w:p>
    <w:p w:rsidR="000133FC" w:rsidRPr="00330021" w:rsidRDefault="000133FC" w:rsidP="000133FC">
      <w:pPr>
        <w:spacing w:after="0" w:line="240" w:lineRule="auto"/>
        <w:ind w:firstLine="38"/>
        <w:jc w:val="center"/>
        <w:rPr>
          <w:rFonts w:asciiTheme="majorBidi" w:hAnsiTheme="majorBidi" w:cstheme="majorBidi"/>
          <w:b/>
          <w:sz w:val="28"/>
          <w:szCs w:val="28"/>
        </w:rPr>
      </w:pPr>
      <w:r w:rsidRPr="00330021">
        <w:rPr>
          <w:rFonts w:asciiTheme="majorBidi" w:hAnsiTheme="majorBidi" w:cstheme="majorBidi"/>
          <w:b/>
          <w:sz w:val="28"/>
          <w:szCs w:val="28"/>
        </w:rPr>
        <w:t>Learning outcomes</w:t>
      </w:r>
    </w:p>
    <w:p w:rsidR="000133FC" w:rsidRPr="00330021" w:rsidRDefault="000133FC" w:rsidP="000133FC">
      <w:pPr>
        <w:spacing w:after="0" w:line="240" w:lineRule="auto"/>
        <w:ind w:firstLine="38"/>
        <w:jc w:val="right"/>
        <w:rPr>
          <w:rFonts w:asciiTheme="majorBidi" w:hAnsiTheme="majorBidi" w:cstheme="majorBidi"/>
          <w:b/>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8909"/>
      </w:tblGrid>
      <w:tr w:rsidR="000133FC" w:rsidRPr="00330021" w:rsidTr="00D25154">
        <w:trPr>
          <w:jc w:val="center"/>
        </w:trPr>
        <w:tc>
          <w:tcPr>
            <w:tcW w:w="675" w:type="dxa"/>
          </w:tcPr>
          <w:p w:rsidR="000133FC" w:rsidRPr="00330021" w:rsidRDefault="000133FC" w:rsidP="00D25154">
            <w:pPr>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rtl/>
                <w:lang w:bidi="ar-JO"/>
              </w:rPr>
              <w:t>1</w:t>
            </w:r>
          </w:p>
        </w:tc>
        <w:tc>
          <w:tcPr>
            <w:tcW w:w="9091" w:type="dxa"/>
          </w:tcPr>
          <w:p w:rsidR="000133FC" w:rsidRPr="00330021" w:rsidRDefault="000133FC" w:rsidP="00D25154">
            <w:pPr>
              <w:jc w:val="right"/>
              <w:rPr>
                <w:rFonts w:asciiTheme="majorBidi" w:hAnsiTheme="majorBidi" w:cstheme="majorBidi"/>
                <w:b/>
                <w:bCs/>
                <w:sz w:val="28"/>
                <w:szCs w:val="28"/>
                <w:rtl/>
              </w:rPr>
            </w:pPr>
            <w:r w:rsidRPr="00330021">
              <w:rPr>
                <w:rFonts w:asciiTheme="majorBidi" w:hAnsiTheme="majorBidi" w:cstheme="majorBidi"/>
                <w:b/>
                <w:bCs/>
                <w:sz w:val="28"/>
                <w:szCs w:val="28"/>
              </w:rPr>
              <w:t>To learn the concept of quantitative analytical chemistry and its importance.</w:t>
            </w:r>
          </w:p>
        </w:tc>
      </w:tr>
      <w:tr w:rsidR="000133FC" w:rsidRPr="00330021" w:rsidTr="00D25154">
        <w:trPr>
          <w:jc w:val="center"/>
        </w:trPr>
        <w:tc>
          <w:tcPr>
            <w:tcW w:w="675" w:type="dxa"/>
          </w:tcPr>
          <w:p w:rsidR="000133FC" w:rsidRPr="00330021" w:rsidRDefault="000133FC" w:rsidP="00D25154">
            <w:pPr>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rtl/>
                <w:lang w:bidi="ar-JO"/>
              </w:rPr>
              <w:t>2</w:t>
            </w:r>
          </w:p>
        </w:tc>
        <w:tc>
          <w:tcPr>
            <w:tcW w:w="9091" w:type="dxa"/>
          </w:tcPr>
          <w:p w:rsidR="000133FC" w:rsidRPr="00330021" w:rsidRDefault="000133FC" w:rsidP="00D25154">
            <w:pPr>
              <w:spacing w:after="0" w:line="240" w:lineRule="auto"/>
              <w:ind w:firstLine="38"/>
              <w:jc w:val="right"/>
              <w:rPr>
                <w:rFonts w:asciiTheme="majorBidi" w:hAnsiTheme="majorBidi" w:cstheme="majorBidi"/>
                <w:b/>
                <w:color w:val="FF0000"/>
                <w:sz w:val="28"/>
                <w:szCs w:val="28"/>
                <w:rtl/>
              </w:rPr>
            </w:pPr>
            <w:r w:rsidRPr="00330021">
              <w:rPr>
                <w:rFonts w:asciiTheme="majorBidi" w:hAnsiTheme="majorBidi" w:cstheme="majorBidi"/>
                <w:b/>
                <w:color w:val="FF0000"/>
                <w:sz w:val="28"/>
                <w:szCs w:val="28"/>
                <w:rtl/>
                <w:lang w:bidi="ar-JO"/>
              </w:rPr>
              <w:t>أن يميز الطلبة بين مفهوم التحليلية الحجمية والتحليلية الوزنية.</w:t>
            </w:r>
          </w:p>
        </w:tc>
      </w:tr>
      <w:tr w:rsidR="000133FC" w:rsidRPr="00330021" w:rsidTr="00D25154">
        <w:trPr>
          <w:jc w:val="center"/>
        </w:trPr>
        <w:tc>
          <w:tcPr>
            <w:tcW w:w="675" w:type="dxa"/>
          </w:tcPr>
          <w:p w:rsidR="000133FC" w:rsidRPr="00330021" w:rsidRDefault="000133FC" w:rsidP="00D25154">
            <w:pPr>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rtl/>
                <w:lang w:bidi="ar-JO"/>
              </w:rPr>
              <w:t>3</w:t>
            </w:r>
          </w:p>
        </w:tc>
        <w:tc>
          <w:tcPr>
            <w:tcW w:w="9091" w:type="dxa"/>
          </w:tcPr>
          <w:p w:rsidR="000133FC" w:rsidRPr="00330021" w:rsidRDefault="000133FC" w:rsidP="00D25154">
            <w:pPr>
              <w:spacing w:after="0" w:line="240" w:lineRule="auto"/>
              <w:ind w:firstLine="38"/>
              <w:jc w:val="right"/>
              <w:rPr>
                <w:rFonts w:asciiTheme="majorBidi" w:hAnsiTheme="majorBidi" w:cstheme="majorBidi"/>
                <w:b/>
                <w:bCs/>
                <w:color w:val="FF0000"/>
                <w:sz w:val="28"/>
                <w:szCs w:val="28"/>
              </w:rPr>
            </w:pPr>
            <w:r w:rsidRPr="00330021">
              <w:rPr>
                <w:rFonts w:asciiTheme="majorBidi" w:hAnsiTheme="majorBidi" w:cstheme="majorBidi"/>
                <w:b/>
                <w:bCs/>
                <w:sz w:val="28"/>
                <w:szCs w:val="28"/>
              </w:rPr>
              <w:t>To be skilled atsolving the various calibrations volumetric calculations of all kinds.</w:t>
            </w:r>
          </w:p>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bCs/>
                <w:sz w:val="28"/>
                <w:szCs w:val="28"/>
              </w:rPr>
              <w:t>The ability to deal with different systems laboratory calibrations and the use of volumetric tools.</w:t>
            </w:r>
          </w:p>
        </w:tc>
      </w:tr>
      <w:tr w:rsidR="000133FC" w:rsidRPr="00330021" w:rsidTr="00D25154">
        <w:trPr>
          <w:jc w:val="center"/>
        </w:trPr>
        <w:tc>
          <w:tcPr>
            <w:tcW w:w="675" w:type="dxa"/>
          </w:tcPr>
          <w:p w:rsidR="000133FC" w:rsidRPr="00330021" w:rsidRDefault="000133FC" w:rsidP="00D25154">
            <w:pPr>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rtl/>
                <w:lang w:bidi="ar-JO"/>
              </w:rPr>
              <w:lastRenderedPageBreak/>
              <w:t>4</w:t>
            </w:r>
          </w:p>
        </w:tc>
        <w:tc>
          <w:tcPr>
            <w:tcW w:w="9091" w:type="dxa"/>
          </w:tcPr>
          <w:p w:rsidR="000133FC" w:rsidRPr="00330021" w:rsidRDefault="000133FC" w:rsidP="00D25154">
            <w:pPr>
              <w:spacing w:after="0" w:line="240" w:lineRule="auto"/>
              <w:ind w:firstLine="38"/>
              <w:jc w:val="right"/>
              <w:rPr>
                <w:rFonts w:asciiTheme="majorBidi" w:hAnsiTheme="majorBidi" w:cstheme="majorBidi"/>
                <w:b/>
                <w:bCs/>
                <w:sz w:val="28"/>
                <w:szCs w:val="28"/>
              </w:rPr>
            </w:pPr>
            <w:r w:rsidRPr="00330021">
              <w:rPr>
                <w:rFonts w:asciiTheme="majorBidi" w:hAnsiTheme="majorBidi" w:cstheme="majorBidi"/>
                <w:b/>
                <w:bCs/>
                <w:sz w:val="28"/>
                <w:szCs w:val="28"/>
              </w:rPr>
              <w:t>The ability to deal with the different systems of laboratory calibrations and the use of volumetric tools.</w:t>
            </w:r>
          </w:p>
          <w:p w:rsidR="000133FC" w:rsidRPr="00330021" w:rsidRDefault="000133FC" w:rsidP="00D25154">
            <w:pPr>
              <w:spacing w:after="0" w:line="240" w:lineRule="auto"/>
              <w:ind w:firstLine="38"/>
              <w:jc w:val="right"/>
              <w:rPr>
                <w:rFonts w:asciiTheme="majorBidi" w:hAnsiTheme="majorBidi" w:cstheme="majorBidi"/>
                <w:b/>
                <w:sz w:val="28"/>
                <w:szCs w:val="28"/>
                <w:rtl/>
              </w:rPr>
            </w:pPr>
          </w:p>
        </w:tc>
      </w:tr>
    </w:tbl>
    <w:p w:rsidR="000133FC" w:rsidRPr="00330021" w:rsidRDefault="000133FC" w:rsidP="000133FC">
      <w:pPr>
        <w:spacing w:after="0" w:line="240" w:lineRule="auto"/>
        <w:ind w:firstLine="38"/>
        <w:jc w:val="right"/>
        <w:rPr>
          <w:rFonts w:asciiTheme="majorBidi" w:hAnsiTheme="majorBidi" w:cstheme="majorBidi"/>
          <w:b/>
          <w:sz w:val="28"/>
          <w:szCs w:val="28"/>
          <w:rtl/>
          <w:lang w:bidi="ar-JO"/>
        </w:rPr>
      </w:pPr>
    </w:p>
    <w:p w:rsidR="000133FC" w:rsidRPr="00330021" w:rsidRDefault="000133FC" w:rsidP="000133FC">
      <w:pPr>
        <w:spacing w:after="0" w:line="240" w:lineRule="auto"/>
        <w:ind w:firstLine="38"/>
        <w:jc w:val="center"/>
        <w:rPr>
          <w:rFonts w:asciiTheme="majorBidi" w:hAnsiTheme="majorBidi" w:cstheme="majorBidi"/>
          <w:b/>
          <w:sz w:val="28"/>
          <w:szCs w:val="28"/>
          <w:lang w:bidi="ar-JO"/>
        </w:rPr>
      </w:pPr>
      <w:r w:rsidRPr="00330021">
        <w:rPr>
          <w:rFonts w:asciiTheme="majorBidi" w:hAnsiTheme="majorBidi" w:cstheme="majorBidi"/>
          <w:b/>
          <w:sz w:val="28"/>
          <w:szCs w:val="28"/>
          <w:lang w:bidi="ar-JO"/>
        </w:rPr>
        <w:t>Course Content</w:t>
      </w:r>
    </w:p>
    <w:p w:rsidR="000133FC" w:rsidRPr="00330021" w:rsidRDefault="000133FC" w:rsidP="000133FC">
      <w:pPr>
        <w:spacing w:after="0" w:line="240" w:lineRule="auto"/>
        <w:ind w:firstLine="38"/>
        <w:jc w:val="right"/>
        <w:rPr>
          <w:rFonts w:asciiTheme="majorBidi" w:hAnsiTheme="majorBidi" w:cstheme="majorBidi"/>
          <w:b/>
          <w:sz w:val="28"/>
          <w:szCs w:val="28"/>
          <w:lang w:bidi="ar-JO"/>
        </w:rPr>
      </w:pPr>
    </w:p>
    <w:tbl>
      <w:tblPr>
        <w:bidiVisual/>
        <w:tblW w:w="10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7"/>
        <w:gridCol w:w="1196"/>
        <w:gridCol w:w="1150"/>
      </w:tblGrid>
      <w:tr w:rsidR="000133FC" w:rsidRPr="00330021" w:rsidTr="00D25154">
        <w:trPr>
          <w:jc w:val="center"/>
        </w:trPr>
        <w:tc>
          <w:tcPr>
            <w:tcW w:w="7745" w:type="dxa"/>
          </w:tcPr>
          <w:p w:rsidR="000133FC" w:rsidRPr="00330021" w:rsidRDefault="000133FC" w:rsidP="00D25154">
            <w:pPr>
              <w:spacing w:after="0" w:line="240" w:lineRule="auto"/>
              <w:ind w:firstLine="38"/>
              <w:jc w:val="center"/>
              <w:rPr>
                <w:rFonts w:asciiTheme="majorBidi" w:hAnsiTheme="majorBidi" w:cstheme="majorBidi"/>
                <w:b/>
                <w:sz w:val="28"/>
                <w:szCs w:val="28"/>
                <w:rtl/>
                <w:lang w:val="fr-FR"/>
              </w:rPr>
            </w:pPr>
            <w:r w:rsidRPr="00330021">
              <w:rPr>
                <w:rFonts w:asciiTheme="majorBidi" w:hAnsiTheme="majorBidi" w:cstheme="majorBidi"/>
                <w:b/>
                <w:sz w:val="28"/>
                <w:szCs w:val="28"/>
                <w:lang w:val="fr-FR" w:bidi="ar-EG"/>
              </w:rPr>
              <w:t>List of Topics</w:t>
            </w:r>
          </w:p>
          <w:p w:rsidR="000133FC" w:rsidRPr="00330021" w:rsidRDefault="000133FC" w:rsidP="00D25154">
            <w:pPr>
              <w:bidi w:val="0"/>
              <w:spacing w:after="0" w:line="240" w:lineRule="auto"/>
              <w:ind w:firstLine="38"/>
              <w:jc w:val="right"/>
              <w:rPr>
                <w:rFonts w:asciiTheme="majorBidi" w:hAnsiTheme="majorBidi" w:cstheme="majorBidi"/>
                <w:b/>
                <w:sz w:val="28"/>
                <w:szCs w:val="28"/>
                <w:lang w:bidi="ar-EG"/>
              </w:rPr>
            </w:pPr>
          </w:p>
        </w:tc>
        <w:tc>
          <w:tcPr>
            <w:tcW w:w="1118" w:type="dxa"/>
          </w:tcPr>
          <w:p w:rsidR="000133FC" w:rsidRPr="00330021" w:rsidRDefault="000133FC" w:rsidP="00D25154">
            <w:pPr>
              <w:bidi w:val="0"/>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(Weeks)</w:t>
            </w:r>
          </w:p>
        </w:tc>
        <w:tc>
          <w:tcPr>
            <w:tcW w:w="1150" w:type="dxa"/>
          </w:tcPr>
          <w:p w:rsidR="000133FC" w:rsidRPr="00330021" w:rsidRDefault="000133FC" w:rsidP="00D25154">
            <w:pPr>
              <w:spacing w:after="0" w:line="240" w:lineRule="auto"/>
              <w:jc w:val="right"/>
              <w:rPr>
                <w:rFonts w:asciiTheme="majorBidi" w:hAnsiTheme="majorBidi" w:cstheme="majorBidi"/>
                <w:b/>
                <w:sz w:val="28"/>
                <w:szCs w:val="28"/>
                <w:lang w:bidi="ar-EG"/>
              </w:rPr>
            </w:pPr>
            <w:r w:rsidRPr="00330021">
              <w:rPr>
                <w:rFonts w:asciiTheme="majorBidi" w:hAnsiTheme="majorBidi" w:cstheme="majorBidi"/>
                <w:b/>
                <w:sz w:val="28"/>
                <w:szCs w:val="28"/>
                <w:lang w:bidi="ar-EG"/>
              </w:rPr>
              <w:t>(Hours)</w:t>
            </w:r>
          </w:p>
        </w:tc>
      </w:tr>
      <w:tr w:rsidR="000133FC" w:rsidRPr="00330021" w:rsidTr="00D25154">
        <w:trPr>
          <w:jc w:val="center"/>
        </w:trPr>
        <w:tc>
          <w:tcPr>
            <w:tcW w:w="7745" w:type="dxa"/>
            <w:vAlign w:val="center"/>
          </w:tcPr>
          <w:p w:rsidR="000133FC" w:rsidRPr="00330021" w:rsidRDefault="000133FC" w:rsidP="00D25154">
            <w:pPr>
              <w:spacing w:after="0" w:line="240" w:lineRule="auto"/>
              <w:ind w:left="38"/>
              <w:jc w:val="right"/>
              <w:rPr>
                <w:rFonts w:asciiTheme="majorBidi" w:hAnsiTheme="majorBidi" w:cstheme="majorBidi"/>
                <w:bCs/>
                <w:sz w:val="28"/>
                <w:szCs w:val="28"/>
              </w:rPr>
            </w:pPr>
            <w:r w:rsidRPr="00330021">
              <w:rPr>
                <w:rFonts w:asciiTheme="majorBidi" w:hAnsiTheme="majorBidi" w:cstheme="majorBidi"/>
                <w:bCs/>
                <w:sz w:val="28"/>
                <w:szCs w:val="28"/>
              </w:rPr>
              <w:t>A general introduction into analytical quantitative chemistry and its types of volumetric gravimetric.</w:t>
            </w:r>
          </w:p>
        </w:tc>
        <w:tc>
          <w:tcPr>
            <w:tcW w:w="1118" w:type="dxa"/>
            <w:vAlign w:val="center"/>
          </w:tcPr>
          <w:p w:rsidR="000133FC" w:rsidRPr="00330021" w:rsidRDefault="000133FC" w:rsidP="00D25154">
            <w:pPr>
              <w:spacing w:after="0" w:line="240" w:lineRule="auto"/>
              <w:ind w:firstLine="38"/>
              <w:jc w:val="center"/>
              <w:rPr>
                <w:rFonts w:asciiTheme="majorBidi" w:hAnsiTheme="majorBidi" w:cstheme="majorBidi"/>
                <w:bCs/>
                <w:sz w:val="28"/>
                <w:szCs w:val="28"/>
                <w:lang w:bidi="ar-EG"/>
              </w:rPr>
            </w:pPr>
            <w:r w:rsidRPr="00330021">
              <w:rPr>
                <w:rFonts w:asciiTheme="majorBidi" w:hAnsiTheme="majorBidi" w:cstheme="majorBidi"/>
                <w:bCs/>
                <w:sz w:val="28"/>
                <w:szCs w:val="28"/>
                <w:lang w:bidi="ar-EG"/>
              </w:rPr>
              <w:t>1</w:t>
            </w:r>
          </w:p>
        </w:tc>
        <w:tc>
          <w:tcPr>
            <w:tcW w:w="1150" w:type="dxa"/>
            <w:vAlign w:val="center"/>
          </w:tcPr>
          <w:p w:rsidR="000133FC" w:rsidRPr="00330021" w:rsidRDefault="000133FC" w:rsidP="00D25154">
            <w:pPr>
              <w:spacing w:after="0" w:line="240" w:lineRule="auto"/>
              <w:ind w:firstLine="38"/>
              <w:jc w:val="center"/>
              <w:rPr>
                <w:rFonts w:asciiTheme="majorBidi" w:hAnsiTheme="majorBidi" w:cstheme="majorBidi"/>
                <w:bCs/>
                <w:sz w:val="28"/>
                <w:szCs w:val="28"/>
                <w:rtl/>
              </w:rPr>
            </w:pPr>
            <w:r w:rsidRPr="00330021">
              <w:rPr>
                <w:rFonts w:asciiTheme="majorBidi" w:hAnsiTheme="majorBidi" w:cstheme="majorBidi"/>
                <w:bCs/>
                <w:sz w:val="28"/>
                <w:szCs w:val="28"/>
                <w:lang w:bidi="ar-EG"/>
              </w:rPr>
              <w:t>2</w:t>
            </w:r>
          </w:p>
        </w:tc>
      </w:tr>
      <w:tr w:rsidR="000133FC" w:rsidRPr="00330021" w:rsidTr="00D25154">
        <w:trPr>
          <w:jc w:val="center"/>
        </w:trPr>
        <w:tc>
          <w:tcPr>
            <w:tcW w:w="7745" w:type="dxa"/>
            <w:vAlign w:val="center"/>
          </w:tcPr>
          <w:p w:rsidR="000133FC" w:rsidRPr="00330021" w:rsidRDefault="000133FC" w:rsidP="00D25154">
            <w:pPr>
              <w:spacing w:after="0" w:line="240" w:lineRule="auto"/>
              <w:ind w:left="38"/>
              <w:jc w:val="right"/>
              <w:rPr>
                <w:rFonts w:asciiTheme="majorBidi" w:hAnsiTheme="majorBidi" w:cstheme="majorBidi"/>
                <w:bCs/>
                <w:sz w:val="28"/>
                <w:szCs w:val="28"/>
              </w:rPr>
            </w:pPr>
            <w:r w:rsidRPr="00330021">
              <w:rPr>
                <w:rFonts w:asciiTheme="majorBidi" w:hAnsiTheme="majorBidi" w:cstheme="majorBidi"/>
                <w:bCs/>
                <w:sz w:val="28"/>
                <w:szCs w:val="28"/>
              </w:rPr>
              <w:t>Calibrations tie and calculations for the pH, the evidence and reagents.</w:t>
            </w:r>
          </w:p>
          <w:p w:rsidR="000133FC" w:rsidRPr="00330021" w:rsidRDefault="000133FC" w:rsidP="00D25154">
            <w:pPr>
              <w:spacing w:after="0" w:line="240" w:lineRule="auto"/>
              <w:ind w:left="38"/>
              <w:jc w:val="right"/>
              <w:rPr>
                <w:rFonts w:asciiTheme="majorBidi" w:hAnsiTheme="majorBidi" w:cstheme="majorBidi"/>
                <w:b/>
                <w:sz w:val="28"/>
                <w:szCs w:val="28"/>
                <w:lang w:bidi="ar-EG"/>
              </w:rPr>
            </w:pPr>
            <w:r w:rsidRPr="00330021">
              <w:rPr>
                <w:rFonts w:asciiTheme="majorBidi" w:hAnsiTheme="majorBidi" w:cstheme="majorBidi"/>
                <w:b/>
                <w:color w:val="FF0000"/>
                <w:sz w:val="28"/>
                <w:szCs w:val="28"/>
                <w:rtl/>
                <w:lang w:bidi="ar-EG"/>
              </w:rPr>
              <w:t>دقة معايرات التعادل وتطبيقاتها.</w:t>
            </w:r>
          </w:p>
        </w:tc>
        <w:tc>
          <w:tcPr>
            <w:tcW w:w="1118" w:type="dxa"/>
            <w:vAlign w:val="center"/>
          </w:tcPr>
          <w:p w:rsidR="000133FC" w:rsidRPr="00330021" w:rsidRDefault="000133FC" w:rsidP="00D25154">
            <w:pPr>
              <w:spacing w:after="0" w:line="240" w:lineRule="auto"/>
              <w:ind w:firstLine="38"/>
              <w:jc w:val="center"/>
              <w:rPr>
                <w:rFonts w:asciiTheme="majorBidi" w:hAnsiTheme="majorBidi" w:cstheme="majorBidi"/>
                <w:bCs/>
                <w:sz w:val="28"/>
                <w:szCs w:val="28"/>
                <w:lang w:bidi="ar-EG"/>
              </w:rPr>
            </w:pPr>
            <w:r w:rsidRPr="00330021">
              <w:rPr>
                <w:rFonts w:asciiTheme="majorBidi" w:hAnsiTheme="majorBidi" w:cstheme="majorBidi"/>
                <w:bCs/>
                <w:sz w:val="28"/>
                <w:szCs w:val="28"/>
                <w:lang w:bidi="ar-EG"/>
              </w:rPr>
              <w:t>4</w:t>
            </w:r>
          </w:p>
        </w:tc>
        <w:tc>
          <w:tcPr>
            <w:tcW w:w="1150" w:type="dxa"/>
            <w:vAlign w:val="center"/>
          </w:tcPr>
          <w:p w:rsidR="000133FC" w:rsidRPr="00330021" w:rsidRDefault="000133FC" w:rsidP="00D25154">
            <w:pPr>
              <w:spacing w:after="0" w:line="240" w:lineRule="auto"/>
              <w:ind w:firstLine="38"/>
              <w:jc w:val="center"/>
              <w:rPr>
                <w:rFonts w:asciiTheme="majorBidi" w:hAnsiTheme="majorBidi" w:cstheme="majorBidi"/>
                <w:bCs/>
                <w:sz w:val="28"/>
                <w:szCs w:val="28"/>
                <w:lang w:bidi="ar-EG"/>
              </w:rPr>
            </w:pPr>
            <w:r w:rsidRPr="00330021">
              <w:rPr>
                <w:rFonts w:asciiTheme="majorBidi" w:hAnsiTheme="majorBidi" w:cstheme="majorBidi"/>
                <w:bCs/>
                <w:sz w:val="28"/>
                <w:szCs w:val="28"/>
                <w:lang w:bidi="ar-EG"/>
              </w:rPr>
              <w:t>8</w:t>
            </w:r>
          </w:p>
        </w:tc>
      </w:tr>
      <w:tr w:rsidR="000133FC" w:rsidRPr="00330021" w:rsidTr="00D25154">
        <w:trPr>
          <w:jc w:val="center"/>
        </w:trPr>
        <w:tc>
          <w:tcPr>
            <w:tcW w:w="7745" w:type="dxa"/>
            <w:vAlign w:val="center"/>
          </w:tcPr>
          <w:p w:rsidR="000133FC" w:rsidRPr="00330021" w:rsidRDefault="000133FC" w:rsidP="00D25154">
            <w:pPr>
              <w:spacing w:after="0" w:line="240" w:lineRule="auto"/>
              <w:ind w:left="38"/>
              <w:jc w:val="right"/>
              <w:rPr>
                <w:rFonts w:asciiTheme="majorBidi" w:hAnsiTheme="majorBidi" w:cstheme="majorBidi"/>
                <w:b/>
                <w:sz w:val="28"/>
                <w:szCs w:val="28"/>
                <w:rtl/>
              </w:rPr>
            </w:pPr>
            <w:r w:rsidRPr="00330021">
              <w:rPr>
                <w:rFonts w:asciiTheme="majorBidi" w:hAnsiTheme="majorBidi" w:cstheme="majorBidi"/>
                <w:bCs/>
                <w:sz w:val="28"/>
                <w:szCs w:val="28"/>
              </w:rPr>
              <w:t>Deposition calibrations (Mohr- way Foherd- Fagan)</w:t>
            </w:r>
          </w:p>
        </w:tc>
        <w:tc>
          <w:tcPr>
            <w:tcW w:w="1118" w:type="dxa"/>
            <w:vAlign w:val="center"/>
          </w:tcPr>
          <w:p w:rsidR="000133FC" w:rsidRPr="00330021" w:rsidRDefault="000133FC" w:rsidP="00D25154">
            <w:pPr>
              <w:spacing w:after="0" w:line="240" w:lineRule="auto"/>
              <w:ind w:firstLine="38"/>
              <w:jc w:val="center"/>
              <w:rPr>
                <w:rFonts w:asciiTheme="majorBidi" w:hAnsiTheme="majorBidi" w:cstheme="majorBidi"/>
                <w:bCs/>
                <w:sz w:val="28"/>
                <w:szCs w:val="28"/>
                <w:lang w:bidi="ar-EG"/>
              </w:rPr>
            </w:pPr>
            <w:r w:rsidRPr="00330021">
              <w:rPr>
                <w:rFonts w:asciiTheme="majorBidi" w:hAnsiTheme="majorBidi" w:cstheme="majorBidi"/>
                <w:bCs/>
                <w:sz w:val="28"/>
                <w:szCs w:val="28"/>
                <w:lang w:bidi="ar-EG"/>
              </w:rPr>
              <w:t>1</w:t>
            </w:r>
          </w:p>
        </w:tc>
        <w:tc>
          <w:tcPr>
            <w:tcW w:w="1150" w:type="dxa"/>
            <w:vAlign w:val="center"/>
          </w:tcPr>
          <w:p w:rsidR="000133FC" w:rsidRPr="00330021" w:rsidRDefault="000133FC" w:rsidP="00D25154">
            <w:pPr>
              <w:spacing w:after="0" w:line="240" w:lineRule="auto"/>
              <w:ind w:firstLine="38"/>
              <w:jc w:val="center"/>
              <w:rPr>
                <w:rFonts w:asciiTheme="majorBidi" w:hAnsiTheme="majorBidi" w:cstheme="majorBidi"/>
                <w:bCs/>
                <w:sz w:val="28"/>
                <w:szCs w:val="28"/>
                <w:rtl/>
              </w:rPr>
            </w:pPr>
            <w:r w:rsidRPr="00330021">
              <w:rPr>
                <w:rFonts w:asciiTheme="majorBidi" w:hAnsiTheme="majorBidi" w:cstheme="majorBidi"/>
                <w:bCs/>
                <w:sz w:val="28"/>
                <w:szCs w:val="28"/>
                <w:lang w:bidi="ar-EG"/>
              </w:rPr>
              <w:t>2</w:t>
            </w:r>
          </w:p>
        </w:tc>
      </w:tr>
      <w:tr w:rsidR="000133FC" w:rsidRPr="00330021" w:rsidTr="00D25154">
        <w:trPr>
          <w:trHeight w:val="996"/>
          <w:jc w:val="center"/>
        </w:trPr>
        <w:tc>
          <w:tcPr>
            <w:tcW w:w="7745" w:type="dxa"/>
            <w:vAlign w:val="center"/>
          </w:tcPr>
          <w:p w:rsidR="000133FC" w:rsidRPr="00330021" w:rsidRDefault="000133FC" w:rsidP="00D25154">
            <w:pPr>
              <w:spacing w:after="0" w:line="240" w:lineRule="auto"/>
              <w:jc w:val="right"/>
              <w:rPr>
                <w:rFonts w:asciiTheme="majorBidi" w:hAnsiTheme="majorBidi" w:cstheme="majorBidi"/>
                <w:b/>
                <w:sz w:val="28"/>
                <w:szCs w:val="28"/>
                <w:rtl/>
              </w:rPr>
            </w:pPr>
            <w:r w:rsidRPr="00330021">
              <w:rPr>
                <w:rFonts w:asciiTheme="majorBidi" w:hAnsiTheme="majorBidi" w:cstheme="majorBidi"/>
                <w:bCs/>
                <w:sz w:val="28"/>
                <w:szCs w:val="28"/>
              </w:rPr>
              <w:t xml:space="preserve">Oxidization and </w:t>
            </w:r>
            <w:r w:rsidRPr="00330021">
              <w:rPr>
                <w:rFonts w:asciiTheme="majorBidi" w:hAnsiTheme="majorBidi" w:cstheme="majorBidi"/>
                <w:bCs/>
                <w:color w:val="FF0000"/>
                <w:sz w:val="28"/>
                <w:szCs w:val="28"/>
              </w:rPr>
              <w:t>redox titrations</w:t>
            </w:r>
            <w:r w:rsidRPr="00330021">
              <w:rPr>
                <w:rFonts w:asciiTheme="majorBidi" w:hAnsiTheme="majorBidi" w:cstheme="majorBidi"/>
                <w:bCs/>
                <w:sz w:val="28"/>
                <w:szCs w:val="28"/>
              </w:rPr>
              <w:t xml:space="preserve"> and its applications.</w:t>
            </w:r>
          </w:p>
        </w:tc>
        <w:tc>
          <w:tcPr>
            <w:tcW w:w="1118" w:type="dxa"/>
            <w:vAlign w:val="center"/>
          </w:tcPr>
          <w:p w:rsidR="000133FC" w:rsidRPr="00330021" w:rsidRDefault="000133FC" w:rsidP="00D25154">
            <w:pPr>
              <w:spacing w:after="0" w:line="240" w:lineRule="auto"/>
              <w:ind w:firstLine="38"/>
              <w:jc w:val="center"/>
              <w:rPr>
                <w:rFonts w:asciiTheme="majorBidi" w:hAnsiTheme="majorBidi" w:cstheme="majorBidi"/>
                <w:bCs/>
                <w:sz w:val="28"/>
                <w:szCs w:val="28"/>
              </w:rPr>
            </w:pPr>
            <w:r w:rsidRPr="00330021">
              <w:rPr>
                <w:rFonts w:asciiTheme="majorBidi" w:hAnsiTheme="majorBidi" w:cstheme="majorBidi"/>
                <w:bCs/>
                <w:sz w:val="28"/>
                <w:szCs w:val="28"/>
                <w:lang w:bidi="ar-EG"/>
              </w:rPr>
              <w:t>1</w:t>
            </w:r>
          </w:p>
        </w:tc>
        <w:tc>
          <w:tcPr>
            <w:tcW w:w="1150" w:type="dxa"/>
            <w:vAlign w:val="center"/>
          </w:tcPr>
          <w:p w:rsidR="000133FC" w:rsidRPr="00330021" w:rsidRDefault="000133FC" w:rsidP="00D25154">
            <w:pPr>
              <w:spacing w:after="0" w:line="240" w:lineRule="auto"/>
              <w:ind w:firstLine="38"/>
              <w:jc w:val="center"/>
              <w:rPr>
                <w:rFonts w:asciiTheme="majorBidi" w:hAnsiTheme="majorBidi" w:cstheme="majorBidi"/>
                <w:bCs/>
                <w:sz w:val="28"/>
                <w:szCs w:val="28"/>
                <w:lang w:bidi="ar-EG"/>
              </w:rPr>
            </w:pPr>
            <w:r w:rsidRPr="00330021">
              <w:rPr>
                <w:rFonts w:asciiTheme="majorBidi" w:hAnsiTheme="majorBidi" w:cstheme="majorBidi"/>
                <w:bCs/>
                <w:sz w:val="28"/>
                <w:szCs w:val="28"/>
                <w:lang w:bidi="ar-EG"/>
              </w:rPr>
              <w:t>2</w:t>
            </w:r>
          </w:p>
        </w:tc>
      </w:tr>
      <w:tr w:rsidR="000133FC" w:rsidRPr="00330021" w:rsidTr="00D25154">
        <w:trPr>
          <w:jc w:val="center"/>
        </w:trPr>
        <w:tc>
          <w:tcPr>
            <w:tcW w:w="7745" w:type="dxa"/>
            <w:vAlign w:val="center"/>
          </w:tcPr>
          <w:p w:rsidR="000133FC" w:rsidRPr="00330021" w:rsidRDefault="000133FC" w:rsidP="00D25154">
            <w:pPr>
              <w:spacing w:after="0" w:line="240" w:lineRule="auto"/>
              <w:ind w:left="38"/>
              <w:jc w:val="right"/>
              <w:rPr>
                <w:rFonts w:asciiTheme="majorBidi" w:hAnsiTheme="majorBidi" w:cstheme="majorBidi"/>
                <w:b/>
                <w:sz w:val="28"/>
                <w:szCs w:val="28"/>
                <w:lang w:bidi="ar-EG"/>
              </w:rPr>
            </w:pPr>
            <w:r w:rsidRPr="00330021">
              <w:rPr>
                <w:rFonts w:asciiTheme="majorBidi" w:hAnsiTheme="majorBidi" w:cstheme="majorBidi"/>
                <w:bCs/>
                <w:sz w:val="28"/>
                <w:szCs w:val="28"/>
              </w:rPr>
              <w:t xml:space="preserve">Calibrations formation of </w:t>
            </w:r>
            <w:r w:rsidRPr="00330021">
              <w:rPr>
                <w:rFonts w:asciiTheme="majorBidi" w:hAnsiTheme="majorBidi" w:cstheme="majorBidi"/>
                <w:bCs/>
                <w:color w:val="FF0000"/>
                <w:sz w:val="28"/>
                <w:szCs w:val="28"/>
              </w:rPr>
              <w:t>complexes and complexes</w:t>
            </w:r>
            <w:r w:rsidRPr="00330021">
              <w:rPr>
                <w:rFonts w:asciiTheme="majorBidi" w:hAnsiTheme="majorBidi" w:cstheme="majorBidi"/>
                <w:bCs/>
                <w:sz w:val="28"/>
                <w:szCs w:val="28"/>
              </w:rPr>
              <w:t xml:space="preserve"> and their applications.</w:t>
            </w:r>
          </w:p>
        </w:tc>
        <w:tc>
          <w:tcPr>
            <w:tcW w:w="1118" w:type="dxa"/>
            <w:vAlign w:val="center"/>
          </w:tcPr>
          <w:p w:rsidR="000133FC" w:rsidRPr="00330021" w:rsidRDefault="000133FC" w:rsidP="00D25154">
            <w:pPr>
              <w:spacing w:after="0" w:line="240" w:lineRule="auto"/>
              <w:ind w:firstLine="38"/>
              <w:jc w:val="center"/>
              <w:rPr>
                <w:rFonts w:asciiTheme="majorBidi" w:hAnsiTheme="majorBidi" w:cstheme="majorBidi"/>
                <w:bCs/>
                <w:sz w:val="28"/>
                <w:szCs w:val="28"/>
              </w:rPr>
            </w:pPr>
            <w:r w:rsidRPr="00330021">
              <w:rPr>
                <w:rFonts w:asciiTheme="majorBidi" w:hAnsiTheme="majorBidi" w:cstheme="majorBidi"/>
                <w:bCs/>
                <w:sz w:val="28"/>
                <w:szCs w:val="28"/>
                <w:lang w:bidi="ar-EG"/>
              </w:rPr>
              <w:t>1</w:t>
            </w:r>
          </w:p>
        </w:tc>
        <w:tc>
          <w:tcPr>
            <w:tcW w:w="1150" w:type="dxa"/>
            <w:vAlign w:val="center"/>
          </w:tcPr>
          <w:p w:rsidR="000133FC" w:rsidRPr="00330021" w:rsidRDefault="000133FC" w:rsidP="00D25154">
            <w:pPr>
              <w:spacing w:after="0" w:line="240" w:lineRule="auto"/>
              <w:ind w:firstLine="38"/>
              <w:jc w:val="center"/>
              <w:rPr>
                <w:rFonts w:asciiTheme="majorBidi" w:hAnsiTheme="majorBidi" w:cstheme="majorBidi"/>
                <w:bCs/>
                <w:sz w:val="28"/>
                <w:szCs w:val="28"/>
                <w:lang w:bidi="ar-EG"/>
              </w:rPr>
            </w:pPr>
            <w:r w:rsidRPr="00330021">
              <w:rPr>
                <w:rFonts w:asciiTheme="majorBidi" w:hAnsiTheme="majorBidi" w:cstheme="majorBidi"/>
                <w:bCs/>
                <w:sz w:val="28"/>
                <w:szCs w:val="28"/>
                <w:lang w:bidi="ar-EG"/>
              </w:rPr>
              <w:t>2</w:t>
            </w:r>
          </w:p>
        </w:tc>
      </w:tr>
      <w:tr w:rsidR="000133FC" w:rsidRPr="00330021" w:rsidTr="00D25154">
        <w:trPr>
          <w:trHeight w:val="705"/>
          <w:jc w:val="center"/>
        </w:trPr>
        <w:tc>
          <w:tcPr>
            <w:tcW w:w="7745" w:type="dxa"/>
            <w:vAlign w:val="center"/>
          </w:tcPr>
          <w:p w:rsidR="000133FC" w:rsidRPr="00330021" w:rsidRDefault="000133FC" w:rsidP="00D25154">
            <w:pPr>
              <w:spacing w:after="0" w:line="240" w:lineRule="auto"/>
              <w:ind w:left="38"/>
              <w:jc w:val="right"/>
              <w:rPr>
                <w:rFonts w:asciiTheme="majorBidi" w:hAnsiTheme="majorBidi" w:cstheme="majorBidi"/>
                <w:bCs/>
                <w:sz w:val="28"/>
                <w:szCs w:val="28"/>
              </w:rPr>
            </w:pPr>
            <w:r w:rsidRPr="00330021">
              <w:rPr>
                <w:rFonts w:asciiTheme="majorBidi" w:hAnsiTheme="majorBidi" w:cstheme="majorBidi"/>
                <w:bCs/>
                <w:sz w:val="28"/>
                <w:szCs w:val="28"/>
              </w:rPr>
              <w:t>Introduction to gravimetric analysis and gravimetric analysis steps.</w:t>
            </w:r>
          </w:p>
          <w:p w:rsidR="000133FC" w:rsidRPr="00330021" w:rsidRDefault="000133FC" w:rsidP="00D25154">
            <w:pPr>
              <w:spacing w:after="0" w:line="240" w:lineRule="auto"/>
              <w:ind w:left="38"/>
              <w:jc w:val="right"/>
              <w:rPr>
                <w:rFonts w:asciiTheme="majorBidi" w:hAnsiTheme="majorBidi" w:cstheme="majorBidi"/>
                <w:bCs/>
                <w:sz w:val="28"/>
                <w:szCs w:val="28"/>
                <w:rtl/>
              </w:rPr>
            </w:pPr>
            <w:r w:rsidRPr="00330021">
              <w:rPr>
                <w:rFonts w:asciiTheme="majorBidi" w:hAnsiTheme="majorBidi" w:cstheme="majorBidi"/>
                <w:bCs/>
                <w:sz w:val="28"/>
                <w:szCs w:val="28"/>
              </w:rPr>
              <w:t>Photos deposited with an explanation of the theoretical foundations of the deposition.</w:t>
            </w:r>
          </w:p>
        </w:tc>
        <w:tc>
          <w:tcPr>
            <w:tcW w:w="1118" w:type="dxa"/>
            <w:vAlign w:val="center"/>
          </w:tcPr>
          <w:p w:rsidR="000133FC" w:rsidRPr="00330021" w:rsidRDefault="000133FC" w:rsidP="00D25154">
            <w:pPr>
              <w:spacing w:after="0" w:line="240" w:lineRule="auto"/>
              <w:ind w:firstLine="38"/>
              <w:jc w:val="center"/>
              <w:rPr>
                <w:rFonts w:asciiTheme="majorBidi" w:hAnsiTheme="majorBidi" w:cstheme="majorBidi"/>
                <w:bCs/>
                <w:sz w:val="28"/>
                <w:szCs w:val="28"/>
                <w:lang w:bidi="ar-EG"/>
              </w:rPr>
            </w:pPr>
            <w:r w:rsidRPr="00330021">
              <w:rPr>
                <w:rFonts w:asciiTheme="majorBidi" w:hAnsiTheme="majorBidi" w:cstheme="majorBidi"/>
                <w:bCs/>
                <w:sz w:val="28"/>
                <w:szCs w:val="28"/>
                <w:lang w:bidi="ar-EG"/>
              </w:rPr>
              <w:t>4</w:t>
            </w:r>
          </w:p>
        </w:tc>
        <w:tc>
          <w:tcPr>
            <w:tcW w:w="1150" w:type="dxa"/>
            <w:vAlign w:val="center"/>
          </w:tcPr>
          <w:p w:rsidR="000133FC" w:rsidRPr="00330021" w:rsidRDefault="000133FC" w:rsidP="00D25154">
            <w:pPr>
              <w:spacing w:after="0" w:line="240" w:lineRule="auto"/>
              <w:ind w:firstLine="38"/>
              <w:jc w:val="center"/>
              <w:rPr>
                <w:rFonts w:asciiTheme="majorBidi" w:hAnsiTheme="majorBidi" w:cstheme="majorBidi"/>
                <w:bCs/>
                <w:sz w:val="28"/>
                <w:szCs w:val="28"/>
                <w:lang w:bidi="ar-EG"/>
              </w:rPr>
            </w:pPr>
            <w:r w:rsidRPr="00330021">
              <w:rPr>
                <w:rFonts w:asciiTheme="majorBidi" w:hAnsiTheme="majorBidi" w:cstheme="majorBidi"/>
                <w:bCs/>
                <w:sz w:val="28"/>
                <w:szCs w:val="28"/>
                <w:lang w:bidi="ar-EG"/>
              </w:rPr>
              <w:t>8</w:t>
            </w:r>
          </w:p>
        </w:tc>
      </w:tr>
      <w:tr w:rsidR="000133FC" w:rsidRPr="00330021" w:rsidTr="00D25154">
        <w:trPr>
          <w:trHeight w:val="675"/>
          <w:jc w:val="center"/>
        </w:trPr>
        <w:tc>
          <w:tcPr>
            <w:tcW w:w="7745" w:type="dxa"/>
            <w:vAlign w:val="center"/>
          </w:tcPr>
          <w:p w:rsidR="000133FC" w:rsidRPr="00330021" w:rsidRDefault="000133FC" w:rsidP="00D25154">
            <w:pPr>
              <w:spacing w:after="0" w:line="240" w:lineRule="auto"/>
              <w:ind w:left="38"/>
              <w:jc w:val="right"/>
              <w:rPr>
                <w:rFonts w:asciiTheme="majorBidi" w:hAnsiTheme="majorBidi" w:cstheme="majorBidi"/>
                <w:b/>
                <w:sz w:val="28"/>
                <w:szCs w:val="28"/>
                <w:rtl/>
              </w:rPr>
            </w:pPr>
            <w:r w:rsidRPr="00330021">
              <w:rPr>
                <w:rFonts w:asciiTheme="majorBidi" w:hAnsiTheme="majorBidi" w:cstheme="majorBidi"/>
                <w:bCs/>
                <w:sz w:val="28"/>
                <w:szCs w:val="28"/>
              </w:rPr>
              <w:t>Completion of the deposition and the factors effecting it with an explanation of organic and inorganic precipitates.</w:t>
            </w:r>
          </w:p>
        </w:tc>
        <w:tc>
          <w:tcPr>
            <w:tcW w:w="1118" w:type="dxa"/>
            <w:vAlign w:val="center"/>
          </w:tcPr>
          <w:p w:rsidR="000133FC" w:rsidRPr="00330021" w:rsidRDefault="000133FC" w:rsidP="00D25154">
            <w:pPr>
              <w:spacing w:after="0" w:line="240" w:lineRule="auto"/>
              <w:ind w:firstLine="38"/>
              <w:jc w:val="center"/>
              <w:rPr>
                <w:rFonts w:asciiTheme="majorBidi" w:hAnsiTheme="majorBidi" w:cstheme="majorBidi"/>
                <w:bCs/>
                <w:sz w:val="28"/>
                <w:szCs w:val="28"/>
                <w:lang w:bidi="ar-EG"/>
              </w:rPr>
            </w:pPr>
            <w:r w:rsidRPr="00330021">
              <w:rPr>
                <w:rFonts w:asciiTheme="majorBidi" w:hAnsiTheme="majorBidi" w:cstheme="majorBidi"/>
                <w:bCs/>
                <w:sz w:val="28"/>
                <w:szCs w:val="28"/>
                <w:lang w:bidi="ar-EG"/>
              </w:rPr>
              <w:t>2</w:t>
            </w:r>
          </w:p>
        </w:tc>
        <w:tc>
          <w:tcPr>
            <w:tcW w:w="1150" w:type="dxa"/>
            <w:vAlign w:val="center"/>
          </w:tcPr>
          <w:p w:rsidR="000133FC" w:rsidRPr="00330021" w:rsidRDefault="000133FC" w:rsidP="00D25154">
            <w:pPr>
              <w:spacing w:after="0" w:line="240" w:lineRule="auto"/>
              <w:ind w:firstLine="38"/>
              <w:jc w:val="center"/>
              <w:rPr>
                <w:rFonts w:asciiTheme="majorBidi" w:hAnsiTheme="majorBidi" w:cstheme="majorBidi"/>
                <w:bCs/>
                <w:sz w:val="28"/>
                <w:szCs w:val="28"/>
                <w:lang w:bidi="ar-EG"/>
              </w:rPr>
            </w:pPr>
            <w:r w:rsidRPr="00330021">
              <w:rPr>
                <w:rFonts w:asciiTheme="majorBidi" w:hAnsiTheme="majorBidi" w:cstheme="majorBidi"/>
                <w:bCs/>
                <w:sz w:val="28"/>
                <w:szCs w:val="28"/>
                <w:lang w:bidi="ar-EG"/>
              </w:rPr>
              <w:t>4</w:t>
            </w:r>
          </w:p>
        </w:tc>
      </w:tr>
    </w:tbl>
    <w:p w:rsidR="000133FC" w:rsidRPr="00330021" w:rsidRDefault="000133FC" w:rsidP="000133FC">
      <w:pPr>
        <w:spacing w:after="0" w:line="240" w:lineRule="auto"/>
        <w:ind w:firstLine="38"/>
        <w:jc w:val="right"/>
        <w:rPr>
          <w:rFonts w:asciiTheme="majorBidi" w:hAnsiTheme="majorBidi" w:cstheme="majorBidi"/>
          <w:b/>
          <w:sz w:val="28"/>
          <w:szCs w:val="28"/>
          <w:rtl/>
        </w:rPr>
      </w:pPr>
    </w:p>
    <w:p w:rsidR="000133FC" w:rsidRPr="00330021" w:rsidRDefault="000133FC" w:rsidP="000133FC">
      <w:pPr>
        <w:spacing w:after="0" w:line="240" w:lineRule="auto"/>
        <w:ind w:firstLine="38"/>
        <w:jc w:val="center"/>
        <w:rPr>
          <w:rFonts w:asciiTheme="majorBidi" w:hAnsiTheme="majorBidi" w:cstheme="majorBidi"/>
          <w:b/>
          <w:sz w:val="28"/>
          <w:szCs w:val="28"/>
          <w:lang w:bidi="ar-JO"/>
        </w:rPr>
      </w:pPr>
      <w:r w:rsidRPr="00330021">
        <w:rPr>
          <w:rFonts w:asciiTheme="majorBidi" w:hAnsiTheme="majorBidi" w:cstheme="majorBidi"/>
          <w:b/>
          <w:sz w:val="28"/>
          <w:szCs w:val="28"/>
          <w:lang w:bidi="ar-JO"/>
        </w:rPr>
        <w:t>Textbooks and Supporting References</w:t>
      </w:r>
    </w:p>
    <w:p w:rsidR="000133FC" w:rsidRPr="00330021" w:rsidRDefault="000133FC" w:rsidP="000133FC">
      <w:pPr>
        <w:spacing w:after="0" w:line="240" w:lineRule="auto"/>
        <w:ind w:firstLine="38"/>
        <w:jc w:val="center"/>
        <w:rPr>
          <w:rFonts w:asciiTheme="majorBidi" w:hAnsiTheme="majorBidi" w:cstheme="majorBidi"/>
          <w:b/>
          <w:sz w:val="28"/>
          <w:szCs w:val="28"/>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8"/>
        <w:gridCol w:w="6078"/>
      </w:tblGrid>
      <w:tr w:rsidR="000133FC" w:rsidRPr="00330021" w:rsidTr="00D25154">
        <w:trPr>
          <w:trHeight w:val="627"/>
          <w:jc w:val="center"/>
        </w:trPr>
        <w:tc>
          <w:tcPr>
            <w:tcW w:w="3737" w:type="dxa"/>
            <w:shd w:val="clear" w:color="auto" w:fill="auto"/>
            <w:vAlign w:val="center"/>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Textbook title</w:t>
            </w:r>
          </w:p>
        </w:tc>
        <w:tc>
          <w:tcPr>
            <w:tcW w:w="6611" w:type="dxa"/>
            <w:shd w:val="clear" w:color="auto" w:fill="auto"/>
            <w:vAlign w:val="center"/>
          </w:tcPr>
          <w:p w:rsidR="000133FC" w:rsidRPr="00330021" w:rsidRDefault="000133FC" w:rsidP="00D25154">
            <w:pPr>
              <w:bidi w:val="0"/>
              <w:spacing w:after="0" w:line="240" w:lineRule="auto"/>
              <w:rPr>
                <w:rFonts w:asciiTheme="majorBidi" w:hAnsiTheme="majorBidi" w:cstheme="majorBidi"/>
                <w:sz w:val="28"/>
                <w:szCs w:val="28"/>
                <w:rtl/>
              </w:rPr>
            </w:pPr>
            <w:r w:rsidRPr="00330021">
              <w:rPr>
                <w:rFonts w:asciiTheme="majorBidi" w:hAnsiTheme="majorBidi" w:cstheme="majorBidi"/>
                <w:sz w:val="28"/>
                <w:szCs w:val="28"/>
              </w:rPr>
              <w:t>Analytical Chemistry:  Volumetric and Weighted Analysis</w:t>
            </w:r>
          </w:p>
        </w:tc>
      </w:tr>
      <w:tr w:rsidR="000133FC" w:rsidRPr="00330021" w:rsidTr="00D25154">
        <w:trPr>
          <w:trHeight w:val="696"/>
          <w:jc w:val="center"/>
        </w:trPr>
        <w:tc>
          <w:tcPr>
            <w:tcW w:w="3737" w:type="dxa"/>
            <w:shd w:val="clear" w:color="auto" w:fill="auto"/>
            <w:vAlign w:val="center"/>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Author's Name (Main)</w:t>
            </w:r>
          </w:p>
        </w:tc>
        <w:tc>
          <w:tcPr>
            <w:tcW w:w="6611" w:type="dxa"/>
            <w:shd w:val="clear" w:color="auto" w:fill="auto"/>
            <w:vAlign w:val="center"/>
          </w:tcPr>
          <w:p w:rsidR="000133FC" w:rsidRPr="00330021" w:rsidRDefault="000133FC" w:rsidP="00D25154">
            <w:pPr>
              <w:bidi w:val="0"/>
              <w:spacing w:after="0" w:line="240" w:lineRule="auto"/>
              <w:rPr>
                <w:rFonts w:asciiTheme="majorBidi" w:hAnsiTheme="majorBidi" w:cstheme="majorBidi"/>
                <w:sz w:val="28"/>
                <w:szCs w:val="28"/>
                <w:lang w:bidi="ar-EG"/>
              </w:rPr>
            </w:pPr>
            <w:r w:rsidRPr="00330021">
              <w:rPr>
                <w:rFonts w:asciiTheme="majorBidi" w:hAnsiTheme="majorBidi" w:cstheme="majorBidi"/>
                <w:sz w:val="28"/>
                <w:szCs w:val="28"/>
              </w:rPr>
              <w:t>Ibrahim Zamel Al-Zamel</w:t>
            </w:r>
          </w:p>
          <w:p w:rsidR="000133FC" w:rsidRPr="00330021" w:rsidRDefault="000133FC" w:rsidP="00D25154">
            <w:pPr>
              <w:spacing w:after="0" w:line="240" w:lineRule="auto"/>
              <w:ind w:firstLine="38"/>
              <w:jc w:val="right"/>
              <w:rPr>
                <w:rFonts w:asciiTheme="majorBidi" w:hAnsiTheme="majorBidi" w:cstheme="majorBidi"/>
                <w:sz w:val="28"/>
                <w:szCs w:val="28"/>
                <w:rtl/>
              </w:rPr>
            </w:pPr>
          </w:p>
        </w:tc>
      </w:tr>
      <w:tr w:rsidR="000133FC" w:rsidRPr="00330021" w:rsidTr="00D25154">
        <w:trPr>
          <w:trHeight w:val="655"/>
          <w:jc w:val="center"/>
        </w:trPr>
        <w:tc>
          <w:tcPr>
            <w:tcW w:w="3737" w:type="dxa"/>
            <w:shd w:val="clear" w:color="auto" w:fill="auto"/>
            <w:vAlign w:val="center"/>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Publisher</w:t>
            </w:r>
          </w:p>
        </w:tc>
        <w:tc>
          <w:tcPr>
            <w:tcW w:w="6611" w:type="dxa"/>
            <w:shd w:val="clear" w:color="auto" w:fill="auto"/>
            <w:vAlign w:val="center"/>
          </w:tcPr>
          <w:p w:rsidR="000133FC" w:rsidRPr="00330021" w:rsidRDefault="000133FC" w:rsidP="00D25154">
            <w:pPr>
              <w:bidi w:val="0"/>
              <w:spacing w:after="0" w:line="240" w:lineRule="auto"/>
              <w:rPr>
                <w:rFonts w:asciiTheme="majorBidi" w:hAnsiTheme="majorBidi" w:cstheme="majorBidi"/>
                <w:sz w:val="28"/>
                <w:szCs w:val="28"/>
                <w:rtl/>
              </w:rPr>
            </w:pPr>
            <w:r w:rsidRPr="00330021">
              <w:rPr>
                <w:rFonts w:asciiTheme="majorBidi" w:hAnsiTheme="majorBidi" w:cstheme="majorBidi"/>
                <w:sz w:val="28"/>
                <w:szCs w:val="28"/>
              </w:rPr>
              <w:t>Dar Al-Kheregein for Publication and Distribution</w:t>
            </w:r>
          </w:p>
        </w:tc>
      </w:tr>
      <w:tr w:rsidR="000133FC" w:rsidRPr="00330021" w:rsidTr="00D25154">
        <w:trPr>
          <w:trHeight w:val="769"/>
          <w:jc w:val="center"/>
        </w:trPr>
        <w:tc>
          <w:tcPr>
            <w:tcW w:w="3737" w:type="dxa"/>
            <w:shd w:val="clear" w:color="auto" w:fill="auto"/>
            <w:vAlign w:val="center"/>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Publishing Year</w:t>
            </w:r>
          </w:p>
        </w:tc>
        <w:tc>
          <w:tcPr>
            <w:tcW w:w="6611" w:type="dxa"/>
            <w:shd w:val="clear" w:color="auto" w:fill="auto"/>
            <w:vAlign w:val="center"/>
          </w:tcPr>
          <w:p w:rsidR="000133FC" w:rsidRPr="00330021" w:rsidRDefault="000133FC" w:rsidP="00D25154">
            <w:pPr>
              <w:spacing w:after="0" w:line="240" w:lineRule="auto"/>
              <w:ind w:firstLine="38"/>
              <w:jc w:val="right"/>
              <w:rPr>
                <w:rFonts w:asciiTheme="majorBidi" w:hAnsiTheme="majorBidi" w:cstheme="majorBidi"/>
                <w:sz w:val="28"/>
                <w:szCs w:val="28"/>
                <w:rtl/>
              </w:rPr>
            </w:pPr>
            <w:r w:rsidRPr="00330021">
              <w:rPr>
                <w:rFonts w:asciiTheme="majorBidi" w:hAnsiTheme="majorBidi" w:cstheme="majorBidi"/>
                <w:sz w:val="28"/>
                <w:szCs w:val="28"/>
                <w:lang w:bidi="ar-JO"/>
              </w:rPr>
              <w:t>1993</w:t>
            </w:r>
          </w:p>
        </w:tc>
      </w:tr>
      <w:tr w:rsidR="000133FC" w:rsidRPr="00330021" w:rsidTr="00D25154">
        <w:trPr>
          <w:trHeight w:val="713"/>
          <w:jc w:val="center"/>
        </w:trPr>
        <w:tc>
          <w:tcPr>
            <w:tcW w:w="3737" w:type="dxa"/>
            <w:shd w:val="clear" w:color="auto" w:fill="auto"/>
            <w:vAlign w:val="center"/>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Reference (1)</w:t>
            </w:r>
          </w:p>
        </w:tc>
        <w:tc>
          <w:tcPr>
            <w:tcW w:w="6611" w:type="dxa"/>
            <w:shd w:val="clear" w:color="auto" w:fill="auto"/>
            <w:vAlign w:val="center"/>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sz w:val="28"/>
                <w:szCs w:val="28"/>
              </w:rPr>
              <w:t>Quantitative Analytical Chemistry for University Students</w:t>
            </w:r>
          </w:p>
        </w:tc>
      </w:tr>
      <w:tr w:rsidR="000133FC" w:rsidRPr="00330021" w:rsidTr="00D25154">
        <w:trPr>
          <w:trHeight w:val="826"/>
          <w:jc w:val="center"/>
        </w:trPr>
        <w:tc>
          <w:tcPr>
            <w:tcW w:w="3737" w:type="dxa"/>
            <w:shd w:val="clear" w:color="auto" w:fill="auto"/>
            <w:vAlign w:val="center"/>
          </w:tcPr>
          <w:p w:rsidR="000133FC" w:rsidRPr="00330021" w:rsidRDefault="000133FC" w:rsidP="00D25154">
            <w:pPr>
              <w:spacing w:after="0" w:line="240" w:lineRule="auto"/>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lastRenderedPageBreak/>
              <w:t>Author's Name</w:t>
            </w:r>
          </w:p>
        </w:tc>
        <w:tc>
          <w:tcPr>
            <w:tcW w:w="6611" w:type="dxa"/>
            <w:shd w:val="clear" w:color="auto" w:fill="auto"/>
            <w:vAlign w:val="center"/>
          </w:tcPr>
          <w:p w:rsidR="000133FC" w:rsidRPr="00330021" w:rsidRDefault="000133FC" w:rsidP="00D25154">
            <w:pPr>
              <w:spacing w:after="0" w:line="240" w:lineRule="auto"/>
              <w:ind w:firstLine="38"/>
              <w:jc w:val="right"/>
              <w:rPr>
                <w:rFonts w:asciiTheme="majorBidi" w:hAnsiTheme="majorBidi" w:cstheme="majorBidi"/>
                <w:bCs/>
                <w:sz w:val="28"/>
                <w:szCs w:val="28"/>
                <w:rtl/>
                <w:lang w:bidi="ar-JO"/>
              </w:rPr>
            </w:pPr>
            <w:r w:rsidRPr="00330021">
              <w:rPr>
                <w:rFonts w:asciiTheme="majorBidi" w:hAnsiTheme="majorBidi" w:cstheme="majorBidi"/>
                <w:bCs/>
                <w:sz w:val="28"/>
                <w:szCs w:val="28"/>
                <w:lang w:bidi="ar-JO"/>
              </w:rPr>
              <w:t>Muhammad Ahmed Ashy</w:t>
            </w:r>
          </w:p>
        </w:tc>
      </w:tr>
      <w:tr w:rsidR="000133FC" w:rsidRPr="00330021" w:rsidTr="00D25154">
        <w:trPr>
          <w:trHeight w:val="491"/>
          <w:jc w:val="center"/>
        </w:trPr>
        <w:tc>
          <w:tcPr>
            <w:tcW w:w="3737" w:type="dxa"/>
            <w:shd w:val="clear" w:color="auto" w:fill="auto"/>
            <w:vAlign w:val="center"/>
          </w:tcPr>
          <w:p w:rsidR="000133FC" w:rsidRPr="00330021" w:rsidRDefault="000133FC" w:rsidP="00D25154">
            <w:pPr>
              <w:spacing w:after="0" w:line="240" w:lineRule="auto"/>
              <w:jc w:val="right"/>
              <w:rPr>
                <w:rFonts w:asciiTheme="majorBidi" w:hAnsiTheme="majorBidi" w:cstheme="majorBidi"/>
                <w:b/>
                <w:sz w:val="28"/>
                <w:szCs w:val="28"/>
              </w:rPr>
            </w:pPr>
            <w:r w:rsidRPr="00330021">
              <w:rPr>
                <w:rFonts w:asciiTheme="majorBidi" w:hAnsiTheme="majorBidi" w:cstheme="majorBidi"/>
                <w:b/>
                <w:sz w:val="28"/>
                <w:szCs w:val="28"/>
              </w:rPr>
              <w:t>Publisher</w:t>
            </w:r>
          </w:p>
        </w:tc>
        <w:tc>
          <w:tcPr>
            <w:tcW w:w="6611" w:type="dxa"/>
            <w:shd w:val="clear" w:color="auto" w:fill="auto"/>
            <w:vAlign w:val="center"/>
          </w:tcPr>
          <w:p w:rsidR="000133FC" w:rsidRPr="00330021" w:rsidRDefault="000133FC" w:rsidP="00D25154">
            <w:pPr>
              <w:spacing w:after="0" w:line="240" w:lineRule="auto"/>
              <w:ind w:firstLine="38"/>
              <w:jc w:val="right"/>
              <w:rPr>
                <w:rFonts w:asciiTheme="majorBidi" w:hAnsiTheme="majorBidi" w:cstheme="majorBidi"/>
                <w:bCs/>
                <w:sz w:val="28"/>
                <w:szCs w:val="28"/>
                <w:rtl/>
              </w:rPr>
            </w:pPr>
            <w:r w:rsidRPr="00330021">
              <w:rPr>
                <w:rFonts w:asciiTheme="majorBidi" w:hAnsiTheme="majorBidi" w:cstheme="majorBidi"/>
                <w:bCs/>
                <w:sz w:val="28"/>
                <w:szCs w:val="28"/>
              </w:rPr>
              <w:t>Dar Al-Elm Printing House</w:t>
            </w:r>
          </w:p>
        </w:tc>
      </w:tr>
      <w:tr w:rsidR="000133FC" w:rsidRPr="00330021" w:rsidTr="00D25154">
        <w:trPr>
          <w:trHeight w:val="139"/>
          <w:jc w:val="center"/>
        </w:trPr>
        <w:tc>
          <w:tcPr>
            <w:tcW w:w="3737" w:type="dxa"/>
            <w:shd w:val="clear" w:color="auto" w:fill="auto"/>
            <w:vAlign w:val="center"/>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Publishing Year</w:t>
            </w:r>
          </w:p>
        </w:tc>
        <w:tc>
          <w:tcPr>
            <w:tcW w:w="6611" w:type="dxa"/>
            <w:shd w:val="clear" w:color="auto" w:fill="auto"/>
            <w:vAlign w:val="center"/>
          </w:tcPr>
          <w:p w:rsidR="000133FC" w:rsidRPr="00330021" w:rsidRDefault="000133FC" w:rsidP="00D25154">
            <w:pPr>
              <w:spacing w:after="0" w:line="240" w:lineRule="auto"/>
              <w:ind w:firstLine="38"/>
              <w:jc w:val="right"/>
              <w:rPr>
                <w:rFonts w:asciiTheme="majorBidi" w:hAnsiTheme="majorBidi" w:cstheme="majorBidi"/>
                <w:bCs/>
                <w:sz w:val="28"/>
                <w:szCs w:val="28"/>
                <w:rtl/>
                <w:lang w:bidi="ar-JO"/>
              </w:rPr>
            </w:pPr>
            <w:r w:rsidRPr="00330021">
              <w:rPr>
                <w:rFonts w:asciiTheme="majorBidi" w:hAnsiTheme="majorBidi" w:cstheme="majorBidi"/>
                <w:bCs/>
                <w:sz w:val="28"/>
                <w:szCs w:val="28"/>
                <w:lang w:bidi="ar-JO"/>
              </w:rPr>
              <w:t>1990</w:t>
            </w:r>
          </w:p>
        </w:tc>
      </w:tr>
    </w:tbl>
    <w:p w:rsidR="000133FC" w:rsidRPr="00330021" w:rsidRDefault="000133FC" w:rsidP="000133FC">
      <w:pPr>
        <w:spacing w:after="0" w:line="240" w:lineRule="auto"/>
        <w:ind w:firstLine="38"/>
        <w:jc w:val="right"/>
        <w:rPr>
          <w:rFonts w:asciiTheme="majorBidi" w:hAnsiTheme="majorBidi" w:cstheme="majorBidi"/>
          <w:b/>
          <w:sz w:val="28"/>
          <w:szCs w:val="28"/>
          <w:rtl/>
        </w:rPr>
      </w:pPr>
    </w:p>
    <w:p w:rsidR="000133FC" w:rsidRPr="00330021" w:rsidRDefault="000133FC" w:rsidP="000133FC">
      <w:pPr>
        <w:spacing w:after="0" w:line="240" w:lineRule="auto"/>
        <w:ind w:firstLine="38"/>
        <w:jc w:val="center"/>
        <w:rPr>
          <w:rFonts w:asciiTheme="majorBidi" w:hAnsiTheme="majorBidi" w:cstheme="majorBidi"/>
          <w:b/>
          <w:sz w:val="28"/>
          <w:szCs w:val="28"/>
          <w:lang w:bidi="ar-JO"/>
        </w:rPr>
      </w:pPr>
      <w:r w:rsidRPr="00330021">
        <w:rPr>
          <w:rFonts w:asciiTheme="majorBidi" w:hAnsiTheme="majorBidi" w:cstheme="majorBidi"/>
          <w:b/>
          <w:sz w:val="28"/>
          <w:szCs w:val="28"/>
          <w:lang w:bidi="ar-JO"/>
        </w:rPr>
        <w:t>Form Five</w:t>
      </w:r>
    </w:p>
    <w:p w:rsidR="000133FC" w:rsidRPr="00330021" w:rsidRDefault="000133FC" w:rsidP="000133FC">
      <w:pPr>
        <w:spacing w:after="0" w:line="240" w:lineRule="auto"/>
        <w:ind w:firstLine="38"/>
        <w:jc w:val="center"/>
        <w:rPr>
          <w:rFonts w:asciiTheme="majorBidi" w:hAnsiTheme="majorBidi" w:cstheme="majorBidi"/>
          <w:b/>
          <w:color w:val="92D050"/>
          <w:sz w:val="28"/>
          <w:szCs w:val="28"/>
        </w:rPr>
      </w:pPr>
    </w:p>
    <w:p w:rsidR="000133FC" w:rsidRPr="00330021" w:rsidRDefault="000133FC" w:rsidP="000133FC">
      <w:pPr>
        <w:spacing w:after="0" w:line="240" w:lineRule="auto"/>
        <w:ind w:firstLine="38"/>
        <w:jc w:val="center"/>
        <w:rPr>
          <w:rFonts w:asciiTheme="majorBidi" w:hAnsiTheme="majorBidi" w:cstheme="majorBidi"/>
          <w:b/>
          <w:sz w:val="28"/>
          <w:szCs w:val="28"/>
        </w:rPr>
      </w:pPr>
      <w:r w:rsidRPr="00330021">
        <w:rPr>
          <w:rFonts w:asciiTheme="majorBidi" w:hAnsiTheme="majorBidi" w:cstheme="majorBidi"/>
          <w:b/>
          <w:sz w:val="28"/>
          <w:szCs w:val="28"/>
        </w:rPr>
        <w:t>Brief ModuleDescription</w:t>
      </w:r>
    </w:p>
    <w:p w:rsidR="000133FC" w:rsidRPr="00330021" w:rsidRDefault="000133FC" w:rsidP="000133FC">
      <w:pPr>
        <w:spacing w:after="0" w:line="240" w:lineRule="auto"/>
        <w:ind w:firstLine="38"/>
        <w:jc w:val="right"/>
        <w:rPr>
          <w:rFonts w:asciiTheme="majorBidi" w:hAnsiTheme="majorBidi" w:cstheme="majorBidi"/>
          <w:b/>
          <w:sz w:val="28"/>
          <w:szCs w:val="28"/>
          <w:rtl/>
        </w:rPr>
      </w:pPr>
    </w:p>
    <w:p w:rsidR="000133FC" w:rsidRPr="00330021" w:rsidRDefault="000133FC" w:rsidP="000133FC">
      <w:pPr>
        <w:spacing w:after="0" w:line="240" w:lineRule="auto"/>
        <w:ind w:firstLine="38"/>
        <w:jc w:val="right"/>
        <w:rPr>
          <w:rFonts w:asciiTheme="majorBidi" w:hAnsiTheme="majorBidi" w:cstheme="majorBidi"/>
          <w:b/>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3"/>
        <w:gridCol w:w="4253"/>
        <w:gridCol w:w="2854"/>
      </w:tblGrid>
      <w:tr w:rsidR="000133FC" w:rsidRPr="00330021" w:rsidTr="00D25154">
        <w:trPr>
          <w:jc w:val="center"/>
        </w:trPr>
        <w:tc>
          <w:tcPr>
            <w:tcW w:w="2443" w:type="dxa"/>
          </w:tcPr>
          <w:p w:rsidR="000133FC" w:rsidRPr="00330021" w:rsidRDefault="000133FC" w:rsidP="00D25154">
            <w:pPr>
              <w:spacing w:after="0" w:line="240" w:lineRule="auto"/>
              <w:ind w:firstLine="38"/>
              <w:jc w:val="right"/>
              <w:rPr>
                <w:rFonts w:asciiTheme="majorBidi" w:hAnsiTheme="majorBidi" w:cstheme="majorBidi"/>
                <w:b/>
                <w:sz w:val="28"/>
                <w:szCs w:val="28"/>
                <w:lang w:bidi="ar-TN"/>
              </w:rPr>
            </w:pPr>
            <w:r w:rsidRPr="00330021">
              <w:rPr>
                <w:rFonts w:asciiTheme="majorBidi" w:hAnsiTheme="majorBidi" w:cstheme="majorBidi"/>
                <w:b/>
                <w:sz w:val="28"/>
                <w:szCs w:val="28"/>
                <w:lang w:bidi="ar-JO"/>
              </w:rPr>
              <w:t>Course name</w:t>
            </w:r>
          </w:p>
        </w:tc>
        <w:tc>
          <w:tcPr>
            <w:tcW w:w="7107" w:type="dxa"/>
            <w:gridSpan w:val="2"/>
            <w:vAlign w:val="bottom"/>
          </w:tcPr>
          <w:p w:rsidR="000133FC" w:rsidRPr="00330021" w:rsidRDefault="000133FC" w:rsidP="00D25154">
            <w:pPr>
              <w:spacing w:after="0" w:line="240" w:lineRule="auto"/>
              <w:ind w:firstLine="38"/>
              <w:jc w:val="right"/>
              <w:rPr>
                <w:rFonts w:asciiTheme="majorBidi" w:hAnsiTheme="majorBidi" w:cstheme="majorBidi"/>
                <w:b/>
                <w:bCs/>
                <w:sz w:val="28"/>
                <w:szCs w:val="28"/>
              </w:rPr>
            </w:pPr>
            <w:r w:rsidRPr="00330021">
              <w:rPr>
                <w:rFonts w:asciiTheme="majorBidi" w:hAnsiTheme="majorBidi" w:cstheme="majorBidi"/>
                <w:b/>
                <w:bCs/>
                <w:sz w:val="28"/>
                <w:szCs w:val="28"/>
              </w:rPr>
              <w:t>Descriptive Analytical Chemistry</w:t>
            </w:r>
          </w:p>
        </w:tc>
      </w:tr>
      <w:tr w:rsidR="000133FC" w:rsidRPr="00330021" w:rsidTr="00D25154">
        <w:trPr>
          <w:jc w:val="center"/>
        </w:trPr>
        <w:tc>
          <w:tcPr>
            <w:tcW w:w="2443" w:type="dxa"/>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lang w:bidi="ar-JO"/>
              </w:rPr>
              <w:t>Course code &amp; number</w:t>
            </w:r>
          </w:p>
        </w:tc>
        <w:tc>
          <w:tcPr>
            <w:tcW w:w="7107" w:type="dxa"/>
            <w:gridSpan w:val="2"/>
            <w:vAlign w:val="bottom"/>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lang w:bidi="ar-JO"/>
              </w:rPr>
              <w:t>Chem 224</w:t>
            </w:r>
          </w:p>
        </w:tc>
      </w:tr>
      <w:tr w:rsidR="000133FC" w:rsidRPr="00330021" w:rsidTr="00D25154">
        <w:trPr>
          <w:jc w:val="center"/>
        </w:trPr>
        <w:tc>
          <w:tcPr>
            <w:tcW w:w="2443" w:type="dxa"/>
          </w:tcPr>
          <w:p w:rsidR="000133FC" w:rsidRPr="00330021" w:rsidRDefault="000133FC" w:rsidP="00D25154">
            <w:pPr>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lang w:bidi="ar-JO"/>
              </w:rPr>
              <w:t>Pre-requisite code &amp; number</w:t>
            </w:r>
          </w:p>
        </w:tc>
        <w:tc>
          <w:tcPr>
            <w:tcW w:w="7107" w:type="dxa"/>
            <w:gridSpan w:val="2"/>
            <w:vAlign w:val="bottom"/>
          </w:tcPr>
          <w:p w:rsidR="000133FC" w:rsidRPr="00330021" w:rsidRDefault="000133FC" w:rsidP="00D25154">
            <w:pPr>
              <w:spacing w:after="0" w:line="240" w:lineRule="auto"/>
              <w:jc w:val="right"/>
              <w:rPr>
                <w:rFonts w:asciiTheme="majorBidi" w:hAnsiTheme="majorBidi" w:cstheme="majorBidi"/>
                <w:b/>
                <w:sz w:val="28"/>
                <w:szCs w:val="28"/>
              </w:rPr>
            </w:pPr>
            <w:r w:rsidRPr="00330021">
              <w:rPr>
                <w:rFonts w:asciiTheme="majorBidi" w:hAnsiTheme="majorBidi" w:cstheme="majorBidi"/>
                <w:b/>
                <w:sz w:val="28"/>
                <w:szCs w:val="28"/>
              </w:rPr>
              <w:t>General Chemistry (1) CHEM. 111</w:t>
            </w:r>
          </w:p>
        </w:tc>
      </w:tr>
      <w:tr w:rsidR="000133FC" w:rsidRPr="00330021" w:rsidTr="00D25154">
        <w:trPr>
          <w:jc w:val="center"/>
        </w:trPr>
        <w:tc>
          <w:tcPr>
            <w:tcW w:w="2443" w:type="dxa"/>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lang w:bidi="ar-JO"/>
              </w:rPr>
              <w:t>Course level</w:t>
            </w:r>
          </w:p>
        </w:tc>
        <w:tc>
          <w:tcPr>
            <w:tcW w:w="7107" w:type="dxa"/>
            <w:gridSpan w:val="2"/>
            <w:vAlign w:val="bottom"/>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lang w:bidi="ar-JO"/>
              </w:rPr>
              <w:t>Level Four</w:t>
            </w:r>
          </w:p>
        </w:tc>
      </w:tr>
      <w:tr w:rsidR="000133FC" w:rsidRPr="00330021" w:rsidTr="00D25154">
        <w:trPr>
          <w:jc w:val="center"/>
        </w:trPr>
        <w:tc>
          <w:tcPr>
            <w:tcW w:w="2443" w:type="dxa"/>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lang w:bidi="ar-JO"/>
              </w:rPr>
              <w:t>Credit hours</w:t>
            </w:r>
          </w:p>
        </w:tc>
        <w:tc>
          <w:tcPr>
            <w:tcW w:w="7107" w:type="dxa"/>
            <w:gridSpan w:val="2"/>
            <w:vAlign w:val="bottom"/>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rPr>
              <w:t>3(2 theoretical +2 practical)</w:t>
            </w:r>
          </w:p>
        </w:tc>
      </w:tr>
      <w:tr w:rsidR="000133FC" w:rsidRPr="00330021" w:rsidTr="00D25154">
        <w:trPr>
          <w:jc w:val="center"/>
        </w:trPr>
        <w:tc>
          <w:tcPr>
            <w:tcW w:w="6696" w:type="dxa"/>
            <w:gridSpan w:val="2"/>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Descriptive analysis</w:t>
            </w:r>
          </w:p>
        </w:tc>
        <w:tc>
          <w:tcPr>
            <w:tcW w:w="2854" w:type="dxa"/>
          </w:tcPr>
          <w:p w:rsidR="000133FC" w:rsidRPr="00330021" w:rsidRDefault="000133FC" w:rsidP="00D25154">
            <w:pPr>
              <w:bidi w:val="0"/>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lang w:bidi="ar-JO"/>
              </w:rPr>
              <w:t>Module Title:</w:t>
            </w:r>
          </w:p>
        </w:tc>
      </w:tr>
      <w:tr w:rsidR="000133FC" w:rsidRPr="00330021" w:rsidTr="00D25154">
        <w:trPr>
          <w:jc w:val="center"/>
        </w:trPr>
        <w:tc>
          <w:tcPr>
            <w:tcW w:w="6696" w:type="dxa"/>
            <w:gridSpan w:val="2"/>
          </w:tcPr>
          <w:p w:rsidR="000133FC" w:rsidRPr="00330021" w:rsidRDefault="000133FC" w:rsidP="00D25154">
            <w:pPr>
              <w:bidi w:val="0"/>
              <w:spacing w:after="0" w:line="240" w:lineRule="auto"/>
              <w:ind w:firstLine="38"/>
              <w:rPr>
                <w:rFonts w:asciiTheme="majorBidi" w:hAnsiTheme="majorBidi" w:cstheme="majorBidi"/>
                <w:b/>
                <w:sz w:val="28"/>
                <w:szCs w:val="28"/>
                <w:rtl/>
                <w:lang w:bidi="ar-JO"/>
              </w:rPr>
            </w:pPr>
            <w:r w:rsidRPr="00330021">
              <w:rPr>
                <w:rFonts w:asciiTheme="majorBidi" w:hAnsiTheme="majorBidi" w:cstheme="majorBidi"/>
                <w:b/>
                <w:sz w:val="28"/>
                <w:szCs w:val="28"/>
                <w:lang w:bidi="ar-JO"/>
              </w:rPr>
              <w:t>Chem 224</w:t>
            </w:r>
          </w:p>
        </w:tc>
        <w:tc>
          <w:tcPr>
            <w:tcW w:w="2854" w:type="dxa"/>
          </w:tcPr>
          <w:p w:rsidR="000133FC" w:rsidRPr="00330021" w:rsidRDefault="000133FC" w:rsidP="00D25154">
            <w:pPr>
              <w:bidi w:val="0"/>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lang w:bidi="ar-JO"/>
              </w:rPr>
              <w:t>Module ID:</w:t>
            </w:r>
          </w:p>
        </w:tc>
      </w:tr>
      <w:tr w:rsidR="000133FC" w:rsidRPr="00330021" w:rsidTr="00D25154">
        <w:trPr>
          <w:jc w:val="center"/>
        </w:trPr>
        <w:tc>
          <w:tcPr>
            <w:tcW w:w="6696" w:type="dxa"/>
            <w:gridSpan w:val="2"/>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 xml:space="preserve">General chemistry (1), </w:t>
            </w:r>
            <w:r w:rsidRPr="00330021">
              <w:rPr>
                <w:rFonts w:asciiTheme="majorBidi" w:hAnsiTheme="majorBidi" w:cstheme="majorBidi"/>
                <w:b/>
                <w:sz w:val="28"/>
                <w:szCs w:val="28"/>
              </w:rPr>
              <w:t>CHEM</w:t>
            </w:r>
            <w:r w:rsidRPr="00330021">
              <w:rPr>
                <w:rFonts w:asciiTheme="majorBidi" w:hAnsiTheme="majorBidi" w:cstheme="majorBidi"/>
                <w:b/>
                <w:sz w:val="28"/>
                <w:szCs w:val="28"/>
                <w:lang w:bidi="ar-JO"/>
              </w:rPr>
              <w:t xml:space="preserve"> 111</w:t>
            </w:r>
          </w:p>
        </w:tc>
        <w:tc>
          <w:tcPr>
            <w:tcW w:w="2854" w:type="dxa"/>
          </w:tcPr>
          <w:p w:rsidR="000133FC" w:rsidRPr="00330021" w:rsidRDefault="000133FC" w:rsidP="00D25154">
            <w:pPr>
              <w:bidi w:val="0"/>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lang w:bidi="ar-JO"/>
              </w:rPr>
              <w:t>Prerequisite:</w:t>
            </w:r>
          </w:p>
        </w:tc>
      </w:tr>
      <w:tr w:rsidR="000133FC" w:rsidRPr="00330021" w:rsidTr="00D25154">
        <w:trPr>
          <w:jc w:val="center"/>
        </w:trPr>
        <w:tc>
          <w:tcPr>
            <w:tcW w:w="6696" w:type="dxa"/>
            <w:gridSpan w:val="2"/>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Four</w:t>
            </w:r>
          </w:p>
        </w:tc>
        <w:tc>
          <w:tcPr>
            <w:tcW w:w="2854" w:type="dxa"/>
          </w:tcPr>
          <w:p w:rsidR="000133FC" w:rsidRPr="00330021" w:rsidRDefault="000133FC" w:rsidP="00D25154">
            <w:pPr>
              <w:bidi w:val="0"/>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Level:</w:t>
            </w:r>
          </w:p>
        </w:tc>
      </w:tr>
      <w:tr w:rsidR="000133FC" w:rsidRPr="00330021" w:rsidTr="00D25154">
        <w:trPr>
          <w:jc w:val="center"/>
        </w:trPr>
        <w:tc>
          <w:tcPr>
            <w:tcW w:w="6696" w:type="dxa"/>
            <w:gridSpan w:val="2"/>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color w:val="000000"/>
                <w:sz w:val="28"/>
                <w:szCs w:val="28"/>
              </w:rPr>
              <w:t xml:space="preserve">3 </w:t>
            </w:r>
            <w:r w:rsidRPr="00330021">
              <w:rPr>
                <w:rFonts w:asciiTheme="majorBidi" w:hAnsiTheme="majorBidi" w:cstheme="majorBidi"/>
                <w:b/>
                <w:color w:val="FF0000"/>
                <w:sz w:val="28"/>
                <w:szCs w:val="28"/>
              </w:rPr>
              <w:t>(2+2)</w:t>
            </w:r>
          </w:p>
        </w:tc>
        <w:tc>
          <w:tcPr>
            <w:tcW w:w="2854" w:type="dxa"/>
          </w:tcPr>
          <w:p w:rsidR="000133FC" w:rsidRPr="00330021" w:rsidRDefault="000133FC" w:rsidP="00D25154">
            <w:pPr>
              <w:bidi w:val="0"/>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Credit Hours:</w:t>
            </w:r>
          </w:p>
        </w:tc>
      </w:tr>
    </w:tbl>
    <w:p w:rsidR="000133FC" w:rsidRPr="00330021" w:rsidRDefault="000133FC" w:rsidP="000133FC">
      <w:pPr>
        <w:spacing w:after="0" w:line="240" w:lineRule="auto"/>
        <w:ind w:firstLine="38"/>
        <w:jc w:val="right"/>
        <w:rPr>
          <w:rFonts w:asciiTheme="majorBidi" w:hAnsiTheme="majorBidi" w:cstheme="majorBidi"/>
          <w:b/>
          <w:sz w:val="28"/>
          <w:szCs w:val="28"/>
        </w:rPr>
      </w:pPr>
    </w:p>
    <w:p w:rsidR="000133FC" w:rsidRPr="00330021" w:rsidRDefault="000133FC" w:rsidP="000133FC">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rtl/>
          <w:lang w:bidi="ar-JO"/>
        </w:rPr>
        <w:tab/>
      </w:r>
      <w:r w:rsidRPr="00330021">
        <w:rPr>
          <w:rFonts w:asciiTheme="majorBidi" w:hAnsiTheme="majorBidi" w:cstheme="majorBidi"/>
          <w:b/>
          <w:sz w:val="28"/>
          <w:szCs w:val="28"/>
          <w:rtl/>
          <w:lang w:bidi="ar-JO"/>
        </w:rPr>
        <w:tab/>
      </w:r>
      <w:r w:rsidRPr="00330021">
        <w:rPr>
          <w:rFonts w:asciiTheme="majorBidi" w:hAnsiTheme="majorBidi" w:cstheme="majorBidi"/>
          <w:b/>
          <w:sz w:val="28"/>
          <w:szCs w:val="28"/>
          <w:rtl/>
          <w:lang w:bidi="ar-JO"/>
        </w:rPr>
        <w:tab/>
      </w:r>
      <w:r w:rsidRPr="00330021">
        <w:rPr>
          <w:rFonts w:asciiTheme="majorBidi" w:hAnsiTheme="majorBidi" w:cstheme="majorBidi"/>
          <w:b/>
          <w:sz w:val="28"/>
          <w:szCs w:val="28"/>
          <w:rtl/>
          <w:lang w:bidi="ar-JO"/>
        </w:rPr>
        <w:tab/>
      </w:r>
      <w:r w:rsidRPr="00330021">
        <w:rPr>
          <w:rFonts w:asciiTheme="majorBidi" w:hAnsiTheme="majorBidi" w:cstheme="majorBidi"/>
          <w:b/>
          <w:sz w:val="28"/>
          <w:szCs w:val="28"/>
          <w:rtl/>
          <w:lang w:bidi="ar-JO"/>
        </w:rPr>
        <w:tab/>
      </w:r>
    </w:p>
    <w:p w:rsidR="000133FC" w:rsidRPr="00330021" w:rsidRDefault="000133FC" w:rsidP="000133FC">
      <w:pPr>
        <w:spacing w:after="0" w:line="240" w:lineRule="auto"/>
        <w:ind w:firstLine="38"/>
        <w:jc w:val="right"/>
        <w:rPr>
          <w:rFonts w:asciiTheme="majorBidi" w:hAnsiTheme="majorBidi" w:cstheme="majorBidi"/>
          <w:b/>
          <w:sz w:val="28"/>
          <w:szCs w:val="28"/>
          <w:lang w:bidi="ar-JO"/>
        </w:rPr>
      </w:pPr>
    </w:p>
    <w:p w:rsidR="000133FC" w:rsidRPr="00330021" w:rsidRDefault="000133FC" w:rsidP="000133FC">
      <w:pPr>
        <w:spacing w:after="0" w:line="240" w:lineRule="auto"/>
        <w:ind w:firstLine="38"/>
        <w:jc w:val="right"/>
        <w:rPr>
          <w:rFonts w:asciiTheme="majorBidi" w:hAnsiTheme="majorBidi" w:cstheme="majorBidi"/>
          <w:b/>
          <w:sz w:val="28"/>
          <w:szCs w:val="28"/>
          <w:lang w:bidi="ar-JO"/>
        </w:rPr>
      </w:pPr>
    </w:p>
    <w:p w:rsidR="000133FC" w:rsidRPr="00330021" w:rsidRDefault="000133FC" w:rsidP="000133FC">
      <w:pPr>
        <w:spacing w:after="0" w:line="240" w:lineRule="auto"/>
        <w:ind w:firstLine="38"/>
        <w:jc w:val="right"/>
        <w:rPr>
          <w:rFonts w:asciiTheme="majorBidi" w:hAnsiTheme="majorBidi" w:cstheme="majorBidi"/>
          <w:b/>
          <w:sz w:val="28"/>
          <w:szCs w:val="28"/>
          <w:lang w:bidi="ar-JO"/>
        </w:rPr>
      </w:pPr>
    </w:p>
    <w:p w:rsidR="000133FC" w:rsidRPr="00330021" w:rsidRDefault="000133FC" w:rsidP="000133FC">
      <w:pPr>
        <w:spacing w:after="0" w:line="240" w:lineRule="auto"/>
        <w:ind w:firstLine="38"/>
        <w:jc w:val="right"/>
        <w:rPr>
          <w:rFonts w:asciiTheme="majorBidi" w:hAnsiTheme="majorBidi" w:cstheme="majorBidi"/>
          <w:b/>
          <w:sz w:val="28"/>
          <w:szCs w:val="28"/>
          <w:lang w:bidi="ar-JO"/>
        </w:rPr>
      </w:pPr>
    </w:p>
    <w:p w:rsidR="000133FC" w:rsidRPr="00330021" w:rsidRDefault="000133FC" w:rsidP="000133FC">
      <w:pPr>
        <w:spacing w:after="0" w:line="240" w:lineRule="auto"/>
        <w:ind w:firstLine="38"/>
        <w:jc w:val="right"/>
        <w:rPr>
          <w:rFonts w:asciiTheme="majorBidi" w:hAnsiTheme="majorBidi" w:cstheme="majorBidi"/>
          <w:b/>
          <w:sz w:val="28"/>
          <w:szCs w:val="28"/>
          <w:lang w:bidi="ar-JO"/>
        </w:rPr>
      </w:pPr>
    </w:p>
    <w:p w:rsidR="000133FC" w:rsidRPr="00330021" w:rsidRDefault="000133FC" w:rsidP="000133FC">
      <w:pPr>
        <w:spacing w:after="0" w:line="240" w:lineRule="auto"/>
        <w:ind w:firstLine="38"/>
        <w:jc w:val="right"/>
        <w:rPr>
          <w:rFonts w:asciiTheme="majorBidi" w:hAnsiTheme="majorBidi" w:cstheme="majorBidi"/>
          <w:b/>
          <w:sz w:val="28"/>
          <w:szCs w:val="28"/>
          <w:lang w:bidi="ar-JO"/>
        </w:rPr>
      </w:pPr>
    </w:p>
    <w:p w:rsidR="000133FC" w:rsidRPr="00330021" w:rsidRDefault="000133FC" w:rsidP="000133FC">
      <w:pPr>
        <w:spacing w:after="0" w:line="240" w:lineRule="auto"/>
        <w:ind w:firstLine="38"/>
        <w:jc w:val="right"/>
        <w:rPr>
          <w:rFonts w:asciiTheme="majorBidi" w:hAnsiTheme="majorBidi" w:cstheme="majorBidi"/>
          <w:b/>
          <w:sz w:val="28"/>
          <w:szCs w:val="28"/>
          <w:lang w:bidi="ar-JO"/>
        </w:rPr>
      </w:pPr>
    </w:p>
    <w:p w:rsidR="000133FC" w:rsidRPr="00330021" w:rsidRDefault="000133FC" w:rsidP="000133FC">
      <w:pPr>
        <w:spacing w:after="0" w:line="240" w:lineRule="auto"/>
        <w:ind w:firstLine="38"/>
        <w:jc w:val="right"/>
        <w:rPr>
          <w:rFonts w:asciiTheme="majorBidi" w:hAnsiTheme="majorBidi" w:cstheme="majorBidi"/>
          <w:b/>
          <w:sz w:val="28"/>
          <w:szCs w:val="28"/>
          <w:lang w:bidi="ar-JO"/>
        </w:rPr>
      </w:pPr>
    </w:p>
    <w:p w:rsidR="000133FC" w:rsidRPr="00330021" w:rsidRDefault="000133FC" w:rsidP="000133FC">
      <w:pPr>
        <w:spacing w:after="0" w:line="240" w:lineRule="auto"/>
        <w:ind w:firstLine="38"/>
        <w:jc w:val="right"/>
        <w:rPr>
          <w:rFonts w:asciiTheme="majorBidi" w:hAnsiTheme="majorBidi" w:cstheme="majorBidi"/>
          <w:b/>
          <w:sz w:val="28"/>
          <w:szCs w:val="28"/>
          <w:lang w:bidi="ar-JO"/>
        </w:rPr>
      </w:pPr>
    </w:p>
    <w:p w:rsidR="000133FC" w:rsidRPr="00330021" w:rsidRDefault="000133FC" w:rsidP="000133FC">
      <w:pPr>
        <w:spacing w:after="0" w:line="240" w:lineRule="auto"/>
        <w:ind w:firstLine="38"/>
        <w:jc w:val="right"/>
        <w:rPr>
          <w:rFonts w:asciiTheme="majorBidi" w:hAnsiTheme="majorBidi" w:cstheme="majorBidi"/>
          <w:b/>
          <w:sz w:val="28"/>
          <w:szCs w:val="28"/>
          <w:lang w:bidi="ar-JO"/>
        </w:rPr>
      </w:pPr>
    </w:p>
    <w:p w:rsidR="000133FC" w:rsidRPr="00330021" w:rsidRDefault="000133FC" w:rsidP="000133FC">
      <w:pPr>
        <w:spacing w:after="0" w:line="240" w:lineRule="auto"/>
        <w:ind w:firstLine="38"/>
        <w:jc w:val="right"/>
        <w:rPr>
          <w:rFonts w:asciiTheme="majorBidi" w:hAnsiTheme="majorBidi" w:cstheme="majorBidi"/>
          <w:b/>
          <w:sz w:val="28"/>
          <w:szCs w:val="28"/>
          <w:lang w:bidi="ar-JO"/>
        </w:rPr>
      </w:pPr>
    </w:p>
    <w:p w:rsidR="000133FC" w:rsidRPr="00330021" w:rsidRDefault="000133FC" w:rsidP="000133FC">
      <w:pPr>
        <w:spacing w:after="0" w:line="240" w:lineRule="auto"/>
        <w:ind w:firstLine="38"/>
        <w:jc w:val="right"/>
        <w:rPr>
          <w:rFonts w:asciiTheme="majorBidi" w:hAnsiTheme="majorBidi" w:cstheme="majorBidi"/>
          <w:b/>
          <w:sz w:val="28"/>
          <w:szCs w:val="28"/>
        </w:rPr>
      </w:pPr>
    </w:p>
    <w:p w:rsidR="000133FC" w:rsidRPr="00330021" w:rsidRDefault="000133FC" w:rsidP="000133FC">
      <w:pPr>
        <w:spacing w:after="0" w:line="240" w:lineRule="auto"/>
        <w:ind w:firstLine="38"/>
        <w:jc w:val="center"/>
        <w:rPr>
          <w:rFonts w:asciiTheme="majorBidi" w:hAnsiTheme="majorBidi" w:cstheme="majorBidi"/>
          <w:b/>
          <w:sz w:val="28"/>
          <w:szCs w:val="28"/>
          <w:lang w:bidi="ar-JO"/>
        </w:rPr>
      </w:pPr>
      <w:r w:rsidRPr="00330021">
        <w:rPr>
          <w:rFonts w:asciiTheme="majorBidi" w:hAnsiTheme="majorBidi" w:cstheme="majorBidi"/>
          <w:b/>
          <w:sz w:val="28"/>
          <w:szCs w:val="28"/>
          <w:lang w:bidi="ar-JO"/>
        </w:rPr>
        <w:t>Module Description</w:t>
      </w:r>
    </w:p>
    <w:p w:rsidR="000133FC" w:rsidRPr="00330021" w:rsidRDefault="000133FC" w:rsidP="000133FC">
      <w:pPr>
        <w:spacing w:after="0" w:line="240" w:lineRule="auto"/>
        <w:ind w:firstLine="38"/>
        <w:jc w:val="right"/>
        <w:rPr>
          <w:rFonts w:asciiTheme="majorBidi" w:hAnsiTheme="majorBidi" w:cstheme="majorBidi"/>
          <w:b/>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8"/>
        <w:gridCol w:w="5188"/>
      </w:tblGrid>
      <w:tr w:rsidR="000133FC" w:rsidRPr="00330021" w:rsidTr="00D25154">
        <w:trPr>
          <w:trHeight w:val="1030"/>
          <w:jc w:val="center"/>
        </w:trPr>
        <w:tc>
          <w:tcPr>
            <w:tcW w:w="4644" w:type="dxa"/>
          </w:tcPr>
          <w:p w:rsidR="000133FC" w:rsidRPr="00330021" w:rsidRDefault="000133FC" w:rsidP="00D25154">
            <w:pPr>
              <w:spacing w:after="0" w:line="240" w:lineRule="auto"/>
              <w:ind w:firstLine="38"/>
              <w:jc w:val="right"/>
              <w:rPr>
                <w:rFonts w:asciiTheme="majorBidi" w:hAnsiTheme="majorBidi" w:cstheme="majorBidi"/>
                <w:b/>
                <w:sz w:val="28"/>
                <w:szCs w:val="28"/>
                <w:rtl/>
              </w:rPr>
            </w:pPr>
          </w:p>
        </w:tc>
        <w:tc>
          <w:tcPr>
            <w:tcW w:w="5406" w:type="dxa"/>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lang w:bidi="ar-JO"/>
              </w:rPr>
              <w:t>Identifying the descriptive analysis and studying the inorganic chemical reactions –focusing on the values of equilibrium constants.</w:t>
            </w:r>
          </w:p>
        </w:tc>
      </w:tr>
    </w:tbl>
    <w:p w:rsidR="000133FC" w:rsidRPr="00330021" w:rsidRDefault="000133FC" w:rsidP="000133FC">
      <w:pPr>
        <w:spacing w:after="0" w:line="240" w:lineRule="auto"/>
        <w:ind w:firstLine="38"/>
        <w:jc w:val="right"/>
        <w:rPr>
          <w:rFonts w:asciiTheme="majorBidi" w:hAnsiTheme="majorBidi" w:cstheme="majorBidi"/>
          <w:b/>
          <w:sz w:val="28"/>
          <w:szCs w:val="28"/>
          <w:rtl/>
        </w:rPr>
      </w:pPr>
    </w:p>
    <w:p w:rsidR="000133FC" w:rsidRPr="00330021" w:rsidRDefault="000133FC" w:rsidP="000133FC">
      <w:pPr>
        <w:spacing w:after="0" w:line="240" w:lineRule="auto"/>
        <w:ind w:firstLine="38"/>
        <w:jc w:val="center"/>
        <w:rPr>
          <w:rFonts w:asciiTheme="majorBidi" w:hAnsiTheme="majorBidi" w:cstheme="majorBidi"/>
          <w:b/>
          <w:sz w:val="28"/>
          <w:szCs w:val="28"/>
          <w:lang w:bidi="ar-JO"/>
        </w:rPr>
      </w:pPr>
      <w:r w:rsidRPr="00330021">
        <w:rPr>
          <w:rFonts w:asciiTheme="majorBidi" w:hAnsiTheme="majorBidi" w:cstheme="majorBidi"/>
          <w:b/>
          <w:sz w:val="28"/>
          <w:szCs w:val="28"/>
          <w:lang w:bidi="ar-JO"/>
        </w:rPr>
        <w:t>Module Aims</w:t>
      </w:r>
    </w:p>
    <w:p w:rsidR="000133FC" w:rsidRPr="00330021" w:rsidRDefault="000133FC" w:rsidP="000133FC">
      <w:pPr>
        <w:spacing w:after="0" w:line="240" w:lineRule="auto"/>
        <w:ind w:firstLine="38"/>
        <w:jc w:val="center"/>
        <w:rPr>
          <w:rFonts w:asciiTheme="majorBidi" w:hAnsiTheme="majorBidi" w:cstheme="majorBidi"/>
          <w:b/>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2"/>
        <w:gridCol w:w="426"/>
      </w:tblGrid>
      <w:tr w:rsidR="000133FC" w:rsidRPr="00330021" w:rsidTr="00D25154">
        <w:trPr>
          <w:jc w:val="center"/>
        </w:trPr>
        <w:tc>
          <w:tcPr>
            <w:tcW w:w="8442" w:type="dxa"/>
          </w:tcPr>
          <w:p w:rsidR="000133FC" w:rsidRPr="00330021" w:rsidRDefault="000133FC" w:rsidP="00D25154">
            <w:pPr>
              <w:tabs>
                <w:tab w:val="left" w:pos="345"/>
                <w:tab w:val="left" w:pos="3149"/>
              </w:tabs>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Identifying the importance of descriptive analysis and its basis.</w:t>
            </w:r>
          </w:p>
        </w:tc>
        <w:tc>
          <w:tcPr>
            <w:tcW w:w="426" w:type="dxa"/>
          </w:tcPr>
          <w:p w:rsidR="000133FC" w:rsidRPr="00330021" w:rsidRDefault="000133FC" w:rsidP="00D25154">
            <w:pPr>
              <w:tabs>
                <w:tab w:val="left" w:pos="345"/>
                <w:tab w:val="left" w:pos="3149"/>
              </w:tabs>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1</w:t>
            </w:r>
          </w:p>
        </w:tc>
      </w:tr>
      <w:tr w:rsidR="000133FC" w:rsidRPr="00330021" w:rsidTr="00D25154">
        <w:trPr>
          <w:jc w:val="center"/>
        </w:trPr>
        <w:tc>
          <w:tcPr>
            <w:tcW w:w="8442" w:type="dxa"/>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rPr>
              <w:t>Identifying the types of inorganic reactions.</w:t>
            </w:r>
          </w:p>
        </w:tc>
        <w:tc>
          <w:tcPr>
            <w:tcW w:w="426" w:type="dxa"/>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2</w:t>
            </w:r>
          </w:p>
        </w:tc>
      </w:tr>
      <w:tr w:rsidR="000133FC" w:rsidRPr="00330021" w:rsidTr="00D25154">
        <w:trPr>
          <w:jc w:val="center"/>
        </w:trPr>
        <w:tc>
          <w:tcPr>
            <w:tcW w:w="8442" w:type="dxa"/>
          </w:tcPr>
          <w:p w:rsidR="000133FC" w:rsidRPr="00330021" w:rsidRDefault="000133FC" w:rsidP="00D25154">
            <w:pPr>
              <w:spacing w:after="0" w:line="240" w:lineRule="auto"/>
              <w:jc w:val="right"/>
              <w:rPr>
                <w:rFonts w:asciiTheme="majorBidi" w:hAnsiTheme="majorBidi" w:cstheme="majorBidi"/>
                <w:b/>
                <w:sz w:val="28"/>
                <w:szCs w:val="28"/>
              </w:rPr>
            </w:pPr>
            <w:r w:rsidRPr="00330021">
              <w:rPr>
                <w:rFonts w:asciiTheme="majorBidi" w:hAnsiTheme="majorBidi" w:cstheme="majorBidi"/>
                <w:b/>
                <w:sz w:val="28"/>
                <w:szCs w:val="28"/>
              </w:rPr>
              <w:t>Focusing on the values of</w:t>
            </w:r>
            <w:r w:rsidRPr="00330021">
              <w:rPr>
                <w:rFonts w:asciiTheme="majorBidi" w:hAnsiTheme="majorBidi" w:cstheme="majorBidi"/>
                <w:b/>
                <w:sz w:val="28"/>
                <w:szCs w:val="28"/>
                <w:lang w:bidi="ar-JO"/>
              </w:rPr>
              <w:t xml:space="preserve"> equilibrium constants.</w:t>
            </w:r>
          </w:p>
        </w:tc>
        <w:tc>
          <w:tcPr>
            <w:tcW w:w="426" w:type="dxa"/>
          </w:tcPr>
          <w:p w:rsidR="000133FC" w:rsidRPr="00330021" w:rsidRDefault="000133FC" w:rsidP="00D25154">
            <w:pPr>
              <w:spacing w:after="0" w:line="240" w:lineRule="auto"/>
              <w:jc w:val="right"/>
              <w:rPr>
                <w:rFonts w:asciiTheme="majorBidi" w:hAnsiTheme="majorBidi" w:cstheme="majorBidi"/>
                <w:b/>
                <w:sz w:val="28"/>
                <w:szCs w:val="28"/>
              </w:rPr>
            </w:pPr>
            <w:r w:rsidRPr="00330021">
              <w:rPr>
                <w:rFonts w:asciiTheme="majorBidi" w:hAnsiTheme="majorBidi" w:cstheme="majorBidi"/>
                <w:b/>
                <w:sz w:val="28"/>
                <w:szCs w:val="28"/>
              </w:rPr>
              <w:t>3</w:t>
            </w:r>
          </w:p>
        </w:tc>
      </w:tr>
    </w:tbl>
    <w:p w:rsidR="000133FC" w:rsidRPr="00330021" w:rsidRDefault="000133FC" w:rsidP="000133FC">
      <w:pPr>
        <w:spacing w:after="0" w:line="240" w:lineRule="auto"/>
        <w:ind w:firstLine="38"/>
        <w:jc w:val="right"/>
        <w:rPr>
          <w:rFonts w:asciiTheme="majorBidi" w:hAnsiTheme="majorBidi" w:cstheme="majorBidi"/>
          <w:b/>
          <w:sz w:val="28"/>
          <w:szCs w:val="28"/>
          <w:rtl/>
        </w:rPr>
      </w:pPr>
    </w:p>
    <w:p w:rsidR="000133FC" w:rsidRPr="00330021" w:rsidRDefault="000133FC" w:rsidP="000133FC">
      <w:pPr>
        <w:spacing w:after="0" w:line="240" w:lineRule="auto"/>
        <w:ind w:firstLine="38"/>
        <w:jc w:val="center"/>
        <w:rPr>
          <w:rFonts w:asciiTheme="majorBidi" w:hAnsiTheme="majorBidi" w:cstheme="majorBidi"/>
          <w:b/>
          <w:sz w:val="28"/>
          <w:szCs w:val="28"/>
          <w:lang w:bidi="ar-JO"/>
        </w:rPr>
      </w:pPr>
      <w:r w:rsidRPr="00330021">
        <w:rPr>
          <w:rFonts w:asciiTheme="majorBidi" w:hAnsiTheme="majorBidi" w:cstheme="majorBidi"/>
          <w:b/>
          <w:sz w:val="28"/>
          <w:szCs w:val="28"/>
          <w:lang w:bidi="ar-JO"/>
        </w:rPr>
        <w:t>Learning Outcomes</w:t>
      </w:r>
    </w:p>
    <w:p w:rsidR="000133FC" w:rsidRPr="00330021" w:rsidRDefault="000133FC" w:rsidP="000133FC">
      <w:pPr>
        <w:spacing w:after="0" w:line="240" w:lineRule="auto"/>
        <w:ind w:firstLine="38"/>
        <w:jc w:val="right"/>
        <w:rPr>
          <w:rFonts w:asciiTheme="majorBidi" w:hAnsiTheme="majorBidi" w:cstheme="majorBidi"/>
          <w:b/>
          <w:sz w:val="28"/>
          <w:szCs w:val="28"/>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gridCol w:w="567"/>
      </w:tblGrid>
      <w:tr w:rsidR="000133FC" w:rsidRPr="00330021" w:rsidTr="00D25154">
        <w:trPr>
          <w:jc w:val="center"/>
        </w:trPr>
        <w:tc>
          <w:tcPr>
            <w:tcW w:w="8783" w:type="dxa"/>
          </w:tcPr>
          <w:p w:rsidR="000133FC" w:rsidRPr="00330021" w:rsidRDefault="000133FC" w:rsidP="00D25154">
            <w:pPr>
              <w:jc w:val="right"/>
              <w:rPr>
                <w:rFonts w:asciiTheme="majorBidi" w:hAnsiTheme="majorBidi" w:cstheme="majorBidi"/>
                <w:b/>
                <w:bCs/>
                <w:sz w:val="28"/>
                <w:szCs w:val="28"/>
                <w:rtl/>
              </w:rPr>
            </w:pPr>
            <w:r w:rsidRPr="00330021">
              <w:rPr>
                <w:rFonts w:asciiTheme="majorBidi" w:hAnsiTheme="majorBidi" w:cstheme="majorBidi"/>
                <w:b/>
                <w:bCs/>
                <w:sz w:val="28"/>
                <w:szCs w:val="28"/>
              </w:rPr>
              <w:t>To know the concept of descriptive analytical chemistry and its importance.</w:t>
            </w:r>
          </w:p>
        </w:tc>
        <w:tc>
          <w:tcPr>
            <w:tcW w:w="567" w:type="dxa"/>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1</w:t>
            </w:r>
          </w:p>
        </w:tc>
      </w:tr>
      <w:tr w:rsidR="000133FC" w:rsidRPr="00330021" w:rsidTr="00D25154">
        <w:trPr>
          <w:jc w:val="center"/>
        </w:trPr>
        <w:tc>
          <w:tcPr>
            <w:tcW w:w="8783" w:type="dxa"/>
          </w:tcPr>
          <w:p w:rsidR="000133FC" w:rsidRPr="00330021" w:rsidRDefault="000133FC" w:rsidP="00D25154">
            <w:pPr>
              <w:spacing w:after="0" w:line="240" w:lineRule="auto"/>
              <w:jc w:val="right"/>
              <w:rPr>
                <w:rFonts w:asciiTheme="majorBidi" w:hAnsiTheme="majorBidi" w:cstheme="majorBidi"/>
                <w:b/>
                <w:sz w:val="28"/>
                <w:szCs w:val="28"/>
                <w:rtl/>
                <w:lang w:bidi="ar-JO"/>
              </w:rPr>
            </w:pPr>
            <w:r w:rsidRPr="00330021">
              <w:rPr>
                <w:rFonts w:asciiTheme="majorBidi" w:hAnsiTheme="majorBidi" w:cstheme="majorBidi"/>
                <w:b/>
                <w:sz w:val="28"/>
                <w:szCs w:val="28"/>
                <w:lang w:bidi="ar-JO"/>
              </w:rPr>
              <w:t xml:space="preserve">To distinguish between the basics of both quantitative and qualitative analysis and the differences between them.  </w:t>
            </w:r>
          </w:p>
        </w:tc>
        <w:tc>
          <w:tcPr>
            <w:tcW w:w="567" w:type="dxa"/>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2</w:t>
            </w:r>
          </w:p>
        </w:tc>
      </w:tr>
      <w:tr w:rsidR="000133FC" w:rsidRPr="00330021" w:rsidTr="00D25154">
        <w:trPr>
          <w:jc w:val="center"/>
        </w:trPr>
        <w:tc>
          <w:tcPr>
            <w:tcW w:w="8783" w:type="dxa"/>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rtl/>
              </w:rPr>
              <w:t xml:space="preserve">أن يمتلك الطلبة مهارة كتابة </w:t>
            </w:r>
            <w:r w:rsidRPr="00330021">
              <w:rPr>
                <w:rFonts w:asciiTheme="majorBidi" w:hAnsiTheme="majorBidi" w:cstheme="majorBidi"/>
                <w:b/>
                <w:color w:val="FF0000"/>
                <w:sz w:val="28"/>
                <w:szCs w:val="28"/>
                <w:rtl/>
              </w:rPr>
              <w:t xml:space="preserve">ثابت سرعة الاتزان </w:t>
            </w:r>
            <w:r w:rsidRPr="00330021">
              <w:rPr>
                <w:rFonts w:asciiTheme="majorBidi" w:hAnsiTheme="majorBidi" w:cstheme="majorBidi"/>
                <w:b/>
                <w:sz w:val="28"/>
                <w:szCs w:val="28"/>
                <w:rtl/>
              </w:rPr>
              <w:t xml:space="preserve">لمختلف التفاعلات غير العضوية. </w:t>
            </w:r>
          </w:p>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 xml:space="preserve">To be skilled at writing for different inorganic reactions.  </w:t>
            </w:r>
          </w:p>
          <w:p w:rsidR="000133FC" w:rsidRPr="00330021" w:rsidRDefault="000133FC" w:rsidP="00D25154">
            <w:pPr>
              <w:spacing w:after="0" w:line="240" w:lineRule="auto"/>
              <w:ind w:firstLine="38"/>
              <w:jc w:val="right"/>
              <w:rPr>
                <w:rFonts w:asciiTheme="majorBidi" w:hAnsiTheme="majorBidi" w:cstheme="majorBidi"/>
                <w:b/>
                <w:sz w:val="28"/>
                <w:szCs w:val="28"/>
              </w:rPr>
            </w:pPr>
          </w:p>
        </w:tc>
        <w:tc>
          <w:tcPr>
            <w:tcW w:w="567" w:type="dxa"/>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3</w:t>
            </w:r>
          </w:p>
        </w:tc>
      </w:tr>
      <w:tr w:rsidR="000133FC" w:rsidRPr="00330021" w:rsidTr="00D25154">
        <w:trPr>
          <w:jc w:val="center"/>
        </w:trPr>
        <w:tc>
          <w:tcPr>
            <w:tcW w:w="8783" w:type="dxa"/>
          </w:tcPr>
          <w:p w:rsidR="000133FC" w:rsidRPr="00330021" w:rsidRDefault="000133FC" w:rsidP="00D25154">
            <w:pPr>
              <w:spacing w:after="0" w:line="240" w:lineRule="auto"/>
              <w:ind w:firstLine="38"/>
              <w:jc w:val="right"/>
              <w:rPr>
                <w:rFonts w:asciiTheme="majorBidi" w:hAnsiTheme="majorBidi" w:cstheme="majorBidi"/>
                <w:b/>
                <w:color w:val="FF0000"/>
                <w:sz w:val="28"/>
                <w:szCs w:val="28"/>
                <w:rtl/>
              </w:rPr>
            </w:pPr>
            <w:r w:rsidRPr="00330021">
              <w:rPr>
                <w:rFonts w:asciiTheme="majorBidi" w:hAnsiTheme="majorBidi" w:cstheme="majorBidi"/>
                <w:b/>
                <w:color w:val="FF0000"/>
                <w:sz w:val="28"/>
                <w:szCs w:val="28"/>
                <w:rtl/>
                <w:lang w:bidi="ar-JO"/>
              </w:rPr>
              <w:t>التعرف على مختل</w:t>
            </w:r>
            <w:r w:rsidRPr="00330021">
              <w:rPr>
                <w:rFonts w:asciiTheme="majorBidi" w:hAnsiTheme="majorBidi" w:cstheme="majorBidi"/>
                <w:b/>
                <w:color w:val="FF0000"/>
                <w:sz w:val="28"/>
                <w:szCs w:val="28"/>
                <w:rtl/>
              </w:rPr>
              <w:t>ف</w:t>
            </w:r>
            <w:r w:rsidRPr="00330021">
              <w:rPr>
                <w:rFonts w:asciiTheme="majorBidi" w:hAnsiTheme="majorBidi" w:cstheme="majorBidi"/>
                <w:b/>
                <w:color w:val="FF0000"/>
                <w:sz w:val="28"/>
                <w:szCs w:val="28"/>
                <w:rtl/>
                <w:lang w:bidi="ar-JO"/>
              </w:rPr>
              <w:t xml:space="preserve"> تعابير التراكيز وكيفية حسابها.</w:t>
            </w:r>
          </w:p>
          <w:p w:rsidR="000133FC" w:rsidRPr="00330021" w:rsidRDefault="000133FC" w:rsidP="00D25154">
            <w:pPr>
              <w:spacing w:after="0" w:line="240" w:lineRule="auto"/>
              <w:ind w:firstLine="38"/>
              <w:jc w:val="right"/>
              <w:rPr>
                <w:rFonts w:asciiTheme="majorBidi" w:hAnsiTheme="majorBidi" w:cstheme="majorBidi"/>
                <w:b/>
                <w:color w:val="FF0000"/>
                <w:sz w:val="28"/>
                <w:szCs w:val="28"/>
                <w:rtl/>
              </w:rPr>
            </w:pPr>
            <w:r w:rsidRPr="00330021">
              <w:rPr>
                <w:rFonts w:asciiTheme="majorBidi" w:hAnsiTheme="majorBidi" w:cstheme="majorBidi"/>
                <w:b/>
                <w:bCs/>
                <w:sz w:val="28"/>
                <w:szCs w:val="28"/>
              </w:rPr>
              <w:t xml:space="preserve">To identify different expressions of concentrations and methods of calculation. </w:t>
            </w:r>
          </w:p>
        </w:tc>
        <w:tc>
          <w:tcPr>
            <w:tcW w:w="567" w:type="dxa"/>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4</w:t>
            </w:r>
          </w:p>
        </w:tc>
      </w:tr>
    </w:tbl>
    <w:p w:rsidR="000133FC" w:rsidRPr="00330021" w:rsidRDefault="000133FC" w:rsidP="000133FC">
      <w:pPr>
        <w:spacing w:after="0" w:line="240" w:lineRule="auto"/>
        <w:ind w:firstLine="38"/>
        <w:jc w:val="right"/>
        <w:rPr>
          <w:rFonts w:asciiTheme="majorBidi" w:hAnsiTheme="majorBidi" w:cstheme="majorBidi"/>
          <w:b/>
          <w:sz w:val="28"/>
          <w:szCs w:val="28"/>
        </w:rPr>
      </w:pPr>
    </w:p>
    <w:p w:rsidR="000133FC" w:rsidRPr="00330021" w:rsidRDefault="000133FC" w:rsidP="000133FC">
      <w:pPr>
        <w:spacing w:after="0" w:line="240" w:lineRule="auto"/>
        <w:ind w:firstLine="38"/>
        <w:jc w:val="center"/>
        <w:rPr>
          <w:rFonts w:asciiTheme="majorBidi" w:hAnsiTheme="majorBidi" w:cstheme="majorBidi"/>
          <w:b/>
          <w:sz w:val="28"/>
          <w:szCs w:val="28"/>
          <w:lang w:bidi="ar-JO"/>
        </w:rPr>
      </w:pPr>
      <w:r w:rsidRPr="00330021">
        <w:rPr>
          <w:rFonts w:asciiTheme="majorBidi" w:hAnsiTheme="majorBidi" w:cstheme="majorBidi"/>
          <w:b/>
          <w:sz w:val="28"/>
          <w:szCs w:val="28"/>
          <w:lang w:bidi="ar-JO"/>
        </w:rPr>
        <w:t>Course Content</w:t>
      </w:r>
    </w:p>
    <w:p w:rsidR="000133FC" w:rsidRPr="00330021" w:rsidRDefault="000133FC" w:rsidP="000133FC">
      <w:pPr>
        <w:spacing w:after="0" w:line="240" w:lineRule="auto"/>
        <w:ind w:firstLine="38"/>
        <w:jc w:val="right"/>
        <w:rPr>
          <w:rFonts w:asciiTheme="majorBidi" w:hAnsiTheme="majorBidi" w:cstheme="majorBidi"/>
          <w:b/>
          <w:sz w:val="28"/>
          <w:szCs w:val="28"/>
          <w:rtl/>
        </w:rPr>
      </w:pPr>
    </w:p>
    <w:tbl>
      <w:tblPr>
        <w:bidiVisual/>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74"/>
        <w:gridCol w:w="1196"/>
        <w:gridCol w:w="1150"/>
      </w:tblGrid>
      <w:tr w:rsidR="000133FC" w:rsidRPr="00330021" w:rsidTr="00D25154">
        <w:tc>
          <w:tcPr>
            <w:tcW w:w="8193" w:type="dxa"/>
          </w:tcPr>
          <w:p w:rsidR="000133FC" w:rsidRPr="00330021" w:rsidRDefault="000133FC" w:rsidP="00D25154">
            <w:pPr>
              <w:spacing w:after="0" w:line="240" w:lineRule="auto"/>
              <w:ind w:firstLine="38"/>
              <w:jc w:val="right"/>
              <w:rPr>
                <w:rFonts w:asciiTheme="majorBidi" w:hAnsiTheme="majorBidi" w:cstheme="majorBidi"/>
                <w:b/>
                <w:sz w:val="28"/>
                <w:szCs w:val="28"/>
                <w:rtl/>
                <w:lang w:val="fr-FR"/>
              </w:rPr>
            </w:pPr>
          </w:p>
          <w:p w:rsidR="000133FC" w:rsidRPr="00330021" w:rsidRDefault="000133FC" w:rsidP="00D25154">
            <w:pPr>
              <w:spacing w:after="0" w:line="240" w:lineRule="auto"/>
              <w:jc w:val="right"/>
              <w:rPr>
                <w:rFonts w:asciiTheme="majorBidi" w:hAnsiTheme="majorBidi" w:cstheme="majorBidi"/>
                <w:b/>
                <w:sz w:val="28"/>
                <w:szCs w:val="28"/>
                <w:rtl/>
              </w:rPr>
            </w:pPr>
            <w:r w:rsidRPr="00330021">
              <w:rPr>
                <w:rFonts w:asciiTheme="majorBidi" w:hAnsiTheme="majorBidi" w:cstheme="majorBidi"/>
                <w:b/>
                <w:sz w:val="28"/>
                <w:szCs w:val="28"/>
                <w:lang w:bidi="ar-EG"/>
              </w:rPr>
              <w:t>List of topics</w:t>
            </w:r>
          </w:p>
        </w:tc>
        <w:tc>
          <w:tcPr>
            <w:tcW w:w="977" w:type="dxa"/>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(Weeks)</w:t>
            </w:r>
          </w:p>
        </w:tc>
        <w:tc>
          <w:tcPr>
            <w:tcW w:w="1150" w:type="dxa"/>
          </w:tcPr>
          <w:p w:rsidR="000133FC" w:rsidRPr="00330021" w:rsidRDefault="000133FC" w:rsidP="00D25154">
            <w:pPr>
              <w:spacing w:after="0" w:line="240" w:lineRule="auto"/>
              <w:jc w:val="right"/>
              <w:rPr>
                <w:rFonts w:asciiTheme="majorBidi" w:hAnsiTheme="majorBidi" w:cstheme="majorBidi"/>
                <w:b/>
                <w:sz w:val="28"/>
                <w:szCs w:val="28"/>
                <w:lang w:bidi="ar-EG"/>
              </w:rPr>
            </w:pPr>
            <w:r w:rsidRPr="00330021">
              <w:rPr>
                <w:rFonts w:asciiTheme="majorBidi" w:hAnsiTheme="majorBidi" w:cstheme="majorBidi"/>
                <w:b/>
                <w:sz w:val="28"/>
                <w:szCs w:val="28"/>
                <w:lang w:bidi="ar-EG"/>
              </w:rPr>
              <w:t>(Hours)</w:t>
            </w:r>
          </w:p>
        </w:tc>
      </w:tr>
      <w:tr w:rsidR="000133FC" w:rsidRPr="00330021" w:rsidTr="00D25154">
        <w:tc>
          <w:tcPr>
            <w:tcW w:w="8193" w:type="dxa"/>
            <w:vAlign w:val="center"/>
          </w:tcPr>
          <w:p w:rsidR="000133FC" w:rsidRPr="00330021" w:rsidRDefault="000133FC" w:rsidP="00D25154">
            <w:pPr>
              <w:pStyle w:val="ListParagraph"/>
              <w:spacing w:after="0" w:line="240" w:lineRule="auto"/>
              <w:ind w:left="38"/>
              <w:jc w:val="right"/>
              <w:rPr>
                <w:rFonts w:asciiTheme="majorBidi" w:hAnsiTheme="majorBidi" w:cstheme="majorBidi"/>
                <w:bCs/>
                <w:sz w:val="28"/>
                <w:szCs w:val="28"/>
                <w:rtl/>
                <w:lang w:bidi="ar-EG"/>
              </w:rPr>
            </w:pPr>
            <w:r w:rsidRPr="00330021">
              <w:rPr>
                <w:rFonts w:asciiTheme="majorBidi" w:hAnsiTheme="majorBidi" w:cstheme="majorBidi"/>
                <w:bCs/>
                <w:sz w:val="28"/>
                <w:szCs w:val="28"/>
                <w:lang w:bidi="ar-EG"/>
              </w:rPr>
              <w:t>- A general introduction to descriptive analytical chemistry with its all types which includes:</w:t>
            </w:r>
          </w:p>
          <w:p w:rsidR="000133FC" w:rsidRPr="00330021" w:rsidRDefault="000133FC" w:rsidP="00D25154">
            <w:pPr>
              <w:pStyle w:val="ListParagraph"/>
              <w:spacing w:after="0" w:line="240" w:lineRule="auto"/>
              <w:ind w:left="38"/>
              <w:jc w:val="right"/>
              <w:rPr>
                <w:rFonts w:asciiTheme="majorBidi" w:hAnsiTheme="majorBidi" w:cstheme="majorBidi"/>
                <w:bCs/>
                <w:sz w:val="28"/>
                <w:szCs w:val="28"/>
                <w:lang w:bidi="ar-EG"/>
              </w:rPr>
            </w:pPr>
            <w:r w:rsidRPr="00330021">
              <w:rPr>
                <w:rFonts w:asciiTheme="majorBidi" w:hAnsiTheme="majorBidi" w:cstheme="majorBidi"/>
                <w:bCs/>
                <w:sz w:val="28"/>
                <w:szCs w:val="28"/>
                <w:lang w:bidi="ar-EG"/>
              </w:rPr>
              <w:t>- The importance of the study of analytical chemistry in the areas of pharmacy, the environment and nature.</w:t>
            </w:r>
          </w:p>
          <w:p w:rsidR="000133FC" w:rsidRPr="00330021" w:rsidRDefault="000133FC" w:rsidP="00D25154">
            <w:pPr>
              <w:pStyle w:val="ListParagraph"/>
              <w:spacing w:after="0" w:line="240" w:lineRule="auto"/>
              <w:ind w:left="38"/>
              <w:jc w:val="right"/>
              <w:rPr>
                <w:rFonts w:asciiTheme="majorBidi" w:hAnsiTheme="majorBidi" w:cstheme="majorBidi"/>
                <w:bCs/>
                <w:sz w:val="28"/>
                <w:szCs w:val="28"/>
                <w:lang w:bidi="ar-EG"/>
              </w:rPr>
            </w:pPr>
            <w:r w:rsidRPr="00330021">
              <w:rPr>
                <w:rFonts w:asciiTheme="majorBidi" w:hAnsiTheme="majorBidi" w:cstheme="majorBidi"/>
                <w:bCs/>
                <w:sz w:val="28"/>
                <w:szCs w:val="28"/>
                <w:lang w:bidi="ar-EG"/>
              </w:rPr>
              <w:t>- The importance of the study of descriptive analysis.</w:t>
            </w:r>
          </w:p>
        </w:tc>
        <w:tc>
          <w:tcPr>
            <w:tcW w:w="977" w:type="dxa"/>
            <w:vAlign w:val="center"/>
          </w:tcPr>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lang w:bidi="ar-EG"/>
              </w:rPr>
              <w:t>2</w:t>
            </w:r>
          </w:p>
        </w:tc>
        <w:tc>
          <w:tcPr>
            <w:tcW w:w="1150" w:type="dxa"/>
            <w:vAlign w:val="center"/>
          </w:tcPr>
          <w:p w:rsidR="000133FC" w:rsidRPr="00330021" w:rsidRDefault="000133FC" w:rsidP="00D25154">
            <w:pPr>
              <w:spacing w:after="0" w:line="240" w:lineRule="auto"/>
              <w:ind w:firstLine="38"/>
              <w:jc w:val="center"/>
              <w:rPr>
                <w:rFonts w:asciiTheme="majorBidi" w:hAnsiTheme="majorBidi" w:cstheme="majorBidi"/>
                <w:b/>
                <w:sz w:val="28"/>
                <w:szCs w:val="28"/>
              </w:rPr>
            </w:pPr>
            <w:r w:rsidRPr="00330021">
              <w:rPr>
                <w:rFonts w:asciiTheme="majorBidi" w:hAnsiTheme="majorBidi" w:cstheme="majorBidi"/>
                <w:b/>
                <w:sz w:val="28"/>
                <w:szCs w:val="28"/>
                <w:lang w:bidi="ar-EG"/>
              </w:rPr>
              <w:t>4</w:t>
            </w:r>
          </w:p>
        </w:tc>
      </w:tr>
      <w:tr w:rsidR="000133FC" w:rsidRPr="00330021" w:rsidTr="00D25154">
        <w:trPr>
          <w:trHeight w:val="690"/>
        </w:trPr>
        <w:tc>
          <w:tcPr>
            <w:tcW w:w="8193" w:type="dxa"/>
            <w:tcBorders>
              <w:bottom w:val="single" w:sz="2" w:space="0" w:color="auto"/>
            </w:tcBorders>
            <w:vAlign w:val="center"/>
          </w:tcPr>
          <w:p w:rsidR="000133FC" w:rsidRPr="00330021" w:rsidRDefault="000133FC" w:rsidP="00D25154">
            <w:pPr>
              <w:bidi w:val="0"/>
              <w:spacing w:after="0" w:line="240" w:lineRule="auto"/>
              <w:rPr>
                <w:rFonts w:asciiTheme="majorBidi" w:hAnsiTheme="majorBidi" w:cstheme="majorBidi"/>
                <w:b/>
                <w:sz w:val="28"/>
                <w:szCs w:val="28"/>
              </w:rPr>
            </w:pPr>
            <w:r w:rsidRPr="00330021">
              <w:rPr>
                <w:rFonts w:asciiTheme="majorBidi" w:hAnsiTheme="majorBidi" w:cstheme="majorBidi"/>
                <w:bCs/>
                <w:color w:val="C00000"/>
                <w:szCs w:val="26"/>
              </w:rPr>
              <w:t xml:space="preserve">- </w:t>
            </w:r>
            <w:r w:rsidRPr="00330021">
              <w:rPr>
                <w:rFonts w:asciiTheme="majorBidi" w:hAnsiTheme="majorBidi" w:cstheme="majorBidi"/>
                <w:bCs/>
                <w:sz w:val="28"/>
                <w:szCs w:val="28"/>
                <w:lang w:bidi="ar-EG"/>
              </w:rPr>
              <w:t>The basics of descriptive analysis.</w:t>
            </w:r>
          </w:p>
          <w:p w:rsidR="000133FC" w:rsidRPr="00330021" w:rsidRDefault="000133FC" w:rsidP="00D25154">
            <w:pPr>
              <w:bidi w:val="0"/>
              <w:spacing w:after="0" w:line="240" w:lineRule="auto"/>
              <w:rPr>
                <w:rFonts w:asciiTheme="majorBidi" w:hAnsiTheme="majorBidi" w:cstheme="majorBidi"/>
                <w:b/>
                <w:sz w:val="28"/>
                <w:szCs w:val="28"/>
                <w:rtl/>
              </w:rPr>
            </w:pPr>
            <w:r w:rsidRPr="00330021">
              <w:rPr>
                <w:rFonts w:asciiTheme="majorBidi" w:hAnsiTheme="majorBidi" w:cstheme="majorBidi"/>
                <w:b/>
                <w:sz w:val="28"/>
                <w:szCs w:val="28"/>
              </w:rPr>
              <w:t xml:space="preserve">- </w:t>
            </w:r>
            <w:r w:rsidRPr="00330021">
              <w:rPr>
                <w:rFonts w:asciiTheme="majorBidi" w:hAnsiTheme="majorBidi" w:cstheme="majorBidi"/>
                <w:bCs/>
                <w:sz w:val="28"/>
                <w:szCs w:val="28"/>
                <w:lang w:bidi="ar-EG"/>
              </w:rPr>
              <w:t>Some of the devices which are used for descriptive analysis.</w:t>
            </w:r>
          </w:p>
        </w:tc>
        <w:tc>
          <w:tcPr>
            <w:tcW w:w="977" w:type="dxa"/>
            <w:tcBorders>
              <w:bottom w:val="single" w:sz="2" w:space="0" w:color="auto"/>
            </w:tcBorders>
            <w:vAlign w:val="center"/>
          </w:tcPr>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lang w:bidi="ar-EG"/>
              </w:rPr>
              <w:t>3</w:t>
            </w:r>
          </w:p>
        </w:tc>
        <w:tc>
          <w:tcPr>
            <w:tcW w:w="1150" w:type="dxa"/>
            <w:tcBorders>
              <w:bottom w:val="single" w:sz="2" w:space="0" w:color="auto"/>
            </w:tcBorders>
            <w:vAlign w:val="center"/>
          </w:tcPr>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lang w:bidi="ar-EG"/>
              </w:rPr>
              <w:t>6</w:t>
            </w:r>
          </w:p>
        </w:tc>
      </w:tr>
      <w:tr w:rsidR="000133FC" w:rsidRPr="00330021" w:rsidTr="00D25154">
        <w:trPr>
          <w:trHeight w:val="675"/>
        </w:trPr>
        <w:tc>
          <w:tcPr>
            <w:tcW w:w="8193" w:type="dxa"/>
            <w:tcBorders>
              <w:top w:val="single" w:sz="2" w:space="0" w:color="auto"/>
            </w:tcBorders>
            <w:vAlign w:val="center"/>
          </w:tcPr>
          <w:p w:rsidR="000133FC" w:rsidRPr="00330021" w:rsidRDefault="000133FC" w:rsidP="00D25154">
            <w:pPr>
              <w:bidi w:val="0"/>
              <w:spacing w:after="0" w:line="240" w:lineRule="auto"/>
              <w:rPr>
                <w:rFonts w:asciiTheme="majorBidi" w:hAnsiTheme="majorBidi" w:cstheme="majorBidi"/>
                <w:bCs/>
                <w:sz w:val="28"/>
                <w:szCs w:val="28"/>
                <w:rtl/>
                <w:lang w:bidi="ar-EG"/>
              </w:rPr>
            </w:pPr>
            <w:r w:rsidRPr="00330021">
              <w:rPr>
                <w:rFonts w:asciiTheme="majorBidi" w:hAnsiTheme="majorBidi" w:cstheme="majorBidi"/>
                <w:bCs/>
                <w:sz w:val="28"/>
                <w:szCs w:val="28"/>
                <w:lang w:bidi="ar-EG"/>
              </w:rPr>
              <w:t>- The theoretical bases for the separation and analysis of mixtures and analysis of various samples.</w:t>
            </w:r>
          </w:p>
        </w:tc>
        <w:tc>
          <w:tcPr>
            <w:tcW w:w="977" w:type="dxa"/>
            <w:tcBorders>
              <w:top w:val="single" w:sz="2" w:space="0" w:color="auto"/>
            </w:tcBorders>
            <w:vAlign w:val="center"/>
          </w:tcPr>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lang w:bidi="ar-EG"/>
              </w:rPr>
              <w:t>4</w:t>
            </w:r>
          </w:p>
        </w:tc>
        <w:tc>
          <w:tcPr>
            <w:tcW w:w="1150" w:type="dxa"/>
            <w:tcBorders>
              <w:top w:val="single" w:sz="2" w:space="0" w:color="auto"/>
            </w:tcBorders>
            <w:vAlign w:val="center"/>
          </w:tcPr>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lang w:bidi="ar-EG"/>
              </w:rPr>
              <w:t>8</w:t>
            </w:r>
          </w:p>
        </w:tc>
      </w:tr>
      <w:tr w:rsidR="000133FC" w:rsidRPr="00330021" w:rsidTr="00D25154">
        <w:tc>
          <w:tcPr>
            <w:tcW w:w="8193" w:type="dxa"/>
            <w:vAlign w:val="center"/>
          </w:tcPr>
          <w:p w:rsidR="000133FC" w:rsidRPr="00330021" w:rsidRDefault="000133FC" w:rsidP="00D25154">
            <w:pPr>
              <w:spacing w:after="0" w:line="240" w:lineRule="auto"/>
              <w:ind w:left="38"/>
              <w:jc w:val="right"/>
              <w:rPr>
                <w:rFonts w:asciiTheme="majorBidi" w:hAnsiTheme="majorBidi" w:cstheme="majorBidi"/>
                <w:bCs/>
                <w:sz w:val="28"/>
                <w:szCs w:val="28"/>
                <w:rtl/>
              </w:rPr>
            </w:pPr>
            <w:r w:rsidRPr="00330021">
              <w:rPr>
                <w:rFonts w:asciiTheme="majorBidi" w:hAnsiTheme="majorBidi" w:cstheme="majorBidi"/>
                <w:bCs/>
                <w:sz w:val="28"/>
                <w:szCs w:val="28"/>
                <w:lang w:bidi="ar-EG"/>
              </w:rPr>
              <w:t xml:space="preserve">- Descriptive analysis and methods used in the expression of </w:t>
            </w:r>
            <w:r w:rsidRPr="00330021">
              <w:rPr>
                <w:rFonts w:asciiTheme="majorBidi" w:hAnsiTheme="majorBidi" w:cstheme="majorBidi"/>
                <w:bCs/>
                <w:sz w:val="28"/>
                <w:szCs w:val="28"/>
                <w:lang w:bidi="ar-EG"/>
              </w:rPr>
              <w:lastRenderedPageBreak/>
              <w:t>different concentrations.</w:t>
            </w:r>
          </w:p>
        </w:tc>
        <w:tc>
          <w:tcPr>
            <w:tcW w:w="977" w:type="dxa"/>
            <w:vAlign w:val="center"/>
          </w:tcPr>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lang w:bidi="ar-EG"/>
              </w:rPr>
              <w:lastRenderedPageBreak/>
              <w:t>1</w:t>
            </w:r>
          </w:p>
        </w:tc>
        <w:tc>
          <w:tcPr>
            <w:tcW w:w="1150" w:type="dxa"/>
            <w:vAlign w:val="center"/>
          </w:tcPr>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lang w:bidi="ar-EG"/>
              </w:rPr>
              <w:t>2</w:t>
            </w:r>
          </w:p>
        </w:tc>
      </w:tr>
      <w:tr w:rsidR="000133FC" w:rsidRPr="00330021" w:rsidTr="00D25154">
        <w:trPr>
          <w:trHeight w:val="671"/>
        </w:trPr>
        <w:tc>
          <w:tcPr>
            <w:tcW w:w="8193" w:type="dxa"/>
            <w:vAlign w:val="center"/>
          </w:tcPr>
          <w:p w:rsidR="000133FC" w:rsidRPr="00330021" w:rsidRDefault="000133FC" w:rsidP="00D25154">
            <w:pPr>
              <w:spacing w:after="0" w:line="240" w:lineRule="auto"/>
              <w:ind w:left="38"/>
              <w:jc w:val="right"/>
              <w:rPr>
                <w:rFonts w:asciiTheme="majorBidi" w:hAnsiTheme="majorBidi" w:cstheme="majorBidi"/>
                <w:b/>
                <w:sz w:val="28"/>
                <w:szCs w:val="28"/>
                <w:lang w:bidi="ar-EG"/>
              </w:rPr>
            </w:pPr>
            <w:r w:rsidRPr="00330021">
              <w:rPr>
                <w:rFonts w:asciiTheme="majorBidi" w:hAnsiTheme="majorBidi" w:cstheme="majorBidi"/>
                <w:bCs/>
                <w:sz w:val="28"/>
                <w:szCs w:val="28"/>
                <w:lang w:bidi="ar-EG"/>
              </w:rPr>
              <w:lastRenderedPageBreak/>
              <w:t>- Equilibrium and the formation of complexes.</w:t>
            </w:r>
          </w:p>
          <w:p w:rsidR="000133FC" w:rsidRPr="00330021" w:rsidRDefault="000133FC" w:rsidP="00D25154">
            <w:pPr>
              <w:spacing w:after="0" w:line="240" w:lineRule="auto"/>
              <w:ind w:left="38"/>
              <w:jc w:val="right"/>
              <w:rPr>
                <w:rFonts w:asciiTheme="majorBidi" w:hAnsiTheme="majorBidi" w:cstheme="majorBidi"/>
                <w:b/>
                <w:color w:val="FF0000"/>
                <w:sz w:val="28"/>
                <w:szCs w:val="28"/>
                <w:lang w:bidi="ar-EG"/>
              </w:rPr>
            </w:pPr>
            <w:r w:rsidRPr="00330021">
              <w:rPr>
                <w:rFonts w:asciiTheme="majorBidi" w:hAnsiTheme="majorBidi" w:cstheme="majorBidi"/>
                <w:b/>
                <w:color w:val="FF0000"/>
                <w:sz w:val="28"/>
                <w:szCs w:val="28"/>
                <w:rtl/>
                <w:lang w:bidi="ar-EG"/>
              </w:rPr>
              <w:t>ثابت الاتزان في تفاعلات التعادل-</w:t>
            </w:r>
          </w:p>
        </w:tc>
        <w:tc>
          <w:tcPr>
            <w:tcW w:w="977" w:type="dxa"/>
            <w:vAlign w:val="center"/>
          </w:tcPr>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lang w:bidi="ar-EG"/>
              </w:rPr>
              <w:t>3</w:t>
            </w:r>
          </w:p>
        </w:tc>
        <w:tc>
          <w:tcPr>
            <w:tcW w:w="1150" w:type="dxa"/>
            <w:vAlign w:val="center"/>
          </w:tcPr>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lang w:bidi="ar-EG"/>
              </w:rPr>
              <w:t>6</w:t>
            </w:r>
          </w:p>
        </w:tc>
      </w:tr>
      <w:tr w:rsidR="000133FC" w:rsidRPr="00330021" w:rsidTr="00D25154">
        <w:tc>
          <w:tcPr>
            <w:tcW w:w="8193" w:type="dxa"/>
            <w:vAlign w:val="center"/>
          </w:tcPr>
          <w:p w:rsidR="000133FC" w:rsidRPr="00330021" w:rsidRDefault="000133FC" w:rsidP="00D25154">
            <w:pPr>
              <w:spacing w:after="0" w:line="240" w:lineRule="auto"/>
              <w:ind w:left="38"/>
              <w:jc w:val="right"/>
              <w:rPr>
                <w:rFonts w:asciiTheme="majorBidi" w:hAnsiTheme="majorBidi" w:cstheme="majorBidi"/>
                <w:b/>
                <w:sz w:val="28"/>
                <w:szCs w:val="28"/>
                <w:lang w:bidi="ar-EG"/>
              </w:rPr>
            </w:pPr>
            <w:r w:rsidRPr="00330021">
              <w:rPr>
                <w:rFonts w:asciiTheme="majorBidi" w:hAnsiTheme="majorBidi" w:cstheme="majorBidi"/>
                <w:bCs/>
                <w:color w:val="FF0000"/>
                <w:sz w:val="28"/>
                <w:szCs w:val="28"/>
                <w:lang w:bidi="ar-EG"/>
              </w:rPr>
              <w:t>Precipitation equilibrium</w:t>
            </w:r>
            <w:r w:rsidRPr="00330021">
              <w:rPr>
                <w:rFonts w:asciiTheme="majorBidi" w:hAnsiTheme="majorBidi" w:cstheme="majorBidi"/>
                <w:b/>
                <w:color w:val="FF0000"/>
                <w:sz w:val="28"/>
                <w:szCs w:val="28"/>
                <w:rtl/>
                <w:lang w:bidi="ar-EG"/>
              </w:rPr>
              <w:t>الترسيب والاتزان-</w:t>
            </w:r>
          </w:p>
        </w:tc>
        <w:tc>
          <w:tcPr>
            <w:tcW w:w="977" w:type="dxa"/>
            <w:vAlign w:val="center"/>
          </w:tcPr>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lang w:bidi="ar-EG"/>
              </w:rPr>
              <w:t>1</w:t>
            </w:r>
          </w:p>
        </w:tc>
        <w:tc>
          <w:tcPr>
            <w:tcW w:w="1150" w:type="dxa"/>
            <w:vAlign w:val="center"/>
          </w:tcPr>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lang w:bidi="ar-EG"/>
              </w:rPr>
              <w:t>2</w:t>
            </w:r>
          </w:p>
        </w:tc>
      </w:tr>
    </w:tbl>
    <w:p w:rsidR="000133FC" w:rsidRPr="00330021" w:rsidRDefault="000133FC" w:rsidP="000133FC">
      <w:pPr>
        <w:spacing w:after="0" w:line="240" w:lineRule="auto"/>
        <w:ind w:firstLine="38"/>
        <w:jc w:val="right"/>
        <w:rPr>
          <w:rFonts w:asciiTheme="majorBidi" w:hAnsiTheme="majorBidi" w:cstheme="majorBidi"/>
          <w:b/>
          <w:sz w:val="28"/>
          <w:szCs w:val="28"/>
          <w:rtl/>
        </w:rPr>
      </w:pPr>
    </w:p>
    <w:p w:rsidR="000133FC" w:rsidRPr="00330021" w:rsidRDefault="000133FC" w:rsidP="000133FC">
      <w:pPr>
        <w:spacing w:after="0" w:line="240" w:lineRule="auto"/>
        <w:ind w:firstLine="38"/>
        <w:jc w:val="center"/>
        <w:rPr>
          <w:rFonts w:asciiTheme="majorBidi" w:hAnsiTheme="majorBidi" w:cstheme="majorBidi"/>
          <w:b/>
          <w:sz w:val="28"/>
          <w:szCs w:val="28"/>
          <w:lang w:bidi="ar-JO"/>
        </w:rPr>
      </w:pPr>
      <w:r w:rsidRPr="00330021">
        <w:rPr>
          <w:rFonts w:asciiTheme="majorBidi" w:hAnsiTheme="majorBidi" w:cstheme="majorBidi"/>
          <w:b/>
          <w:sz w:val="28"/>
          <w:szCs w:val="28"/>
          <w:lang w:bidi="ar-JO"/>
        </w:rPr>
        <w:t>Textbook &amp; Supporting References</w:t>
      </w:r>
    </w:p>
    <w:p w:rsidR="000133FC" w:rsidRPr="00330021" w:rsidRDefault="000133FC" w:rsidP="000133FC">
      <w:pPr>
        <w:spacing w:after="0" w:line="240" w:lineRule="auto"/>
        <w:ind w:firstLine="38"/>
        <w:jc w:val="center"/>
        <w:rPr>
          <w:rFonts w:asciiTheme="majorBidi" w:hAnsiTheme="majorBidi" w:cstheme="majorBidi"/>
          <w:b/>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1"/>
        <w:gridCol w:w="6049"/>
      </w:tblGrid>
      <w:tr w:rsidR="000133FC" w:rsidRPr="00330021" w:rsidTr="00D25154">
        <w:trPr>
          <w:trHeight w:val="627"/>
          <w:jc w:val="center"/>
        </w:trPr>
        <w:tc>
          <w:tcPr>
            <w:tcW w:w="3301" w:type="dxa"/>
            <w:shd w:val="clear" w:color="auto" w:fill="auto"/>
            <w:vAlign w:val="center"/>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Textbook title</w:t>
            </w:r>
          </w:p>
        </w:tc>
        <w:tc>
          <w:tcPr>
            <w:tcW w:w="6049" w:type="dxa"/>
            <w:shd w:val="clear" w:color="auto" w:fill="auto"/>
            <w:vAlign w:val="center"/>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rPr>
              <w:t xml:space="preserve">Analytical Chemistry </w:t>
            </w:r>
          </w:p>
        </w:tc>
      </w:tr>
      <w:tr w:rsidR="000133FC" w:rsidRPr="00330021" w:rsidTr="00D25154">
        <w:trPr>
          <w:trHeight w:val="696"/>
          <w:jc w:val="center"/>
        </w:trPr>
        <w:tc>
          <w:tcPr>
            <w:tcW w:w="3301" w:type="dxa"/>
            <w:shd w:val="clear" w:color="auto" w:fill="auto"/>
            <w:vAlign w:val="center"/>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Author's Name (main)</w:t>
            </w:r>
          </w:p>
        </w:tc>
        <w:tc>
          <w:tcPr>
            <w:tcW w:w="6049" w:type="dxa"/>
            <w:shd w:val="clear" w:color="auto" w:fill="auto"/>
            <w:vAlign w:val="center"/>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color w:val="FF0000"/>
                <w:sz w:val="28"/>
                <w:szCs w:val="28"/>
                <w:rtl/>
                <w:lang w:bidi="ar-JO"/>
              </w:rPr>
              <w:t>دونالدجبيترزيك</w:t>
            </w:r>
            <w:r w:rsidRPr="00330021">
              <w:rPr>
                <w:rFonts w:asciiTheme="majorBidi" w:hAnsiTheme="majorBidi" w:cstheme="majorBidi"/>
                <w:b/>
                <w:sz w:val="28"/>
                <w:szCs w:val="28"/>
              </w:rPr>
              <w:t xml:space="preserve">Donald </w:t>
            </w:r>
          </w:p>
        </w:tc>
      </w:tr>
      <w:tr w:rsidR="000133FC" w:rsidRPr="00330021" w:rsidTr="00D25154">
        <w:trPr>
          <w:trHeight w:val="655"/>
          <w:jc w:val="center"/>
        </w:trPr>
        <w:tc>
          <w:tcPr>
            <w:tcW w:w="3301" w:type="dxa"/>
            <w:shd w:val="clear" w:color="auto" w:fill="auto"/>
            <w:vAlign w:val="center"/>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Publisher</w:t>
            </w:r>
          </w:p>
        </w:tc>
        <w:tc>
          <w:tcPr>
            <w:tcW w:w="6049" w:type="dxa"/>
            <w:shd w:val="clear" w:color="auto" w:fill="auto"/>
            <w:vAlign w:val="center"/>
          </w:tcPr>
          <w:p w:rsidR="000133FC" w:rsidRPr="00330021" w:rsidRDefault="000133FC" w:rsidP="00D25154">
            <w:pPr>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lang w:bidi="ar-JO"/>
              </w:rPr>
              <w:t>Translated by Abdul-MottlebJaber</w:t>
            </w:r>
          </w:p>
        </w:tc>
      </w:tr>
      <w:tr w:rsidR="000133FC" w:rsidRPr="00330021" w:rsidTr="00D25154">
        <w:trPr>
          <w:trHeight w:val="769"/>
          <w:jc w:val="center"/>
        </w:trPr>
        <w:tc>
          <w:tcPr>
            <w:tcW w:w="3301" w:type="dxa"/>
            <w:shd w:val="clear" w:color="auto" w:fill="auto"/>
            <w:vAlign w:val="center"/>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Publishing Year</w:t>
            </w:r>
          </w:p>
        </w:tc>
        <w:tc>
          <w:tcPr>
            <w:tcW w:w="6049" w:type="dxa"/>
            <w:shd w:val="clear" w:color="auto" w:fill="auto"/>
            <w:vAlign w:val="center"/>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lang w:bidi="ar-JO"/>
              </w:rPr>
              <w:t>1984</w:t>
            </w:r>
          </w:p>
        </w:tc>
      </w:tr>
      <w:tr w:rsidR="000133FC" w:rsidRPr="00330021" w:rsidTr="00D25154">
        <w:trPr>
          <w:trHeight w:val="713"/>
          <w:jc w:val="center"/>
        </w:trPr>
        <w:tc>
          <w:tcPr>
            <w:tcW w:w="3301" w:type="dxa"/>
            <w:shd w:val="clear" w:color="auto" w:fill="auto"/>
            <w:vAlign w:val="center"/>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Reference (1)</w:t>
            </w:r>
          </w:p>
        </w:tc>
        <w:tc>
          <w:tcPr>
            <w:tcW w:w="6049" w:type="dxa"/>
            <w:shd w:val="clear" w:color="auto" w:fill="auto"/>
            <w:vAlign w:val="center"/>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rPr>
              <w:t xml:space="preserve">Analytical Chemistry </w:t>
            </w:r>
          </w:p>
        </w:tc>
      </w:tr>
      <w:tr w:rsidR="000133FC" w:rsidRPr="00330021" w:rsidTr="00D25154">
        <w:trPr>
          <w:trHeight w:val="826"/>
          <w:jc w:val="center"/>
        </w:trPr>
        <w:tc>
          <w:tcPr>
            <w:tcW w:w="3301" w:type="dxa"/>
            <w:shd w:val="clear" w:color="auto" w:fill="auto"/>
            <w:vAlign w:val="center"/>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Author's Name</w:t>
            </w:r>
          </w:p>
        </w:tc>
        <w:tc>
          <w:tcPr>
            <w:tcW w:w="6049" w:type="dxa"/>
            <w:shd w:val="clear" w:color="auto" w:fill="auto"/>
            <w:vAlign w:val="center"/>
          </w:tcPr>
          <w:p w:rsidR="000133FC" w:rsidRPr="00330021" w:rsidRDefault="000133FC" w:rsidP="00D25154">
            <w:pPr>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lang w:bidi="ar-JO"/>
              </w:rPr>
              <w:t>Muhammad Ali KHalifa As-Saleh</w:t>
            </w:r>
          </w:p>
        </w:tc>
      </w:tr>
      <w:tr w:rsidR="000133FC" w:rsidRPr="00330021" w:rsidTr="00D25154">
        <w:trPr>
          <w:trHeight w:val="491"/>
          <w:jc w:val="center"/>
        </w:trPr>
        <w:tc>
          <w:tcPr>
            <w:tcW w:w="3301" w:type="dxa"/>
            <w:shd w:val="clear" w:color="auto" w:fill="auto"/>
            <w:vAlign w:val="center"/>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rPr>
              <w:t>Publisher</w:t>
            </w:r>
          </w:p>
        </w:tc>
        <w:tc>
          <w:tcPr>
            <w:tcW w:w="6049" w:type="dxa"/>
            <w:shd w:val="clear" w:color="auto" w:fill="auto"/>
            <w:vAlign w:val="center"/>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rPr>
              <w:t>King Saud University</w:t>
            </w:r>
          </w:p>
        </w:tc>
      </w:tr>
      <w:tr w:rsidR="000133FC" w:rsidRPr="00330021" w:rsidTr="00D25154">
        <w:trPr>
          <w:trHeight w:val="139"/>
          <w:jc w:val="center"/>
        </w:trPr>
        <w:tc>
          <w:tcPr>
            <w:tcW w:w="3301" w:type="dxa"/>
            <w:shd w:val="clear" w:color="auto" w:fill="auto"/>
            <w:vAlign w:val="center"/>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Publishing Year</w:t>
            </w:r>
          </w:p>
        </w:tc>
        <w:tc>
          <w:tcPr>
            <w:tcW w:w="6049" w:type="dxa"/>
            <w:shd w:val="clear" w:color="auto" w:fill="auto"/>
            <w:vAlign w:val="center"/>
          </w:tcPr>
          <w:p w:rsidR="000133FC" w:rsidRPr="00330021" w:rsidRDefault="000133FC" w:rsidP="00D25154">
            <w:pPr>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lang w:bidi="ar-JO"/>
              </w:rPr>
              <w:t>1987</w:t>
            </w:r>
          </w:p>
        </w:tc>
      </w:tr>
    </w:tbl>
    <w:p w:rsidR="000133FC" w:rsidRPr="00330021" w:rsidRDefault="000133FC" w:rsidP="000133FC">
      <w:pPr>
        <w:spacing w:after="0" w:line="240" w:lineRule="auto"/>
        <w:ind w:firstLine="38"/>
        <w:jc w:val="right"/>
        <w:rPr>
          <w:rFonts w:asciiTheme="majorBidi" w:hAnsiTheme="majorBidi" w:cstheme="majorBidi"/>
          <w:b/>
          <w:sz w:val="28"/>
          <w:szCs w:val="28"/>
          <w:rtl/>
        </w:rPr>
      </w:pPr>
    </w:p>
    <w:p w:rsidR="000133FC" w:rsidRPr="00330021" w:rsidRDefault="000133FC" w:rsidP="000133FC">
      <w:pPr>
        <w:spacing w:after="0" w:line="240" w:lineRule="auto"/>
        <w:jc w:val="center"/>
        <w:rPr>
          <w:rFonts w:asciiTheme="majorBidi" w:hAnsiTheme="majorBidi" w:cstheme="majorBidi"/>
          <w:b/>
          <w:sz w:val="28"/>
          <w:szCs w:val="28"/>
          <w:rtl/>
        </w:rPr>
      </w:pPr>
      <w:r w:rsidRPr="00330021">
        <w:rPr>
          <w:rFonts w:asciiTheme="majorBidi" w:hAnsiTheme="majorBidi" w:cstheme="majorBidi"/>
          <w:b/>
          <w:sz w:val="28"/>
          <w:szCs w:val="28"/>
        </w:rPr>
        <w:t>Form (5)</w:t>
      </w:r>
    </w:p>
    <w:p w:rsidR="000133FC" w:rsidRPr="00330021" w:rsidRDefault="000133FC" w:rsidP="000133FC">
      <w:pPr>
        <w:spacing w:after="0" w:line="240" w:lineRule="auto"/>
        <w:ind w:firstLine="38"/>
        <w:jc w:val="center"/>
        <w:rPr>
          <w:rFonts w:asciiTheme="majorBidi" w:hAnsiTheme="majorBidi" w:cstheme="majorBidi"/>
          <w:b/>
          <w:sz w:val="28"/>
          <w:szCs w:val="28"/>
        </w:rPr>
      </w:pPr>
      <w:r w:rsidRPr="00330021">
        <w:rPr>
          <w:rFonts w:asciiTheme="majorBidi" w:hAnsiTheme="majorBidi" w:cstheme="majorBidi"/>
          <w:b/>
          <w:sz w:val="28"/>
          <w:szCs w:val="28"/>
        </w:rPr>
        <w:t>Brief Module Description</w:t>
      </w:r>
    </w:p>
    <w:p w:rsidR="000133FC" w:rsidRPr="00330021" w:rsidRDefault="000133FC" w:rsidP="000133FC">
      <w:pPr>
        <w:spacing w:after="0" w:line="240" w:lineRule="auto"/>
        <w:ind w:firstLine="38"/>
        <w:jc w:val="right"/>
        <w:rPr>
          <w:rFonts w:asciiTheme="majorBidi" w:hAnsiTheme="majorBidi" w:cstheme="majorBidi"/>
          <w:b/>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3"/>
        <w:gridCol w:w="4253"/>
        <w:gridCol w:w="2570"/>
      </w:tblGrid>
      <w:tr w:rsidR="000133FC" w:rsidRPr="00330021" w:rsidTr="00D25154">
        <w:trPr>
          <w:jc w:val="center"/>
        </w:trPr>
        <w:tc>
          <w:tcPr>
            <w:tcW w:w="2443" w:type="dxa"/>
          </w:tcPr>
          <w:p w:rsidR="000133FC" w:rsidRPr="00330021" w:rsidRDefault="000133FC" w:rsidP="00D25154">
            <w:pPr>
              <w:spacing w:after="0" w:line="240" w:lineRule="auto"/>
              <w:ind w:firstLine="38"/>
              <w:jc w:val="right"/>
              <w:rPr>
                <w:rFonts w:asciiTheme="majorBidi" w:hAnsiTheme="majorBidi" w:cstheme="majorBidi"/>
                <w:b/>
                <w:sz w:val="28"/>
                <w:szCs w:val="28"/>
                <w:lang w:bidi="ar-TN"/>
              </w:rPr>
            </w:pPr>
            <w:r w:rsidRPr="00330021">
              <w:rPr>
                <w:rFonts w:asciiTheme="majorBidi" w:hAnsiTheme="majorBidi" w:cstheme="majorBidi"/>
                <w:b/>
                <w:sz w:val="28"/>
                <w:szCs w:val="28"/>
                <w:lang w:bidi="ar-JO"/>
              </w:rPr>
              <w:t>Course name</w:t>
            </w:r>
          </w:p>
        </w:tc>
        <w:tc>
          <w:tcPr>
            <w:tcW w:w="6823" w:type="dxa"/>
            <w:gridSpan w:val="2"/>
          </w:tcPr>
          <w:p w:rsidR="000133FC" w:rsidRPr="00330021" w:rsidRDefault="000133FC" w:rsidP="00D25154">
            <w:pPr>
              <w:jc w:val="right"/>
              <w:rPr>
                <w:rFonts w:asciiTheme="majorBidi" w:hAnsiTheme="majorBidi" w:cstheme="majorBidi"/>
                <w:b/>
                <w:bCs/>
                <w:color w:val="FF0000"/>
                <w:sz w:val="28"/>
                <w:szCs w:val="28"/>
              </w:rPr>
            </w:pPr>
            <w:r w:rsidRPr="00330021">
              <w:rPr>
                <w:rFonts w:asciiTheme="majorBidi" w:hAnsiTheme="majorBidi" w:cstheme="majorBidi"/>
                <w:b/>
                <w:bCs/>
                <w:color w:val="FF0000"/>
                <w:sz w:val="28"/>
                <w:szCs w:val="28"/>
              </w:rPr>
              <w:t>Chemistry of Heterocyclic Compounds</w:t>
            </w:r>
          </w:p>
        </w:tc>
      </w:tr>
      <w:tr w:rsidR="000133FC" w:rsidRPr="00330021" w:rsidTr="00D25154">
        <w:trPr>
          <w:jc w:val="center"/>
        </w:trPr>
        <w:tc>
          <w:tcPr>
            <w:tcW w:w="2443" w:type="dxa"/>
          </w:tcPr>
          <w:p w:rsidR="000133FC" w:rsidRPr="00330021" w:rsidRDefault="000133FC" w:rsidP="00D25154">
            <w:pPr>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lang w:bidi="ar-JO"/>
              </w:rPr>
              <w:t>Course code &amp; number</w:t>
            </w:r>
          </w:p>
        </w:tc>
        <w:tc>
          <w:tcPr>
            <w:tcW w:w="6823" w:type="dxa"/>
            <w:gridSpan w:val="2"/>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rPr>
              <w:t>CHEM 221</w:t>
            </w:r>
          </w:p>
        </w:tc>
      </w:tr>
      <w:tr w:rsidR="000133FC" w:rsidRPr="00330021" w:rsidTr="00D25154">
        <w:trPr>
          <w:jc w:val="center"/>
        </w:trPr>
        <w:tc>
          <w:tcPr>
            <w:tcW w:w="2443" w:type="dxa"/>
          </w:tcPr>
          <w:p w:rsidR="000133FC" w:rsidRPr="00330021" w:rsidRDefault="000133FC" w:rsidP="00D25154">
            <w:pPr>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lang w:bidi="ar-JO"/>
              </w:rPr>
              <w:t>Pre-requisite code &amp; number</w:t>
            </w:r>
          </w:p>
        </w:tc>
        <w:tc>
          <w:tcPr>
            <w:tcW w:w="6823" w:type="dxa"/>
            <w:gridSpan w:val="2"/>
          </w:tcPr>
          <w:p w:rsidR="000133FC" w:rsidRPr="00330021" w:rsidRDefault="000133FC" w:rsidP="00D25154">
            <w:pPr>
              <w:spacing w:after="0" w:line="240" w:lineRule="auto"/>
              <w:jc w:val="right"/>
              <w:rPr>
                <w:rFonts w:asciiTheme="majorBidi" w:hAnsiTheme="majorBidi" w:cstheme="majorBidi"/>
                <w:b/>
                <w:sz w:val="28"/>
                <w:szCs w:val="28"/>
              </w:rPr>
            </w:pPr>
            <w:r w:rsidRPr="00330021">
              <w:rPr>
                <w:rFonts w:asciiTheme="majorBidi" w:hAnsiTheme="majorBidi" w:cstheme="majorBidi"/>
                <w:b/>
                <w:sz w:val="28"/>
                <w:szCs w:val="28"/>
                <w:rtl/>
              </w:rPr>
              <w:t xml:space="preserve"> (</w:t>
            </w:r>
            <w:r w:rsidRPr="00330021">
              <w:rPr>
                <w:rFonts w:asciiTheme="majorBidi" w:hAnsiTheme="majorBidi" w:cstheme="majorBidi"/>
                <w:b/>
                <w:sz w:val="28"/>
                <w:szCs w:val="28"/>
              </w:rPr>
              <w:t>Organic 2</w:t>
            </w:r>
            <w:r w:rsidRPr="00330021">
              <w:rPr>
                <w:rFonts w:asciiTheme="majorBidi" w:hAnsiTheme="majorBidi" w:cstheme="majorBidi"/>
                <w:b/>
                <w:sz w:val="28"/>
                <w:szCs w:val="28"/>
                <w:rtl/>
              </w:rPr>
              <w:t xml:space="preserve">) </w:t>
            </w:r>
            <w:r w:rsidRPr="00330021">
              <w:rPr>
                <w:rFonts w:asciiTheme="majorBidi" w:hAnsiTheme="majorBidi" w:cstheme="majorBidi"/>
                <w:b/>
                <w:sz w:val="28"/>
                <w:szCs w:val="28"/>
              </w:rPr>
              <w:t>CHEM 211</w:t>
            </w:r>
          </w:p>
        </w:tc>
      </w:tr>
      <w:tr w:rsidR="000133FC" w:rsidRPr="00330021" w:rsidTr="00D25154">
        <w:trPr>
          <w:jc w:val="center"/>
        </w:trPr>
        <w:tc>
          <w:tcPr>
            <w:tcW w:w="2443" w:type="dxa"/>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lang w:bidi="ar-JO"/>
              </w:rPr>
              <w:t>Course level</w:t>
            </w:r>
          </w:p>
        </w:tc>
        <w:tc>
          <w:tcPr>
            <w:tcW w:w="6823" w:type="dxa"/>
            <w:gridSpan w:val="2"/>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Level Four</w:t>
            </w:r>
          </w:p>
        </w:tc>
      </w:tr>
      <w:tr w:rsidR="000133FC" w:rsidRPr="00330021" w:rsidTr="00D25154">
        <w:trPr>
          <w:jc w:val="center"/>
        </w:trPr>
        <w:tc>
          <w:tcPr>
            <w:tcW w:w="2443" w:type="dxa"/>
          </w:tcPr>
          <w:p w:rsidR="000133FC" w:rsidRPr="00330021" w:rsidRDefault="000133FC" w:rsidP="00D25154">
            <w:pPr>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lang w:bidi="ar-JO"/>
              </w:rPr>
              <w:t>Credit hours</w:t>
            </w:r>
          </w:p>
        </w:tc>
        <w:tc>
          <w:tcPr>
            <w:tcW w:w="6823" w:type="dxa"/>
            <w:gridSpan w:val="2"/>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rPr>
              <w:t>4</w:t>
            </w:r>
          </w:p>
        </w:tc>
      </w:tr>
      <w:tr w:rsidR="000133FC" w:rsidRPr="00330021" w:rsidTr="00D25154">
        <w:trPr>
          <w:jc w:val="center"/>
        </w:trPr>
        <w:tc>
          <w:tcPr>
            <w:tcW w:w="6696" w:type="dxa"/>
            <w:gridSpan w:val="2"/>
          </w:tcPr>
          <w:p w:rsidR="000133FC" w:rsidRPr="00330021" w:rsidRDefault="000133FC" w:rsidP="00D25154">
            <w:pPr>
              <w:bidi w:val="0"/>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 xml:space="preserve">Chemistry of Heterocyclic Compounds </w:t>
            </w:r>
          </w:p>
        </w:tc>
        <w:tc>
          <w:tcPr>
            <w:tcW w:w="2570" w:type="dxa"/>
          </w:tcPr>
          <w:p w:rsidR="000133FC" w:rsidRPr="00330021" w:rsidRDefault="000133FC" w:rsidP="00D25154">
            <w:pPr>
              <w:bidi w:val="0"/>
              <w:spacing w:after="0" w:line="240" w:lineRule="auto"/>
              <w:ind w:firstLine="38"/>
              <w:rPr>
                <w:rFonts w:asciiTheme="majorBidi" w:hAnsiTheme="majorBidi" w:cstheme="majorBidi"/>
                <w:b/>
                <w:sz w:val="28"/>
                <w:szCs w:val="28"/>
                <w:rtl/>
                <w:lang w:bidi="ar-JO"/>
              </w:rPr>
            </w:pPr>
            <w:r w:rsidRPr="00330021">
              <w:rPr>
                <w:rFonts w:asciiTheme="majorBidi" w:hAnsiTheme="majorBidi" w:cstheme="majorBidi"/>
                <w:b/>
                <w:sz w:val="28"/>
                <w:szCs w:val="28"/>
                <w:lang w:bidi="ar-JO"/>
              </w:rPr>
              <w:t>Module Title:</w:t>
            </w:r>
          </w:p>
        </w:tc>
      </w:tr>
      <w:tr w:rsidR="000133FC" w:rsidRPr="00330021" w:rsidTr="00D25154">
        <w:trPr>
          <w:jc w:val="center"/>
        </w:trPr>
        <w:tc>
          <w:tcPr>
            <w:tcW w:w="6696" w:type="dxa"/>
            <w:gridSpan w:val="2"/>
          </w:tcPr>
          <w:p w:rsidR="000133FC" w:rsidRPr="00330021" w:rsidRDefault="000133FC" w:rsidP="00D25154">
            <w:pPr>
              <w:bidi w:val="0"/>
              <w:spacing w:after="0" w:line="240" w:lineRule="auto"/>
              <w:ind w:firstLine="38"/>
              <w:rPr>
                <w:rFonts w:asciiTheme="majorBidi" w:hAnsiTheme="majorBidi" w:cstheme="majorBidi"/>
                <w:b/>
                <w:sz w:val="28"/>
                <w:szCs w:val="28"/>
                <w:rtl/>
                <w:lang w:bidi="ar-JO"/>
              </w:rPr>
            </w:pPr>
            <w:r w:rsidRPr="00330021">
              <w:rPr>
                <w:rFonts w:asciiTheme="majorBidi" w:hAnsiTheme="majorBidi" w:cstheme="majorBidi"/>
                <w:b/>
                <w:sz w:val="28"/>
                <w:szCs w:val="28"/>
                <w:lang w:bidi="ar-JO"/>
              </w:rPr>
              <w:t>CHEM 221</w:t>
            </w:r>
          </w:p>
        </w:tc>
        <w:tc>
          <w:tcPr>
            <w:tcW w:w="2570" w:type="dxa"/>
          </w:tcPr>
          <w:p w:rsidR="000133FC" w:rsidRPr="00330021" w:rsidRDefault="000133FC" w:rsidP="00D25154">
            <w:pPr>
              <w:bidi w:val="0"/>
              <w:spacing w:after="0" w:line="240" w:lineRule="auto"/>
              <w:ind w:firstLine="38"/>
              <w:rPr>
                <w:rFonts w:asciiTheme="majorBidi" w:hAnsiTheme="majorBidi" w:cstheme="majorBidi"/>
                <w:b/>
                <w:sz w:val="28"/>
                <w:szCs w:val="28"/>
                <w:rtl/>
                <w:lang w:bidi="ar-JO"/>
              </w:rPr>
            </w:pPr>
            <w:r w:rsidRPr="00330021">
              <w:rPr>
                <w:rFonts w:asciiTheme="majorBidi" w:hAnsiTheme="majorBidi" w:cstheme="majorBidi"/>
                <w:b/>
                <w:sz w:val="28"/>
                <w:szCs w:val="28"/>
                <w:lang w:bidi="ar-JO"/>
              </w:rPr>
              <w:t>Module ID:</w:t>
            </w:r>
          </w:p>
        </w:tc>
      </w:tr>
      <w:tr w:rsidR="000133FC" w:rsidRPr="00330021" w:rsidTr="00D25154">
        <w:trPr>
          <w:jc w:val="center"/>
        </w:trPr>
        <w:tc>
          <w:tcPr>
            <w:tcW w:w="6696" w:type="dxa"/>
            <w:gridSpan w:val="2"/>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CHEM. 211</w:t>
            </w:r>
          </w:p>
        </w:tc>
        <w:tc>
          <w:tcPr>
            <w:tcW w:w="2570" w:type="dxa"/>
          </w:tcPr>
          <w:p w:rsidR="000133FC" w:rsidRPr="00330021" w:rsidRDefault="000133FC" w:rsidP="00D25154">
            <w:pPr>
              <w:bidi w:val="0"/>
              <w:spacing w:after="0" w:line="240" w:lineRule="auto"/>
              <w:ind w:firstLine="38"/>
              <w:rPr>
                <w:rFonts w:asciiTheme="majorBidi" w:hAnsiTheme="majorBidi" w:cstheme="majorBidi"/>
                <w:b/>
                <w:sz w:val="28"/>
                <w:szCs w:val="28"/>
                <w:rtl/>
                <w:lang w:bidi="ar-JO"/>
              </w:rPr>
            </w:pPr>
            <w:r w:rsidRPr="00330021">
              <w:rPr>
                <w:rFonts w:asciiTheme="majorBidi" w:hAnsiTheme="majorBidi" w:cstheme="majorBidi"/>
                <w:b/>
                <w:sz w:val="28"/>
                <w:szCs w:val="28"/>
                <w:lang w:bidi="ar-JO"/>
              </w:rPr>
              <w:t>Prerequisite:</w:t>
            </w:r>
          </w:p>
        </w:tc>
      </w:tr>
      <w:tr w:rsidR="000133FC" w:rsidRPr="00330021" w:rsidTr="00D25154">
        <w:trPr>
          <w:jc w:val="center"/>
        </w:trPr>
        <w:tc>
          <w:tcPr>
            <w:tcW w:w="6696" w:type="dxa"/>
            <w:gridSpan w:val="2"/>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4</w:t>
            </w:r>
            <w:r w:rsidRPr="00330021">
              <w:rPr>
                <w:rFonts w:asciiTheme="majorBidi" w:hAnsiTheme="majorBidi" w:cstheme="majorBidi"/>
                <w:b/>
                <w:sz w:val="28"/>
                <w:szCs w:val="28"/>
                <w:vertAlign w:val="superscript"/>
                <w:lang w:bidi="ar-JO"/>
              </w:rPr>
              <w:t>th</w:t>
            </w:r>
          </w:p>
        </w:tc>
        <w:tc>
          <w:tcPr>
            <w:tcW w:w="2570" w:type="dxa"/>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Level:</w:t>
            </w:r>
          </w:p>
        </w:tc>
      </w:tr>
      <w:tr w:rsidR="000133FC" w:rsidRPr="00330021" w:rsidTr="00D25154">
        <w:trPr>
          <w:jc w:val="center"/>
        </w:trPr>
        <w:tc>
          <w:tcPr>
            <w:tcW w:w="6696" w:type="dxa"/>
            <w:gridSpan w:val="2"/>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lastRenderedPageBreak/>
              <w:t>4</w:t>
            </w:r>
          </w:p>
        </w:tc>
        <w:tc>
          <w:tcPr>
            <w:tcW w:w="2570" w:type="dxa"/>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Credit Hours:</w:t>
            </w:r>
          </w:p>
        </w:tc>
      </w:tr>
    </w:tbl>
    <w:p w:rsidR="000133FC" w:rsidRPr="00330021" w:rsidRDefault="000133FC" w:rsidP="000133FC">
      <w:pPr>
        <w:spacing w:after="0" w:line="240" w:lineRule="auto"/>
        <w:ind w:firstLine="38"/>
        <w:jc w:val="right"/>
        <w:rPr>
          <w:rFonts w:asciiTheme="majorBidi" w:hAnsiTheme="majorBidi" w:cstheme="majorBidi"/>
          <w:b/>
          <w:sz w:val="28"/>
          <w:szCs w:val="28"/>
        </w:rPr>
      </w:pPr>
    </w:p>
    <w:p w:rsidR="000133FC" w:rsidRPr="00330021" w:rsidRDefault="000133FC" w:rsidP="000133FC">
      <w:pPr>
        <w:spacing w:after="0" w:line="240" w:lineRule="auto"/>
        <w:ind w:firstLine="38"/>
        <w:jc w:val="center"/>
        <w:rPr>
          <w:rFonts w:asciiTheme="majorBidi" w:hAnsiTheme="majorBidi" w:cstheme="majorBidi"/>
          <w:b/>
          <w:sz w:val="28"/>
          <w:szCs w:val="28"/>
          <w:lang w:bidi="ar-JO"/>
        </w:rPr>
      </w:pPr>
      <w:r w:rsidRPr="00330021">
        <w:rPr>
          <w:rFonts w:asciiTheme="majorBidi" w:hAnsiTheme="majorBidi" w:cstheme="majorBidi"/>
          <w:b/>
          <w:sz w:val="28"/>
          <w:szCs w:val="28"/>
          <w:lang w:bidi="ar-JO"/>
        </w:rPr>
        <w:t>Module Description</w:t>
      </w:r>
    </w:p>
    <w:p w:rsidR="000133FC" w:rsidRPr="00330021" w:rsidRDefault="000133FC" w:rsidP="000133FC">
      <w:pPr>
        <w:spacing w:after="0" w:line="240" w:lineRule="auto"/>
        <w:ind w:firstLine="38"/>
        <w:jc w:val="center"/>
        <w:rPr>
          <w:rFonts w:asciiTheme="majorBidi" w:hAnsiTheme="majorBidi" w:cstheme="majorBidi"/>
          <w:b/>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0133FC" w:rsidRPr="00330021" w:rsidTr="00D25154">
        <w:trPr>
          <w:trHeight w:val="1030"/>
          <w:jc w:val="center"/>
        </w:trPr>
        <w:tc>
          <w:tcPr>
            <w:tcW w:w="9350" w:type="dxa"/>
          </w:tcPr>
          <w:p w:rsidR="000133FC" w:rsidRPr="00330021" w:rsidRDefault="000133FC" w:rsidP="00D25154">
            <w:pPr>
              <w:bidi w:val="0"/>
              <w:spacing w:after="0" w:line="240" w:lineRule="auto"/>
              <w:ind w:firstLine="38"/>
              <w:rPr>
                <w:rFonts w:asciiTheme="majorBidi" w:hAnsiTheme="majorBidi" w:cstheme="majorBidi"/>
                <w:b/>
                <w:sz w:val="28"/>
                <w:szCs w:val="28"/>
                <w:rtl/>
                <w:lang w:bidi="ar-JO"/>
              </w:rPr>
            </w:pPr>
            <w:r w:rsidRPr="00330021">
              <w:rPr>
                <w:rFonts w:asciiTheme="majorBidi" w:hAnsiTheme="majorBidi" w:cstheme="majorBidi"/>
                <w:b/>
                <w:sz w:val="28"/>
                <w:szCs w:val="28"/>
                <w:lang w:bidi="ar-JO"/>
              </w:rPr>
              <w:t xml:space="preserve">Five member ring compounds having one heterocyclic atom, methods of preparation, reactions and its importance. </w:t>
            </w:r>
          </w:p>
        </w:tc>
      </w:tr>
      <w:tr w:rsidR="000133FC" w:rsidRPr="00330021" w:rsidTr="00D25154">
        <w:trPr>
          <w:trHeight w:val="1030"/>
          <w:jc w:val="center"/>
        </w:trPr>
        <w:tc>
          <w:tcPr>
            <w:tcW w:w="9350" w:type="dxa"/>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 xml:space="preserve">Indole and its analogous, methods of preparation and physical properties. </w:t>
            </w:r>
          </w:p>
        </w:tc>
      </w:tr>
      <w:tr w:rsidR="000133FC" w:rsidRPr="00330021" w:rsidTr="00D25154">
        <w:trPr>
          <w:trHeight w:val="1030"/>
          <w:jc w:val="center"/>
        </w:trPr>
        <w:tc>
          <w:tcPr>
            <w:tcW w:w="9350" w:type="dxa"/>
          </w:tcPr>
          <w:p w:rsidR="000133FC" w:rsidRPr="00330021" w:rsidRDefault="000133FC" w:rsidP="00D25154">
            <w:pPr>
              <w:bidi w:val="0"/>
              <w:spacing w:after="0" w:line="240" w:lineRule="auto"/>
              <w:ind w:firstLine="38"/>
              <w:rPr>
                <w:rFonts w:asciiTheme="majorBidi" w:hAnsiTheme="majorBidi" w:cstheme="majorBidi"/>
                <w:b/>
                <w:sz w:val="28"/>
                <w:szCs w:val="28"/>
                <w:rtl/>
                <w:lang w:bidi="ar-JO"/>
              </w:rPr>
            </w:pPr>
            <w:r w:rsidRPr="00330021">
              <w:rPr>
                <w:rFonts w:asciiTheme="majorBidi" w:hAnsiTheme="majorBidi" w:cstheme="majorBidi"/>
                <w:b/>
                <w:sz w:val="28"/>
                <w:szCs w:val="28"/>
                <w:lang w:bidi="ar-JO"/>
              </w:rPr>
              <w:t>Six-member ring compounds having one heterocyclic atom, methods of preparation and reactions.</w:t>
            </w:r>
          </w:p>
        </w:tc>
      </w:tr>
      <w:tr w:rsidR="000133FC" w:rsidRPr="00330021" w:rsidTr="00D25154">
        <w:trPr>
          <w:trHeight w:val="1030"/>
          <w:jc w:val="center"/>
        </w:trPr>
        <w:tc>
          <w:tcPr>
            <w:tcW w:w="9350" w:type="dxa"/>
          </w:tcPr>
          <w:p w:rsidR="000133FC" w:rsidRPr="00330021" w:rsidRDefault="000133FC" w:rsidP="00D25154">
            <w:pPr>
              <w:bidi w:val="0"/>
              <w:spacing w:after="0" w:line="240" w:lineRule="auto"/>
              <w:rPr>
                <w:rFonts w:asciiTheme="majorBidi" w:hAnsiTheme="majorBidi" w:cstheme="majorBidi"/>
                <w:b/>
                <w:sz w:val="28"/>
                <w:szCs w:val="28"/>
                <w:lang w:bidi="ar-JO"/>
              </w:rPr>
            </w:pPr>
            <w:r w:rsidRPr="00330021">
              <w:rPr>
                <w:rFonts w:asciiTheme="majorBidi" w:hAnsiTheme="majorBidi" w:cstheme="majorBidi"/>
                <w:b/>
                <w:sz w:val="28"/>
                <w:szCs w:val="28"/>
                <w:lang w:bidi="ar-JO"/>
              </w:rPr>
              <w:t>Study of the methods of preparation and reactions of quinolineand iso quinolone.</w:t>
            </w:r>
          </w:p>
        </w:tc>
      </w:tr>
      <w:tr w:rsidR="000133FC" w:rsidRPr="00330021" w:rsidTr="00D25154">
        <w:trPr>
          <w:trHeight w:val="1030"/>
          <w:jc w:val="center"/>
        </w:trPr>
        <w:tc>
          <w:tcPr>
            <w:tcW w:w="9350" w:type="dxa"/>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 xml:space="preserve">Study of five member ring compounds having two heterocyclic atoms. </w:t>
            </w:r>
          </w:p>
        </w:tc>
      </w:tr>
      <w:tr w:rsidR="000133FC" w:rsidRPr="00330021" w:rsidTr="00D25154">
        <w:trPr>
          <w:trHeight w:val="1030"/>
          <w:jc w:val="center"/>
        </w:trPr>
        <w:tc>
          <w:tcPr>
            <w:tcW w:w="9350" w:type="dxa"/>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Six-member ring compounds having two heterocyclic atoms.</w:t>
            </w:r>
          </w:p>
        </w:tc>
      </w:tr>
      <w:tr w:rsidR="000133FC" w:rsidRPr="00330021" w:rsidTr="00D25154">
        <w:trPr>
          <w:trHeight w:val="1030"/>
          <w:jc w:val="center"/>
        </w:trPr>
        <w:tc>
          <w:tcPr>
            <w:tcW w:w="9350" w:type="dxa"/>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b. Practical:</w:t>
            </w:r>
          </w:p>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1.Preparation of some heterocyclic compounds like:</w:t>
            </w:r>
          </w:p>
          <w:p w:rsidR="000133FC" w:rsidRPr="00330021" w:rsidRDefault="000133FC" w:rsidP="00D25154">
            <w:pPr>
              <w:bidi w:val="0"/>
              <w:spacing w:after="0" w:line="240" w:lineRule="auto"/>
              <w:ind w:firstLine="38"/>
              <w:rPr>
                <w:rFonts w:asciiTheme="majorBidi" w:hAnsiTheme="majorBidi" w:cstheme="majorBidi"/>
                <w:bCs/>
                <w:sz w:val="28"/>
                <w:szCs w:val="28"/>
                <w:lang w:bidi="ar-JO"/>
              </w:rPr>
            </w:pPr>
            <w:r w:rsidRPr="00330021">
              <w:rPr>
                <w:rFonts w:asciiTheme="majorBidi" w:hAnsiTheme="majorBidi" w:cstheme="majorBidi"/>
                <w:bCs/>
                <w:sz w:val="28"/>
                <w:szCs w:val="28"/>
                <w:lang w:bidi="ar-JO"/>
              </w:rPr>
              <w:t xml:space="preserve">1.3,4-dicrbothioxypyrrolate </w:t>
            </w:r>
          </w:p>
          <w:p w:rsidR="000133FC" w:rsidRPr="00330021" w:rsidRDefault="000133FC" w:rsidP="00D25154">
            <w:pPr>
              <w:bidi w:val="0"/>
              <w:spacing w:after="0" w:line="240" w:lineRule="auto"/>
              <w:ind w:firstLine="38"/>
              <w:rPr>
                <w:rFonts w:asciiTheme="majorBidi" w:hAnsiTheme="majorBidi" w:cstheme="majorBidi"/>
                <w:bCs/>
                <w:sz w:val="28"/>
                <w:szCs w:val="28"/>
                <w:lang w:bidi="ar-JO"/>
              </w:rPr>
            </w:pPr>
            <w:r w:rsidRPr="00330021">
              <w:rPr>
                <w:rFonts w:asciiTheme="majorBidi" w:hAnsiTheme="majorBidi" w:cstheme="majorBidi"/>
                <w:bCs/>
                <w:sz w:val="28"/>
                <w:szCs w:val="28"/>
                <w:lang w:bidi="ar-JO"/>
              </w:rPr>
              <w:t xml:space="preserve">2-3,5-dimethylpyrazolate </w:t>
            </w:r>
          </w:p>
          <w:p w:rsidR="000133FC" w:rsidRPr="00330021" w:rsidRDefault="000133FC" w:rsidP="00D25154">
            <w:pPr>
              <w:bidi w:val="0"/>
              <w:spacing w:after="0" w:line="240" w:lineRule="auto"/>
              <w:ind w:firstLine="38"/>
              <w:rPr>
                <w:rFonts w:asciiTheme="majorBidi" w:hAnsiTheme="majorBidi" w:cstheme="majorBidi"/>
                <w:bCs/>
                <w:sz w:val="28"/>
                <w:szCs w:val="28"/>
                <w:lang w:bidi="ar-JO"/>
              </w:rPr>
            </w:pPr>
            <w:r w:rsidRPr="00330021">
              <w:rPr>
                <w:rFonts w:asciiTheme="majorBidi" w:hAnsiTheme="majorBidi" w:cstheme="majorBidi"/>
                <w:bCs/>
                <w:sz w:val="28"/>
                <w:szCs w:val="28"/>
                <w:lang w:bidi="ar-JO"/>
              </w:rPr>
              <w:t xml:space="preserve">3.nicotonic </w:t>
            </w:r>
          </w:p>
          <w:p w:rsidR="000133FC" w:rsidRPr="00330021" w:rsidRDefault="000133FC" w:rsidP="00D25154">
            <w:pPr>
              <w:bidi w:val="0"/>
              <w:spacing w:after="0" w:line="240" w:lineRule="auto"/>
              <w:ind w:firstLine="38"/>
              <w:rPr>
                <w:rFonts w:asciiTheme="majorBidi" w:hAnsiTheme="majorBidi" w:cstheme="majorBidi"/>
                <w:bCs/>
                <w:sz w:val="28"/>
                <w:szCs w:val="28"/>
                <w:lang w:bidi="ar-JO"/>
              </w:rPr>
            </w:pPr>
            <w:r w:rsidRPr="00330021">
              <w:rPr>
                <w:rFonts w:asciiTheme="majorBidi" w:hAnsiTheme="majorBidi" w:cstheme="majorBidi"/>
                <w:bCs/>
                <w:sz w:val="28"/>
                <w:szCs w:val="28"/>
                <w:lang w:bidi="ar-JO"/>
              </w:rPr>
              <w:t>4-3-phenylindol</w:t>
            </w:r>
          </w:p>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2.Study of organic mixtures</w:t>
            </w:r>
          </w:p>
          <w:p w:rsidR="000133FC" w:rsidRPr="00330021" w:rsidRDefault="000133FC" w:rsidP="00D25154">
            <w:pPr>
              <w:bidi w:val="0"/>
              <w:spacing w:after="0" w:line="240" w:lineRule="auto"/>
              <w:ind w:firstLine="38"/>
              <w:rPr>
                <w:rFonts w:asciiTheme="majorBidi" w:hAnsiTheme="majorBidi" w:cstheme="majorBidi"/>
                <w:bCs/>
                <w:sz w:val="28"/>
                <w:szCs w:val="28"/>
                <w:lang w:bidi="ar-JO"/>
              </w:rPr>
            </w:pPr>
            <w:r w:rsidRPr="00330021">
              <w:rPr>
                <w:rFonts w:asciiTheme="majorBidi" w:hAnsiTheme="majorBidi" w:cstheme="majorBidi"/>
                <w:bCs/>
                <w:sz w:val="28"/>
                <w:szCs w:val="28"/>
                <w:lang w:bidi="ar-JO"/>
              </w:rPr>
              <w:t>1.acid +acid   2.acid +base 3.acid+phenol  4.base+phenol   5.acid + Neutral  6.base+Neutral</w:t>
            </w:r>
          </w:p>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Cs/>
                <w:sz w:val="28"/>
                <w:szCs w:val="28"/>
                <w:lang w:bidi="ar-JO"/>
              </w:rPr>
              <w:t>7. Neutral + Neutral</w:t>
            </w:r>
          </w:p>
        </w:tc>
      </w:tr>
    </w:tbl>
    <w:p w:rsidR="000133FC" w:rsidRPr="00330021" w:rsidRDefault="000133FC" w:rsidP="000133FC">
      <w:pPr>
        <w:spacing w:after="0" w:line="240" w:lineRule="auto"/>
        <w:ind w:firstLine="38"/>
        <w:jc w:val="right"/>
        <w:rPr>
          <w:rFonts w:asciiTheme="majorBidi" w:hAnsiTheme="majorBidi" w:cstheme="majorBidi"/>
          <w:b/>
          <w:sz w:val="28"/>
          <w:szCs w:val="28"/>
          <w:rtl/>
        </w:rPr>
      </w:pPr>
    </w:p>
    <w:p w:rsidR="000133FC" w:rsidRPr="00330021" w:rsidRDefault="000133FC" w:rsidP="000133FC">
      <w:pPr>
        <w:spacing w:after="0" w:line="240" w:lineRule="auto"/>
        <w:ind w:firstLine="38"/>
        <w:jc w:val="center"/>
        <w:rPr>
          <w:rFonts w:asciiTheme="majorBidi" w:hAnsiTheme="majorBidi" w:cstheme="majorBidi"/>
          <w:b/>
          <w:sz w:val="28"/>
          <w:szCs w:val="28"/>
          <w:lang w:bidi="ar-JO"/>
        </w:rPr>
      </w:pPr>
    </w:p>
    <w:p w:rsidR="000133FC" w:rsidRPr="00330021" w:rsidRDefault="000133FC" w:rsidP="000133FC">
      <w:pPr>
        <w:spacing w:after="0" w:line="240" w:lineRule="auto"/>
        <w:ind w:firstLine="38"/>
        <w:jc w:val="center"/>
        <w:rPr>
          <w:rFonts w:asciiTheme="majorBidi" w:hAnsiTheme="majorBidi" w:cstheme="majorBidi"/>
          <w:b/>
          <w:sz w:val="28"/>
          <w:szCs w:val="28"/>
        </w:rPr>
      </w:pPr>
    </w:p>
    <w:p w:rsidR="000133FC" w:rsidRPr="00330021" w:rsidRDefault="000133FC" w:rsidP="000133FC">
      <w:pPr>
        <w:spacing w:after="0" w:line="240" w:lineRule="auto"/>
        <w:ind w:firstLine="38"/>
        <w:jc w:val="center"/>
        <w:rPr>
          <w:rFonts w:asciiTheme="majorBidi" w:hAnsiTheme="majorBidi" w:cstheme="majorBidi"/>
          <w:b/>
          <w:sz w:val="28"/>
          <w:szCs w:val="28"/>
          <w:lang w:bidi="ar-JO"/>
        </w:rPr>
      </w:pPr>
      <w:r w:rsidRPr="00330021">
        <w:rPr>
          <w:rFonts w:asciiTheme="majorBidi" w:hAnsiTheme="majorBidi" w:cstheme="majorBidi"/>
          <w:b/>
          <w:sz w:val="28"/>
          <w:szCs w:val="28"/>
          <w:lang w:bidi="ar-JO"/>
        </w:rPr>
        <w:t>Module Aims</w:t>
      </w:r>
    </w:p>
    <w:p w:rsidR="000133FC" w:rsidRPr="00330021" w:rsidRDefault="000133FC" w:rsidP="000133FC">
      <w:pPr>
        <w:spacing w:after="0" w:line="240" w:lineRule="auto"/>
        <w:ind w:firstLine="38"/>
        <w:jc w:val="right"/>
        <w:rPr>
          <w:rFonts w:asciiTheme="majorBidi" w:hAnsiTheme="majorBidi" w:cstheme="majorBidi"/>
          <w:b/>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gridCol w:w="567"/>
      </w:tblGrid>
      <w:tr w:rsidR="000133FC" w:rsidRPr="00330021" w:rsidTr="00D25154">
        <w:trPr>
          <w:jc w:val="center"/>
        </w:trPr>
        <w:tc>
          <w:tcPr>
            <w:tcW w:w="8783" w:type="dxa"/>
          </w:tcPr>
          <w:p w:rsidR="000133FC" w:rsidRPr="00330021" w:rsidRDefault="000133FC" w:rsidP="00D25154">
            <w:pPr>
              <w:bidi w:val="0"/>
              <w:spacing w:after="0" w:line="240" w:lineRule="auto"/>
              <w:rPr>
                <w:rFonts w:asciiTheme="majorBidi" w:hAnsiTheme="majorBidi" w:cstheme="majorBidi"/>
                <w:b/>
                <w:sz w:val="28"/>
                <w:szCs w:val="28"/>
                <w:lang w:bidi="ar-JO"/>
              </w:rPr>
            </w:pPr>
            <w:r w:rsidRPr="00330021">
              <w:rPr>
                <w:rFonts w:asciiTheme="majorBidi" w:hAnsiTheme="majorBidi" w:cstheme="majorBidi"/>
                <w:b/>
                <w:sz w:val="28"/>
                <w:szCs w:val="28"/>
                <w:lang w:bidi="ar-JO"/>
              </w:rPr>
              <w:t xml:space="preserve">Students identify the heterocyclic compounds. </w:t>
            </w:r>
          </w:p>
        </w:tc>
        <w:tc>
          <w:tcPr>
            <w:tcW w:w="567" w:type="dxa"/>
          </w:tcPr>
          <w:p w:rsidR="000133FC" w:rsidRPr="00330021" w:rsidRDefault="000133FC" w:rsidP="00D25154">
            <w:pPr>
              <w:bidi w:val="0"/>
              <w:spacing w:after="0" w:line="240" w:lineRule="auto"/>
              <w:rPr>
                <w:rFonts w:asciiTheme="majorBidi" w:hAnsiTheme="majorBidi" w:cstheme="majorBidi"/>
                <w:b/>
                <w:sz w:val="28"/>
                <w:szCs w:val="28"/>
                <w:lang w:bidi="ar-JO"/>
              </w:rPr>
            </w:pPr>
            <w:r w:rsidRPr="00330021">
              <w:rPr>
                <w:rFonts w:asciiTheme="majorBidi" w:hAnsiTheme="majorBidi" w:cstheme="majorBidi"/>
                <w:b/>
                <w:sz w:val="28"/>
                <w:szCs w:val="28"/>
                <w:lang w:bidi="ar-JO"/>
              </w:rPr>
              <w:t>1</w:t>
            </w:r>
          </w:p>
        </w:tc>
      </w:tr>
      <w:tr w:rsidR="000133FC" w:rsidRPr="00330021" w:rsidTr="00D25154">
        <w:trPr>
          <w:jc w:val="center"/>
        </w:trPr>
        <w:tc>
          <w:tcPr>
            <w:tcW w:w="8783" w:type="dxa"/>
          </w:tcPr>
          <w:p w:rsidR="000133FC" w:rsidRPr="00330021" w:rsidRDefault="000133FC" w:rsidP="00D25154">
            <w:pPr>
              <w:bidi w:val="0"/>
              <w:spacing w:after="0" w:line="240" w:lineRule="auto"/>
              <w:ind w:firstLine="38"/>
              <w:rPr>
                <w:rFonts w:asciiTheme="majorBidi" w:hAnsiTheme="majorBidi" w:cstheme="majorBidi"/>
                <w:b/>
                <w:sz w:val="28"/>
                <w:szCs w:val="28"/>
              </w:rPr>
            </w:pPr>
            <w:r w:rsidRPr="00330021">
              <w:rPr>
                <w:rFonts w:asciiTheme="majorBidi" w:hAnsiTheme="majorBidi" w:cstheme="majorBidi"/>
                <w:b/>
                <w:sz w:val="28"/>
                <w:szCs w:val="28"/>
                <w:lang w:bidi="ar-JO"/>
              </w:rPr>
              <w:lastRenderedPageBreak/>
              <w:t xml:space="preserve">Students identify </w:t>
            </w:r>
            <w:r w:rsidRPr="00330021">
              <w:rPr>
                <w:rFonts w:asciiTheme="majorBidi" w:hAnsiTheme="majorBidi" w:cstheme="majorBidi"/>
                <w:b/>
                <w:sz w:val="28"/>
                <w:szCs w:val="28"/>
              </w:rPr>
              <w:t xml:space="preserve">the importance of these compounds. </w:t>
            </w:r>
          </w:p>
        </w:tc>
        <w:tc>
          <w:tcPr>
            <w:tcW w:w="567" w:type="dxa"/>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2</w:t>
            </w:r>
          </w:p>
        </w:tc>
      </w:tr>
      <w:tr w:rsidR="000133FC" w:rsidRPr="00330021" w:rsidTr="00D25154">
        <w:trPr>
          <w:jc w:val="center"/>
        </w:trPr>
        <w:tc>
          <w:tcPr>
            <w:tcW w:w="8783" w:type="dxa"/>
          </w:tcPr>
          <w:p w:rsidR="000133FC" w:rsidRPr="00330021" w:rsidRDefault="000133FC" w:rsidP="00D25154">
            <w:pPr>
              <w:bidi w:val="0"/>
              <w:spacing w:after="0" w:line="240" w:lineRule="auto"/>
              <w:ind w:firstLine="38"/>
              <w:rPr>
                <w:rFonts w:asciiTheme="majorBidi" w:hAnsiTheme="majorBidi" w:cstheme="majorBidi"/>
                <w:b/>
                <w:sz w:val="28"/>
                <w:szCs w:val="28"/>
                <w:rtl/>
              </w:rPr>
            </w:pPr>
            <w:r w:rsidRPr="00330021">
              <w:rPr>
                <w:rFonts w:asciiTheme="majorBidi" w:hAnsiTheme="majorBidi" w:cstheme="majorBidi"/>
                <w:b/>
                <w:sz w:val="28"/>
                <w:szCs w:val="28"/>
                <w:lang w:bidi="ar-JO"/>
              </w:rPr>
              <w:t>Students identify how heterocyclic compounds may be named</w:t>
            </w:r>
          </w:p>
        </w:tc>
        <w:tc>
          <w:tcPr>
            <w:tcW w:w="567" w:type="dxa"/>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3</w:t>
            </w:r>
          </w:p>
        </w:tc>
      </w:tr>
    </w:tbl>
    <w:p w:rsidR="000133FC" w:rsidRPr="00330021" w:rsidRDefault="000133FC" w:rsidP="000133FC">
      <w:pPr>
        <w:spacing w:after="0" w:line="240" w:lineRule="auto"/>
        <w:ind w:firstLine="38"/>
        <w:jc w:val="right"/>
        <w:rPr>
          <w:rFonts w:asciiTheme="majorBidi" w:hAnsiTheme="majorBidi" w:cstheme="majorBidi"/>
          <w:b/>
          <w:sz w:val="28"/>
          <w:szCs w:val="28"/>
          <w:rtl/>
        </w:rPr>
      </w:pPr>
    </w:p>
    <w:p w:rsidR="000133FC" w:rsidRPr="00330021" w:rsidRDefault="000133FC" w:rsidP="000133FC">
      <w:pPr>
        <w:spacing w:after="0" w:line="240" w:lineRule="auto"/>
        <w:ind w:firstLine="38"/>
        <w:jc w:val="center"/>
        <w:rPr>
          <w:rFonts w:asciiTheme="majorBidi" w:hAnsiTheme="majorBidi" w:cstheme="majorBidi"/>
          <w:b/>
          <w:sz w:val="28"/>
          <w:szCs w:val="28"/>
          <w:lang w:bidi="ar-JO"/>
        </w:rPr>
      </w:pPr>
      <w:r w:rsidRPr="00330021">
        <w:rPr>
          <w:rFonts w:asciiTheme="majorBidi" w:hAnsiTheme="majorBidi" w:cstheme="majorBidi"/>
          <w:b/>
          <w:sz w:val="28"/>
          <w:szCs w:val="28"/>
          <w:lang w:bidi="ar-JO"/>
        </w:rPr>
        <w:t>Learning Outcomes</w:t>
      </w:r>
    </w:p>
    <w:p w:rsidR="000133FC" w:rsidRPr="00330021" w:rsidRDefault="000133FC" w:rsidP="000133FC">
      <w:pPr>
        <w:spacing w:after="0" w:line="240" w:lineRule="auto"/>
        <w:ind w:firstLine="38"/>
        <w:jc w:val="right"/>
        <w:rPr>
          <w:rFonts w:asciiTheme="majorBidi" w:hAnsiTheme="majorBidi" w:cstheme="majorBidi"/>
          <w:b/>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gridCol w:w="567"/>
      </w:tblGrid>
      <w:tr w:rsidR="000133FC" w:rsidRPr="00330021" w:rsidTr="00D25154">
        <w:trPr>
          <w:jc w:val="center"/>
        </w:trPr>
        <w:tc>
          <w:tcPr>
            <w:tcW w:w="8647" w:type="dxa"/>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rtl/>
              </w:rPr>
              <w:t>-</w:t>
            </w:r>
            <w:r w:rsidRPr="00330021">
              <w:rPr>
                <w:rFonts w:asciiTheme="majorBidi" w:hAnsiTheme="majorBidi" w:cstheme="majorBidi"/>
                <w:b/>
                <w:sz w:val="28"/>
                <w:szCs w:val="28"/>
              </w:rPr>
              <w:t xml:space="preserve"> Recognize some </w:t>
            </w:r>
            <w:r w:rsidRPr="00330021">
              <w:rPr>
                <w:rFonts w:asciiTheme="majorBidi" w:hAnsiTheme="majorBidi" w:cstheme="majorBidi"/>
                <w:b/>
                <w:sz w:val="28"/>
                <w:szCs w:val="28"/>
                <w:lang w:bidi="ar-JO"/>
              </w:rPr>
              <w:t>five-member ring compounds having one heterocyclic atom, methods of preparation, reactions and its properties.</w:t>
            </w:r>
          </w:p>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rtl/>
              </w:rPr>
              <w:t>-</w:t>
            </w:r>
            <w:r w:rsidRPr="00330021">
              <w:rPr>
                <w:rFonts w:asciiTheme="majorBidi" w:hAnsiTheme="majorBidi" w:cstheme="majorBidi"/>
                <w:b/>
                <w:sz w:val="28"/>
                <w:szCs w:val="28"/>
              </w:rPr>
              <w:t xml:space="preserve"> Recognize some </w:t>
            </w:r>
            <w:r w:rsidRPr="00330021">
              <w:rPr>
                <w:rFonts w:asciiTheme="majorBidi" w:hAnsiTheme="majorBidi" w:cstheme="majorBidi"/>
                <w:b/>
                <w:sz w:val="28"/>
                <w:szCs w:val="28"/>
                <w:lang w:bidi="ar-JO"/>
              </w:rPr>
              <w:t xml:space="preserve">six member ring compounds having one heterocyclic atom, methods of preparation, reactions and its properties. </w:t>
            </w:r>
          </w:p>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rtl/>
              </w:rPr>
              <w:t>-</w:t>
            </w:r>
            <w:r w:rsidRPr="00330021">
              <w:rPr>
                <w:rFonts w:asciiTheme="majorBidi" w:hAnsiTheme="majorBidi" w:cstheme="majorBidi"/>
                <w:b/>
                <w:sz w:val="28"/>
                <w:szCs w:val="28"/>
              </w:rPr>
              <w:t xml:space="preserve">Recognize some </w:t>
            </w:r>
            <w:r w:rsidRPr="00330021">
              <w:rPr>
                <w:rFonts w:asciiTheme="majorBidi" w:hAnsiTheme="majorBidi" w:cstheme="majorBidi"/>
                <w:b/>
                <w:sz w:val="28"/>
                <w:szCs w:val="28"/>
                <w:lang w:bidi="ar-JO"/>
              </w:rPr>
              <w:t xml:space="preserve">five/six-member ring compounds having two heterocyclic atoms methods of preparation, reactions and its properties. </w:t>
            </w:r>
          </w:p>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-Recognize the importance of heterocyclic compounds and some of its applications.</w:t>
            </w:r>
          </w:p>
          <w:p w:rsidR="000133FC" w:rsidRPr="00330021" w:rsidRDefault="000133FC" w:rsidP="00D25154">
            <w:pPr>
              <w:bidi w:val="0"/>
              <w:spacing w:after="0" w:line="240" w:lineRule="auto"/>
              <w:ind w:firstLine="38"/>
              <w:jc w:val="right"/>
              <w:rPr>
                <w:rFonts w:asciiTheme="majorBidi" w:hAnsiTheme="majorBidi" w:cstheme="majorBidi"/>
                <w:b/>
                <w:sz w:val="28"/>
                <w:szCs w:val="28"/>
              </w:rPr>
            </w:pPr>
          </w:p>
        </w:tc>
        <w:tc>
          <w:tcPr>
            <w:tcW w:w="567" w:type="dxa"/>
          </w:tcPr>
          <w:p w:rsidR="000133FC" w:rsidRPr="00330021" w:rsidRDefault="000133FC" w:rsidP="00D25154">
            <w:pPr>
              <w:bidi w:val="0"/>
              <w:spacing w:after="0" w:line="240" w:lineRule="auto"/>
              <w:ind w:firstLine="38"/>
              <w:rPr>
                <w:rFonts w:asciiTheme="majorBidi" w:hAnsiTheme="majorBidi" w:cstheme="majorBidi"/>
                <w:b/>
                <w:sz w:val="28"/>
                <w:szCs w:val="28"/>
                <w:rtl/>
              </w:rPr>
            </w:pPr>
            <w:r w:rsidRPr="00330021">
              <w:rPr>
                <w:rFonts w:asciiTheme="majorBidi" w:hAnsiTheme="majorBidi" w:cstheme="majorBidi"/>
                <w:b/>
                <w:sz w:val="28"/>
                <w:szCs w:val="28"/>
              </w:rPr>
              <w:t>1</w:t>
            </w:r>
          </w:p>
        </w:tc>
      </w:tr>
      <w:tr w:rsidR="000133FC" w:rsidRPr="00330021" w:rsidTr="00D25154">
        <w:trPr>
          <w:jc w:val="center"/>
        </w:trPr>
        <w:tc>
          <w:tcPr>
            <w:tcW w:w="8647" w:type="dxa"/>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 xml:space="preserve">1. Apply the Nomenclature of heterocyclic compounds. </w:t>
            </w:r>
          </w:p>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 xml:space="preserve">2. Apply some of the mechanisms of heterocyclic reactions.  </w:t>
            </w:r>
          </w:p>
        </w:tc>
        <w:tc>
          <w:tcPr>
            <w:tcW w:w="567" w:type="dxa"/>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2</w:t>
            </w:r>
          </w:p>
        </w:tc>
      </w:tr>
      <w:tr w:rsidR="000133FC" w:rsidRPr="00330021" w:rsidTr="00D25154">
        <w:trPr>
          <w:jc w:val="center"/>
        </w:trPr>
        <w:tc>
          <w:tcPr>
            <w:tcW w:w="8647" w:type="dxa"/>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rtl/>
                <w:lang w:bidi="ar-JO"/>
              </w:rPr>
              <w:t xml:space="preserve">- </w:t>
            </w:r>
            <w:r w:rsidRPr="00330021">
              <w:rPr>
                <w:rFonts w:asciiTheme="majorBidi" w:hAnsiTheme="majorBidi" w:cstheme="majorBidi"/>
                <w:b/>
                <w:sz w:val="28"/>
                <w:szCs w:val="28"/>
                <w:lang w:bidi="ar-JO"/>
              </w:rPr>
              <w:t>Solve some exercises in groups.</w:t>
            </w:r>
          </w:p>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rtl/>
              </w:rPr>
              <w:t>-</w:t>
            </w:r>
            <w:r w:rsidRPr="00330021">
              <w:rPr>
                <w:rFonts w:asciiTheme="majorBidi" w:hAnsiTheme="majorBidi" w:cstheme="majorBidi"/>
                <w:b/>
                <w:sz w:val="28"/>
                <w:szCs w:val="28"/>
              </w:rPr>
              <w:t xml:space="preserve">Conduct </w:t>
            </w:r>
            <w:r w:rsidRPr="00330021">
              <w:rPr>
                <w:rFonts w:asciiTheme="majorBidi" w:hAnsiTheme="majorBidi" w:cstheme="majorBidi"/>
                <w:b/>
                <w:sz w:val="28"/>
                <w:szCs w:val="28"/>
                <w:lang w:bidi="ar-JO"/>
              </w:rPr>
              <w:t>a groupresearch.</w:t>
            </w:r>
          </w:p>
        </w:tc>
        <w:tc>
          <w:tcPr>
            <w:tcW w:w="567" w:type="dxa"/>
          </w:tcPr>
          <w:p w:rsidR="000133FC" w:rsidRPr="00330021" w:rsidRDefault="000133FC" w:rsidP="00D25154">
            <w:pPr>
              <w:bidi w:val="0"/>
              <w:spacing w:after="0" w:line="240" w:lineRule="auto"/>
              <w:ind w:firstLine="38"/>
              <w:rPr>
                <w:rFonts w:asciiTheme="majorBidi" w:hAnsiTheme="majorBidi" w:cstheme="majorBidi"/>
                <w:b/>
                <w:sz w:val="28"/>
                <w:szCs w:val="28"/>
                <w:rtl/>
                <w:lang w:bidi="ar-JO"/>
              </w:rPr>
            </w:pPr>
            <w:r w:rsidRPr="00330021">
              <w:rPr>
                <w:rFonts w:asciiTheme="majorBidi" w:hAnsiTheme="majorBidi" w:cstheme="majorBidi"/>
                <w:b/>
                <w:sz w:val="28"/>
                <w:szCs w:val="28"/>
                <w:lang w:bidi="ar-JO"/>
              </w:rPr>
              <w:t>3</w:t>
            </w:r>
          </w:p>
        </w:tc>
      </w:tr>
      <w:tr w:rsidR="000133FC" w:rsidRPr="00330021" w:rsidTr="00D25154">
        <w:trPr>
          <w:jc w:val="center"/>
        </w:trPr>
        <w:tc>
          <w:tcPr>
            <w:tcW w:w="8647" w:type="dxa"/>
          </w:tcPr>
          <w:p w:rsidR="000133FC" w:rsidRPr="00330021" w:rsidRDefault="000133FC" w:rsidP="00D25154">
            <w:pPr>
              <w:bidi w:val="0"/>
              <w:spacing w:after="0" w:line="240" w:lineRule="auto"/>
              <w:ind w:firstLine="38"/>
              <w:rPr>
                <w:rFonts w:asciiTheme="majorBidi" w:hAnsiTheme="majorBidi" w:cstheme="majorBidi"/>
                <w:b/>
                <w:sz w:val="28"/>
                <w:szCs w:val="28"/>
                <w:rtl/>
                <w:lang w:bidi="ar-JO"/>
              </w:rPr>
            </w:pPr>
            <w:r w:rsidRPr="00330021">
              <w:rPr>
                <w:rFonts w:asciiTheme="majorBidi" w:hAnsiTheme="majorBidi" w:cstheme="majorBidi"/>
                <w:b/>
                <w:sz w:val="28"/>
                <w:szCs w:val="28"/>
                <w:lang w:bidi="ar-JO"/>
              </w:rPr>
              <w:t>- Calculating the product percentage.</w:t>
            </w:r>
          </w:p>
          <w:p w:rsidR="000133FC" w:rsidRPr="00330021" w:rsidRDefault="000133FC" w:rsidP="00D25154">
            <w:pPr>
              <w:bidi w:val="0"/>
              <w:spacing w:after="0" w:line="240" w:lineRule="auto"/>
              <w:rPr>
                <w:rFonts w:asciiTheme="majorBidi" w:hAnsiTheme="majorBidi" w:cstheme="majorBidi"/>
                <w:b/>
                <w:sz w:val="28"/>
                <w:szCs w:val="28"/>
              </w:rPr>
            </w:pPr>
            <w:r w:rsidRPr="00330021">
              <w:rPr>
                <w:rFonts w:asciiTheme="majorBidi" w:hAnsiTheme="majorBidi" w:cstheme="majorBidi"/>
                <w:b/>
                <w:sz w:val="28"/>
                <w:szCs w:val="28"/>
                <w:lang w:bidi="ar-JO"/>
              </w:rPr>
              <w:t xml:space="preserve">- Using chemical Internet sites.  </w:t>
            </w:r>
          </w:p>
        </w:tc>
        <w:tc>
          <w:tcPr>
            <w:tcW w:w="567" w:type="dxa"/>
          </w:tcPr>
          <w:p w:rsidR="000133FC" w:rsidRPr="00330021" w:rsidRDefault="000133FC" w:rsidP="00D25154">
            <w:pPr>
              <w:bidi w:val="0"/>
              <w:spacing w:after="0" w:line="240" w:lineRule="auto"/>
              <w:ind w:firstLine="38"/>
              <w:jc w:val="right"/>
              <w:rPr>
                <w:rFonts w:asciiTheme="majorBidi" w:hAnsiTheme="majorBidi" w:cstheme="majorBidi"/>
                <w:b/>
                <w:sz w:val="28"/>
                <w:szCs w:val="28"/>
                <w:lang w:bidi="ar-JO"/>
              </w:rPr>
            </w:pPr>
          </w:p>
        </w:tc>
      </w:tr>
    </w:tbl>
    <w:p w:rsidR="000133FC" w:rsidRPr="00330021" w:rsidRDefault="000133FC" w:rsidP="000133FC">
      <w:pPr>
        <w:spacing w:after="0" w:line="240" w:lineRule="auto"/>
        <w:ind w:firstLine="38"/>
        <w:jc w:val="right"/>
        <w:rPr>
          <w:rFonts w:asciiTheme="majorBidi" w:hAnsiTheme="majorBidi" w:cstheme="majorBidi"/>
          <w:b/>
          <w:sz w:val="28"/>
          <w:szCs w:val="28"/>
          <w:rtl/>
        </w:rPr>
      </w:pPr>
    </w:p>
    <w:p w:rsidR="000133FC" w:rsidRPr="00330021" w:rsidRDefault="000133FC" w:rsidP="000133FC">
      <w:pPr>
        <w:spacing w:after="0" w:line="240" w:lineRule="auto"/>
        <w:ind w:firstLine="38"/>
        <w:jc w:val="center"/>
        <w:rPr>
          <w:rFonts w:asciiTheme="majorBidi" w:hAnsiTheme="majorBidi" w:cstheme="majorBidi"/>
          <w:b/>
          <w:sz w:val="28"/>
          <w:szCs w:val="28"/>
          <w:lang w:bidi="ar-JO"/>
        </w:rPr>
      </w:pPr>
      <w:r w:rsidRPr="00330021">
        <w:rPr>
          <w:rFonts w:asciiTheme="majorBidi" w:hAnsiTheme="majorBidi" w:cstheme="majorBidi"/>
          <w:b/>
          <w:sz w:val="28"/>
          <w:szCs w:val="28"/>
          <w:lang w:bidi="ar-JO"/>
        </w:rPr>
        <w:t>Course Content</w:t>
      </w:r>
    </w:p>
    <w:p w:rsidR="000133FC" w:rsidRPr="00330021" w:rsidRDefault="000133FC" w:rsidP="000133FC">
      <w:pPr>
        <w:spacing w:after="0" w:line="240" w:lineRule="auto"/>
        <w:ind w:firstLine="38"/>
        <w:jc w:val="center"/>
        <w:rPr>
          <w:rFonts w:asciiTheme="majorBidi" w:hAnsiTheme="majorBidi" w:cstheme="majorBidi"/>
          <w:b/>
          <w:sz w:val="28"/>
          <w:szCs w:val="28"/>
          <w:rtl/>
        </w:rPr>
      </w:pPr>
    </w:p>
    <w:tbl>
      <w:tblPr>
        <w:bidiVisual/>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19"/>
        <w:gridCol w:w="1234"/>
        <w:gridCol w:w="1276"/>
      </w:tblGrid>
      <w:tr w:rsidR="000133FC" w:rsidRPr="00330021" w:rsidTr="00D25154">
        <w:trPr>
          <w:jc w:val="center"/>
        </w:trPr>
        <w:tc>
          <w:tcPr>
            <w:tcW w:w="7219" w:type="dxa"/>
          </w:tcPr>
          <w:p w:rsidR="000133FC" w:rsidRPr="00330021" w:rsidRDefault="000133FC" w:rsidP="00D25154">
            <w:pPr>
              <w:spacing w:after="0" w:line="240" w:lineRule="auto"/>
              <w:ind w:firstLine="38"/>
              <w:jc w:val="center"/>
              <w:rPr>
                <w:rFonts w:asciiTheme="majorBidi" w:hAnsiTheme="majorBidi" w:cstheme="majorBidi"/>
                <w:b/>
                <w:sz w:val="28"/>
                <w:szCs w:val="28"/>
                <w:rtl/>
                <w:lang w:val="fr-FR"/>
              </w:rPr>
            </w:pPr>
            <w:r w:rsidRPr="00330021">
              <w:rPr>
                <w:rFonts w:asciiTheme="majorBidi" w:hAnsiTheme="majorBidi" w:cstheme="majorBidi"/>
                <w:b/>
                <w:sz w:val="28"/>
                <w:szCs w:val="28"/>
                <w:lang w:val="fr-FR" w:bidi="ar-EG"/>
              </w:rPr>
              <w:t>List of topics</w:t>
            </w:r>
          </w:p>
          <w:p w:rsidR="000133FC" w:rsidRPr="00330021" w:rsidRDefault="000133FC" w:rsidP="00D25154">
            <w:pPr>
              <w:bidi w:val="0"/>
              <w:spacing w:after="0" w:line="240" w:lineRule="auto"/>
              <w:ind w:firstLine="38"/>
              <w:jc w:val="right"/>
              <w:rPr>
                <w:rFonts w:asciiTheme="majorBidi" w:hAnsiTheme="majorBidi" w:cstheme="majorBidi"/>
                <w:b/>
                <w:sz w:val="28"/>
                <w:szCs w:val="28"/>
                <w:lang w:bidi="ar-EG"/>
              </w:rPr>
            </w:pPr>
          </w:p>
        </w:tc>
        <w:tc>
          <w:tcPr>
            <w:tcW w:w="1234" w:type="dxa"/>
          </w:tcPr>
          <w:p w:rsidR="000133FC" w:rsidRPr="00330021" w:rsidRDefault="000133FC" w:rsidP="00D25154">
            <w:pPr>
              <w:bidi w:val="0"/>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(Weeks)</w:t>
            </w:r>
          </w:p>
        </w:tc>
        <w:tc>
          <w:tcPr>
            <w:tcW w:w="1276" w:type="dxa"/>
          </w:tcPr>
          <w:p w:rsidR="000133FC" w:rsidRPr="00330021" w:rsidRDefault="000133FC" w:rsidP="00D25154">
            <w:pPr>
              <w:bidi w:val="0"/>
              <w:spacing w:after="0" w:line="240" w:lineRule="auto"/>
              <w:ind w:firstLine="38"/>
              <w:jc w:val="right"/>
              <w:rPr>
                <w:rFonts w:asciiTheme="majorBidi" w:hAnsiTheme="majorBidi" w:cstheme="majorBidi"/>
                <w:b/>
                <w:sz w:val="28"/>
                <w:szCs w:val="28"/>
                <w:lang w:bidi="ar-EG"/>
              </w:rPr>
            </w:pPr>
            <w:r w:rsidRPr="00330021">
              <w:rPr>
                <w:rFonts w:asciiTheme="majorBidi" w:hAnsiTheme="majorBidi" w:cstheme="majorBidi"/>
                <w:b/>
                <w:sz w:val="28"/>
                <w:szCs w:val="28"/>
                <w:lang w:bidi="ar-EG"/>
              </w:rPr>
              <w:t>(Hours)</w:t>
            </w:r>
          </w:p>
        </w:tc>
      </w:tr>
      <w:tr w:rsidR="000133FC" w:rsidRPr="00330021" w:rsidTr="00D25154">
        <w:trPr>
          <w:jc w:val="center"/>
        </w:trPr>
        <w:tc>
          <w:tcPr>
            <w:tcW w:w="7219" w:type="dxa"/>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 xml:space="preserve">A. Theoretical:  </w:t>
            </w:r>
          </w:p>
          <w:p w:rsidR="000133FC" w:rsidRPr="00330021" w:rsidRDefault="000133FC" w:rsidP="00D25154">
            <w:pPr>
              <w:spacing w:after="0" w:line="240" w:lineRule="auto"/>
              <w:ind w:firstLine="38"/>
              <w:jc w:val="right"/>
              <w:rPr>
                <w:rFonts w:asciiTheme="majorBidi" w:hAnsiTheme="majorBidi" w:cstheme="majorBidi"/>
                <w:b/>
                <w:sz w:val="28"/>
                <w:szCs w:val="28"/>
                <w:lang w:val="en-AU"/>
              </w:rPr>
            </w:pPr>
            <w:r w:rsidRPr="00330021">
              <w:rPr>
                <w:rFonts w:asciiTheme="majorBidi" w:hAnsiTheme="majorBidi" w:cstheme="majorBidi"/>
                <w:sz w:val="28"/>
                <w:szCs w:val="28"/>
              </w:rPr>
              <w:t>- Introduction of nonaromatic and aromatic heterocyclic compounds and nomenclature.</w:t>
            </w:r>
          </w:p>
        </w:tc>
        <w:tc>
          <w:tcPr>
            <w:tcW w:w="1234" w:type="dxa"/>
          </w:tcPr>
          <w:p w:rsidR="000133FC" w:rsidRPr="00330021" w:rsidRDefault="000133FC" w:rsidP="00D25154">
            <w:pPr>
              <w:spacing w:after="0" w:line="240" w:lineRule="auto"/>
              <w:ind w:firstLine="38"/>
              <w:jc w:val="center"/>
              <w:rPr>
                <w:rFonts w:asciiTheme="majorBidi" w:hAnsiTheme="majorBidi" w:cstheme="majorBidi"/>
                <w:b/>
                <w:sz w:val="28"/>
                <w:szCs w:val="28"/>
                <w:lang w:val="en-AU"/>
              </w:rPr>
            </w:pPr>
            <w:r w:rsidRPr="00330021">
              <w:rPr>
                <w:rFonts w:asciiTheme="majorBidi" w:hAnsiTheme="majorBidi" w:cstheme="majorBidi"/>
                <w:b/>
                <w:sz w:val="28"/>
                <w:szCs w:val="28"/>
                <w:lang w:val="en-AU"/>
              </w:rPr>
              <w:t>3</w:t>
            </w:r>
          </w:p>
        </w:tc>
        <w:tc>
          <w:tcPr>
            <w:tcW w:w="1276" w:type="dxa"/>
          </w:tcPr>
          <w:p w:rsidR="000133FC" w:rsidRPr="00330021" w:rsidRDefault="000133FC" w:rsidP="00D25154">
            <w:pPr>
              <w:spacing w:after="0" w:line="240" w:lineRule="auto"/>
              <w:ind w:firstLine="38"/>
              <w:jc w:val="center"/>
              <w:rPr>
                <w:rFonts w:asciiTheme="majorBidi" w:hAnsiTheme="majorBidi" w:cstheme="majorBidi"/>
                <w:b/>
                <w:sz w:val="28"/>
                <w:szCs w:val="28"/>
                <w:lang w:val="en-AU"/>
              </w:rPr>
            </w:pPr>
            <w:r w:rsidRPr="00330021">
              <w:rPr>
                <w:rFonts w:asciiTheme="majorBidi" w:hAnsiTheme="majorBidi" w:cstheme="majorBidi"/>
                <w:b/>
                <w:sz w:val="28"/>
                <w:szCs w:val="28"/>
                <w:lang w:val="en-AU"/>
              </w:rPr>
              <w:t>6</w:t>
            </w:r>
          </w:p>
        </w:tc>
      </w:tr>
      <w:tr w:rsidR="000133FC" w:rsidRPr="00330021" w:rsidTr="00D25154">
        <w:trPr>
          <w:jc w:val="center"/>
        </w:trPr>
        <w:tc>
          <w:tcPr>
            <w:tcW w:w="7219" w:type="dxa"/>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sz w:val="28"/>
                <w:szCs w:val="28"/>
              </w:rPr>
              <w:t xml:space="preserve">- Chemistry of five-membered aromatic heterocyclic compounds containing one heterocyclic, methods of preparation, reactions and importance.  </w:t>
            </w:r>
          </w:p>
        </w:tc>
        <w:tc>
          <w:tcPr>
            <w:tcW w:w="1234" w:type="dxa"/>
          </w:tcPr>
          <w:p w:rsidR="000133FC" w:rsidRPr="00330021" w:rsidRDefault="000133FC" w:rsidP="00D25154">
            <w:pPr>
              <w:spacing w:after="0" w:line="240" w:lineRule="auto"/>
              <w:ind w:firstLine="38"/>
              <w:jc w:val="center"/>
              <w:rPr>
                <w:rFonts w:asciiTheme="majorBidi" w:hAnsiTheme="majorBidi" w:cstheme="majorBidi"/>
                <w:b/>
                <w:sz w:val="28"/>
                <w:szCs w:val="28"/>
                <w:lang w:val="en-AU"/>
              </w:rPr>
            </w:pPr>
            <w:r w:rsidRPr="00330021">
              <w:rPr>
                <w:rFonts w:asciiTheme="majorBidi" w:hAnsiTheme="majorBidi" w:cstheme="majorBidi"/>
                <w:b/>
                <w:sz w:val="28"/>
                <w:szCs w:val="28"/>
                <w:lang w:val="en-AU"/>
              </w:rPr>
              <w:t>4</w:t>
            </w:r>
          </w:p>
        </w:tc>
        <w:tc>
          <w:tcPr>
            <w:tcW w:w="1276" w:type="dxa"/>
          </w:tcPr>
          <w:p w:rsidR="000133FC" w:rsidRPr="00330021" w:rsidRDefault="000133FC" w:rsidP="00D25154">
            <w:pPr>
              <w:spacing w:after="0" w:line="240" w:lineRule="auto"/>
              <w:ind w:firstLine="38"/>
              <w:jc w:val="center"/>
              <w:rPr>
                <w:rFonts w:asciiTheme="majorBidi" w:hAnsiTheme="majorBidi" w:cstheme="majorBidi"/>
                <w:b/>
                <w:sz w:val="28"/>
                <w:szCs w:val="28"/>
                <w:lang w:val="en-AU"/>
              </w:rPr>
            </w:pPr>
            <w:r w:rsidRPr="00330021">
              <w:rPr>
                <w:rFonts w:asciiTheme="majorBidi" w:hAnsiTheme="majorBidi" w:cstheme="majorBidi"/>
                <w:b/>
                <w:sz w:val="28"/>
                <w:szCs w:val="28"/>
              </w:rPr>
              <w:t>8</w:t>
            </w:r>
          </w:p>
        </w:tc>
      </w:tr>
      <w:tr w:rsidR="000133FC" w:rsidRPr="00330021" w:rsidTr="00D25154">
        <w:trPr>
          <w:jc w:val="center"/>
        </w:trPr>
        <w:tc>
          <w:tcPr>
            <w:tcW w:w="7219" w:type="dxa"/>
          </w:tcPr>
          <w:p w:rsidR="000133FC" w:rsidRPr="00330021" w:rsidRDefault="000133FC" w:rsidP="00D25154">
            <w:pPr>
              <w:spacing w:after="0" w:line="240" w:lineRule="auto"/>
              <w:ind w:firstLine="38"/>
              <w:jc w:val="right"/>
              <w:rPr>
                <w:rFonts w:asciiTheme="majorBidi" w:hAnsiTheme="majorBidi" w:cstheme="majorBidi"/>
                <w:b/>
                <w:sz w:val="28"/>
                <w:szCs w:val="28"/>
                <w:lang w:val="en-AU"/>
              </w:rPr>
            </w:pPr>
            <w:r w:rsidRPr="00330021">
              <w:rPr>
                <w:rFonts w:asciiTheme="majorBidi" w:hAnsiTheme="majorBidi" w:cstheme="majorBidi"/>
                <w:sz w:val="28"/>
                <w:szCs w:val="28"/>
              </w:rPr>
              <w:t xml:space="preserve">- Chemistry of </w:t>
            </w:r>
            <w:r w:rsidRPr="00330021">
              <w:rPr>
                <w:rFonts w:asciiTheme="majorBidi" w:hAnsiTheme="majorBidi" w:cstheme="majorBidi"/>
                <w:spacing w:val="-3"/>
                <w:sz w:val="28"/>
                <w:szCs w:val="28"/>
              </w:rPr>
              <w:t xml:space="preserve">Indoles and related compounds, reactions, </w:t>
            </w:r>
            <w:r w:rsidRPr="00330021">
              <w:rPr>
                <w:rFonts w:asciiTheme="majorBidi" w:hAnsiTheme="majorBidi" w:cstheme="majorBidi"/>
                <w:sz w:val="28"/>
                <w:szCs w:val="28"/>
              </w:rPr>
              <w:t xml:space="preserve">methods of preparation and physical properties. </w:t>
            </w:r>
          </w:p>
        </w:tc>
        <w:tc>
          <w:tcPr>
            <w:tcW w:w="1234" w:type="dxa"/>
          </w:tcPr>
          <w:p w:rsidR="000133FC" w:rsidRPr="00330021" w:rsidRDefault="000133FC" w:rsidP="00D25154">
            <w:pPr>
              <w:spacing w:after="0" w:line="240" w:lineRule="auto"/>
              <w:ind w:firstLine="38"/>
              <w:jc w:val="center"/>
              <w:rPr>
                <w:rFonts w:asciiTheme="majorBidi" w:hAnsiTheme="majorBidi" w:cstheme="majorBidi"/>
                <w:b/>
                <w:sz w:val="28"/>
                <w:szCs w:val="28"/>
                <w:lang w:val="en-AU"/>
              </w:rPr>
            </w:pPr>
            <w:r w:rsidRPr="00330021">
              <w:rPr>
                <w:rFonts w:asciiTheme="majorBidi" w:hAnsiTheme="majorBidi" w:cstheme="majorBidi"/>
                <w:b/>
                <w:sz w:val="28"/>
                <w:szCs w:val="28"/>
              </w:rPr>
              <w:t>1</w:t>
            </w:r>
          </w:p>
        </w:tc>
        <w:tc>
          <w:tcPr>
            <w:tcW w:w="1276" w:type="dxa"/>
          </w:tcPr>
          <w:p w:rsidR="000133FC" w:rsidRPr="00330021" w:rsidRDefault="000133FC" w:rsidP="00D25154">
            <w:pPr>
              <w:spacing w:after="0" w:line="240" w:lineRule="auto"/>
              <w:ind w:firstLine="38"/>
              <w:jc w:val="center"/>
              <w:rPr>
                <w:rFonts w:asciiTheme="majorBidi" w:hAnsiTheme="majorBidi" w:cstheme="majorBidi"/>
                <w:b/>
                <w:sz w:val="28"/>
                <w:szCs w:val="28"/>
                <w:lang w:val="en-AU"/>
              </w:rPr>
            </w:pPr>
            <w:r w:rsidRPr="00330021">
              <w:rPr>
                <w:rFonts w:asciiTheme="majorBidi" w:hAnsiTheme="majorBidi" w:cstheme="majorBidi"/>
                <w:b/>
                <w:sz w:val="28"/>
                <w:szCs w:val="28"/>
                <w:lang w:val="en-AU"/>
              </w:rPr>
              <w:t>2</w:t>
            </w:r>
          </w:p>
        </w:tc>
      </w:tr>
      <w:tr w:rsidR="000133FC" w:rsidRPr="00330021" w:rsidTr="00D25154">
        <w:trPr>
          <w:jc w:val="center"/>
        </w:trPr>
        <w:tc>
          <w:tcPr>
            <w:tcW w:w="7219" w:type="dxa"/>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sz w:val="28"/>
                <w:szCs w:val="28"/>
              </w:rPr>
              <w:t xml:space="preserve">- Chemistry of six-membered aromatic heterocyclic compounds containing one heterocyclic atom, methods of preparation and chemical reactions.  </w:t>
            </w:r>
          </w:p>
        </w:tc>
        <w:tc>
          <w:tcPr>
            <w:tcW w:w="1234" w:type="dxa"/>
          </w:tcPr>
          <w:p w:rsidR="000133FC" w:rsidRPr="00330021" w:rsidRDefault="000133FC" w:rsidP="00D25154">
            <w:pPr>
              <w:spacing w:after="0" w:line="240" w:lineRule="auto"/>
              <w:ind w:firstLine="38"/>
              <w:jc w:val="center"/>
              <w:rPr>
                <w:rFonts w:asciiTheme="majorBidi" w:hAnsiTheme="majorBidi" w:cstheme="majorBidi"/>
                <w:b/>
                <w:sz w:val="28"/>
                <w:szCs w:val="28"/>
                <w:lang w:val="en-AU"/>
              </w:rPr>
            </w:pPr>
            <w:r w:rsidRPr="00330021">
              <w:rPr>
                <w:rFonts w:asciiTheme="majorBidi" w:hAnsiTheme="majorBidi" w:cstheme="majorBidi"/>
                <w:b/>
                <w:sz w:val="28"/>
                <w:szCs w:val="28"/>
                <w:lang w:val="en-AU"/>
              </w:rPr>
              <w:t>2</w:t>
            </w:r>
          </w:p>
        </w:tc>
        <w:tc>
          <w:tcPr>
            <w:tcW w:w="1276" w:type="dxa"/>
          </w:tcPr>
          <w:p w:rsidR="000133FC" w:rsidRPr="00330021" w:rsidRDefault="000133FC" w:rsidP="00D25154">
            <w:pPr>
              <w:spacing w:after="0" w:line="240" w:lineRule="auto"/>
              <w:ind w:firstLine="38"/>
              <w:jc w:val="center"/>
              <w:rPr>
                <w:rFonts w:asciiTheme="majorBidi" w:hAnsiTheme="majorBidi" w:cstheme="majorBidi"/>
                <w:b/>
                <w:sz w:val="28"/>
                <w:szCs w:val="28"/>
              </w:rPr>
            </w:pPr>
            <w:r w:rsidRPr="00330021">
              <w:rPr>
                <w:rFonts w:asciiTheme="majorBidi" w:hAnsiTheme="majorBidi" w:cstheme="majorBidi"/>
                <w:b/>
                <w:sz w:val="28"/>
                <w:szCs w:val="28"/>
              </w:rPr>
              <w:t>4</w:t>
            </w:r>
          </w:p>
        </w:tc>
      </w:tr>
      <w:tr w:rsidR="000133FC" w:rsidRPr="00330021" w:rsidTr="00D25154">
        <w:trPr>
          <w:jc w:val="center"/>
        </w:trPr>
        <w:tc>
          <w:tcPr>
            <w:tcW w:w="7219" w:type="dxa"/>
          </w:tcPr>
          <w:p w:rsidR="000133FC" w:rsidRPr="00330021" w:rsidRDefault="000133FC" w:rsidP="00D25154">
            <w:pPr>
              <w:spacing w:after="0" w:line="240" w:lineRule="auto"/>
              <w:ind w:firstLine="38"/>
              <w:jc w:val="right"/>
              <w:rPr>
                <w:rFonts w:asciiTheme="majorBidi" w:hAnsiTheme="majorBidi" w:cstheme="majorBidi"/>
                <w:sz w:val="28"/>
                <w:szCs w:val="28"/>
                <w:rtl/>
              </w:rPr>
            </w:pPr>
            <w:r w:rsidRPr="00330021">
              <w:rPr>
                <w:rFonts w:asciiTheme="majorBidi" w:hAnsiTheme="majorBidi" w:cstheme="majorBidi"/>
                <w:sz w:val="28"/>
                <w:szCs w:val="28"/>
              </w:rPr>
              <w:t>- Chemistry of quinoline, isoquinolin, synthesis and reactions.</w:t>
            </w:r>
          </w:p>
        </w:tc>
        <w:tc>
          <w:tcPr>
            <w:tcW w:w="1234" w:type="dxa"/>
          </w:tcPr>
          <w:p w:rsidR="000133FC" w:rsidRPr="00330021" w:rsidRDefault="000133FC" w:rsidP="00D25154">
            <w:pPr>
              <w:spacing w:after="0" w:line="240" w:lineRule="auto"/>
              <w:ind w:firstLine="38"/>
              <w:jc w:val="center"/>
              <w:rPr>
                <w:rFonts w:asciiTheme="majorBidi" w:hAnsiTheme="majorBidi" w:cstheme="majorBidi"/>
                <w:b/>
                <w:sz w:val="28"/>
                <w:szCs w:val="28"/>
                <w:lang w:val="en-AU"/>
              </w:rPr>
            </w:pPr>
            <w:r w:rsidRPr="00330021">
              <w:rPr>
                <w:rFonts w:asciiTheme="majorBidi" w:hAnsiTheme="majorBidi" w:cstheme="majorBidi"/>
                <w:b/>
                <w:sz w:val="28"/>
                <w:szCs w:val="28"/>
                <w:lang w:val="en-AU"/>
              </w:rPr>
              <w:t>1</w:t>
            </w:r>
          </w:p>
        </w:tc>
        <w:tc>
          <w:tcPr>
            <w:tcW w:w="1276" w:type="dxa"/>
          </w:tcPr>
          <w:p w:rsidR="000133FC" w:rsidRPr="00330021" w:rsidRDefault="000133FC" w:rsidP="00D25154">
            <w:pPr>
              <w:spacing w:after="0" w:line="240" w:lineRule="auto"/>
              <w:ind w:firstLine="38"/>
              <w:jc w:val="center"/>
              <w:rPr>
                <w:rFonts w:asciiTheme="majorBidi" w:hAnsiTheme="majorBidi" w:cstheme="majorBidi"/>
                <w:b/>
                <w:sz w:val="28"/>
                <w:szCs w:val="28"/>
                <w:lang w:val="en-AU"/>
              </w:rPr>
            </w:pPr>
            <w:r w:rsidRPr="00330021">
              <w:rPr>
                <w:rFonts w:asciiTheme="majorBidi" w:hAnsiTheme="majorBidi" w:cstheme="majorBidi"/>
                <w:b/>
                <w:sz w:val="28"/>
                <w:szCs w:val="28"/>
                <w:lang w:val="en-AU"/>
              </w:rPr>
              <w:t>2</w:t>
            </w:r>
          </w:p>
        </w:tc>
      </w:tr>
      <w:tr w:rsidR="000133FC" w:rsidRPr="00330021" w:rsidTr="00D25154">
        <w:trPr>
          <w:jc w:val="center"/>
        </w:trPr>
        <w:tc>
          <w:tcPr>
            <w:tcW w:w="7219" w:type="dxa"/>
          </w:tcPr>
          <w:p w:rsidR="000133FC" w:rsidRPr="00330021" w:rsidRDefault="000133FC" w:rsidP="00D25154">
            <w:pPr>
              <w:spacing w:after="0" w:line="240" w:lineRule="auto"/>
              <w:ind w:firstLine="38"/>
              <w:jc w:val="right"/>
              <w:rPr>
                <w:rFonts w:asciiTheme="majorBidi" w:hAnsiTheme="majorBidi" w:cstheme="majorBidi"/>
                <w:b/>
                <w:sz w:val="28"/>
                <w:szCs w:val="28"/>
                <w:lang w:val="en-AU"/>
              </w:rPr>
            </w:pPr>
            <w:r w:rsidRPr="00330021">
              <w:rPr>
                <w:rFonts w:asciiTheme="majorBidi" w:hAnsiTheme="majorBidi" w:cstheme="majorBidi"/>
                <w:sz w:val="28"/>
                <w:szCs w:val="28"/>
              </w:rPr>
              <w:lastRenderedPageBreak/>
              <w:t>- Chemistry of five-membered ring heterocycles with two or more than one heteroatom.</w:t>
            </w:r>
          </w:p>
        </w:tc>
        <w:tc>
          <w:tcPr>
            <w:tcW w:w="1234" w:type="dxa"/>
          </w:tcPr>
          <w:p w:rsidR="000133FC" w:rsidRPr="00330021" w:rsidRDefault="000133FC" w:rsidP="00D25154">
            <w:pPr>
              <w:spacing w:after="0" w:line="240" w:lineRule="auto"/>
              <w:ind w:firstLine="38"/>
              <w:jc w:val="center"/>
              <w:rPr>
                <w:rFonts w:asciiTheme="majorBidi" w:hAnsiTheme="majorBidi" w:cstheme="majorBidi"/>
                <w:b/>
                <w:sz w:val="28"/>
                <w:szCs w:val="28"/>
                <w:lang w:val="en-AU"/>
              </w:rPr>
            </w:pPr>
            <w:r w:rsidRPr="00330021">
              <w:rPr>
                <w:rFonts w:asciiTheme="majorBidi" w:hAnsiTheme="majorBidi" w:cstheme="majorBidi"/>
                <w:b/>
                <w:sz w:val="28"/>
                <w:szCs w:val="28"/>
                <w:lang w:val="en-AU"/>
              </w:rPr>
              <w:t>3</w:t>
            </w:r>
          </w:p>
        </w:tc>
        <w:tc>
          <w:tcPr>
            <w:tcW w:w="1276" w:type="dxa"/>
          </w:tcPr>
          <w:p w:rsidR="000133FC" w:rsidRPr="00330021" w:rsidRDefault="000133FC" w:rsidP="00D25154">
            <w:pPr>
              <w:spacing w:after="0" w:line="240" w:lineRule="auto"/>
              <w:ind w:firstLine="38"/>
              <w:jc w:val="center"/>
              <w:rPr>
                <w:rFonts w:asciiTheme="majorBidi" w:hAnsiTheme="majorBidi" w:cstheme="majorBidi"/>
                <w:b/>
                <w:sz w:val="28"/>
                <w:szCs w:val="28"/>
                <w:lang w:val="en-AU"/>
              </w:rPr>
            </w:pPr>
            <w:r w:rsidRPr="00330021">
              <w:rPr>
                <w:rFonts w:asciiTheme="majorBidi" w:hAnsiTheme="majorBidi" w:cstheme="majorBidi"/>
                <w:b/>
                <w:sz w:val="28"/>
                <w:szCs w:val="28"/>
              </w:rPr>
              <w:t>6</w:t>
            </w:r>
          </w:p>
        </w:tc>
      </w:tr>
      <w:tr w:rsidR="000133FC" w:rsidRPr="00330021" w:rsidTr="00D25154">
        <w:trPr>
          <w:jc w:val="center"/>
        </w:trPr>
        <w:tc>
          <w:tcPr>
            <w:tcW w:w="7219" w:type="dxa"/>
          </w:tcPr>
          <w:p w:rsidR="000133FC" w:rsidRPr="00330021" w:rsidRDefault="000133FC" w:rsidP="00D25154">
            <w:pPr>
              <w:spacing w:after="0" w:line="240" w:lineRule="auto"/>
              <w:ind w:firstLine="38"/>
              <w:jc w:val="right"/>
              <w:rPr>
                <w:rFonts w:asciiTheme="majorBidi" w:hAnsiTheme="majorBidi" w:cstheme="majorBidi"/>
                <w:sz w:val="28"/>
                <w:szCs w:val="28"/>
              </w:rPr>
            </w:pPr>
            <w:r w:rsidRPr="00330021">
              <w:rPr>
                <w:rFonts w:asciiTheme="majorBidi" w:hAnsiTheme="majorBidi" w:cstheme="majorBidi"/>
                <w:sz w:val="28"/>
                <w:szCs w:val="28"/>
              </w:rPr>
              <w:t xml:space="preserve">- Chemistry of six membered ring heterocycles with two or more than one heteroatom. </w:t>
            </w:r>
          </w:p>
        </w:tc>
        <w:tc>
          <w:tcPr>
            <w:tcW w:w="1234" w:type="dxa"/>
          </w:tcPr>
          <w:p w:rsidR="000133FC" w:rsidRPr="00330021" w:rsidRDefault="000133FC" w:rsidP="00D25154">
            <w:pPr>
              <w:spacing w:after="0" w:line="240" w:lineRule="auto"/>
              <w:ind w:firstLine="38"/>
              <w:jc w:val="center"/>
              <w:rPr>
                <w:rFonts w:asciiTheme="majorBidi" w:hAnsiTheme="majorBidi" w:cstheme="majorBidi"/>
                <w:b/>
                <w:sz w:val="28"/>
                <w:szCs w:val="28"/>
                <w:lang w:val="en-AU"/>
              </w:rPr>
            </w:pPr>
            <w:r w:rsidRPr="00330021">
              <w:rPr>
                <w:rFonts w:asciiTheme="majorBidi" w:hAnsiTheme="majorBidi" w:cstheme="majorBidi"/>
                <w:b/>
                <w:sz w:val="28"/>
                <w:szCs w:val="28"/>
                <w:lang w:val="en-AU"/>
              </w:rPr>
              <w:t>1</w:t>
            </w:r>
          </w:p>
        </w:tc>
        <w:tc>
          <w:tcPr>
            <w:tcW w:w="1276" w:type="dxa"/>
          </w:tcPr>
          <w:p w:rsidR="000133FC" w:rsidRPr="00330021" w:rsidRDefault="000133FC" w:rsidP="00D25154">
            <w:pPr>
              <w:spacing w:after="0" w:line="240" w:lineRule="auto"/>
              <w:ind w:firstLine="38"/>
              <w:jc w:val="center"/>
              <w:rPr>
                <w:rFonts w:asciiTheme="majorBidi" w:hAnsiTheme="majorBidi" w:cstheme="majorBidi"/>
                <w:b/>
                <w:sz w:val="28"/>
                <w:szCs w:val="28"/>
              </w:rPr>
            </w:pPr>
            <w:r w:rsidRPr="00330021">
              <w:rPr>
                <w:rFonts w:asciiTheme="majorBidi" w:hAnsiTheme="majorBidi" w:cstheme="majorBidi"/>
                <w:b/>
                <w:sz w:val="28"/>
                <w:szCs w:val="28"/>
              </w:rPr>
              <w:t>2</w:t>
            </w:r>
          </w:p>
        </w:tc>
      </w:tr>
      <w:tr w:rsidR="000133FC" w:rsidRPr="00330021" w:rsidTr="00D25154">
        <w:trPr>
          <w:jc w:val="center"/>
        </w:trPr>
        <w:tc>
          <w:tcPr>
            <w:tcW w:w="7219" w:type="dxa"/>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rPr>
              <w:t>Total</w:t>
            </w:r>
          </w:p>
        </w:tc>
        <w:tc>
          <w:tcPr>
            <w:tcW w:w="1234" w:type="dxa"/>
          </w:tcPr>
          <w:p w:rsidR="000133FC" w:rsidRPr="00330021" w:rsidRDefault="000133FC" w:rsidP="00D25154">
            <w:pPr>
              <w:spacing w:after="0" w:line="240" w:lineRule="auto"/>
              <w:ind w:firstLine="38"/>
              <w:jc w:val="center"/>
              <w:rPr>
                <w:rFonts w:asciiTheme="majorBidi" w:hAnsiTheme="majorBidi" w:cstheme="majorBidi"/>
                <w:b/>
                <w:sz w:val="28"/>
                <w:szCs w:val="28"/>
              </w:rPr>
            </w:pPr>
            <w:r w:rsidRPr="00330021">
              <w:rPr>
                <w:rFonts w:asciiTheme="majorBidi" w:hAnsiTheme="majorBidi" w:cstheme="majorBidi"/>
                <w:b/>
                <w:sz w:val="28"/>
                <w:szCs w:val="28"/>
                <w:lang w:val="en-AU"/>
              </w:rPr>
              <w:t>13</w:t>
            </w:r>
          </w:p>
        </w:tc>
        <w:tc>
          <w:tcPr>
            <w:tcW w:w="1276" w:type="dxa"/>
          </w:tcPr>
          <w:p w:rsidR="000133FC" w:rsidRPr="00330021" w:rsidRDefault="000133FC" w:rsidP="00D25154">
            <w:pPr>
              <w:spacing w:after="0" w:line="240" w:lineRule="auto"/>
              <w:ind w:firstLine="38"/>
              <w:jc w:val="center"/>
              <w:rPr>
                <w:rFonts w:asciiTheme="majorBidi" w:hAnsiTheme="majorBidi" w:cstheme="majorBidi"/>
                <w:b/>
                <w:sz w:val="28"/>
                <w:szCs w:val="28"/>
                <w:lang w:val="en-AU"/>
              </w:rPr>
            </w:pPr>
            <w:r w:rsidRPr="00330021">
              <w:rPr>
                <w:rFonts w:asciiTheme="majorBidi" w:hAnsiTheme="majorBidi" w:cstheme="majorBidi"/>
                <w:b/>
                <w:sz w:val="28"/>
                <w:szCs w:val="28"/>
                <w:lang w:val="en-AU"/>
              </w:rPr>
              <w:t>42</w:t>
            </w:r>
          </w:p>
        </w:tc>
      </w:tr>
      <w:tr w:rsidR="000133FC" w:rsidRPr="00330021" w:rsidTr="00D25154">
        <w:trPr>
          <w:jc w:val="center"/>
        </w:trPr>
        <w:tc>
          <w:tcPr>
            <w:tcW w:w="7219" w:type="dxa"/>
          </w:tcPr>
          <w:p w:rsidR="000133FC" w:rsidRPr="00330021" w:rsidRDefault="000133FC" w:rsidP="00D25154">
            <w:pPr>
              <w:spacing w:after="0" w:line="240" w:lineRule="auto"/>
              <w:ind w:firstLine="38"/>
              <w:jc w:val="right"/>
              <w:rPr>
                <w:rFonts w:asciiTheme="majorBidi" w:hAnsiTheme="majorBidi" w:cstheme="majorBidi"/>
                <w:sz w:val="28"/>
                <w:szCs w:val="28"/>
                <w:rtl/>
              </w:rPr>
            </w:pPr>
            <w:r w:rsidRPr="00330021">
              <w:rPr>
                <w:rFonts w:asciiTheme="majorBidi" w:hAnsiTheme="majorBidi" w:cstheme="majorBidi"/>
                <w:sz w:val="28"/>
                <w:szCs w:val="28"/>
              </w:rPr>
              <w:t xml:space="preserve">1. Synthesis and reactions of selected heterocyclic compounds. </w:t>
            </w:r>
          </w:p>
        </w:tc>
        <w:tc>
          <w:tcPr>
            <w:tcW w:w="1234" w:type="dxa"/>
          </w:tcPr>
          <w:p w:rsidR="000133FC" w:rsidRPr="00330021" w:rsidRDefault="000133FC" w:rsidP="00D25154">
            <w:pPr>
              <w:spacing w:after="0" w:line="240" w:lineRule="auto"/>
              <w:ind w:firstLine="38"/>
              <w:jc w:val="center"/>
              <w:rPr>
                <w:rFonts w:asciiTheme="majorBidi" w:hAnsiTheme="majorBidi" w:cstheme="majorBidi"/>
                <w:b/>
                <w:sz w:val="28"/>
                <w:szCs w:val="28"/>
                <w:rtl/>
                <w:lang w:val="en-AU"/>
              </w:rPr>
            </w:pPr>
          </w:p>
        </w:tc>
        <w:tc>
          <w:tcPr>
            <w:tcW w:w="1276" w:type="dxa"/>
          </w:tcPr>
          <w:p w:rsidR="000133FC" w:rsidRPr="00330021" w:rsidRDefault="000133FC" w:rsidP="00D25154">
            <w:pPr>
              <w:spacing w:after="0" w:line="240" w:lineRule="auto"/>
              <w:ind w:firstLine="38"/>
              <w:jc w:val="center"/>
              <w:rPr>
                <w:rFonts w:asciiTheme="majorBidi" w:hAnsiTheme="majorBidi" w:cstheme="majorBidi"/>
                <w:b/>
                <w:sz w:val="28"/>
                <w:szCs w:val="28"/>
                <w:rtl/>
                <w:lang w:val="en-AU"/>
              </w:rPr>
            </w:pPr>
          </w:p>
        </w:tc>
      </w:tr>
      <w:tr w:rsidR="000133FC" w:rsidRPr="00330021" w:rsidTr="00D25154">
        <w:trPr>
          <w:jc w:val="center"/>
        </w:trPr>
        <w:tc>
          <w:tcPr>
            <w:tcW w:w="7219" w:type="dxa"/>
          </w:tcPr>
          <w:p w:rsidR="000133FC" w:rsidRPr="00330021" w:rsidRDefault="000133FC" w:rsidP="00D25154">
            <w:pPr>
              <w:spacing w:after="0" w:line="240" w:lineRule="auto"/>
              <w:ind w:firstLine="38"/>
              <w:jc w:val="right"/>
              <w:rPr>
                <w:rFonts w:asciiTheme="majorBidi" w:hAnsiTheme="majorBidi" w:cstheme="majorBidi"/>
                <w:b/>
                <w:color w:val="FF0000"/>
                <w:sz w:val="28"/>
                <w:szCs w:val="28"/>
                <w:rtl/>
                <w:lang w:val="en-AU"/>
              </w:rPr>
            </w:pPr>
            <w:r w:rsidRPr="00330021">
              <w:rPr>
                <w:rFonts w:asciiTheme="majorBidi" w:hAnsiTheme="majorBidi" w:cstheme="majorBidi"/>
                <w:b/>
                <w:color w:val="FF0000"/>
                <w:sz w:val="28"/>
                <w:szCs w:val="28"/>
                <w:rtl/>
                <w:lang w:val="en-AU"/>
              </w:rPr>
              <w:t>1-مركب 4,3-ثنائي كربواثيوكسيبيرولات</w:t>
            </w:r>
          </w:p>
        </w:tc>
        <w:tc>
          <w:tcPr>
            <w:tcW w:w="1234" w:type="dxa"/>
          </w:tcPr>
          <w:p w:rsidR="000133FC" w:rsidRPr="00330021" w:rsidRDefault="000133FC" w:rsidP="00D25154">
            <w:pPr>
              <w:spacing w:after="0" w:line="240" w:lineRule="auto"/>
              <w:jc w:val="center"/>
              <w:rPr>
                <w:rFonts w:asciiTheme="majorBidi" w:hAnsiTheme="majorBidi" w:cstheme="majorBidi"/>
                <w:b/>
                <w:sz w:val="28"/>
                <w:szCs w:val="28"/>
              </w:rPr>
            </w:pPr>
            <w:r w:rsidRPr="00330021">
              <w:rPr>
                <w:rFonts w:asciiTheme="majorBidi" w:hAnsiTheme="majorBidi" w:cstheme="majorBidi"/>
                <w:b/>
                <w:sz w:val="28"/>
                <w:szCs w:val="28"/>
              </w:rPr>
              <w:t>1</w:t>
            </w:r>
          </w:p>
        </w:tc>
        <w:tc>
          <w:tcPr>
            <w:tcW w:w="1276" w:type="dxa"/>
          </w:tcPr>
          <w:p w:rsidR="000133FC" w:rsidRPr="00330021" w:rsidRDefault="000133FC" w:rsidP="00D25154">
            <w:pPr>
              <w:spacing w:after="0" w:line="240" w:lineRule="auto"/>
              <w:ind w:firstLine="38"/>
              <w:jc w:val="center"/>
              <w:rPr>
                <w:rFonts w:asciiTheme="majorBidi" w:hAnsiTheme="majorBidi" w:cstheme="majorBidi"/>
                <w:b/>
                <w:sz w:val="28"/>
                <w:szCs w:val="28"/>
              </w:rPr>
            </w:pPr>
            <w:r w:rsidRPr="00330021">
              <w:rPr>
                <w:rFonts w:asciiTheme="majorBidi" w:hAnsiTheme="majorBidi" w:cstheme="majorBidi"/>
                <w:b/>
                <w:sz w:val="28"/>
                <w:szCs w:val="28"/>
              </w:rPr>
              <w:t>2</w:t>
            </w:r>
          </w:p>
        </w:tc>
      </w:tr>
      <w:tr w:rsidR="000133FC" w:rsidRPr="00330021" w:rsidTr="00D25154">
        <w:trPr>
          <w:jc w:val="center"/>
        </w:trPr>
        <w:tc>
          <w:tcPr>
            <w:tcW w:w="7219" w:type="dxa"/>
          </w:tcPr>
          <w:p w:rsidR="000133FC" w:rsidRPr="00330021" w:rsidRDefault="000133FC" w:rsidP="00D25154">
            <w:pPr>
              <w:spacing w:after="0" w:line="240" w:lineRule="auto"/>
              <w:ind w:firstLine="38"/>
              <w:jc w:val="right"/>
              <w:rPr>
                <w:rFonts w:asciiTheme="majorBidi" w:hAnsiTheme="majorBidi" w:cstheme="majorBidi"/>
                <w:b/>
                <w:color w:val="FF0000"/>
                <w:sz w:val="28"/>
                <w:szCs w:val="28"/>
                <w:rtl/>
                <w:lang w:val="en-AU"/>
              </w:rPr>
            </w:pPr>
            <w:r w:rsidRPr="00330021">
              <w:rPr>
                <w:rFonts w:asciiTheme="majorBidi" w:hAnsiTheme="majorBidi" w:cstheme="majorBidi"/>
                <w:b/>
                <w:color w:val="FF0000"/>
                <w:sz w:val="28"/>
                <w:szCs w:val="28"/>
                <w:rtl/>
                <w:lang w:val="en-AU"/>
              </w:rPr>
              <w:t>2- 5,3-ثنائي ميثيل بيرازولات</w:t>
            </w:r>
          </w:p>
        </w:tc>
        <w:tc>
          <w:tcPr>
            <w:tcW w:w="1234" w:type="dxa"/>
          </w:tcPr>
          <w:p w:rsidR="000133FC" w:rsidRPr="00330021" w:rsidRDefault="000133FC" w:rsidP="00D25154">
            <w:pPr>
              <w:spacing w:after="0" w:line="240" w:lineRule="auto"/>
              <w:ind w:firstLine="38"/>
              <w:jc w:val="center"/>
              <w:rPr>
                <w:rFonts w:asciiTheme="majorBidi" w:hAnsiTheme="majorBidi" w:cstheme="majorBidi"/>
                <w:b/>
                <w:sz w:val="28"/>
                <w:szCs w:val="28"/>
                <w:rtl/>
                <w:lang w:val="en-AU"/>
              </w:rPr>
            </w:pPr>
            <w:r w:rsidRPr="00330021">
              <w:rPr>
                <w:rFonts w:asciiTheme="majorBidi" w:hAnsiTheme="majorBidi" w:cstheme="majorBidi"/>
                <w:b/>
                <w:sz w:val="28"/>
                <w:szCs w:val="28"/>
                <w:lang w:val="en-AU"/>
              </w:rPr>
              <w:t>1</w:t>
            </w:r>
          </w:p>
        </w:tc>
        <w:tc>
          <w:tcPr>
            <w:tcW w:w="1276" w:type="dxa"/>
          </w:tcPr>
          <w:p w:rsidR="000133FC" w:rsidRPr="00330021" w:rsidRDefault="000133FC" w:rsidP="00D25154">
            <w:pPr>
              <w:spacing w:after="0" w:line="240" w:lineRule="auto"/>
              <w:ind w:firstLine="38"/>
              <w:jc w:val="center"/>
              <w:rPr>
                <w:rFonts w:asciiTheme="majorBidi" w:hAnsiTheme="majorBidi" w:cstheme="majorBidi"/>
                <w:b/>
                <w:sz w:val="28"/>
                <w:szCs w:val="28"/>
                <w:rtl/>
                <w:lang w:val="en-AU"/>
              </w:rPr>
            </w:pPr>
            <w:r w:rsidRPr="00330021">
              <w:rPr>
                <w:rFonts w:asciiTheme="majorBidi" w:hAnsiTheme="majorBidi" w:cstheme="majorBidi"/>
                <w:b/>
                <w:sz w:val="28"/>
                <w:szCs w:val="28"/>
                <w:lang w:val="en-AU"/>
              </w:rPr>
              <w:t>2</w:t>
            </w:r>
          </w:p>
        </w:tc>
      </w:tr>
      <w:tr w:rsidR="000133FC" w:rsidRPr="00330021" w:rsidTr="00D25154">
        <w:trPr>
          <w:jc w:val="center"/>
        </w:trPr>
        <w:tc>
          <w:tcPr>
            <w:tcW w:w="7219" w:type="dxa"/>
          </w:tcPr>
          <w:p w:rsidR="000133FC" w:rsidRPr="00330021" w:rsidRDefault="000133FC" w:rsidP="00D25154">
            <w:pPr>
              <w:spacing w:after="0" w:line="240" w:lineRule="auto"/>
              <w:ind w:firstLine="38"/>
              <w:jc w:val="right"/>
              <w:rPr>
                <w:rFonts w:asciiTheme="majorBidi" w:hAnsiTheme="majorBidi" w:cstheme="majorBidi"/>
                <w:b/>
                <w:color w:val="FF0000"/>
                <w:sz w:val="28"/>
                <w:szCs w:val="28"/>
                <w:rtl/>
                <w:lang w:val="en-AU"/>
              </w:rPr>
            </w:pPr>
            <w:r w:rsidRPr="00330021">
              <w:rPr>
                <w:rFonts w:asciiTheme="majorBidi" w:hAnsiTheme="majorBidi" w:cstheme="majorBidi"/>
                <w:b/>
                <w:color w:val="FF0000"/>
                <w:sz w:val="28"/>
                <w:szCs w:val="28"/>
                <w:rtl/>
                <w:lang w:val="en-AU"/>
              </w:rPr>
              <w:t>3-حمض النيكوتيك</w:t>
            </w:r>
          </w:p>
        </w:tc>
        <w:tc>
          <w:tcPr>
            <w:tcW w:w="1234" w:type="dxa"/>
          </w:tcPr>
          <w:p w:rsidR="000133FC" w:rsidRPr="00330021" w:rsidRDefault="000133FC" w:rsidP="00D25154">
            <w:pPr>
              <w:spacing w:after="0" w:line="240" w:lineRule="auto"/>
              <w:ind w:firstLine="38"/>
              <w:jc w:val="center"/>
              <w:rPr>
                <w:rFonts w:asciiTheme="majorBidi" w:hAnsiTheme="majorBidi" w:cstheme="majorBidi"/>
                <w:b/>
                <w:sz w:val="28"/>
                <w:szCs w:val="28"/>
              </w:rPr>
            </w:pPr>
            <w:r w:rsidRPr="00330021">
              <w:rPr>
                <w:rFonts w:asciiTheme="majorBidi" w:hAnsiTheme="majorBidi" w:cstheme="majorBidi"/>
                <w:b/>
                <w:sz w:val="28"/>
                <w:szCs w:val="28"/>
              </w:rPr>
              <w:t>2</w:t>
            </w:r>
          </w:p>
        </w:tc>
        <w:tc>
          <w:tcPr>
            <w:tcW w:w="1276" w:type="dxa"/>
          </w:tcPr>
          <w:p w:rsidR="000133FC" w:rsidRPr="00330021" w:rsidRDefault="000133FC" w:rsidP="00D25154">
            <w:pPr>
              <w:spacing w:after="0" w:line="240" w:lineRule="auto"/>
              <w:ind w:firstLine="38"/>
              <w:jc w:val="center"/>
              <w:rPr>
                <w:rFonts w:asciiTheme="majorBidi" w:hAnsiTheme="majorBidi" w:cstheme="majorBidi"/>
                <w:b/>
                <w:sz w:val="28"/>
                <w:szCs w:val="28"/>
                <w:rtl/>
                <w:lang w:val="en-AU"/>
              </w:rPr>
            </w:pPr>
            <w:r w:rsidRPr="00330021">
              <w:rPr>
                <w:rFonts w:asciiTheme="majorBidi" w:hAnsiTheme="majorBidi" w:cstheme="majorBidi"/>
                <w:b/>
                <w:sz w:val="28"/>
                <w:szCs w:val="28"/>
                <w:lang w:val="en-AU"/>
              </w:rPr>
              <w:t>4</w:t>
            </w:r>
          </w:p>
        </w:tc>
      </w:tr>
      <w:tr w:rsidR="000133FC" w:rsidRPr="00330021" w:rsidTr="00D25154">
        <w:trPr>
          <w:jc w:val="center"/>
        </w:trPr>
        <w:tc>
          <w:tcPr>
            <w:tcW w:w="7219" w:type="dxa"/>
          </w:tcPr>
          <w:p w:rsidR="000133FC" w:rsidRPr="00330021" w:rsidRDefault="000133FC" w:rsidP="00D25154">
            <w:pPr>
              <w:spacing w:after="0" w:line="240" w:lineRule="auto"/>
              <w:ind w:firstLine="38"/>
              <w:jc w:val="right"/>
              <w:rPr>
                <w:rFonts w:asciiTheme="majorBidi" w:hAnsiTheme="majorBidi" w:cstheme="majorBidi"/>
                <w:b/>
                <w:color w:val="FF0000"/>
                <w:sz w:val="28"/>
                <w:szCs w:val="28"/>
                <w:rtl/>
                <w:lang w:val="en-AU"/>
              </w:rPr>
            </w:pPr>
            <w:r w:rsidRPr="00330021">
              <w:rPr>
                <w:rFonts w:asciiTheme="majorBidi" w:hAnsiTheme="majorBidi" w:cstheme="majorBidi"/>
                <w:b/>
                <w:color w:val="FF0000"/>
                <w:sz w:val="28"/>
                <w:szCs w:val="28"/>
                <w:rtl/>
                <w:lang w:val="en-AU"/>
              </w:rPr>
              <w:t>4--3-فينيل اندول</w:t>
            </w:r>
          </w:p>
        </w:tc>
        <w:tc>
          <w:tcPr>
            <w:tcW w:w="1234" w:type="dxa"/>
          </w:tcPr>
          <w:p w:rsidR="000133FC" w:rsidRPr="00330021" w:rsidRDefault="000133FC" w:rsidP="00D25154">
            <w:pPr>
              <w:spacing w:after="0" w:line="240" w:lineRule="auto"/>
              <w:ind w:firstLine="38"/>
              <w:jc w:val="center"/>
              <w:rPr>
                <w:rFonts w:asciiTheme="majorBidi" w:hAnsiTheme="majorBidi" w:cstheme="majorBidi"/>
                <w:b/>
                <w:sz w:val="28"/>
                <w:szCs w:val="28"/>
                <w:rtl/>
              </w:rPr>
            </w:pPr>
            <w:r w:rsidRPr="00330021">
              <w:rPr>
                <w:rFonts w:asciiTheme="majorBidi" w:hAnsiTheme="majorBidi" w:cstheme="majorBidi"/>
                <w:b/>
                <w:sz w:val="28"/>
                <w:szCs w:val="28"/>
                <w:lang w:val="en-AU"/>
              </w:rPr>
              <w:t>1</w:t>
            </w:r>
          </w:p>
        </w:tc>
        <w:tc>
          <w:tcPr>
            <w:tcW w:w="1276" w:type="dxa"/>
          </w:tcPr>
          <w:p w:rsidR="000133FC" w:rsidRPr="00330021" w:rsidRDefault="000133FC" w:rsidP="00D25154">
            <w:pPr>
              <w:spacing w:after="0" w:line="240" w:lineRule="auto"/>
              <w:ind w:firstLine="38"/>
              <w:jc w:val="center"/>
              <w:rPr>
                <w:rFonts w:asciiTheme="majorBidi" w:hAnsiTheme="majorBidi" w:cstheme="majorBidi"/>
                <w:b/>
                <w:sz w:val="28"/>
                <w:szCs w:val="28"/>
                <w:rtl/>
                <w:lang w:val="en-AU"/>
              </w:rPr>
            </w:pPr>
            <w:r w:rsidRPr="00330021">
              <w:rPr>
                <w:rFonts w:asciiTheme="majorBidi" w:hAnsiTheme="majorBidi" w:cstheme="majorBidi"/>
                <w:b/>
                <w:sz w:val="28"/>
                <w:szCs w:val="28"/>
                <w:lang w:val="en-AU"/>
              </w:rPr>
              <w:t>2</w:t>
            </w:r>
          </w:p>
        </w:tc>
      </w:tr>
      <w:tr w:rsidR="000133FC" w:rsidRPr="00330021" w:rsidTr="00D25154">
        <w:trPr>
          <w:jc w:val="center"/>
        </w:trPr>
        <w:tc>
          <w:tcPr>
            <w:tcW w:w="7219" w:type="dxa"/>
          </w:tcPr>
          <w:p w:rsidR="000133FC" w:rsidRPr="00330021" w:rsidRDefault="000133FC" w:rsidP="00D25154">
            <w:pPr>
              <w:spacing w:after="0" w:line="240" w:lineRule="auto"/>
              <w:ind w:firstLine="38"/>
              <w:jc w:val="right"/>
              <w:rPr>
                <w:rFonts w:asciiTheme="majorBidi" w:hAnsiTheme="majorBidi" w:cstheme="majorBidi"/>
                <w:b/>
                <w:bCs/>
                <w:sz w:val="28"/>
                <w:szCs w:val="28"/>
                <w:rtl/>
                <w:lang w:val="en-AU"/>
              </w:rPr>
            </w:pPr>
            <w:r w:rsidRPr="00330021">
              <w:rPr>
                <w:rFonts w:asciiTheme="majorBidi" w:hAnsiTheme="majorBidi" w:cstheme="majorBidi"/>
                <w:b/>
                <w:bCs/>
                <w:sz w:val="28"/>
                <w:szCs w:val="28"/>
              </w:rPr>
              <w:t>2. Chemistry of mixtures compounds</w:t>
            </w:r>
          </w:p>
        </w:tc>
        <w:tc>
          <w:tcPr>
            <w:tcW w:w="1234" w:type="dxa"/>
          </w:tcPr>
          <w:p w:rsidR="000133FC" w:rsidRPr="00330021" w:rsidRDefault="000133FC" w:rsidP="00D25154">
            <w:pPr>
              <w:spacing w:after="0" w:line="240" w:lineRule="auto"/>
              <w:ind w:firstLine="38"/>
              <w:jc w:val="center"/>
              <w:rPr>
                <w:rFonts w:asciiTheme="majorBidi" w:hAnsiTheme="majorBidi" w:cstheme="majorBidi"/>
                <w:b/>
                <w:sz w:val="28"/>
                <w:szCs w:val="28"/>
                <w:rtl/>
                <w:lang w:val="en-AU"/>
              </w:rPr>
            </w:pPr>
          </w:p>
        </w:tc>
        <w:tc>
          <w:tcPr>
            <w:tcW w:w="1276" w:type="dxa"/>
          </w:tcPr>
          <w:p w:rsidR="000133FC" w:rsidRPr="00330021" w:rsidRDefault="000133FC" w:rsidP="00D25154">
            <w:pPr>
              <w:spacing w:after="0" w:line="240" w:lineRule="auto"/>
              <w:ind w:firstLine="38"/>
              <w:jc w:val="center"/>
              <w:rPr>
                <w:rFonts w:asciiTheme="majorBidi" w:hAnsiTheme="majorBidi" w:cstheme="majorBidi"/>
                <w:b/>
                <w:sz w:val="28"/>
                <w:szCs w:val="28"/>
                <w:rtl/>
                <w:lang w:val="en-AU"/>
              </w:rPr>
            </w:pPr>
          </w:p>
        </w:tc>
      </w:tr>
      <w:tr w:rsidR="000133FC" w:rsidRPr="00330021" w:rsidTr="00D25154">
        <w:trPr>
          <w:jc w:val="center"/>
        </w:trPr>
        <w:tc>
          <w:tcPr>
            <w:tcW w:w="7219" w:type="dxa"/>
          </w:tcPr>
          <w:p w:rsidR="000133FC" w:rsidRPr="00330021" w:rsidRDefault="000133FC" w:rsidP="00D25154">
            <w:pPr>
              <w:spacing w:after="0" w:line="240" w:lineRule="auto"/>
              <w:ind w:firstLine="38"/>
              <w:jc w:val="right"/>
              <w:rPr>
                <w:rFonts w:asciiTheme="majorBidi" w:hAnsiTheme="majorBidi" w:cstheme="majorBidi"/>
                <w:b/>
                <w:color w:val="FF0000"/>
                <w:sz w:val="28"/>
                <w:szCs w:val="28"/>
                <w:rtl/>
                <w:lang w:val="en-AU"/>
              </w:rPr>
            </w:pPr>
            <w:r w:rsidRPr="00330021">
              <w:rPr>
                <w:rFonts w:asciiTheme="majorBidi" w:hAnsiTheme="majorBidi" w:cstheme="majorBidi"/>
                <w:b/>
                <w:color w:val="FF0000"/>
                <w:sz w:val="28"/>
                <w:szCs w:val="28"/>
                <w:rtl/>
                <w:lang w:val="en-AU"/>
              </w:rPr>
              <w:t>1-مخلوط حمض+حمض</w:t>
            </w:r>
          </w:p>
        </w:tc>
        <w:tc>
          <w:tcPr>
            <w:tcW w:w="1234" w:type="dxa"/>
          </w:tcPr>
          <w:p w:rsidR="000133FC" w:rsidRPr="00330021" w:rsidRDefault="000133FC" w:rsidP="00D25154">
            <w:pPr>
              <w:spacing w:after="0" w:line="240" w:lineRule="auto"/>
              <w:ind w:firstLine="38"/>
              <w:jc w:val="center"/>
              <w:rPr>
                <w:rFonts w:asciiTheme="majorBidi" w:hAnsiTheme="majorBidi" w:cstheme="majorBidi"/>
                <w:b/>
                <w:sz w:val="28"/>
                <w:szCs w:val="28"/>
                <w:rtl/>
                <w:lang w:val="en-AU"/>
              </w:rPr>
            </w:pPr>
            <w:r w:rsidRPr="00330021">
              <w:rPr>
                <w:rFonts w:asciiTheme="majorBidi" w:hAnsiTheme="majorBidi" w:cstheme="majorBidi"/>
                <w:b/>
                <w:sz w:val="28"/>
                <w:szCs w:val="28"/>
                <w:lang w:val="en-AU"/>
              </w:rPr>
              <w:t>1</w:t>
            </w:r>
          </w:p>
        </w:tc>
        <w:tc>
          <w:tcPr>
            <w:tcW w:w="1276" w:type="dxa"/>
          </w:tcPr>
          <w:p w:rsidR="000133FC" w:rsidRPr="00330021" w:rsidRDefault="000133FC" w:rsidP="00D25154">
            <w:pPr>
              <w:spacing w:after="0" w:line="240" w:lineRule="auto"/>
              <w:ind w:firstLine="38"/>
              <w:jc w:val="center"/>
              <w:rPr>
                <w:rFonts w:asciiTheme="majorBidi" w:hAnsiTheme="majorBidi" w:cstheme="majorBidi"/>
                <w:b/>
                <w:sz w:val="28"/>
                <w:szCs w:val="28"/>
                <w:rtl/>
                <w:lang w:val="en-AU"/>
              </w:rPr>
            </w:pPr>
            <w:r w:rsidRPr="00330021">
              <w:rPr>
                <w:rFonts w:asciiTheme="majorBidi" w:hAnsiTheme="majorBidi" w:cstheme="majorBidi"/>
                <w:b/>
                <w:sz w:val="28"/>
                <w:szCs w:val="28"/>
                <w:lang w:val="en-AU"/>
              </w:rPr>
              <w:t>2</w:t>
            </w:r>
          </w:p>
        </w:tc>
      </w:tr>
      <w:tr w:rsidR="000133FC" w:rsidRPr="00330021" w:rsidTr="00D25154">
        <w:trPr>
          <w:jc w:val="center"/>
        </w:trPr>
        <w:tc>
          <w:tcPr>
            <w:tcW w:w="7219" w:type="dxa"/>
          </w:tcPr>
          <w:p w:rsidR="000133FC" w:rsidRPr="00330021" w:rsidRDefault="000133FC" w:rsidP="00D25154">
            <w:pPr>
              <w:spacing w:after="0" w:line="240" w:lineRule="auto"/>
              <w:ind w:firstLine="38"/>
              <w:jc w:val="right"/>
              <w:rPr>
                <w:rFonts w:asciiTheme="majorBidi" w:hAnsiTheme="majorBidi" w:cstheme="majorBidi"/>
                <w:b/>
                <w:color w:val="FF0000"/>
                <w:sz w:val="28"/>
                <w:szCs w:val="28"/>
                <w:rtl/>
                <w:lang w:val="en-AU"/>
              </w:rPr>
            </w:pPr>
            <w:r w:rsidRPr="00330021">
              <w:rPr>
                <w:rFonts w:asciiTheme="majorBidi" w:hAnsiTheme="majorBidi" w:cstheme="majorBidi"/>
                <w:b/>
                <w:color w:val="FF0000"/>
                <w:sz w:val="28"/>
                <w:szCs w:val="28"/>
                <w:rtl/>
                <w:lang w:val="en-AU"/>
              </w:rPr>
              <w:t>2-مخلوط حمض+قاعدة</w:t>
            </w:r>
          </w:p>
        </w:tc>
        <w:tc>
          <w:tcPr>
            <w:tcW w:w="1234" w:type="dxa"/>
          </w:tcPr>
          <w:p w:rsidR="000133FC" w:rsidRPr="00330021" w:rsidRDefault="000133FC" w:rsidP="00D25154">
            <w:pPr>
              <w:spacing w:after="0" w:line="240" w:lineRule="auto"/>
              <w:ind w:firstLine="38"/>
              <w:jc w:val="center"/>
              <w:rPr>
                <w:rFonts w:asciiTheme="majorBidi" w:hAnsiTheme="majorBidi" w:cstheme="majorBidi"/>
                <w:b/>
                <w:sz w:val="28"/>
                <w:szCs w:val="28"/>
                <w:rtl/>
                <w:lang w:val="en-AU"/>
              </w:rPr>
            </w:pPr>
            <w:r w:rsidRPr="00330021">
              <w:rPr>
                <w:rFonts w:asciiTheme="majorBidi" w:hAnsiTheme="majorBidi" w:cstheme="majorBidi"/>
                <w:b/>
                <w:sz w:val="28"/>
                <w:szCs w:val="28"/>
                <w:lang w:val="en-AU"/>
              </w:rPr>
              <w:t>1</w:t>
            </w:r>
          </w:p>
        </w:tc>
        <w:tc>
          <w:tcPr>
            <w:tcW w:w="1276" w:type="dxa"/>
          </w:tcPr>
          <w:p w:rsidR="000133FC" w:rsidRPr="00330021" w:rsidRDefault="000133FC" w:rsidP="00D25154">
            <w:pPr>
              <w:spacing w:after="0" w:line="240" w:lineRule="auto"/>
              <w:ind w:firstLine="38"/>
              <w:jc w:val="center"/>
              <w:rPr>
                <w:rFonts w:asciiTheme="majorBidi" w:hAnsiTheme="majorBidi" w:cstheme="majorBidi"/>
                <w:b/>
                <w:sz w:val="28"/>
                <w:szCs w:val="28"/>
                <w:rtl/>
                <w:lang w:val="en-AU"/>
              </w:rPr>
            </w:pPr>
            <w:r w:rsidRPr="00330021">
              <w:rPr>
                <w:rFonts w:asciiTheme="majorBidi" w:hAnsiTheme="majorBidi" w:cstheme="majorBidi"/>
                <w:b/>
                <w:sz w:val="28"/>
                <w:szCs w:val="28"/>
                <w:lang w:val="en-AU"/>
              </w:rPr>
              <w:t>2</w:t>
            </w:r>
          </w:p>
        </w:tc>
      </w:tr>
      <w:tr w:rsidR="000133FC" w:rsidRPr="00330021" w:rsidTr="00D25154">
        <w:trPr>
          <w:jc w:val="center"/>
        </w:trPr>
        <w:tc>
          <w:tcPr>
            <w:tcW w:w="7219" w:type="dxa"/>
          </w:tcPr>
          <w:p w:rsidR="000133FC" w:rsidRPr="00330021" w:rsidRDefault="000133FC" w:rsidP="00D25154">
            <w:pPr>
              <w:spacing w:after="0" w:line="240" w:lineRule="auto"/>
              <w:ind w:firstLine="38"/>
              <w:jc w:val="right"/>
              <w:rPr>
                <w:rFonts w:asciiTheme="majorBidi" w:hAnsiTheme="majorBidi" w:cstheme="majorBidi"/>
                <w:b/>
                <w:color w:val="FF0000"/>
                <w:sz w:val="28"/>
                <w:szCs w:val="28"/>
                <w:rtl/>
                <w:lang w:val="en-AU"/>
              </w:rPr>
            </w:pPr>
            <w:r w:rsidRPr="00330021">
              <w:rPr>
                <w:rFonts w:asciiTheme="majorBidi" w:hAnsiTheme="majorBidi" w:cstheme="majorBidi"/>
                <w:b/>
                <w:color w:val="FF0000"/>
                <w:sz w:val="28"/>
                <w:szCs w:val="28"/>
                <w:rtl/>
                <w:lang w:val="en-AU"/>
              </w:rPr>
              <w:t>3- مخلوطحمض+فينول مخلوط</w:t>
            </w:r>
          </w:p>
        </w:tc>
        <w:tc>
          <w:tcPr>
            <w:tcW w:w="1234" w:type="dxa"/>
          </w:tcPr>
          <w:p w:rsidR="000133FC" w:rsidRPr="00330021" w:rsidRDefault="000133FC" w:rsidP="00D25154">
            <w:pPr>
              <w:spacing w:after="0" w:line="240" w:lineRule="auto"/>
              <w:ind w:firstLine="38"/>
              <w:jc w:val="center"/>
              <w:rPr>
                <w:rFonts w:asciiTheme="majorBidi" w:hAnsiTheme="majorBidi" w:cstheme="majorBidi"/>
                <w:b/>
                <w:sz w:val="28"/>
                <w:szCs w:val="28"/>
                <w:rtl/>
                <w:lang w:val="en-AU"/>
              </w:rPr>
            </w:pPr>
            <w:r w:rsidRPr="00330021">
              <w:rPr>
                <w:rFonts w:asciiTheme="majorBidi" w:hAnsiTheme="majorBidi" w:cstheme="majorBidi"/>
                <w:b/>
                <w:sz w:val="28"/>
                <w:szCs w:val="28"/>
                <w:lang w:val="en-AU"/>
              </w:rPr>
              <w:t>1</w:t>
            </w:r>
          </w:p>
        </w:tc>
        <w:tc>
          <w:tcPr>
            <w:tcW w:w="1276" w:type="dxa"/>
          </w:tcPr>
          <w:p w:rsidR="000133FC" w:rsidRPr="00330021" w:rsidRDefault="000133FC" w:rsidP="00D25154">
            <w:pPr>
              <w:spacing w:after="0" w:line="240" w:lineRule="auto"/>
              <w:ind w:firstLine="38"/>
              <w:jc w:val="center"/>
              <w:rPr>
                <w:rFonts w:asciiTheme="majorBidi" w:hAnsiTheme="majorBidi" w:cstheme="majorBidi"/>
                <w:b/>
                <w:sz w:val="28"/>
                <w:szCs w:val="28"/>
                <w:rtl/>
                <w:lang w:val="en-AU"/>
              </w:rPr>
            </w:pPr>
            <w:r w:rsidRPr="00330021">
              <w:rPr>
                <w:rFonts w:asciiTheme="majorBidi" w:hAnsiTheme="majorBidi" w:cstheme="majorBidi"/>
                <w:b/>
                <w:sz w:val="28"/>
                <w:szCs w:val="28"/>
                <w:lang w:val="en-AU"/>
              </w:rPr>
              <w:t>2</w:t>
            </w:r>
          </w:p>
        </w:tc>
      </w:tr>
      <w:tr w:rsidR="000133FC" w:rsidRPr="00330021" w:rsidTr="00D25154">
        <w:trPr>
          <w:jc w:val="center"/>
        </w:trPr>
        <w:tc>
          <w:tcPr>
            <w:tcW w:w="7219" w:type="dxa"/>
          </w:tcPr>
          <w:p w:rsidR="000133FC" w:rsidRPr="00330021" w:rsidRDefault="000133FC" w:rsidP="00D25154">
            <w:pPr>
              <w:spacing w:after="0" w:line="240" w:lineRule="auto"/>
              <w:ind w:firstLine="38"/>
              <w:jc w:val="right"/>
              <w:rPr>
                <w:rFonts w:asciiTheme="majorBidi" w:hAnsiTheme="majorBidi" w:cstheme="majorBidi"/>
                <w:b/>
                <w:color w:val="FF0000"/>
                <w:sz w:val="28"/>
                <w:szCs w:val="28"/>
                <w:rtl/>
                <w:lang w:val="en-AU"/>
              </w:rPr>
            </w:pPr>
            <w:r w:rsidRPr="00330021">
              <w:rPr>
                <w:rFonts w:asciiTheme="majorBidi" w:hAnsiTheme="majorBidi" w:cstheme="majorBidi"/>
                <w:b/>
                <w:color w:val="FF0000"/>
                <w:sz w:val="28"/>
                <w:szCs w:val="28"/>
                <w:rtl/>
                <w:lang w:val="en-AU"/>
              </w:rPr>
              <w:t xml:space="preserve">4-مخلوط قاعدة +فينول  </w:t>
            </w:r>
          </w:p>
        </w:tc>
        <w:tc>
          <w:tcPr>
            <w:tcW w:w="1234" w:type="dxa"/>
          </w:tcPr>
          <w:p w:rsidR="000133FC" w:rsidRPr="00330021" w:rsidRDefault="000133FC" w:rsidP="00D25154">
            <w:pPr>
              <w:spacing w:after="0" w:line="240" w:lineRule="auto"/>
              <w:ind w:firstLine="38"/>
              <w:jc w:val="center"/>
              <w:rPr>
                <w:rFonts w:asciiTheme="majorBidi" w:hAnsiTheme="majorBidi" w:cstheme="majorBidi"/>
                <w:b/>
                <w:sz w:val="28"/>
                <w:szCs w:val="28"/>
              </w:rPr>
            </w:pPr>
            <w:r w:rsidRPr="00330021">
              <w:rPr>
                <w:rFonts w:asciiTheme="majorBidi" w:hAnsiTheme="majorBidi" w:cstheme="majorBidi"/>
                <w:b/>
                <w:sz w:val="28"/>
                <w:szCs w:val="28"/>
              </w:rPr>
              <w:t>1</w:t>
            </w:r>
          </w:p>
        </w:tc>
        <w:tc>
          <w:tcPr>
            <w:tcW w:w="1276" w:type="dxa"/>
          </w:tcPr>
          <w:p w:rsidR="000133FC" w:rsidRPr="00330021" w:rsidRDefault="000133FC" w:rsidP="00D25154">
            <w:pPr>
              <w:spacing w:after="0" w:line="240" w:lineRule="auto"/>
              <w:ind w:firstLine="38"/>
              <w:jc w:val="center"/>
              <w:rPr>
                <w:rFonts w:asciiTheme="majorBidi" w:hAnsiTheme="majorBidi" w:cstheme="majorBidi"/>
                <w:b/>
                <w:sz w:val="28"/>
                <w:szCs w:val="28"/>
                <w:rtl/>
                <w:lang w:val="en-AU"/>
              </w:rPr>
            </w:pPr>
            <w:r w:rsidRPr="00330021">
              <w:rPr>
                <w:rFonts w:asciiTheme="majorBidi" w:hAnsiTheme="majorBidi" w:cstheme="majorBidi"/>
                <w:b/>
                <w:sz w:val="28"/>
                <w:szCs w:val="28"/>
                <w:lang w:val="en-AU"/>
              </w:rPr>
              <w:t>2</w:t>
            </w:r>
          </w:p>
        </w:tc>
      </w:tr>
      <w:tr w:rsidR="000133FC" w:rsidRPr="00330021" w:rsidTr="00D25154">
        <w:trPr>
          <w:jc w:val="center"/>
        </w:trPr>
        <w:tc>
          <w:tcPr>
            <w:tcW w:w="7219" w:type="dxa"/>
          </w:tcPr>
          <w:p w:rsidR="000133FC" w:rsidRPr="00330021" w:rsidRDefault="000133FC" w:rsidP="00D25154">
            <w:pPr>
              <w:spacing w:after="0" w:line="240" w:lineRule="auto"/>
              <w:ind w:firstLine="38"/>
              <w:jc w:val="right"/>
              <w:rPr>
                <w:rFonts w:asciiTheme="majorBidi" w:hAnsiTheme="majorBidi" w:cstheme="majorBidi"/>
                <w:b/>
                <w:color w:val="FF0000"/>
                <w:sz w:val="28"/>
                <w:szCs w:val="28"/>
                <w:rtl/>
                <w:lang w:val="en-AU"/>
              </w:rPr>
            </w:pPr>
            <w:r w:rsidRPr="00330021">
              <w:rPr>
                <w:rFonts w:asciiTheme="majorBidi" w:hAnsiTheme="majorBidi" w:cstheme="majorBidi"/>
                <w:b/>
                <w:color w:val="FF0000"/>
                <w:sz w:val="28"/>
                <w:szCs w:val="28"/>
                <w:rtl/>
                <w:lang w:val="en-AU"/>
              </w:rPr>
              <w:t>5-مخلط حمض+متعادل</w:t>
            </w:r>
          </w:p>
        </w:tc>
        <w:tc>
          <w:tcPr>
            <w:tcW w:w="1234" w:type="dxa"/>
          </w:tcPr>
          <w:p w:rsidR="000133FC" w:rsidRPr="00330021" w:rsidRDefault="000133FC" w:rsidP="00D25154">
            <w:pPr>
              <w:spacing w:after="0" w:line="240" w:lineRule="auto"/>
              <w:ind w:firstLine="38"/>
              <w:jc w:val="center"/>
              <w:rPr>
                <w:rFonts w:asciiTheme="majorBidi" w:hAnsiTheme="majorBidi" w:cstheme="majorBidi"/>
                <w:b/>
                <w:sz w:val="28"/>
                <w:szCs w:val="28"/>
                <w:rtl/>
                <w:lang w:val="en-AU"/>
              </w:rPr>
            </w:pPr>
            <w:r w:rsidRPr="00330021">
              <w:rPr>
                <w:rFonts w:asciiTheme="majorBidi" w:hAnsiTheme="majorBidi" w:cstheme="majorBidi"/>
                <w:b/>
                <w:sz w:val="28"/>
                <w:szCs w:val="28"/>
                <w:lang w:val="en-AU"/>
              </w:rPr>
              <w:t>1</w:t>
            </w:r>
          </w:p>
        </w:tc>
        <w:tc>
          <w:tcPr>
            <w:tcW w:w="1276" w:type="dxa"/>
          </w:tcPr>
          <w:p w:rsidR="000133FC" w:rsidRPr="00330021" w:rsidRDefault="000133FC" w:rsidP="00D25154">
            <w:pPr>
              <w:spacing w:after="0" w:line="240" w:lineRule="auto"/>
              <w:ind w:firstLine="38"/>
              <w:jc w:val="center"/>
              <w:rPr>
                <w:rFonts w:asciiTheme="majorBidi" w:hAnsiTheme="majorBidi" w:cstheme="majorBidi"/>
                <w:b/>
                <w:sz w:val="28"/>
                <w:szCs w:val="28"/>
                <w:rtl/>
                <w:lang w:val="en-AU"/>
              </w:rPr>
            </w:pPr>
            <w:r w:rsidRPr="00330021">
              <w:rPr>
                <w:rFonts w:asciiTheme="majorBidi" w:hAnsiTheme="majorBidi" w:cstheme="majorBidi"/>
                <w:b/>
                <w:sz w:val="28"/>
                <w:szCs w:val="28"/>
                <w:lang w:val="en-AU"/>
              </w:rPr>
              <w:t>2</w:t>
            </w:r>
          </w:p>
        </w:tc>
      </w:tr>
      <w:tr w:rsidR="000133FC" w:rsidRPr="00330021" w:rsidTr="00D25154">
        <w:trPr>
          <w:jc w:val="center"/>
        </w:trPr>
        <w:tc>
          <w:tcPr>
            <w:tcW w:w="7219" w:type="dxa"/>
          </w:tcPr>
          <w:p w:rsidR="000133FC" w:rsidRPr="00330021" w:rsidRDefault="000133FC" w:rsidP="00D25154">
            <w:pPr>
              <w:spacing w:after="0" w:line="240" w:lineRule="auto"/>
              <w:ind w:firstLine="38"/>
              <w:jc w:val="right"/>
              <w:rPr>
                <w:rFonts w:asciiTheme="majorBidi" w:hAnsiTheme="majorBidi" w:cstheme="majorBidi"/>
                <w:b/>
                <w:color w:val="FF0000"/>
                <w:sz w:val="28"/>
                <w:szCs w:val="28"/>
                <w:rtl/>
                <w:lang w:val="en-AU"/>
              </w:rPr>
            </w:pPr>
            <w:r w:rsidRPr="00330021">
              <w:rPr>
                <w:rFonts w:asciiTheme="majorBidi" w:hAnsiTheme="majorBidi" w:cstheme="majorBidi"/>
                <w:b/>
                <w:color w:val="FF0000"/>
                <w:sz w:val="28"/>
                <w:szCs w:val="28"/>
                <w:rtl/>
                <w:lang w:val="en-AU"/>
              </w:rPr>
              <w:t>6-مخلوط قاعدة+ متعادل</w:t>
            </w:r>
          </w:p>
        </w:tc>
        <w:tc>
          <w:tcPr>
            <w:tcW w:w="1234" w:type="dxa"/>
          </w:tcPr>
          <w:p w:rsidR="000133FC" w:rsidRPr="00330021" w:rsidRDefault="000133FC" w:rsidP="00D25154">
            <w:pPr>
              <w:spacing w:after="0" w:line="240" w:lineRule="auto"/>
              <w:ind w:firstLine="38"/>
              <w:jc w:val="center"/>
              <w:rPr>
                <w:rFonts w:asciiTheme="majorBidi" w:hAnsiTheme="majorBidi" w:cstheme="majorBidi"/>
                <w:b/>
                <w:sz w:val="28"/>
                <w:szCs w:val="28"/>
              </w:rPr>
            </w:pPr>
            <w:r w:rsidRPr="00330021">
              <w:rPr>
                <w:rFonts w:asciiTheme="majorBidi" w:hAnsiTheme="majorBidi" w:cstheme="majorBidi"/>
                <w:b/>
                <w:sz w:val="28"/>
                <w:szCs w:val="28"/>
              </w:rPr>
              <w:t>1</w:t>
            </w:r>
          </w:p>
        </w:tc>
        <w:tc>
          <w:tcPr>
            <w:tcW w:w="1276" w:type="dxa"/>
          </w:tcPr>
          <w:p w:rsidR="000133FC" w:rsidRPr="00330021" w:rsidRDefault="000133FC" w:rsidP="00D25154">
            <w:pPr>
              <w:spacing w:after="0" w:line="240" w:lineRule="auto"/>
              <w:ind w:firstLine="38"/>
              <w:jc w:val="center"/>
              <w:rPr>
                <w:rFonts w:asciiTheme="majorBidi" w:hAnsiTheme="majorBidi" w:cstheme="majorBidi"/>
                <w:b/>
                <w:sz w:val="28"/>
                <w:szCs w:val="28"/>
                <w:rtl/>
                <w:lang w:val="en-AU"/>
              </w:rPr>
            </w:pPr>
            <w:r w:rsidRPr="00330021">
              <w:rPr>
                <w:rFonts w:asciiTheme="majorBidi" w:hAnsiTheme="majorBidi" w:cstheme="majorBidi"/>
                <w:b/>
                <w:sz w:val="28"/>
                <w:szCs w:val="28"/>
                <w:lang w:val="en-AU"/>
              </w:rPr>
              <w:t>2</w:t>
            </w:r>
          </w:p>
        </w:tc>
      </w:tr>
      <w:tr w:rsidR="000133FC" w:rsidRPr="00330021" w:rsidTr="00D25154">
        <w:trPr>
          <w:jc w:val="center"/>
        </w:trPr>
        <w:tc>
          <w:tcPr>
            <w:tcW w:w="7219" w:type="dxa"/>
          </w:tcPr>
          <w:p w:rsidR="000133FC" w:rsidRPr="00330021" w:rsidRDefault="000133FC" w:rsidP="00D25154">
            <w:pPr>
              <w:spacing w:after="0" w:line="240" w:lineRule="auto"/>
              <w:ind w:firstLine="38"/>
              <w:jc w:val="right"/>
              <w:rPr>
                <w:rFonts w:asciiTheme="majorBidi" w:hAnsiTheme="majorBidi" w:cstheme="majorBidi"/>
                <w:b/>
                <w:color w:val="FF0000"/>
                <w:sz w:val="28"/>
                <w:szCs w:val="28"/>
                <w:rtl/>
                <w:lang w:val="en-AU"/>
              </w:rPr>
            </w:pPr>
            <w:r w:rsidRPr="00330021">
              <w:rPr>
                <w:rFonts w:asciiTheme="majorBidi" w:hAnsiTheme="majorBidi" w:cstheme="majorBidi"/>
                <w:b/>
                <w:color w:val="FF0000"/>
                <w:sz w:val="28"/>
                <w:szCs w:val="28"/>
                <w:rtl/>
                <w:lang w:val="en-AU"/>
              </w:rPr>
              <w:t>7-مخلوط متعادل + متعادل</w:t>
            </w:r>
          </w:p>
        </w:tc>
        <w:tc>
          <w:tcPr>
            <w:tcW w:w="1234" w:type="dxa"/>
          </w:tcPr>
          <w:p w:rsidR="000133FC" w:rsidRPr="00330021" w:rsidRDefault="000133FC" w:rsidP="00D25154">
            <w:pPr>
              <w:spacing w:after="0" w:line="240" w:lineRule="auto"/>
              <w:ind w:firstLine="38"/>
              <w:jc w:val="center"/>
              <w:rPr>
                <w:rFonts w:asciiTheme="majorBidi" w:hAnsiTheme="majorBidi" w:cstheme="majorBidi"/>
                <w:b/>
                <w:sz w:val="28"/>
                <w:szCs w:val="28"/>
                <w:rtl/>
                <w:lang w:val="en-AU"/>
              </w:rPr>
            </w:pPr>
            <w:r w:rsidRPr="00330021">
              <w:rPr>
                <w:rFonts w:asciiTheme="majorBidi" w:hAnsiTheme="majorBidi" w:cstheme="majorBidi"/>
                <w:b/>
                <w:sz w:val="28"/>
                <w:szCs w:val="28"/>
                <w:lang w:val="en-AU"/>
              </w:rPr>
              <w:t>1</w:t>
            </w:r>
          </w:p>
        </w:tc>
        <w:tc>
          <w:tcPr>
            <w:tcW w:w="1276" w:type="dxa"/>
          </w:tcPr>
          <w:p w:rsidR="000133FC" w:rsidRPr="00330021" w:rsidRDefault="000133FC" w:rsidP="00D25154">
            <w:pPr>
              <w:spacing w:after="0" w:line="240" w:lineRule="auto"/>
              <w:ind w:firstLine="38"/>
              <w:jc w:val="center"/>
              <w:rPr>
                <w:rFonts w:asciiTheme="majorBidi" w:hAnsiTheme="majorBidi" w:cstheme="majorBidi"/>
                <w:b/>
                <w:sz w:val="28"/>
                <w:szCs w:val="28"/>
                <w:rtl/>
                <w:lang w:val="en-AU"/>
              </w:rPr>
            </w:pPr>
            <w:r w:rsidRPr="00330021">
              <w:rPr>
                <w:rFonts w:asciiTheme="majorBidi" w:hAnsiTheme="majorBidi" w:cstheme="majorBidi"/>
                <w:b/>
                <w:sz w:val="28"/>
                <w:szCs w:val="28"/>
                <w:lang w:val="en-AU"/>
              </w:rPr>
              <w:t>2</w:t>
            </w:r>
          </w:p>
        </w:tc>
      </w:tr>
      <w:tr w:rsidR="000133FC" w:rsidRPr="00330021" w:rsidTr="00D25154">
        <w:trPr>
          <w:jc w:val="center"/>
        </w:trPr>
        <w:tc>
          <w:tcPr>
            <w:tcW w:w="7219" w:type="dxa"/>
          </w:tcPr>
          <w:p w:rsidR="000133FC" w:rsidRPr="00330021" w:rsidRDefault="000133FC" w:rsidP="00D25154">
            <w:pPr>
              <w:spacing w:after="0" w:line="240" w:lineRule="auto"/>
              <w:ind w:firstLine="38"/>
              <w:jc w:val="right"/>
              <w:rPr>
                <w:rFonts w:asciiTheme="majorBidi" w:hAnsiTheme="majorBidi" w:cstheme="majorBidi"/>
                <w:b/>
                <w:sz w:val="28"/>
                <w:szCs w:val="28"/>
                <w:rtl/>
                <w:lang w:val="en-AU"/>
              </w:rPr>
            </w:pPr>
          </w:p>
        </w:tc>
        <w:tc>
          <w:tcPr>
            <w:tcW w:w="1234" w:type="dxa"/>
          </w:tcPr>
          <w:p w:rsidR="000133FC" w:rsidRPr="00330021" w:rsidRDefault="000133FC" w:rsidP="00D25154">
            <w:pPr>
              <w:spacing w:after="0" w:line="240" w:lineRule="auto"/>
              <w:ind w:firstLine="38"/>
              <w:jc w:val="center"/>
              <w:rPr>
                <w:rFonts w:asciiTheme="majorBidi" w:hAnsiTheme="majorBidi" w:cstheme="majorBidi"/>
                <w:b/>
                <w:sz w:val="28"/>
                <w:szCs w:val="28"/>
              </w:rPr>
            </w:pPr>
            <w:r w:rsidRPr="00330021">
              <w:rPr>
                <w:rFonts w:asciiTheme="majorBidi" w:hAnsiTheme="majorBidi" w:cstheme="majorBidi"/>
                <w:b/>
                <w:sz w:val="28"/>
                <w:szCs w:val="28"/>
              </w:rPr>
              <w:t>12</w:t>
            </w:r>
          </w:p>
        </w:tc>
        <w:tc>
          <w:tcPr>
            <w:tcW w:w="1276" w:type="dxa"/>
          </w:tcPr>
          <w:p w:rsidR="000133FC" w:rsidRPr="00330021" w:rsidRDefault="000133FC" w:rsidP="00D25154">
            <w:pPr>
              <w:spacing w:after="0" w:line="240" w:lineRule="auto"/>
              <w:ind w:firstLine="38"/>
              <w:jc w:val="center"/>
              <w:rPr>
                <w:rFonts w:asciiTheme="majorBidi" w:hAnsiTheme="majorBidi" w:cstheme="majorBidi"/>
                <w:b/>
                <w:sz w:val="28"/>
                <w:szCs w:val="28"/>
                <w:rtl/>
                <w:lang w:val="en-AU"/>
              </w:rPr>
            </w:pPr>
            <w:r w:rsidRPr="00330021">
              <w:rPr>
                <w:rFonts w:asciiTheme="majorBidi" w:hAnsiTheme="majorBidi" w:cstheme="majorBidi"/>
                <w:b/>
                <w:sz w:val="28"/>
                <w:szCs w:val="28"/>
                <w:lang w:val="en-AU"/>
              </w:rPr>
              <w:t>24</w:t>
            </w:r>
          </w:p>
        </w:tc>
      </w:tr>
    </w:tbl>
    <w:p w:rsidR="000133FC" w:rsidRPr="00330021" w:rsidRDefault="000133FC" w:rsidP="000133FC">
      <w:pPr>
        <w:spacing w:after="0" w:line="240" w:lineRule="auto"/>
        <w:ind w:firstLine="38"/>
        <w:jc w:val="right"/>
        <w:rPr>
          <w:rFonts w:asciiTheme="majorBidi" w:hAnsiTheme="majorBidi" w:cstheme="majorBidi"/>
          <w:b/>
          <w:sz w:val="28"/>
          <w:szCs w:val="28"/>
          <w:rtl/>
        </w:rPr>
      </w:pPr>
    </w:p>
    <w:p w:rsidR="000133FC" w:rsidRPr="00330021" w:rsidRDefault="000133FC" w:rsidP="000133FC">
      <w:pPr>
        <w:spacing w:after="0" w:line="240" w:lineRule="auto"/>
        <w:ind w:firstLine="38"/>
        <w:jc w:val="center"/>
        <w:rPr>
          <w:rFonts w:asciiTheme="majorBidi" w:hAnsiTheme="majorBidi" w:cstheme="majorBidi"/>
          <w:b/>
          <w:sz w:val="28"/>
          <w:szCs w:val="28"/>
          <w:lang w:bidi="ar-JO"/>
        </w:rPr>
      </w:pPr>
      <w:r w:rsidRPr="00330021">
        <w:rPr>
          <w:rFonts w:asciiTheme="majorBidi" w:hAnsiTheme="majorBidi" w:cstheme="majorBidi"/>
          <w:b/>
          <w:sz w:val="28"/>
          <w:szCs w:val="28"/>
          <w:lang w:bidi="ar-JO"/>
        </w:rPr>
        <w:t>Textbook and Supporting References</w:t>
      </w:r>
    </w:p>
    <w:p w:rsidR="000133FC" w:rsidRPr="00330021" w:rsidRDefault="000133FC" w:rsidP="000133FC">
      <w:pPr>
        <w:spacing w:after="0" w:line="240" w:lineRule="auto"/>
        <w:ind w:firstLine="38"/>
        <w:jc w:val="right"/>
        <w:rPr>
          <w:rFonts w:asciiTheme="majorBidi" w:hAnsiTheme="majorBidi" w:cstheme="majorBidi"/>
          <w:b/>
          <w:sz w:val="28"/>
          <w:szCs w:val="28"/>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6486"/>
      </w:tblGrid>
      <w:tr w:rsidR="000133FC" w:rsidRPr="00330021" w:rsidTr="00D25154">
        <w:trPr>
          <w:jc w:val="center"/>
        </w:trPr>
        <w:tc>
          <w:tcPr>
            <w:tcW w:w="3172"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Textbook title</w:t>
            </w:r>
          </w:p>
        </w:tc>
        <w:tc>
          <w:tcPr>
            <w:tcW w:w="6707" w:type="dxa"/>
            <w:shd w:val="clear" w:color="auto" w:fill="auto"/>
          </w:tcPr>
          <w:p w:rsidR="000133FC" w:rsidRPr="00330021" w:rsidRDefault="000133FC" w:rsidP="00D25154">
            <w:pPr>
              <w:spacing w:after="0" w:line="240" w:lineRule="auto"/>
              <w:ind w:left="38"/>
              <w:jc w:val="right"/>
              <w:rPr>
                <w:rFonts w:asciiTheme="majorBidi" w:hAnsiTheme="majorBidi" w:cstheme="majorBidi"/>
                <w:color w:val="FF0000"/>
                <w:sz w:val="28"/>
                <w:szCs w:val="28"/>
              </w:rPr>
            </w:pPr>
            <w:r w:rsidRPr="00330021">
              <w:rPr>
                <w:rFonts w:asciiTheme="majorBidi" w:hAnsiTheme="majorBidi" w:cstheme="majorBidi"/>
                <w:b/>
                <w:color w:val="FF0000"/>
                <w:sz w:val="28"/>
                <w:szCs w:val="28"/>
                <w:rtl/>
                <w:lang w:bidi="ar-EG"/>
              </w:rPr>
              <w:t>المركبات الحلقية غير المتجانسة والحيوية</w:t>
            </w:r>
          </w:p>
          <w:p w:rsidR="000133FC" w:rsidRPr="00330021" w:rsidRDefault="000133FC" w:rsidP="00D25154">
            <w:pPr>
              <w:spacing w:after="0" w:line="240" w:lineRule="auto"/>
              <w:ind w:left="38"/>
              <w:jc w:val="right"/>
              <w:rPr>
                <w:rFonts w:asciiTheme="majorBidi" w:hAnsiTheme="majorBidi" w:cstheme="majorBidi"/>
                <w:color w:val="FF0000"/>
                <w:sz w:val="28"/>
                <w:szCs w:val="28"/>
                <w:rtl/>
              </w:rPr>
            </w:pPr>
            <w:r w:rsidRPr="00330021">
              <w:rPr>
                <w:rFonts w:asciiTheme="majorBidi" w:hAnsiTheme="majorBidi" w:cstheme="majorBidi"/>
                <w:color w:val="FF0000"/>
                <w:sz w:val="28"/>
                <w:szCs w:val="28"/>
              </w:rPr>
              <w:t>Organic and Hetrocyclic Chemistry</w:t>
            </w:r>
          </w:p>
        </w:tc>
      </w:tr>
      <w:tr w:rsidR="000133FC" w:rsidRPr="00330021" w:rsidTr="00D25154">
        <w:trPr>
          <w:jc w:val="center"/>
        </w:trPr>
        <w:tc>
          <w:tcPr>
            <w:tcW w:w="3172"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lang w:bidi="ar-JO"/>
              </w:rPr>
              <w:t>Author's Name (main)</w:t>
            </w:r>
          </w:p>
        </w:tc>
        <w:tc>
          <w:tcPr>
            <w:tcW w:w="6707" w:type="dxa"/>
            <w:shd w:val="clear" w:color="auto" w:fill="auto"/>
          </w:tcPr>
          <w:p w:rsidR="000133FC" w:rsidRPr="00330021" w:rsidRDefault="000133FC" w:rsidP="00D25154">
            <w:pPr>
              <w:spacing w:after="0" w:line="240" w:lineRule="auto"/>
              <w:ind w:firstLine="38"/>
              <w:jc w:val="right"/>
              <w:rPr>
                <w:rFonts w:asciiTheme="majorBidi" w:hAnsiTheme="majorBidi" w:cstheme="majorBidi"/>
                <w:bCs/>
                <w:sz w:val="28"/>
                <w:szCs w:val="28"/>
                <w:lang w:bidi="ar-EG"/>
              </w:rPr>
            </w:pPr>
            <w:r w:rsidRPr="00330021">
              <w:rPr>
                <w:rFonts w:asciiTheme="majorBidi" w:hAnsiTheme="majorBidi" w:cstheme="majorBidi"/>
                <w:bCs/>
                <w:sz w:val="28"/>
                <w:szCs w:val="28"/>
                <w:lang w:bidi="ar-EG"/>
              </w:rPr>
              <w:t>Hamad Bin Abdullallh Al-Hedan, Muhammad Ibrahim Hassan, Salim Bin SelimAz-Zeib</w:t>
            </w:r>
          </w:p>
        </w:tc>
      </w:tr>
      <w:tr w:rsidR="000133FC" w:rsidRPr="00330021" w:rsidTr="00D25154">
        <w:trPr>
          <w:jc w:val="center"/>
        </w:trPr>
        <w:tc>
          <w:tcPr>
            <w:tcW w:w="3172"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Publisher</w:t>
            </w:r>
          </w:p>
        </w:tc>
        <w:tc>
          <w:tcPr>
            <w:tcW w:w="6707" w:type="dxa"/>
            <w:shd w:val="clear" w:color="auto" w:fill="auto"/>
          </w:tcPr>
          <w:p w:rsidR="000133FC" w:rsidRPr="00330021" w:rsidRDefault="000133FC" w:rsidP="00D25154">
            <w:pPr>
              <w:spacing w:after="0" w:line="240" w:lineRule="auto"/>
              <w:ind w:firstLine="38"/>
              <w:jc w:val="right"/>
              <w:rPr>
                <w:rFonts w:asciiTheme="majorBidi" w:hAnsiTheme="majorBidi" w:cstheme="majorBidi"/>
                <w:bCs/>
                <w:sz w:val="28"/>
                <w:szCs w:val="28"/>
                <w:lang w:bidi="ar-JO"/>
              </w:rPr>
            </w:pPr>
            <w:r w:rsidRPr="00330021">
              <w:rPr>
                <w:rFonts w:asciiTheme="majorBidi" w:hAnsiTheme="majorBidi" w:cstheme="majorBidi"/>
                <w:bCs/>
                <w:sz w:val="28"/>
                <w:szCs w:val="28"/>
                <w:lang w:bidi="ar-EG"/>
              </w:rPr>
              <w:t>King Saud University</w:t>
            </w:r>
          </w:p>
        </w:tc>
      </w:tr>
      <w:tr w:rsidR="000133FC" w:rsidRPr="00330021" w:rsidTr="00D25154">
        <w:trPr>
          <w:jc w:val="center"/>
        </w:trPr>
        <w:tc>
          <w:tcPr>
            <w:tcW w:w="3172"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Publishing Year</w:t>
            </w:r>
          </w:p>
        </w:tc>
        <w:tc>
          <w:tcPr>
            <w:tcW w:w="6707" w:type="dxa"/>
            <w:shd w:val="clear" w:color="auto" w:fill="auto"/>
          </w:tcPr>
          <w:p w:rsidR="000133FC" w:rsidRPr="00330021" w:rsidRDefault="000133FC" w:rsidP="00D25154">
            <w:pPr>
              <w:spacing w:after="0" w:line="240" w:lineRule="auto"/>
              <w:ind w:firstLine="38"/>
              <w:jc w:val="right"/>
              <w:rPr>
                <w:rFonts w:asciiTheme="majorBidi" w:hAnsiTheme="majorBidi" w:cstheme="majorBidi"/>
                <w:bCs/>
                <w:sz w:val="28"/>
                <w:szCs w:val="28"/>
                <w:rtl/>
              </w:rPr>
            </w:pPr>
            <w:r w:rsidRPr="00330021">
              <w:rPr>
                <w:rFonts w:asciiTheme="majorBidi" w:hAnsiTheme="majorBidi" w:cstheme="majorBidi"/>
                <w:bCs/>
                <w:sz w:val="28"/>
                <w:szCs w:val="28"/>
                <w:lang w:bidi="ar-JO"/>
              </w:rPr>
              <w:t>1423</w:t>
            </w:r>
          </w:p>
        </w:tc>
      </w:tr>
      <w:tr w:rsidR="000133FC" w:rsidRPr="00330021" w:rsidTr="00D25154">
        <w:trPr>
          <w:jc w:val="center"/>
        </w:trPr>
        <w:tc>
          <w:tcPr>
            <w:tcW w:w="3172"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Reference (1)</w:t>
            </w:r>
          </w:p>
        </w:tc>
        <w:tc>
          <w:tcPr>
            <w:tcW w:w="6707" w:type="dxa"/>
            <w:shd w:val="clear" w:color="auto" w:fill="auto"/>
          </w:tcPr>
          <w:p w:rsidR="000133FC" w:rsidRPr="00330021" w:rsidRDefault="000133FC" w:rsidP="00D25154">
            <w:pPr>
              <w:spacing w:after="0" w:line="240" w:lineRule="auto"/>
              <w:ind w:firstLine="38"/>
              <w:jc w:val="right"/>
              <w:rPr>
                <w:rFonts w:asciiTheme="majorBidi" w:hAnsiTheme="majorBidi" w:cstheme="majorBidi"/>
                <w:b/>
                <w:color w:val="FF0000"/>
                <w:sz w:val="28"/>
                <w:szCs w:val="28"/>
                <w:rtl/>
                <w:lang w:bidi="ar-EG"/>
              </w:rPr>
            </w:pPr>
            <w:r w:rsidRPr="00330021">
              <w:rPr>
                <w:rFonts w:asciiTheme="majorBidi" w:hAnsiTheme="majorBidi" w:cstheme="majorBidi"/>
                <w:b/>
                <w:color w:val="FF0000"/>
                <w:sz w:val="28"/>
                <w:szCs w:val="28"/>
                <w:rtl/>
              </w:rPr>
              <w:t>المركبات الحلقية غير المتجانسة</w:t>
            </w:r>
          </w:p>
          <w:p w:rsidR="000133FC" w:rsidRPr="00330021" w:rsidRDefault="000133FC" w:rsidP="00D25154">
            <w:pPr>
              <w:spacing w:after="0" w:line="240" w:lineRule="auto"/>
              <w:ind w:firstLine="38"/>
              <w:jc w:val="right"/>
              <w:rPr>
                <w:rFonts w:asciiTheme="majorBidi" w:hAnsiTheme="majorBidi" w:cstheme="majorBidi"/>
                <w:b/>
                <w:sz w:val="28"/>
                <w:szCs w:val="28"/>
                <w:rtl/>
                <w:lang w:bidi="ar-EG"/>
              </w:rPr>
            </w:pPr>
            <w:r w:rsidRPr="00330021">
              <w:rPr>
                <w:rFonts w:asciiTheme="majorBidi" w:hAnsiTheme="majorBidi" w:cstheme="majorBidi"/>
                <w:color w:val="FF0000"/>
                <w:sz w:val="28"/>
                <w:szCs w:val="28"/>
              </w:rPr>
              <w:t>Hetrocyclic Chemistry</w:t>
            </w:r>
          </w:p>
        </w:tc>
      </w:tr>
      <w:tr w:rsidR="000133FC" w:rsidRPr="00330021" w:rsidTr="00D25154">
        <w:trPr>
          <w:jc w:val="center"/>
        </w:trPr>
        <w:tc>
          <w:tcPr>
            <w:tcW w:w="3172"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Author's Name</w:t>
            </w:r>
          </w:p>
        </w:tc>
        <w:tc>
          <w:tcPr>
            <w:tcW w:w="6707" w:type="dxa"/>
            <w:shd w:val="clear" w:color="auto" w:fill="auto"/>
          </w:tcPr>
          <w:p w:rsidR="000133FC" w:rsidRPr="00330021" w:rsidRDefault="000133FC" w:rsidP="00D25154">
            <w:pPr>
              <w:spacing w:after="0" w:line="240" w:lineRule="auto"/>
              <w:ind w:firstLine="38"/>
              <w:jc w:val="right"/>
              <w:rPr>
                <w:rFonts w:asciiTheme="majorBidi" w:hAnsiTheme="majorBidi" w:cstheme="majorBidi"/>
                <w:bCs/>
                <w:sz w:val="28"/>
                <w:szCs w:val="28"/>
              </w:rPr>
            </w:pPr>
            <w:r w:rsidRPr="00330021">
              <w:rPr>
                <w:rFonts w:asciiTheme="majorBidi" w:hAnsiTheme="majorBidi" w:cstheme="majorBidi"/>
                <w:bCs/>
                <w:sz w:val="28"/>
                <w:szCs w:val="28"/>
              </w:rPr>
              <w:t>Hassan Muhammad Al-hazmy, Nasser Muhammad Al-MohendesSeham Abdul-Rahman Essa</w:t>
            </w:r>
          </w:p>
        </w:tc>
      </w:tr>
      <w:tr w:rsidR="000133FC" w:rsidRPr="00330021" w:rsidTr="00D25154">
        <w:trPr>
          <w:jc w:val="center"/>
        </w:trPr>
        <w:tc>
          <w:tcPr>
            <w:tcW w:w="3172"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Publisher</w:t>
            </w:r>
          </w:p>
        </w:tc>
        <w:tc>
          <w:tcPr>
            <w:tcW w:w="6707"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Cs/>
                <w:sz w:val="28"/>
                <w:szCs w:val="28"/>
                <w:lang w:bidi="ar-EG"/>
              </w:rPr>
              <w:t>King Saud University</w:t>
            </w:r>
          </w:p>
        </w:tc>
      </w:tr>
      <w:tr w:rsidR="000133FC" w:rsidRPr="00330021" w:rsidTr="00D25154">
        <w:trPr>
          <w:jc w:val="center"/>
        </w:trPr>
        <w:tc>
          <w:tcPr>
            <w:tcW w:w="3172"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Publishing Year</w:t>
            </w:r>
          </w:p>
        </w:tc>
        <w:tc>
          <w:tcPr>
            <w:tcW w:w="6707" w:type="dxa"/>
            <w:shd w:val="clear" w:color="auto" w:fill="auto"/>
          </w:tcPr>
          <w:p w:rsidR="000133FC" w:rsidRPr="00330021" w:rsidRDefault="000133FC" w:rsidP="00D25154">
            <w:pPr>
              <w:spacing w:after="0" w:line="240" w:lineRule="auto"/>
              <w:ind w:firstLine="38"/>
              <w:jc w:val="right"/>
              <w:rPr>
                <w:rFonts w:asciiTheme="majorBidi" w:hAnsiTheme="majorBidi" w:cstheme="majorBidi"/>
                <w:bCs/>
                <w:sz w:val="28"/>
                <w:szCs w:val="28"/>
              </w:rPr>
            </w:pPr>
            <w:r w:rsidRPr="00330021">
              <w:rPr>
                <w:rFonts w:asciiTheme="majorBidi" w:hAnsiTheme="majorBidi" w:cstheme="majorBidi"/>
                <w:bCs/>
                <w:sz w:val="28"/>
                <w:szCs w:val="28"/>
                <w:lang w:bidi="ar-JO"/>
              </w:rPr>
              <w:t>1422</w:t>
            </w:r>
          </w:p>
        </w:tc>
      </w:tr>
    </w:tbl>
    <w:p w:rsidR="000133FC" w:rsidRPr="00330021" w:rsidRDefault="000133FC" w:rsidP="000133FC">
      <w:pPr>
        <w:spacing w:after="0" w:line="240" w:lineRule="auto"/>
        <w:ind w:firstLine="38"/>
        <w:jc w:val="right"/>
        <w:rPr>
          <w:rFonts w:asciiTheme="majorBidi" w:hAnsiTheme="majorBidi" w:cstheme="majorBidi"/>
          <w:b/>
          <w:sz w:val="28"/>
          <w:szCs w:val="28"/>
          <w:rtl/>
        </w:rPr>
      </w:pPr>
    </w:p>
    <w:p w:rsidR="000133FC" w:rsidRPr="00330021" w:rsidRDefault="000133FC" w:rsidP="000133FC">
      <w:pPr>
        <w:spacing w:after="0" w:line="240" w:lineRule="auto"/>
        <w:ind w:firstLine="38"/>
        <w:jc w:val="center"/>
        <w:rPr>
          <w:rFonts w:asciiTheme="majorBidi" w:hAnsiTheme="majorBidi" w:cstheme="majorBidi"/>
          <w:b/>
          <w:sz w:val="28"/>
          <w:szCs w:val="28"/>
          <w:lang w:bidi="ar-JO"/>
        </w:rPr>
      </w:pPr>
      <w:r w:rsidRPr="00330021">
        <w:rPr>
          <w:rFonts w:asciiTheme="majorBidi" w:hAnsiTheme="majorBidi" w:cstheme="majorBidi"/>
          <w:b/>
          <w:sz w:val="28"/>
          <w:szCs w:val="28"/>
          <w:rtl/>
          <w:lang w:bidi="ar-JO"/>
        </w:rPr>
        <w:br w:type="page"/>
      </w:r>
      <w:r w:rsidRPr="00330021">
        <w:rPr>
          <w:rFonts w:asciiTheme="majorBidi" w:hAnsiTheme="majorBidi" w:cstheme="majorBidi"/>
          <w:b/>
          <w:sz w:val="28"/>
          <w:szCs w:val="28"/>
          <w:lang w:bidi="ar-JO"/>
        </w:rPr>
        <w:lastRenderedPageBreak/>
        <w:t>Form Five</w:t>
      </w:r>
    </w:p>
    <w:p w:rsidR="000133FC" w:rsidRPr="00330021" w:rsidRDefault="000133FC" w:rsidP="000133FC">
      <w:pPr>
        <w:spacing w:after="0" w:line="240" w:lineRule="auto"/>
        <w:ind w:firstLine="38"/>
        <w:jc w:val="center"/>
        <w:rPr>
          <w:rFonts w:asciiTheme="majorBidi" w:hAnsiTheme="majorBidi" w:cstheme="majorBidi"/>
          <w:b/>
          <w:sz w:val="28"/>
          <w:szCs w:val="28"/>
          <w:lang w:bidi="ar-JO"/>
        </w:rPr>
      </w:pPr>
      <w:r w:rsidRPr="00330021">
        <w:rPr>
          <w:rFonts w:asciiTheme="majorBidi" w:hAnsiTheme="majorBidi" w:cstheme="majorBidi"/>
          <w:b/>
          <w:sz w:val="28"/>
          <w:szCs w:val="28"/>
          <w:lang w:bidi="ar-JO"/>
        </w:rPr>
        <w:t>Brief Module Description</w:t>
      </w:r>
    </w:p>
    <w:p w:rsidR="000133FC" w:rsidRPr="00330021" w:rsidRDefault="000133FC" w:rsidP="000133FC">
      <w:pPr>
        <w:spacing w:after="0" w:line="240" w:lineRule="auto"/>
        <w:ind w:firstLine="38"/>
        <w:jc w:val="right"/>
        <w:rPr>
          <w:rFonts w:asciiTheme="majorBidi" w:hAnsiTheme="majorBidi" w:cstheme="majorBidi"/>
          <w:b/>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4123"/>
        <w:gridCol w:w="2820"/>
      </w:tblGrid>
      <w:tr w:rsidR="000133FC" w:rsidRPr="00330021" w:rsidTr="00D25154">
        <w:trPr>
          <w:jc w:val="center"/>
        </w:trPr>
        <w:tc>
          <w:tcPr>
            <w:tcW w:w="2407" w:type="dxa"/>
          </w:tcPr>
          <w:p w:rsidR="000133FC" w:rsidRPr="00330021" w:rsidRDefault="000133FC" w:rsidP="00D25154">
            <w:pPr>
              <w:spacing w:after="0" w:line="240" w:lineRule="auto"/>
              <w:ind w:firstLine="38"/>
              <w:jc w:val="right"/>
              <w:rPr>
                <w:rFonts w:asciiTheme="majorBidi" w:hAnsiTheme="majorBidi" w:cstheme="majorBidi"/>
                <w:b/>
                <w:sz w:val="28"/>
                <w:szCs w:val="28"/>
                <w:lang w:bidi="ar-TN"/>
              </w:rPr>
            </w:pPr>
            <w:r w:rsidRPr="00330021">
              <w:rPr>
                <w:rFonts w:asciiTheme="majorBidi" w:hAnsiTheme="majorBidi" w:cstheme="majorBidi"/>
                <w:b/>
                <w:sz w:val="28"/>
                <w:szCs w:val="28"/>
                <w:lang w:bidi="ar-JO"/>
              </w:rPr>
              <w:t>Course name</w:t>
            </w:r>
          </w:p>
        </w:tc>
        <w:tc>
          <w:tcPr>
            <w:tcW w:w="6943" w:type="dxa"/>
            <w:gridSpan w:val="2"/>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rPr>
              <w:t>General Chemistry (2) In Organic</w:t>
            </w:r>
          </w:p>
        </w:tc>
      </w:tr>
      <w:tr w:rsidR="000133FC" w:rsidRPr="00330021" w:rsidTr="00D25154">
        <w:trPr>
          <w:jc w:val="center"/>
        </w:trPr>
        <w:tc>
          <w:tcPr>
            <w:tcW w:w="2407" w:type="dxa"/>
          </w:tcPr>
          <w:p w:rsidR="000133FC" w:rsidRPr="00330021" w:rsidRDefault="000133FC" w:rsidP="00D25154">
            <w:pPr>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lang w:bidi="ar-JO"/>
              </w:rPr>
              <w:t>Course code &amp; number</w:t>
            </w:r>
          </w:p>
        </w:tc>
        <w:tc>
          <w:tcPr>
            <w:tcW w:w="6943" w:type="dxa"/>
            <w:gridSpan w:val="2"/>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lang w:bidi="ar-JO"/>
              </w:rPr>
              <w:t>CHEM 213</w:t>
            </w:r>
          </w:p>
        </w:tc>
      </w:tr>
      <w:tr w:rsidR="000133FC" w:rsidRPr="00330021" w:rsidTr="00D25154">
        <w:trPr>
          <w:jc w:val="center"/>
        </w:trPr>
        <w:tc>
          <w:tcPr>
            <w:tcW w:w="2407" w:type="dxa"/>
          </w:tcPr>
          <w:p w:rsidR="000133FC" w:rsidRPr="00330021" w:rsidRDefault="000133FC" w:rsidP="00D25154">
            <w:pPr>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lang w:bidi="ar-JO"/>
              </w:rPr>
              <w:t>Pre-requisite code &amp; number</w:t>
            </w:r>
          </w:p>
        </w:tc>
        <w:tc>
          <w:tcPr>
            <w:tcW w:w="6943" w:type="dxa"/>
            <w:gridSpan w:val="2"/>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rtl/>
              </w:rPr>
              <w:t>(</w:t>
            </w:r>
            <w:r w:rsidRPr="00330021">
              <w:rPr>
                <w:rFonts w:asciiTheme="majorBidi" w:hAnsiTheme="majorBidi" w:cstheme="majorBidi"/>
                <w:b/>
                <w:sz w:val="28"/>
                <w:szCs w:val="28"/>
              </w:rPr>
              <w:t>1</w:t>
            </w:r>
            <w:r w:rsidRPr="00330021">
              <w:rPr>
                <w:rFonts w:asciiTheme="majorBidi" w:hAnsiTheme="majorBidi" w:cstheme="majorBidi"/>
                <w:b/>
                <w:sz w:val="28"/>
                <w:szCs w:val="28"/>
                <w:rtl/>
              </w:rPr>
              <w:t>)</w:t>
            </w:r>
            <w:r w:rsidRPr="00330021">
              <w:rPr>
                <w:rFonts w:asciiTheme="majorBidi" w:hAnsiTheme="majorBidi" w:cstheme="majorBidi"/>
                <w:b/>
                <w:sz w:val="28"/>
                <w:szCs w:val="28"/>
              </w:rPr>
              <w:t>CHEM 111</w:t>
            </w:r>
          </w:p>
        </w:tc>
      </w:tr>
      <w:tr w:rsidR="000133FC" w:rsidRPr="00330021" w:rsidTr="00D25154">
        <w:trPr>
          <w:jc w:val="center"/>
        </w:trPr>
        <w:tc>
          <w:tcPr>
            <w:tcW w:w="2407" w:type="dxa"/>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lang w:bidi="ar-JO"/>
              </w:rPr>
              <w:t>Course level</w:t>
            </w:r>
          </w:p>
        </w:tc>
        <w:tc>
          <w:tcPr>
            <w:tcW w:w="6943" w:type="dxa"/>
            <w:gridSpan w:val="2"/>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Level 1</w:t>
            </w:r>
          </w:p>
        </w:tc>
      </w:tr>
      <w:tr w:rsidR="000133FC" w:rsidRPr="00330021" w:rsidTr="00D25154">
        <w:trPr>
          <w:jc w:val="center"/>
        </w:trPr>
        <w:tc>
          <w:tcPr>
            <w:tcW w:w="2407" w:type="dxa"/>
          </w:tcPr>
          <w:p w:rsidR="000133FC" w:rsidRPr="00330021" w:rsidRDefault="000133FC" w:rsidP="00D25154">
            <w:pPr>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lang w:bidi="ar-JO"/>
              </w:rPr>
              <w:t>Credit hours</w:t>
            </w:r>
          </w:p>
        </w:tc>
        <w:tc>
          <w:tcPr>
            <w:tcW w:w="6943" w:type="dxa"/>
            <w:gridSpan w:val="2"/>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rPr>
              <w:t xml:space="preserve">2 theoretical+ 2 practical </w:t>
            </w:r>
          </w:p>
        </w:tc>
      </w:tr>
      <w:tr w:rsidR="000133FC" w:rsidRPr="00330021" w:rsidTr="00D25154">
        <w:trPr>
          <w:jc w:val="center"/>
        </w:trPr>
        <w:tc>
          <w:tcPr>
            <w:tcW w:w="6530" w:type="dxa"/>
            <w:gridSpan w:val="2"/>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General Chemistry (2) Inorganic</w:t>
            </w:r>
          </w:p>
        </w:tc>
        <w:tc>
          <w:tcPr>
            <w:tcW w:w="2820" w:type="dxa"/>
          </w:tcPr>
          <w:p w:rsidR="000133FC" w:rsidRPr="00330021" w:rsidRDefault="000133FC" w:rsidP="00D25154">
            <w:pPr>
              <w:bidi w:val="0"/>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lang w:bidi="ar-JO"/>
              </w:rPr>
              <w:t>Module Title:</w:t>
            </w:r>
          </w:p>
        </w:tc>
      </w:tr>
      <w:tr w:rsidR="000133FC" w:rsidRPr="00330021" w:rsidTr="00D25154">
        <w:trPr>
          <w:jc w:val="center"/>
        </w:trPr>
        <w:tc>
          <w:tcPr>
            <w:tcW w:w="6530" w:type="dxa"/>
            <w:gridSpan w:val="2"/>
          </w:tcPr>
          <w:p w:rsidR="000133FC" w:rsidRPr="00330021" w:rsidRDefault="000133FC" w:rsidP="00D25154">
            <w:pPr>
              <w:bidi w:val="0"/>
              <w:spacing w:after="0" w:line="240" w:lineRule="auto"/>
              <w:ind w:firstLine="38"/>
              <w:rPr>
                <w:rFonts w:asciiTheme="majorBidi" w:hAnsiTheme="majorBidi" w:cstheme="majorBidi"/>
                <w:b/>
                <w:sz w:val="28"/>
                <w:szCs w:val="28"/>
                <w:rtl/>
                <w:lang w:bidi="ar-JO"/>
              </w:rPr>
            </w:pPr>
            <w:r w:rsidRPr="00330021">
              <w:rPr>
                <w:rFonts w:asciiTheme="majorBidi" w:hAnsiTheme="majorBidi" w:cstheme="majorBidi"/>
                <w:b/>
                <w:sz w:val="28"/>
                <w:szCs w:val="28"/>
                <w:lang w:bidi="ar-JO"/>
              </w:rPr>
              <w:t xml:space="preserve"> CHEM 213</w:t>
            </w:r>
          </w:p>
        </w:tc>
        <w:tc>
          <w:tcPr>
            <w:tcW w:w="2820" w:type="dxa"/>
          </w:tcPr>
          <w:p w:rsidR="000133FC" w:rsidRPr="00330021" w:rsidRDefault="000133FC" w:rsidP="00D25154">
            <w:pPr>
              <w:bidi w:val="0"/>
              <w:spacing w:after="0" w:line="240" w:lineRule="auto"/>
              <w:ind w:firstLine="38"/>
              <w:rPr>
                <w:rFonts w:asciiTheme="majorBidi" w:hAnsiTheme="majorBidi" w:cstheme="majorBidi"/>
                <w:b/>
                <w:sz w:val="28"/>
                <w:szCs w:val="28"/>
                <w:rtl/>
                <w:lang w:bidi="ar-JO"/>
              </w:rPr>
            </w:pPr>
            <w:r w:rsidRPr="00330021">
              <w:rPr>
                <w:rFonts w:asciiTheme="majorBidi" w:hAnsiTheme="majorBidi" w:cstheme="majorBidi"/>
                <w:b/>
                <w:sz w:val="28"/>
                <w:szCs w:val="28"/>
                <w:lang w:bidi="ar-JO"/>
              </w:rPr>
              <w:t>Module ID:</w:t>
            </w:r>
          </w:p>
        </w:tc>
      </w:tr>
      <w:tr w:rsidR="000133FC" w:rsidRPr="00330021" w:rsidTr="00D25154">
        <w:trPr>
          <w:jc w:val="center"/>
        </w:trPr>
        <w:tc>
          <w:tcPr>
            <w:tcW w:w="6530" w:type="dxa"/>
            <w:gridSpan w:val="2"/>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General Chemistry (1) CHEM 111</w:t>
            </w:r>
          </w:p>
        </w:tc>
        <w:tc>
          <w:tcPr>
            <w:tcW w:w="2820" w:type="dxa"/>
          </w:tcPr>
          <w:p w:rsidR="000133FC" w:rsidRPr="00330021" w:rsidRDefault="000133FC" w:rsidP="00D25154">
            <w:pPr>
              <w:bidi w:val="0"/>
              <w:spacing w:after="0" w:line="240" w:lineRule="auto"/>
              <w:ind w:firstLine="38"/>
              <w:rPr>
                <w:rFonts w:asciiTheme="majorBidi" w:hAnsiTheme="majorBidi" w:cstheme="majorBidi"/>
                <w:b/>
                <w:sz w:val="28"/>
                <w:szCs w:val="28"/>
                <w:rtl/>
                <w:lang w:bidi="ar-JO"/>
              </w:rPr>
            </w:pPr>
            <w:r w:rsidRPr="00330021">
              <w:rPr>
                <w:rFonts w:asciiTheme="majorBidi" w:hAnsiTheme="majorBidi" w:cstheme="majorBidi"/>
                <w:b/>
                <w:sz w:val="28"/>
                <w:szCs w:val="28"/>
                <w:lang w:bidi="ar-JO"/>
              </w:rPr>
              <w:t>Prerequisite:</w:t>
            </w:r>
          </w:p>
        </w:tc>
      </w:tr>
      <w:tr w:rsidR="000133FC" w:rsidRPr="00330021" w:rsidTr="00D25154">
        <w:trPr>
          <w:jc w:val="center"/>
        </w:trPr>
        <w:tc>
          <w:tcPr>
            <w:tcW w:w="6530" w:type="dxa"/>
            <w:gridSpan w:val="2"/>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Level III</w:t>
            </w:r>
          </w:p>
        </w:tc>
        <w:tc>
          <w:tcPr>
            <w:tcW w:w="2820" w:type="dxa"/>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Level:</w:t>
            </w:r>
          </w:p>
        </w:tc>
      </w:tr>
      <w:tr w:rsidR="000133FC" w:rsidRPr="00330021" w:rsidTr="00D25154">
        <w:trPr>
          <w:jc w:val="center"/>
        </w:trPr>
        <w:tc>
          <w:tcPr>
            <w:tcW w:w="6530" w:type="dxa"/>
            <w:gridSpan w:val="2"/>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2 practical</w:t>
            </w:r>
            <w:r w:rsidRPr="00330021">
              <w:rPr>
                <w:rFonts w:asciiTheme="majorBidi" w:hAnsiTheme="majorBidi" w:cstheme="majorBidi"/>
                <w:b/>
                <w:sz w:val="28"/>
                <w:szCs w:val="28"/>
                <w:rtl/>
                <w:lang w:bidi="ar-JO"/>
              </w:rPr>
              <w:t>+</w:t>
            </w:r>
            <w:r w:rsidRPr="00330021">
              <w:rPr>
                <w:rFonts w:asciiTheme="majorBidi" w:hAnsiTheme="majorBidi" w:cstheme="majorBidi"/>
                <w:b/>
                <w:sz w:val="28"/>
                <w:szCs w:val="28"/>
                <w:lang w:bidi="ar-JO"/>
              </w:rPr>
              <w:t>2 theoretical.</w:t>
            </w:r>
          </w:p>
        </w:tc>
        <w:tc>
          <w:tcPr>
            <w:tcW w:w="2820" w:type="dxa"/>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Credit Hours:</w:t>
            </w:r>
          </w:p>
        </w:tc>
      </w:tr>
    </w:tbl>
    <w:p w:rsidR="000133FC" w:rsidRPr="00330021" w:rsidRDefault="000133FC" w:rsidP="000133FC">
      <w:pPr>
        <w:spacing w:after="0" w:line="240" w:lineRule="auto"/>
        <w:jc w:val="right"/>
        <w:rPr>
          <w:rFonts w:asciiTheme="majorBidi" w:hAnsiTheme="majorBidi" w:cstheme="majorBidi"/>
          <w:b/>
          <w:sz w:val="28"/>
          <w:szCs w:val="28"/>
        </w:rPr>
      </w:pPr>
    </w:p>
    <w:p w:rsidR="000133FC" w:rsidRPr="00330021" w:rsidRDefault="000133FC" w:rsidP="000133FC">
      <w:pPr>
        <w:spacing w:after="0" w:line="240" w:lineRule="auto"/>
        <w:ind w:firstLine="38"/>
        <w:jc w:val="center"/>
        <w:rPr>
          <w:rFonts w:asciiTheme="majorBidi" w:hAnsiTheme="majorBidi" w:cstheme="majorBidi"/>
          <w:b/>
          <w:sz w:val="28"/>
          <w:szCs w:val="28"/>
          <w:lang w:bidi="ar-JO"/>
        </w:rPr>
      </w:pPr>
      <w:r w:rsidRPr="00330021">
        <w:rPr>
          <w:rFonts w:asciiTheme="majorBidi" w:hAnsiTheme="majorBidi" w:cstheme="majorBidi"/>
          <w:b/>
          <w:sz w:val="28"/>
          <w:szCs w:val="28"/>
          <w:lang w:bidi="ar-JO"/>
        </w:rPr>
        <w:t>Module Description</w:t>
      </w:r>
    </w:p>
    <w:p w:rsidR="000133FC" w:rsidRPr="00330021" w:rsidRDefault="000133FC" w:rsidP="000133FC">
      <w:pPr>
        <w:spacing w:after="0" w:line="240" w:lineRule="auto"/>
        <w:ind w:firstLine="38"/>
        <w:jc w:val="right"/>
        <w:rPr>
          <w:rFonts w:asciiTheme="majorBidi" w:hAnsiTheme="majorBidi" w:cstheme="majorBidi"/>
          <w:b/>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418"/>
      </w:tblGrid>
      <w:tr w:rsidR="000133FC" w:rsidRPr="00330021" w:rsidTr="00D25154">
        <w:trPr>
          <w:trHeight w:val="1030"/>
          <w:jc w:val="center"/>
        </w:trPr>
        <w:tc>
          <w:tcPr>
            <w:tcW w:w="4644" w:type="dxa"/>
          </w:tcPr>
          <w:p w:rsidR="000133FC" w:rsidRPr="00330021" w:rsidRDefault="000133FC" w:rsidP="00D25154">
            <w:pPr>
              <w:spacing w:after="0" w:line="240" w:lineRule="auto"/>
              <w:ind w:firstLine="38"/>
              <w:jc w:val="right"/>
              <w:rPr>
                <w:rFonts w:asciiTheme="majorBidi" w:hAnsiTheme="majorBidi" w:cstheme="majorBidi"/>
                <w:b/>
                <w:sz w:val="28"/>
                <w:szCs w:val="28"/>
                <w:rtl/>
              </w:rPr>
            </w:pPr>
          </w:p>
        </w:tc>
        <w:tc>
          <w:tcPr>
            <w:tcW w:w="5787" w:type="dxa"/>
          </w:tcPr>
          <w:p w:rsidR="000133FC" w:rsidRPr="00330021" w:rsidRDefault="000133FC" w:rsidP="00D25154">
            <w:pPr>
              <w:spacing w:after="0" w:line="240" w:lineRule="auto"/>
              <w:ind w:firstLine="38"/>
              <w:jc w:val="right"/>
              <w:rPr>
                <w:rFonts w:asciiTheme="majorBidi" w:hAnsiTheme="majorBidi" w:cstheme="majorBidi"/>
                <w:bCs/>
                <w:sz w:val="28"/>
                <w:szCs w:val="28"/>
                <w:rtl/>
              </w:rPr>
            </w:pPr>
            <w:r w:rsidRPr="00330021">
              <w:rPr>
                <w:rFonts w:asciiTheme="majorBidi" w:hAnsiTheme="majorBidi" w:cstheme="majorBidi"/>
                <w:b/>
                <w:sz w:val="28"/>
                <w:szCs w:val="28"/>
                <w:lang w:bidi="ar-JO"/>
              </w:rPr>
              <w:t xml:space="preserve">- </w:t>
            </w:r>
            <w:r w:rsidRPr="00330021">
              <w:rPr>
                <w:rFonts w:asciiTheme="majorBidi" w:hAnsiTheme="majorBidi" w:cstheme="majorBidi"/>
                <w:bCs/>
                <w:sz w:val="28"/>
                <w:szCs w:val="28"/>
                <w:lang w:bidi="ar-JO"/>
              </w:rPr>
              <w:t xml:space="preserve">Definition </w:t>
            </w:r>
            <w:r w:rsidRPr="00330021">
              <w:rPr>
                <w:rFonts w:asciiTheme="majorBidi" w:hAnsiTheme="majorBidi" w:cstheme="majorBidi"/>
                <w:bCs/>
                <w:color w:val="FF0000"/>
                <w:sz w:val="28"/>
                <w:szCs w:val="28"/>
                <w:lang w:bidi="ar-JO"/>
              </w:rPr>
              <w:t>of requesting</w:t>
            </w:r>
            <w:r w:rsidRPr="00330021">
              <w:rPr>
                <w:rFonts w:asciiTheme="majorBidi" w:hAnsiTheme="majorBidi" w:cstheme="majorBidi"/>
                <w:bCs/>
                <w:sz w:val="28"/>
                <w:szCs w:val="28"/>
                <w:lang w:bidi="ar-JO"/>
              </w:rPr>
              <w:t xml:space="preserve"> quantum numbers -new Periodic Table – magnetic, properties (</w:t>
            </w:r>
            <w:r w:rsidRPr="00330021">
              <w:rPr>
                <w:rFonts w:asciiTheme="majorBidi" w:hAnsiTheme="majorBidi" w:cstheme="majorBidi"/>
                <w:bCs/>
                <w:color w:val="FF0000"/>
                <w:sz w:val="28"/>
                <w:szCs w:val="28"/>
                <w:lang w:bidi="ar-JO"/>
              </w:rPr>
              <w:t>Paramagnatic - Diamagnetic</w:t>
            </w:r>
            <w:r w:rsidRPr="00330021">
              <w:rPr>
                <w:rFonts w:asciiTheme="majorBidi" w:hAnsiTheme="majorBidi" w:cstheme="majorBidi"/>
                <w:bCs/>
                <w:sz w:val="28"/>
                <w:szCs w:val="28"/>
                <w:lang w:bidi="ar-JO"/>
              </w:rPr>
              <w:t>).</w:t>
            </w:r>
          </w:p>
          <w:p w:rsidR="000133FC" w:rsidRPr="00330021" w:rsidRDefault="000133FC" w:rsidP="00D25154">
            <w:pPr>
              <w:spacing w:after="0" w:line="240" w:lineRule="auto"/>
              <w:ind w:firstLine="38"/>
              <w:jc w:val="right"/>
              <w:rPr>
                <w:rFonts w:asciiTheme="majorBidi" w:hAnsiTheme="majorBidi" w:cstheme="majorBidi"/>
                <w:bCs/>
                <w:sz w:val="28"/>
                <w:szCs w:val="28"/>
                <w:rtl/>
              </w:rPr>
            </w:pPr>
            <w:r w:rsidRPr="00330021">
              <w:rPr>
                <w:rFonts w:asciiTheme="majorBidi" w:hAnsiTheme="majorBidi" w:cstheme="majorBidi"/>
                <w:bCs/>
                <w:sz w:val="28"/>
                <w:szCs w:val="28"/>
                <w:lang w:bidi="ar-JO"/>
              </w:rPr>
              <w:t>- Methods of preparation of some compounds(sodium hydroxide – sulfuric).</w:t>
            </w:r>
          </w:p>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Cs/>
                <w:sz w:val="28"/>
                <w:szCs w:val="28"/>
                <w:lang w:bidi="ar-JO"/>
              </w:rPr>
              <w:t>- Definition of equivalence theory - molecular weight and equivalence weight and illustrating their importance in different preparations.</w:t>
            </w:r>
          </w:p>
        </w:tc>
      </w:tr>
    </w:tbl>
    <w:p w:rsidR="000133FC" w:rsidRPr="00330021" w:rsidRDefault="000133FC" w:rsidP="000133FC">
      <w:pPr>
        <w:spacing w:after="0" w:line="240" w:lineRule="auto"/>
        <w:ind w:firstLine="38"/>
        <w:jc w:val="right"/>
        <w:rPr>
          <w:rFonts w:asciiTheme="majorBidi" w:hAnsiTheme="majorBidi" w:cstheme="majorBidi"/>
          <w:b/>
          <w:sz w:val="28"/>
          <w:szCs w:val="28"/>
          <w:rtl/>
        </w:rPr>
      </w:pPr>
    </w:p>
    <w:p w:rsidR="000133FC" w:rsidRPr="00330021" w:rsidRDefault="000133FC" w:rsidP="000133FC">
      <w:pPr>
        <w:spacing w:after="0" w:line="240" w:lineRule="auto"/>
        <w:ind w:firstLine="38"/>
        <w:jc w:val="center"/>
        <w:rPr>
          <w:rFonts w:asciiTheme="majorBidi" w:hAnsiTheme="majorBidi" w:cstheme="majorBidi"/>
          <w:b/>
          <w:sz w:val="28"/>
          <w:szCs w:val="28"/>
          <w:lang w:bidi="ar-JO"/>
        </w:rPr>
      </w:pPr>
      <w:r w:rsidRPr="00330021">
        <w:rPr>
          <w:rFonts w:asciiTheme="majorBidi" w:hAnsiTheme="majorBidi" w:cstheme="majorBidi"/>
          <w:b/>
          <w:sz w:val="28"/>
          <w:szCs w:val="28"/>
          <w:lang w:bidi="ar-JO"/>
        </w:rPr>
        <w:t>Module Aims</w:t>
      </w:r>
    </w:p>
    <w:p w:rsidR="000133FC" w:rsidRPr="00330021" w:rsidRDefault="000133FC" w:rsidP="000133FC">
      <w:pPr>
        <w:spacing w:after="0" w:line="240" w:lineRule="auto"/>
        <w:ind w:firstLine="38"/>
        <w:jc w:val="right"/>
        <w:rPr>
          <w:rFonts w:asciiTheme="majorBidi" w:hAnsiTheme="majorBidi" w:cstheme="majorBidi"/>
          <w:b/>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567"/>
      </w:tblGrid>
      <w:tr w:rsidR="000133FC" w:rsidRPr="00330021" w:rsidTr="00D25154">
        <w:trPr>
          <w:jc w:val="center"/>
        </w:trPr>
        <w:tc>
          <w:tcPr>
            <w:tcW w:w="8505" w:type="dxa"/>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Cs/>
                <w:sz w:val="28"/>
                <w:szCs w:val="28"/>
                <w:lang w:bidi="ar-JO"/>
              </w:rPr>
              <w:t>Students recognize the fundamentals of atom structure.</w:t>
            </w:r>
          </w:p>
        </w:tc>
        <w:tc>
          <w:tcPr>
            <w:tcW w:w="567" w:type="dxa"/>
          </w:tcPr>
          <w:p w:rsidR="000133FC" w:rsidRPr="00330021" w:rsidRDefault="000133FC" w:rsidP="00D25154">
            <w:pPr>
              <w:spacing w:after="0" w:line="240" w:lineRule="auto"/>
              <w:ind w:firstLine="38"/>
              <w:jc w:val="right"/>
              <w:rPr>
                <w:rFonts w:asciiTheme="majorBidi" w:hAnsiTheme="majorBidi" w:cstheme="majorBidi"/>
                <w:bCs/>
                <w:sz w:val="28"/>
                <w:szCs w:val="28"/>
              </w:rPr>
            </w:pPr>
            <w:r w:rsidRPr="00330021">
              <w:rPr>
                <w:rFonts w:asciiTheme="majorBidi" w:hAnsiTheme="majorBidi" w:cstheme="majorBidi"/>
                <w:bCs/>
                <w:sz w:val="28"/>
                <w:szCs w:val="28"/>
              </w:rPr>
              <w:t>1</w:t>
            </w:r>
          </w:p>
        </w:tc>
      </w:tr>
      <w:tr w:rsidR="000133FC" w:rsidRPr="00330021" w:rsidTr="00D25154">
        <w:trPr>
          <w:jc w:val="center"/>
        </w:trPr>
        <w:tc>
          <w:tcPr>
            <w:tcW w:w="8505" w:type="dxa"/>
          </w:tcPr>
          <w:p w:rsidR="000133FC" w:rsidRPr="00330021" w:rsidRDefault="000133FC" w:rsidP="00D25154">
            <w:pPr>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Cs/>
                <w:sz w:val="28"/>
                <w:szCs w:val="28"/>
                <w:lang w:bidi="ar-JO"/>
              </w:rPr>
              <w:t>Periodic Table of the elements</w:t>
            </w:r>
          </w:p>
        </w:tc>
        <w:tc>
          <w:tcPr>
            <w:tcW w:w="567" w:type="dxa"/>
          </w:tcPr>
          <w:p w:rsidR="000133FC" w:rsidRPr="00330021" w:rsidRDefault="000133FC" w:rsidP="00D25154">
            <w:pPr>
              <w:spacing w:after="0" w:line="240" w:lineRule="auto"/>
              <w:ind w:firstLine="38"/>
              <w:jc w:val="right"/>
              <w:rPr>
                <w:rFonts w:asciiTheme="majorBidi" w:hAnsiTheme="majorBidi" w:cstheme="majorBidi"/>
                <w:bCs/>
                <w:sz w:val="28"/>
                <w:szCs w:val="28"/>
              </w:rPr>
            </w:pPr>
            <w:r w:rsidRPr="00330021">
              <w:rPr>
                <w:rFonts w:asciiTheme="majorBidi" w:hAnsiTheme="majorBidi" w:cstheme="majorBidi"/>
                <w:bCs/>
                <w:sz w:val="28"/>
                <w:szCs w:val="28"/>
              </w:rPr>
              <w:t>2</w:t>
            </w:r>
          </w:p>
        </w:tc>
      </w:tr>
      <w:tr w:rsidR="000133FC" w:rsidRPr="00330021" w:rsidTr="00D25154">
        <w:trPr>
          <w:jc w:val="center"/>
        </w:trPr>
        <w:tc>
          <w:tcPr>
            <w:tcW w:w="8505" w:type="dxa"/>
          </w:tcPr>
          <w:p w:rsidR="000133FC" w:rsidRPr="00330021" w:rsidRDefault="000133FC" w:rsidP="00D25154">
            <w:pPr>
              <w:spacing w:after="0" w:line="240" w:lineRule="auto"/>
              <w:jc w:val="right"/>
              <w:rPr>
                <w:rFonts w:asciiTheme="majorBidi" w:hAnsiTheme="majorBidi" w:cstheme="majorBidi"/>
                <w:b/>
                <w:sz w:val="28"/>
                <w:szCs w:val="28"/>
                <w:rtl/>
              </w:rPr>
            </w:pPr>
            <w:r w:rsidRPr="00330021">
              <w:rPr>
                <w:rFonts w:asciiTheme="majorBidi" w:hAnsiTheme="majorBidi" w:cstheme="majorBidi"/>
                <w:bCs/>
                <w:sz w:val="28"/>
                <w:szCs w:val="28"/>
                <w:lang w:bidi="ar-JO"/>
              </w:rPr>
              <w:t>Bonds</w:t>
            </w:r>
          </w:p>
        </w:tc>
        <w:tc>
          <w:tcPr>
            <w:tcW w:w="567" w:type="dxa"/>
          </w:tcPr>
          <w:p w:rsidR="000133FC" w:rsidRPr="00330021" w:rsidRDefault="000133FC" w:rsidP="00D25154">
            <w:pPr>
              <w:spacing w:after="0" w:line="240" w:lineRule="auto"/>
              <w:jc w:val="right"/>
              <w:rPr>
                <w:rFonts w:asciiTheme="majorBidi" w:hAnsiTheme="majorBidi" w:cstheme="majorBidi"/>
                <w:bCs/>
                <w:sz w:val="28"/>
                <w:szCs w:val="28"/>
              </w:rPr>
            </w:pPr>
            <w:r w:rsidRPr="00330021">
              <w:rPr>
                <w:rFonts w:asciiTheme="majorBidi" w:hAnsiTheme="majorBidi" w:cstheme="majorBidi"/>
                <w:bCs/>
                <w:sz w:val="28"/>
                <w:szCs w:val="28"/>
              </w:rPr>
              <w:t>3</w:t>
            </w:r>
          </w:p>
        </w:tc>
      </w:tr>
      <w:tr w:rsidR="000133FC" w:rsidRPr="00330021" w:rsidTr="00D25154">
        <w:trPr>
          <w:jc w:val="center"/>
        </w:trPr>
        <w:tc>
          <w:tcPr>
            <w:tcW w:w="8505" w:type="dxa"/>
          </w:tcPr>
          <w:p w:rsidR="000133FC" w:rsidRPr="00330021" w:rsidRDefault="000133FC" w:rsidP="00D25154">
            <w:pPr>
              <w:spacing w:after="0" w:line="240" w:lineRule="auto"/>
              <w:ind w:firstLine="38"/>
              <w:jc w:val="right"/>
              <w:rPr>
                <w:rFonts w:asciiTheme="majorBidi" w:hAnsiTheme="majorBidi" w:cstheme="majorBidi"/>
                <w:bCs/>
                <w:sz w:val="28"/>
                <w:szCs w:val="28"/>
                <w:rtl/>
              </w:rPr>
            </w:pPr>
            <w:r w:rsidRPr="00330021">
              <w:rPr>
                <w:rFonts w:asciiTheme="majorBidi" w:hAnsiTheme="majorBidi" w:cstheme="majorBidi"/>
                <w:bCs/>
                <w:sz w:val="28"/>
                <w:szCs w:val="28"/>
                <w:lang w:bidi="ar-JO"/>
              </w:rPr>
              <w:t>The molecular structure</w:t>
            </w:r>
          </w:p>
        </w:tc>
        <w:tc>
          <w:tcPr>
            <w:tcW w:w="567" w:type="dxa"/>
          </w:tcPr>
          <w:p w:rsidR="000133FC" w:rsidRPr="00330021" w:rsidRDefault="000133FC" w:rsidP="00D25154">
            <w:pPr>
              <w:spacing w:after="0" w:line="240" w:lineRule="auto"/>
              <w:ind w:firstLine="38"/>
              <w:jc w:val="right"/>
              <w:rPr>
                <w:rFonts w:asciiTheme="majorBidi" w:hAnsiTheme="majorBidi" w:cstheme="majorBidi"/>
                <w:bCs/>
                <w:sz w:val="28"/>
                <w:szCs w:val="28"/>
              </w:rPr>
            </w:pPr>
            <w:r w:rsidRPr="00330021">
              <w:rPr>
                <w:rFonts w:asciiTheme="majorBidi" w:hAnsiTheme="majorBidi" w:cstheme="majorBidi"/>
                <w:bCs/>
                <w:sz w:val="28"/>
                <w:szCs w:val="28"/>
              </w:rPr>
              <w:t>4</w:t>
            </w:r>
          </w:p>
        </w:tc>
      </w:tr>
    </w:tbl>
    <w:p w:rsidR="000133FC" w:rsidRPr="00330021" w:rsidRDefault="000133FC" w:rsidP="000133FC">
      <w:pPr>
        <w:spacing w:after="0" w:line="240" w:lineRule="auto"/>
        <w:ind w:firstLine="38"/>
        <w:jc w:val="right"/>
        <w:rPr>
          <w:rFonts w:asciiTheme="majorBidi" w:hAnsiTheme="majorBidi" w:cstheme="majorBidi"/>
          <w:b/>
          <w:sz w:val="28"/>
          <w:szCs w:val="28"/>
          <w:rtl/>
        </w:rPr>
      </w:pPr>
    </w:p>
    <w:p w:rsidR="000133FC" w:rsidRPr="00330021" w:rsidRDefault="000133FC" w:rsidP="000133FC">
      <w:pPr>
        <w:spacing w:after="0" w:line="240" w:lineRule="auto"/>
        <w:ind w:firstLine="38"/>
        <w:jc w:val="right"/>
        <w:rPr>
          <w:rFonts w:asciiTheme="majorBidi" w:hAnsiTheme="majorBidi" w:cstheme="majorBidi"/>
          <w:b/>
          <w:sz w:val="28"/>
          <w:szCs w:val="28"/>
          <w:rtl/>
        </w:rPr>
      </w:pPr>
    </w:p>
    <w:p w:rsidR="000133FC" w:rsidRPr="00330021" w:rsidRDefault="000133FC" w:rsidP="000133FC">
      <w:pPr>
        <w:spacing w:after="0" w:line="240" w:lineRule="auto"/>
        <w:ind w:firstLine="38"/>
        <w:jc w:val="right"/>
        <w:rPr>
          <w:rFonts w:asciiTheme="majorBidi" w:hAnsiTheme="majorBidi" w:cstheme="majorBidi"/>
          <w:b/>
          <w:sz w:val="28"/>
          <w:szCs w:val="28"/>
          <w:rtl/>
        </w:rPr>
      </w:pPr>
    </w:p>
    <w:p w:rsidR="000133FC" w:rsidRPr="00330021" w:rsidRDefault="000133FC" w:rsidP="000133FC">
      <w:pPr>
        <w:spacing w:after="0" w:line="240" w:lineRule="auto"/>
        <w:ind w:firstLine="38"/>
        <w:jc w:val="center"/>
        <w:rPr>
          <w:rFonts w:asciiTheme="majorBidi" w:hAnsiTheme="majorBidi" w:cstheme="majorBidi"/>
          <w:b/>
          <w:sz w:val="28"/>
          <w:szCs w:val="28"/>
        </w:rPr>
      </w:pPr>
    </w:p>
    <w:p w:rsidR="000133FC" w:rsidRPr="00330021" w:rsidRDefault="000133FC" w:rsidP="000133FC">
      <w:pPr>
        <w:spacing w:after="0" w:line="240" w:lineRule="auto"/>
        <w:ind w:firstLine="38"/>
        <w:jc w:val="center"/>
        <w:rPr>
          <w:rFonts w:asciiTheme="majorBidi" w:hAnsiTheme="majorBidi" w:cstheme="majorBidi"/>
          <w:b/>
          <w:sz w:val="28"/>
          <w:szCs w:val="28"/>
        </w:rPr>
      </w:pPr>
    </w:p>
    <w:p w:rsidR="000133FC" w:rsidRPr="00330021" w:rsidRDefault="000133FC" w:rsidP="000133FC">
      <w:pPr>
        <w:spacing w:after="0" w:line="240" w:lineRule="auto"/>
        <w:ind w:firstLine="38"/>
        <w:jc w:val="center"/>
        <w:rPr>
          <w:rFonts w:asciiTheme="majorBidi" w:hAnsiTheme="majorBidi" w:cstheme="majorBidi"/>
          <w:b/>
          <w:sz w:val="28"/>
          <w:szCs w:val="28"/>
          <w:lang w:bidi="ar-JO"/>
        </w:rPr>
      </w:pPr>
      <w:r w:rsidRPr="00330021">
        <w:rPr>
          <w:rFonts w:asciiTheme="majorBidi" w:hAnsiTheme="majorBidi" w:cstheme="majorBidi"/>
          <w:b/>
          <w:sz w:val="28"/>
          <w:szCs w:val="28"/>
          <w:lang w:bidi="ar-JO"/>
        </w:rPr>
        <w:lastRenderedPageBreak/>
        <w:t>Learning Outcomes</w:t>
      </w:r>
    </w:p>
    <w:p w:rsidR="000133FC" w:rsidRPr="00330021" w:rsidRDefault="000133FC" w:rsidP="000133FC">
      <w:pPr>
        <w:spacing w:after="0" w:line="240" w:lineRule="auto"/>
        <w:ind w:firstLine="38"/>
        <w:jc w:val="right"/>
        <w:rPr>
          <w:rFonts w:asciiTheme="majorBidi" w:hAnsiTheme="majorBidi" w:cstheme="majorBidi"/>
          <w:b/>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
        <w:gridCol w:w="9072"/>
      </w:tblGrid>
      <w:tr w:rsidR="000133FC" w:rsidRPr="00330021" w:rsidTr="00D25154">
        <w:trPr>
          <w:jc w:val="center"/>
        </w:trPr>
        <w:tc>
          <w:tcPr>
            <w:tcW w:w="278" w:type="dxa"/>
          </w:tcPr>
          <w:p w:rsidR="000133FC" w:rsidRPr="00330021" w:rsidRDefault="000133FC" w:rsidP="00D25154">
            <w:pPr>
              <w:spacing w:after="0" w:line="240" w:lineRule="auto"/>
              <w:ind w:firstLine="38"/>
              <w:jc w:val="right"/>
              <w:rPr>
                <w:rFonts w:asciiTheme="majorBidi" w:hAnsiTheme="majorBidi" w:cstheme="majorBidi"/>
                <w:b/>
                <w:sz w:val="28"/>
                <w:szCs w:val="28"/>
              </w:rPr>
            </w:pPr>
          </w:p>
          <w:p w:rsidR="000133FC" w:rsidRPr="00330021" w:rsidRDefault="000133FC" w:rsidP="00D25154">
            <w:pPr>
              <w:spacing w:after="0" w:line="240" w:lineRule="auto"/>
              <w:ind w:firstLine="38"/>
              <w:jc w:val="right"/>
              <w:rPr>
                <w:rFonts w:asciiTheme="majorBidi" w:hAnsiTheme="majorBidi" w:cstheme="majorBidi"/>
                <w:b/>
                <w:sz w:val="28"/>
                <w:szCs w:val="28"/>
              </w:rPr>
            </w:pPr>
          </w:p>
        </w:tc>
        <w:tc>
          <w:tcPr>
            <w:tcW w:w="9072" w:type="dxa"/>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lang w:bidi="ar-JO"/>
              </w:rPr>
              <w:t>Description of the knowledge to be acquired through the course:</w:t>
            </w:r>
          </w:p>
          <w:p w:rsidR="000133FC" w:rsidRPr="00330021" w:rsidRDefault="000133FC" w:rsidP="00D25154">
            <w:pPr>
              <w:spacing w:after="0" w:line="240" w:lineRule="auto"/>
              <w:ind w:firstLine="38"/>
              <w:jc w:val="right"/>
              <w:rPr>
                <w:rFonts w:asciiTheme="majorBidi" w:hAnsiTheme="majorBidi" w:cstheme="majorBidi"/>
                <w:bCs/>
                <w:sz w:val="28"/>
                <w:szCs w:val="28"/>
              </w:rPr>
            </w:pPr>
            <w:r w:rsidRPr="00330021">
              <w:rPr>
                <w:rFonts w:asciiTheme="majorBidi" w:hAnsiTheme="majorBidi" w:cstheme="majorBidi"/>
                <w:b/>
                <w:sz w:val="28"/>
                <w:szCs w:val="28"/>
                <w:lang w:bidi="ar-JO"/>
              </w:rPr>
              <w:t xml:space="preserve">- </w:t>
            </w:r>
            <w:r w:rsidRPr="00330021">
              <w:rPr>
                <w:rFonts w:asciiTheme="majorBidi" w:hAnsiTheme="majorBidi" w:cstheme="majorBidi"/>
                <w:bCs/>
                <w:sz w:val="28"/>
                <w:szCs w:val="28"/>
                <w:lang w:bidi="ar-JO"/>
              </w:rPr>
              <w:t xml:space="preserve">This course is an entrance to the study of the courses of chemistry demands for students and represents the basic requirement for each of these courses. </w:t>
            </w:r>
          </w:p>
          <w:p w:rsidR="000133FC" w:rsidRPr="00330021" w:rsidRDefault="000133FC" w:rsidP="00D25154">
            <w:pPr>
              <w:spacing w:after="0" w:line="240" w:lineRule="auto"/>
              <w:ind w:firstLine="38"/>
              <w:jc w:val="right"/>
              <w:rPr>
                <w:rFonts w:asciiTheme="majorBidi" w:hAnsiTheme="majorBidi" w:cstheme="majorBidi"/>
                <w:bCs/>
                <w:sz w:val="28"/>
                <w:szCs w:val="28"/>
              </w:rPr>
            </w:pPr>
            <w:r w:rsidRPr="00330021">
              <w:rPr>
                <w:rFonts w:asciiTheme="majorBidi" w:hAnsiTheme="majorBidi" w:cstheme="majorBidi"/>
                <w:bCs/>
                <w:sz w:val="28"/>
                <w:szCs w:val="28"/>
                <w:lang w:bidi="ar-JO"/>
              </w:rPr>
              <w:t xml:space="preserve">It consists of two parts: theoretical and practical. </w:t>
            </w:r>
          </w:p>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Cs/>
                <w:sz w:val="28"/>
                <w:szCs w:val="28"/>
                <w:lang w:bidi="ar-JO"/>
              </w:rPr>
              <w:t>The course aims to strengthen the chemistry concepts students had in the pre university stage with the addition of more of these concepts as well as providing them with additional concepts necessary to study the subsequent courses in the different branches of the science of chemistry. The practical side aims at teaching the psychomotor skills and promoting the sense of security and safety in the chemical laboratory. Further, it aims at developing students' positive attitudes towards chemistry.</w:t>
            </w:r>
          </w:p>
        </w:tc>
      </w:tr>
    </w:tbl>
    <w:p w:rsidR="000133FC" w:rsidRPr="00330021" w:rsidRDefault="000133FC" w:rsidP="000133FC">
      <w:pPr>
        <w:spacing w:after="0" w:line="240" w:lineRule="auto"/>
        <w:ind w:firstLine="38"/>
        <w:jc w:val="right"/>
        <w:rPr>
          <w:rFonts w:asciiTheme="majorBidi" w:hAnsiTheme="majorBidi" w:cstheme="majorBidi"/>
          <w:b/>
          <w:sz w:val="28"/>
          <w:szCs w:val="28"/>
          <w:rtl/>
        </w:rPr>
      </w:pPr>
    </w:p>
    <w:p w:rsidR="000133FC" w:rsidRPr="00330021" w:rsidRDefault="000133FC" w:rsidP="000133FC">
      <w:pPr>
        <w:spacing w:after="0" w:line="240" w:lineRule="auto"/>
        <w:ind w:firstLine="38"/>
        <w:jc w:val="center"/>
        <w:rPr>
          <w:rFonts w:asciiTheme="majorBidi" w:hAnsiTheme="majorBidi" w:cstheme="majorBidi"/>
          <w:b/>
          <w:sz w:val="28"/>
          <w:szCs w:val="28"/>
          <w:lang w:bidi="ar-JO"/>
        </w:rPr>
      </w:pPr>
      <w:r w:rsidRPr="00330021">
        <w:rPr>
          <w:rFonts w:asciiTheme="majorBidi" w:hAnsiTheme="majorBidi" w:cstheme="majorBidi"/>
          <w:b/>
          <w:sz w:val="28"/>
          <w:szCs w:val="28"/>
          <w:lang w:bidi="ar-JO"/>
        </w:rPr>
        <w:t>Course Content</w:t>
      </w:r>
    </w:p>
    <w:p w:rsidR="000133FC" w:rsidRPr="00330021" w:rsidRDefault="000133FC" w:rsidP="000133FC">
      <w:pPr>
        <w:spacing w:after="0" w:line="240" w:lineRule="auto"/>
        <w:ind w:firstLine="38"/>
        <w:jc w:val="right"/>
        <w:rPr>
          <w:rFonts w:asciiTheme="majorBidi" w:hAnsiTheme="majorBidi" w:cstheme="majorBidi"/>
          <w:b/>
          <w:sz w:val="28"/>
          <w:szCs w:val="28"/>
        </w:rPr>
      </w:pP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1"/>
        <w:gridCol w:w="1134"/>
        <w:gridCol w:w="1134"/>
      </w:tblGrid>
      <w:tr w:rsidR="000133FC" w:rsidRPr="00330021" w:rsidTr="00D25154">
        <w:trPr>
          <w:trHeight w:val="406"/>
          <w:jc w:val="center"/>
        </w:trPr>
        <w:tc>
          <w:tcPr>
            <w:tcW w:w="9639" w:type="dxa"/>
            <w:gridSpan w:val="3"/>
          </w:tcPr>
          <w:p w:rsidR="000133FC" w:rsidRPr="00330021" w:rsidRDefault="000133FC" w:rsidP="00D25154">
            <w:pPr>
              <w:spacing w:after="0" w:line="240" w:lineRule="auto"/>
              <w:jc w:val="center"/>
              <w:rPr>
                <w:rFonts w:asciiTheme="majorBidi" w:hAnsiTheme="majorBidi" w:cstheme="majorBidi"/>
                <w:b/>
                <w:sz w:val="28"/>
                <w:szCs w:val="28"/>
              </w:rPr>
            </w:pPr>
            <w:r w:rsidRPr="00330021">
              <w:rPr>
                <w:rFonts w:asciiTheme="majorBidi" w:hAnsiTheme="majorBidi" w:cstheme="majorBidi"/>
                <w:b/>
                <w:sz w:val="28"/>
                <w:szCs w:val="28"/>
                <w:lang w:bidi="ar-EG"/>
              </w:rPr>
              <w:t>1. Topics to be covered:</w:t>
            </w:r>
          </w:p>
        </w:tc>
      </w:tr>
      <w:tr w:rsidR="000133FC" w:rsidRPr="00330021" w:rsidTr="00D25154">
        <w:trPr>
          <w:trHeight w:val="460"/>
          <w:jc w:val="center"/>
        </w:trPr>
        <w:tc>
          <w:tcPr>
            <w:tcW w:w="7371" w:type="dxa"/>
          </w:tcPr>
          <w:p w:rsidR="000133FC" w:rsidRPr="00330021" w:rsidRDefault="000133FC" w:rsidP="00D25154">
            <w:pPr>
              <w:spacing w:after="0" w:line="240" w:lineRule="auto"/>
              <w:ind w:firstLine="38"/>
              <w:jc w:val="center"/>
              <w:rPr>
                <w:rFonts w:asciiTheme="majorBidi" w:hAnsiTheme="majorBidi" w:cstheme="majorBidi"/>
                <w:b/>
                <w:sz w:val="28"/>
                <w:szCs w:val="28"/>
                <w:rtl/>
              </w:rPr>
            </w:pPr>
            <w:r w:rsidRPr="00330021">
              <w:rPr>
                <w:rFonts w:asciiTheme="majorBidi" w:hAnsiTheme="majorBidi" w:cstheme="majorBidi"/>
                <w:b/>
                <w:sz w:val="28"/>
                <w:szCs w:val="28"/>
                <w:lang w:bidi="ar-EG"/>
              </w:rPr>
              <w:t>Topics</w:t>
            </w:r>
          </w:p>
        </w:tc>
        <w:tc>
          <w:tcPr>
            <w:tcW w:w="1134" w:type="dxa"/>
          </w:tcPr>
          <w:p w:rsidR="000133FC" w:rsidRPr="00330021" w:rsidRDefault="000133FC" w:rsidP="00D25154">
            <w:pPr>
              <w:spacing w:after="0" w:line="240" w:lineRule="auto"/>
              <w:ind w:firstLine="38"/>
              <w:rPr>
                <w:rFonts w:asciiTheme="majorBidi" w:hAnsiTheme="majorBidi" w:cstheme="majorBidi"/>
                <w:b/>
                <w:sz w:val="28"/>
                <w:szCs w:val="28"/>
              </w:rPr>
            </w:pPr>
            <w:r w:rsidRPr="00330021">
              <w:rPr>
                <w:rFonts w:asciiTheme="majorBidi" w:hAnsiTheme="majorBidi" w:cstheme="majorBidi"/>
                <w:b/>
                <w:sz w:val="28"/>
                <w:szCs w:val="28"/>
                <w:lang w:bidi="ar-EG"/>
              </w:rPr>
              <w:t>Weeks</w:t>
            </w:r>
          </w:p>
        </w:tc>
        <w:tc>
          <w:tcPr>
            <w:tcW w:w="1134" w:type="dxa"/>
          </w:tcPr>
          <w:p w:rsidR="000133FC" w:rsidRPr="00330021" w:rsidRDefault="000133FC" w:rsidP="00D25154">
            <w:pPr>
              <w:spacing w:after="0" w:line="240" w:lineRule="auto"/>
              <w:ind w:firstLine="38"/>
              <w:jc w:val="right"/>
              <w:rPr>
                <w:rFonts w:asciiTheme="majorBidi" w:hAnsiTheme="majorBidi" w:cstheme="majorBidi"/>
                <w:b/>
                <w:sz w:val="28"/>
                <w:szCs w:val="28"/>
                <w:lang w:bidi="ar-EG"/>
              </w:rPr>
            </w:pPr>
            <w:r w:rsidRPr="00330021">
              <w:rPr>
                <w:rFonts w:asciiTheme="majorBidi" w:hAnsiTheme="majorBidi" w:cstheme="majorBidi"/>
                <w:b/>
                <w:sz w:val="28"/>
                <w:szCs w:val="28"/>
                <w:lang w:bidi="ar-EG"/>
              </w:rPr>
              <w:t>Hours</w:t>
            </w:r>
          </w:p>
        </w:tc>
      </w:tr>
      <w:tr w:rsidR="000133FC" w:rsidRPr="00330021" w:rsidTr="00D25154">
        <w:trPr>
          <w:trHeight w:val="1575"/>
          <w:jc w:val="center"/>
        </w:trPr>
        <w:tc>
          <w:tcPr>
            <w:tcW w:w="7371" w:type="dxa"/>
            <w:tcBorders>
              <w:bottom w:val="single" w:sz="4" w:space="0" w:color="auto"/>
            </w:tcBorders>
          </w:tcPr>
          <w:p w:rsidR="000133FC" w:rsidRPr="00330021" w:rsidRDefault="000133FC" w:rsidP="00D25154">
            <w:pPr>
              <w:spacing w:line="216" w:lineRule="auto"/>
              <w:ind w:left="360"/>
              <w:jc w:val="right"/>
              <w:rPr>
                <w:rFonts w:asciiTheme="majorBidi" w:hAnsiTheme="majorBidi" w:cstheme="majorBidi"/>
                <w:b/>
                <w:sz w:val="28"/>
                <w:szCs w:val="28"/>
                <w:rtl/>
              </w:rPr>
            </w:pPr>
            <w:r w:rsidRPr="00330021">
              <w:rPr>
                <w:rFonts w:asciiTheme="majorBidi" w:hAnsiTheme="majorBidi" w:cstheme="majorBidi"/>
                <w:b/>
                <w:sz w:val="28"/>
                <w:szCs w:val="28"/>
              </w:rPr>
              <w:t xml:space="preserve">1-The atomic structure: </w:t>
            </w:r>
          </w:p>
          <w:p w:rsidR="000133FC" w:rsidRPr="00330021" w:rsidRDefault="000133FC" w:rsidP="00D25154">
            <w:pPr>
              <w:spacing w:after="0" w:line="240" w:lineRule="auto"/>
              <w:ind w:firstLine="38"/>
              <w:jc w:val="right"/>
              <w:rPr>
                <w:rFonts w:asciiTheme="majorBidi" w:hAnsiTheme="majorBidi" w:cstheme="majorBidi"/>
                <w:bCs/>
                <w:sz w:val="28"/>
                <w:szCs w:val="28"/>
                <w:rtl/>
              </w:rPr>
            </w:pPr>
            <w:r w:rsidRPr="00330021">
              <w:rPr>
                <w:rFonts w:asciiTheme="majorBidi" w:hAnsiTheme="majorBidi" w:cstheme="majorBidi"/>
                <w:bCs/>
                <w:sz w:val="28"/>
                <w:szCs w:val="28"/>
              </w:rPr>
              <w:t>Electromagnetic radiation and electromagnetic wavelengths for each area.</w:t>
            </w:r>
          </w:p>
          <w:p w:rsidR="000133FC" w:rsidRPr="00330021" w:rsidRDefault="000133FC" w:rsidP="00A2159C">
            <w:pPr>
              <w:numPr>
                <w:ilvl w:val="0"/>
                <w:numId w:val="22"/>
              </w:numPr>
              <w:bidi w:val="0"/>
              <w:spacing w:after="0" w:line="216" w:lineRule="auto"/>
              <w:rPr>
                <w:rFonts w:asciiTheme="majorBidi" w:hAnsiTheme="majorBidi" w:cstheme="majorBidi"/>
                <w:b/>
                <w:sz w:val="28"/>
                <w:szCs w:val="28"/>
              </w:rPr>
            </w:pPr>
            <w:r w:rsidRPr="00330021">
              <w:rPr>
                <w:rStyle w:val="hps"/>
                <w:rFonts w:asciiTheme="majorBidi" w:hAnsiTheme="majorBidi" w:cstheme="majorBidi"/>
                <w:sz w:val="28"/>
                <w:szCs w:val="28"/>
              </w:rPr>
              <w:t>Atomic spectra</w:t>
            </w:r>
            <w:r w:rsidRPr="00330021">
              <w:rPr>
                <w:rFonts w:asciiTheme="majorBidi" w:hAnsiTheme="majorBidi" w:cstheme="majorBidi"/>
                <w:sz w:val="28"/>
                <w:szCs w:val="28"/>
              </w:rPr>
              <w:t xml:space="preserve">- </w:t>
            </w:r>
            <w:r w:rsidRPr="00330021">
              <w:rPr>
                <w:rStyle w:val="hps"/>
                <w:rFonts w:asciiTheme="majorBidi" w:hAnsiTheme="majorBidi" w:cstheme="majorBidi"/>
                <w:sz w:val="28"/>
                <w:szCs w:val="28"/>
              </w:rPr>
              <w:t>continuous spectrum-linearspectrum(</w:t>
            </w:r>
            <w:r w:rsidRPr="00330021">
              <w:rPr>
                <w:rFonts w:asciiTheme="majorBidi" w:hAnsiTheme="majorBidi" w:cstheme="majorBidi"/>
                <w:sz w:val="28"/>
                <w:szCs w:val="28"/>
              </w:rPr>
              <w:t xml:space="preserve">atomic </w:t>
            </w:r>
            <w:r w:rsidRPr="00330021">
              <w:rPr>
                <w:rStyle w:val="hps"/>
                <w:rFonts w:asciiTheme="majorBidi" w:hAnsiTheme="majorBidi" w:cstheme="majorBidi"/>
                <w:sz w:val="28"/>
                <w:szCs w:val="28"/>
              </w:rPr>
              <w:t>emissionspectrum</w:t>
            </w:r>
            <w:r w:rsidRPr="00330021">
              <w:rPr>
                <w:rFonts w:asciiTheme="majorBidi" w:hAnsiTheme="majorBidi" w:cstheme="majorBidi"/>
                <w:sz w:val="28"/>
                <w:szCs w:val="28"/>
              </w:rPr>
              <w:t>)-</w:t>
            </w:r>
          </w:p>
          <w:p w:rsidR="000133FC" w:rsidRPr="00330021" w:rsidRDefault="000133FC" w:rsidP="00A2159C">
            <w:pPr>
              <w:numPr>
                <w:ilvl w:val="0"/>
                <w:numId w:val="22"/>
              </w:numPr>
              <w:bidi w:val="0"/>
              <w:spacing w:after="0" w:line="216" w:lineRule="auto"/>
              <w:rPr>
                <w:rFonts w:asciiTheme="majorBidi" w:hAnsiTheme="majorBidi" w:cstheme="majorBidi"/>
                <w:b/>
                <w:sz w:val="28"/>
                <w:szCs w:val="28"/>
              </w:rPr>
            </w:pPr>
            <w:r w:rsidRPr="00330021">
              <w:rPr>
                <w:rStyle w:val="hps"/>
                <w:rFonts w:asciiTheme="majorBidi" w:hAnsiTheme="majorBidi" w:cstheme="majorBidi"/>
                <w:color w:val="FF0000"/>
                <w:sz w:val="28"/>
                <w:szCs w:val="28"/>
              </w:rPr>
              <w:t>Raadberg</w:t>
            </w:r>
            <w:r w:rsidRPr="00330021">
              <w:rPr>
                <w:rStyle w:val="hps"/>
                <w:rFonts w:asciiTheme="majorBidi" w:hAnsiTheme="majorBidi" w:cstheme="majorBidi"/>
                <w:sz w:val="28"/>
                <w:szCs w:val="28"/>
              </w:rPr>
              <w:t>equation</w:t>
            </w:r>
          </w:p>
          <w:p w:rsidR="000133FC" w:rsidRPr="00330021" w:rsidRDefault="000133FC" w:rsidP="00A2159C">
            <w:pPr>
              <w:numPr>
                <w:ilvl w:val="0"/>
                <w:numId w:val="22"/>
              </w:numPr>
              <w:bidi w:val="0"/>
              <w:spacing w:after="0" w:line="216" w:lineRule="auto"/>
              <w:rPr>
                <w:rFonts w:asciiTheme="majorBidi" w:hAnsiTheme="majorBidi" w:cstheme="majorBidi"/>
                <w:b/>
                <w:sz w:val="28"/>
                <w:szCs w:val="28"/>
                <w:rtl/>
              </w:rPr>
            </w:pPr>
            <w:r w:rsidRPr="00330021">
              <w:rPr>
                <w:rStyle w:val="hps"/>
                <w:rFonts w:asciiTheme="majorBidi" w:hAnsiTheme="majorBidi" w:cstheme="majorBidi"/>
                <w:sz w:val="28"/>
                <w:szCs w:val="28"/>
              </w:rPr>
              <w:t>ChainsSpectrum(</w:t>
            </w:r>
            <w:r w:rsidRPr="00330021">
              <w:rPr>
                <w:rFonts w:asciiTheme="majorBidi" w:hAnsiTheme="majorBidi" w:cstheme="majorBidi"/>
                <w:sz w:val="28"/>
                <w:szCs w:val="28"/>
              </w:rPr>
              <w:t xml:space="preserve">Palmer </w:t>
            </w:r>
            <w:r w:rsidRPr="00330021">
              <w:rPr>
                <w:rStyle w:val="hps"/>
                <w:rFonts w:asciiTheme="majorBidi" w:hAnsiTheme="majorBidi" w:cstheme="majorBidi"/>
                <w:sz w:val="28"/>
                <w:szCs w:val="28"/>
              </w:rPr>
              <w:t>LehmanPassion</w:t>
            </w:r>
            <w:r w:rsidRPr="00330021">
              <w:rPr>
                <w:rFonts w:asciiTheme="majorBidi" w:hAnsiTheme="majorBidi" w:cstheme="majorBidi"/>
                <w:sz w:val="28"/>
                <w:szCs w:val="28"/>
              </w:rPr>
              <w:t>)</w:t>
            </w:r>
          </w:p>
          <w:p w:rsidR="000133FC" w:rsidRPr="00330021" w:rsidRDefault="000133FC" w:rsidP="00D25154">
            <w:pPr>
              <w:spacing w:after="0" w:line="240" w:lineRule="auto"/>
              <w:ind w:firstLine="38"/>
              <w:jc w:val="right"/>
              <w:rPr>
                <w:rFonts w:asciiTheme="majorBidi" w:hAnsiTheme="majorBidi" w:cstheme="majorBidi"/>
                <w:sz w:val="28"/>
                <w:szCs w:val="28"/>
                <w:rtl/>
              </w:rPr>
            </w:pPr>
            <w:r w:rsidRPr="00330021">
              <w:rPr>
                <w:rStyle w:val="hps"/>
                <w:rFonts w:asciiTheme="majorBidi" w:hAnsiTheme="majorBidi" w:cstheme="majorBidi"/>
                <w:sz w:val="28"/>
                <w:szCs w:val="28"/>
              </w:rPr>
              <w:t>Atomic numbersdiscovery ofX-rays andX-rayslinked toeach elementof atomicnumbers,atomic numbersrelated tothe number ofprotons in the nucleus(</w:t>
            </w:r>
            <w:r w:rsidRPr="00330021">
              <w:rPr>
                <w:rFonts w:asciiTheme="majorBidi" w:hAnsiTheme="majorBidi" w:cstheme="majorBidi"/>
                <w:sz w:val="28"/>
                <w:szCs w:val="28"/>
              </w:rPr>
              <w:t xml:space="preserve">Rutherford </w:t>
            </w:r>
            <w:r w:rsidRPr="00330021">
              <w:rPr>
                <w:rStyle w:val="hps"/>
                <w:rFonts w:asciiTheme="majorBidi" w:hAnsiTheme="majorBidi" w:cstheme="majorBidi"/>
                <w:sz w:val="28"/>
                <w:szCs w:val="28"/>
              </w:rPr>
              <w:t>experimentsand</w:t>
            </w:r>
            <w:r w:rsidRPr="00330021">
              <w:rPr>
                <w:rStyle w:val="hps"/>
                <w:rFonts w:asciiTheme="majorBidi" w:hAnsiTheme="majorBidi" w:cstheme="majorBidi"/>
                <w:color w:val="FF0000"/>
                <w:sz w:val="28"/>
                <w:szCs w:val="28"/>
              </w:rPr>
              <w:t>Mosls</w:t>
            </w:r>
            <w:r w:rsidRPr="00330021">
              <w:rPr>
                <w:rFonts w:asciiTheme="majorBidi" w:hAnsiTheme="majorBidi" w:cstheme="majorBidi"/>
                <w:sz w:val="28"/>
                <w:szCs w:val="28"/>
              </w:rPr>
              <w:t>).</w:t>
            </w:r>
          </w:p>
          <w:p w:rsidR="000133FC" w:rsidRPr="00330021" w:rsidRDefault="000133FC" w:rsidP="00A2159C">
            <w:pPr>
              <w:numPr>
                <w:ilvl w:val="0"/>
                <w:numId w:val="23"/>
              </w:numPr>
              <w:bidi w:val="0"/>
              <w:spacing w:after="0" w:line="216" w:lineRule="auto"/>
              <w:rPr>
                <w:rFonts w:asciiTheme="majorBidi" w:hAnsiTheme="majorBidi" w:cstheme="majorBidi"/>
                <w:bCs/>
                <w:sz w:val="28"/>
                <w:szCs w:val="28"/>
              </w:rPr>
            </w:pPr>
            <w:r w:rsidRPr="00330021">
              <w:rPr>
                <w:rFonts w:asciiTheme="majorBidi" w:hAnsiTheme="majorBidi" w:cstheme="majorBidi"/>
                <w:bCs/>
                <w:sz w:val="28"/>
                <w:szCs w:val="28"/>
              </w:rPr>
              <w:t>Bohr theory of the hydrogen atom</w:t>
            </w:r>
          </w:p>
          <w:p w:rsidR="000133FC" w:rsidRPr="00330021" w:rsidRDefault="000133FC" w:rsidP="00A2159C">
            <w:pPr>
              <w:numPr>
                <w:ilvl w:val="0"/>
                <w:numId w:val="23"/>
              </w:numPr>
              <w:bidi w:val="0"/>
              <w:spacing w:after="0" w:line="216" w:lineRule="auto"/>
              <w:rPr>
                <w:rFonts w:asciiTheme="majorBidi" w:hAnsiTheme="majorBidi" w:cstheme="majorBidi"/>
                <w:bCs/>
                <w:sz w:val="28"/>
                <w:szCs w:val="28"/>
              </w:rPr>
            </w:pPr>
            <w:r w:rsidRPr="00330021">
              <w:rPr>
                <w:rFonts w:asciiTheme="majorBidi" w:hAnsiTheme="majorBidi" w:cstheme="majorBidi"/>
                <w:bCs/>
                <w:sz w:val="28"/>
                <w:szCs w:val="28"/>
              </w:rPr>
              <w:t xml:space="preserve">Quantum theory for Planck </w:t>
            </w:r>
          </w:p>
          <w:p w:rsidR="000133FC" w:rsidRPr="00330021" w:rsidRDefault="000133FC" w:rsidP="00D25154">
            <w:pPr>
              <w:spacing w:after="0" w:line="240" w:lineRule="auto"/>
              <w:ind w:firstLine="38"/>
              <w:jc w:val="right"/>
              <w:rPr>
                <w:rFonts w:asciiTheme="majorBidi" w:hAnsiTheme="majorBidi" w:cstheme="majorBidi"/>
                <w:bCs/>
                <w:sz w:val="28"/>
                <w:szCs w:val="28"/>
                <w:rtl/>
              </w:rPr>
            </w:pPr>
            <w:r w:rsidRPr="00330021">
              <w:rPr>
                <w:rFonts w:asciiTheme="majorBidi" w:hAnsiTheme="majorBidi" w:cstheme="majorBidi"/>
                <w:bCs/>
                <w:sz w:val="28"/>
                <w:szCs w:val="28"/>
              </w:rPr>
              <w:t>Uncertainty rule for Heyznberg:</w:t>
            </w:r>
          </w:p>
          <w:p w:rsidR="000133FC" w:rsidRPr="00330021" w:rsidRDefault="000133FC" w:rsidP="00A2159C">
            <w:pPr>
              <w:numPr>
                <w:ilvl w:val="0"/>
                <w:numId w:val="24"/>
              </w:numPr>
              <w:pBdr>
                <w:bottom w:val="single" w:sz="4" w:space="1" w:color="auto"/>
              </w:pBdr>
              <w:bidi w:val="0"/>
              <w:spacing w:after="0" w:line="240" w:lineRule="auto"/>
              <w:textAlignment w:val="top"/>
              <w:rPr>
                <w:rStyle w:val="hps"/>
                <w:rFonts w:asciiTheme="majorBidi" w:hAnsiTheme="majorBidi" w:cstheme="majorBidi"/>
                <w:sz w:val="28"/>
                <w:szCs w:val="28"/>
              </w:rPr>
            </w:pPr>
            <w:r w:rsidRPr="00330021">
              <w:rPr>
                <w:rStyle w:val="hps"/>
                <w:rFonts w:asciiTheme="majorBidi" w:hAnsiTheme="majorBidi" w:cstheme="majorBidi"/>
                <w:sz w:val="28"/>
                <w:szCs w:val="28"/>
              </w:rPr>
              <w:t>Schrodinger equationof quantumnumbersandatomicforms</w:t>
            </w:r>
          </w:p>
          <w:p w:rsidR="000133FC" w:rsidRPr="00330021" w:rsidRDefault="000133FC" w:rsidP="00A2159C">
            <w:pPr>
              <w:numPr>
                <w:ilvl w:val="0"/>
                <w:numId w:val="24"/>
              </w:numPr>
              <w:pBdr>
                <w:bottom w:val="single" w:sz="4" w:space="1" w:color="auto"/>
              </w:pBdr>
              <w:bidi w:val="0"/>
              <w:spacing w:after="0" w:line="240" w:lineRule="auto"/>
              <w:textAlignment w:val="top"/>
              <w:rPr>
                <w:rStyle w:val="hps"/>
                <w:rFonts w:asciiTheme="majorBidi" w:hAnsiTheme="majorBidi" w:cstheme="majorBidi"/>
                <w:sz w:val="28"/>
                <w:szCs w:val="28"/>
              </w:rPr>
            </w:pPr>
            <w:r w:rsidRPr="00330021">
              <w:rPr>
                <w:rFonts w:asciiTheme="majorBidi" w:hAnsiTheme="majorBidi" w:cstheme="majorBidi"/>
                <w:sz w:val="28"/>
                <w:szCs w:val="28"/>
              </w:rPr>
              <w:t>Orbitals</w:t>
            </w:r>
            <w:r w:rsidRPr="00330021">
              <w:rPr>
                <w:rFonts w:asciiTheme="majorBidi" w:hAnsiTheme="majorBidi" w:cstheme="majorBidi"/>
                <w:sz w:val="28"/>
                <w:szCs w:val="28"/>
              </w:rPr>
              <w:br/>
            </w:r>
            <w:r w:rsidRPr="00330021">
              <w:rPr>
                <w:rStyle w:val="hps"/>
                <w:rFonts w:asciiTheme="majorBidi" w:hAnsiTheme="majorBidi" w:cstheme="majorBidi"/>
                <w:sz w:val="28"/>
                <w:szCs w:val="28"/>
              </w:rPr>
              <w:t>Arrangementsfor theelectronicelements ofmanyelectrons(the principle ofUV</w:t>
            </w:r>
            <w:r w:rsidRPr="00330021">
              <w:rPr>
                <w:rFonts w:asciiTheme="majorBidi" w:hAnsiTheme="majorBidi" w:cstheme="majorBidi"/>
                <w:sz w:val="28"/>
                <w:szCs w:val="28"/>
              </w:rPr>
              <w:t xml:space="preserve">) </w:t>
            </w:r>
          </w:p>
          <w:p w:rsidR="000133FC" w:rsidRPr="00330021" w:rsidRDefault="000133FC" w:rsidP="00A2159C">
            <w:pPr>
              <w:numPr>
                <w:ilvl w:val="0"/>
                <w:numId w:val="24"/>
              </w:numPr>
              <w:pBdr>
                <w:bottom w:val="single" w:sz="4" w:space="1" w:color="auto"/>
              </w:pBdr>
              <w:bidi w:val="0"/>
              <w:spacing w:after="0" w:line="240" w:lineRule="auto"/>
              <w:textAlignment w:val="top"/>
              <w:rPr>
                <w:rFonts w:asciiTheme="majorBidi" w:hAnsiTheme="majorBidi" w:cstheme="majorBidi"/>
                <w:sz w:val="28"/>
                <w:szCs w:val="28"/>
              </w:rPr>
            </w:pPr>
            <w:r w:rsidRPr="00330021">
              <w:rPr>
                <w:rStyle w:val="hps"/>
                <w:rFonts w:asciiTheme="majorBidi" w:hAnsiTheme="majorBidi" w:cstheme="majorBidi"/>
                <w:sz w:val="28"/>
                <w:szCs w:val="28"/>
              </w:rPr>
              <w:t>Pauliexclusionprinciple</w:t>
            </w:r>
          </w:p>
          <w:p w:rsidR="000133FC" w:rsidRPr="00330021" w:rsidRDefault="000133FC" w:rsidP="00A2159C">
            <w:pPr>
              <w:numPr>
                <w:ilvl w:val="0"/>
                <w:numId w:val="24"/>
              </w:numPr>
              <w:pBdr>
                <w:bottom w:val="single" w:sz="4" w:space="1" w:color="auto"/>
              </w:pBdr>
              <w:bidi w:val="0"/>
              <w:spacing w:after="0" w:line="240" w:lineRule="auto"/>
              <w:textAlignment w:val="top"/>
              <w:rPr>
                <w:rFonts w:asciiTheme="majorBidi" w:hAnsiTheme="majorBidi" w:cstheme="majorBidi"/>
                <w:sz w:val="28"/>
                <w:szCs w:val="28"/>
              </w:rPr>
            </w:pPr>
            <w:r w:rsidRPr="00330021">
              <w:rPr>
                <w:rStyle w:val="hps"/>
                <w:rFonts w:asciiTheme="majorBidi" w:hAnsiTheme="majorBidi" w:cstheme="majorBidi"/>
                <w:sz w:val="28"/>
                <w:szCs w:val="28"/>
              </w:rPr>
              <w:t>Hundbaseandspinof electrons</w:t>
            </w:r>
          </w:p>
        </w:tc>
        <w:tc>
          <w:tcPr>
            <w:tcW w:w="1134" w:type="dxa"/>
            <w:tcBorders>
              <w:bottom w:val="single" w:sz="4" w:space="0" w:color="auto"/>
            </w:tcBorders>
          </w:tcPr>
          <w:p w:rsidR="000133FC" w:rsidRPr="00330021" w:rsidRDefault="000133FC" w:rsidP="00D25154">
            <w:pPr>
              <w:spacing w:after="0" w:line="240" w:lineRule="auto"/>
              <w:ind w:firstLine="38"/>
              <w:jc w:val="center"/>
              <w:rPr>
                <w:rFonts w:asciiTheme="majorBidi" w:hAnsiTheme="majorBidi" w:cstheme="majorBidi"/>
                <w:b/>
                <w:sz w:val="28"/>
                <w:szCs w:val="28"/>
                <w:rtl/>
              </w:rPr>
            </w:pPr>
          </w:p>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lang w:bidi="ar-EG"/>
              </w:rPr>
              <w:t>6</w:t>
            </w:r>
          </w:p>
        </w:tc>
        <w:tc>
          <w:tcPr>
            <w:tcW w:w="1134" w:type="dxa"/>
            <w:tcBorders>
              <w:bottom w:val="single" w:sz="4" w:space="0" w:color="auto"/>
            </w:tcBorders>
          </w:tcPr>
          <w:p w:rsidR="000133FC" w:rsidRPr="00330021" w:rsidRDefault="000133FC" w:rsidP="00D25154">
            <w:pPr>
              <w:spacing w:after="0" w:line="240" w:lineRule="auto"/>
              <w:ind w:firstLine="38"/>
              <w:jc w:val="center"/>
              <w:rPr>
                <w:rFonts w:asciiTheme="majorBidi" w:hAnsiTheme="majorBidi" w:cstheme="majorBidi"/>
                <w:b/>
                <w:sz w:val="28"/>
                <w:szCs w:val="28"/>
                <w:rtl/>
              </w:rPr>
            </w:pPr>
          </w:p>
          <w:p w:rsidR="000133FC" w:rsidRPr="00330021" w:rsidRDefault="000133FC" w:rsidP="00D25154">
            <w:pPr>
              <w:spacing w:after="0" w:line="240" w:lineRule="auto"/>
              <w:ind w:firstLine="38"/>
              <w:jc w:val="center"/>
              <w:rPr>
                <w:rFonts w:asciiTheme="majorBidi" w:hAnsiTheme="majorBidi" w:cstheme="majorBidi"/>
                <w:b/>
                <w:sz w:val="28"/>
                <w:szCs w:val="28"/>
                <w:rtl/>
                <w:lang w:bidi="ar-EG"/>
              </w:rPr>
            </w:pPr>
            <w:r w:rsidRPr="00330021">
              <w:rPr>
                <w:rFonts w:asciiTheme="majorBidi" w:hAnsiTheme="majorBidi" w:cstheme="majorBidi"/>
                <w:b/>
                <w:sz w:val="28"/>
                <w:szCs w:val="28"/>
                <w:lang w:bidi="ar-EG"/>
              </w:rPr>
              <w:t>2</w:t>
            </w:r>
          </w:p>
          <w:p w:rsidR="000133FC" w:rsidRPr="00330021" w:rsidRDefault="000133FC" w:rsidP="00D25154">
            <w:pPr>
              <w:spacing w:after="0" w:line="240" w:lineRule="auto"/>
              <w:ind w:firstLine="38"/>
              <w:jc w:val="center"/>
              <w:rPr>
                <w:rFonts w:asciiTheme="majorBidi" w:hAnsiTheme="majorBidi" w:cstheme="majorBidi"/>
                <w:b/>
                <w:sz w:val="28"/>
                <w:szCs w:val="28"/>
              </w:rPr>
            </w:pPr>
          </w:p>
        </w:tc>
      </w:tr>
      <w:tr w:rsidR="000133FC" w:rsidRPr="00330021" w:rsidTr="00D25154">
        <w:trPr>
          <w:trHeight w:val="395"/>
          <w:jc w:val="center"/>
        </w:trPr>
        <w:tc>
          <w:tcPr>
            <w:tcW w:w="7371" w:type="dxa"/>
            <w:tcBorders>
              <w:bottom w:val="nil"/>
            </w:tcBorders>
          </w:tcPr>
          <w:p w:rsidR="000133FC" w:rsidRPr="00330021" w:rsidRDefault="000133FC" w:rsidP="00D25154">
            <w:pPr>
              <w:pStyle w:val="ListParagraph"/>
              <w:spacing w:after="0" w:line="240" w:lineRule="auto"/>
              <w:ind w:left="0" w:firstLine="38"/>
              <w:jc w:val="right"/>
              <w:rPr>
                <w:rStyle w:val="hps"/>
                <w:rFonts w:asciiTheme="majorBidi" w:hAnsiTheme="majorBidi" w:cstheme="majorBidi"/>
                <w:color w:val="222222"/>
                <w:sz w:val="28"/>
                <w:szCs w:val="28"/>
              </w:rPr>
            </w:pPr>
            <w:r w:rsidRPr="00330021">
              <w:rPr>
                <w:rStyle w:val="hps"/>
                <w:rFonts w:asciiTheme="majorBidi" w:hAnsiTheme="majorBidi" w:cstheme="majorBidi"/>
                <w:b/>
                <w:bCs/>
                <w:color w:val="222222"/>
                <w:sz w:val="28"/>
                <w:szCs w:val="28"/>
              </w:rPr>
              <w:t>2. Periodicelements</w:t>
            </w:r>
            <w:r w:rsidRPr="00330021">
              <w:rPr>
                <w:rFonts w:asciiTheme="majorBidi" w:hAnsiTheme="majorBidi" w:cstheme="majorBidi"/>
                <w:b/>
                <w:bCs/>
                <w:sz w:val="28"/>
                <w:szCs w:val="28"/>
              </w:rPr>
              <w:t>:</w:t>
            </w:r>
            <w:r w:rsidRPr="00330021">
              <w:rPr>
                <w:rFonts w:asciiTheme="majorBidi" w:hAnsiTheme="majorBidi" w:cstheme="majorBidi"/>
                <w:color w:val="222222"/>
                <w:sz w:val="28"/>
                <w:szCs w:val="28"/>
              </w:rPr>
              <w:br/>
            </w:r>
            <w:r w:rsidRPr="00330021">
              <w:rPr>
                <w:rStyle w:val="hps"/>
                <w:rFonts w:asciiTheme="majorBidi" w:hAnsiTheme="majorBidi" w:cstheme="majorBidi"/>
                <w:color w:val="222222"/>
                <w:sz w:val="28"/>
                <w:szCs w:val="28"/>
              </w:rPr>
              <w:lastRenderedPageBreak/>
              <w:t>Modern periodic tableandelectronic structureof the elements</w:t>
            </w:r>
          </w:p>
          <w:p w:rsidR="000133FC" w:rsidRPr="00330021" w:rsidRDefault="000133FC" w:rsidP="00D25154">
            <w:pPr>
              <w:pStyle w:val="ListParagraph"/>
              <w:spacing w:after="0" w:line="240" w:lineRule="auto"/>
              <w:ind w:left="0" w:firstLine="38"/>
              <w:jc w:val="right"/>
              <w:rPr>
                <w:rFonts w:asciiTheme="majorBidi" w:hAnsiTheme="majorBidi" w:cstheme="majorBidi"/>
                <w:b/>
                <w:sz w:val="28"/>
                <w:szCs w:val="28"/>
                <w:lang w:bidi="ar-EG"/>
              </w:rPr>
            </w:pPr>
            <w:r w:rsidRPr="00330021">
              <w:rPr>
                <w:rStyle w:val="hps"/>
                <w:rFonts w:asciiTheme="majorBidi" w:hAnsiTheme="majorBidi" w:cstheme="majorBidi"/>
                <w:color w:val="222222"/>
                <w:sz w:val="28"/>
                <w:szCs w:val="28"/>
              </w:rPr>
              <w:t>Periodicinthe electronic structureof the elements ofthe periodictrendsin thevalenceofelements</w:t>
            </w:r>
            <w:r w:rsidRPr="00330021">
              <w:rPr>
                <w:rFonts w:asciiTheme="majorBidi" w:hAnsiTheme="majorBidi" w:cstheme="majorBidi"/>
                <w:color w:val="222222"/>
                <w:sz w:val="28"/>
                <w:szCs w:val="28"/>
              </w:rPr>
              <w:t xml:space="preserve">, </w:t>
            </w:r>
            <w:r w:rsidRPr="00330021">
              <w:rPr>
                <w:rStyle w:val="hps"/>
                <w:rFonts w:asciiTheme="majorBidi" w:hAnsiTheme="majorBidi" w:cstheme="majorBidi"/>
                <w:color w:val="222222"/>
                <w:sz w:val="28"/>
                <w:szCs w:val="28"/>
              </w:rPr>
              <w:t>metals andnon-metals</w:t>
            </w:r>
            <w:r w:rsidRPr="00330021">
              <w:rPr>
                <w:rFonts w:asciiTheme="majorBidi" w:hAnsiTheme="majorBidi" w:cstheme="majorBidi"/>
                <w:color w:val="222222"/>
                <w:sz w:val="28"/>
                <w:szCs w:val="28"/>
              </w:rPr>
              <w:t xml:space="preserve">, </w:t>
            </w:r>
            <w:r w:rsidRPr="00330021">
              <w:rPr>
                <w:rStyle w:val="hps"/>
                <w:rFonts w:asciiTheme="majorBidi" w:hAnsiTheme="majorBidi" w:cstheme="majorBidi"/>
                <w:color w:val="222222"/>
                <w:sz w:val="28"/>
                <w:szCs w:val="28"/>
              </w:rPr>
              <w:t>the change in theclimatecharacteristics</w:t>
            </w:r>
            <w:r w:rsidRPr="00330021">
              <w:rPr>
                <w:rFonts w:asciiTheme="majorBidi" w:hAnsiTheme="majorBidi" w:cstheme="majorBidi"/>
                <w:color w:val="222222"/>
                <w:sz w:val="28"/>
                <w:szCs w:val="28"/>
              </w:rPr>
              <w:t>:</w:t>
            </w:r>
            <w:r w:rsidRPr="00330021">
              <w:rPr>
                <w:rFonts w:asciiTheme="majorBidi" w:hAnsiTheme="majorBidi" w:cstheme="majorBidi"/>
                <w:color w:val="222222"/>
                <w:sz w:val="28"/>
                <w:szCs w:val="28"/>
              </w:rPr>
              <w:br/>
            </w:r>
            <w:r w:rsidRPr="00330021">
              <w:rPr>
                <w:rStyle w:val="hps"/>
                <w:rFonts w:asciiTheme="majorBidi" w:hAnsiTheme="majorBidi" w:cstheme="majorBidi"/>
                <w:color w:val="222222"/>
                <w:sz w:val="28"/>
                <w:szCs w:val="28"/>
              </w:rPr>
              <w:t>Sizeandatomicionwith an explanation ofthe effectivenuclear charge</w:t>
            </w:r>
            <w:r w:rsidRPr="00330021">
              <w:rPr>
                <w:rFonts w:asciiTheme="majorBidi" w:hAnsiTheme="majorBidi" w:cstheme="majorBidi"/>
                <w:color w:val="222222"/>
                <w:sz w:val="28"/>
                <w:szCs w:val="28"/>
              </w:rPr>
              <w:t xml:space="preserve">, </w:t>
            </w:r>
            <w:r w:rsidRPr="00330021">
              <w:rPr>
                <w:rStyle w:val="hps"/>
                <w:rFonts w:asciiTheme="majorBidi" w:hAnsiTheme="majorBidi" w:cstheme="majorBidi"/>
                <w:color w:val="222222"/>
                <w:sz w:val="28"/>
                <w:szCs w:val="28"/>
              </w:rPr>
              <w:t>andionization energy</w:t>
            </w:r>
            <w:r w:rsidRPr="00330021">
              <w:rPr>
                <w:rFonts w:asciiTheme="majorBidi" w:hAnsiTheme="majorBidi" w:cstheme="majorBidi"/>
                <w:color w:val="222222"/>
                <w:sz w:val="28"/>
                <w:szCs w:val="28"/>
              </w:rPr>
              <w:t xml:space="preserve">, </w:t>
            </w:r>
            <w:r w:rsidRPr="00330021">
              <w:rPr>
                <w:rStyle w:val="hps"/>
                <w:rFonts w:asciiTheme="majorBidi" w:hAnsiTheme="majorBidi" w:cstheme="majorBidi"/>
                <w:color w:val="222222"/>
                <w:sz w:val="28"/>
                <w:szCs w:val="28"/>
              </w:rPr>
              <w:t>electron affinity</w:t>
            </w:r>
            <w:r w:rsidRPr="00330021">
              <w:rPr>
                <w:rFonts w:asciiTheme="majorBidi" w:hAnsiTheme="majorBidi" w:cstheme="majorBidi"/>
                <w:color w:val="222222"/>
                <w:sz w:val="28"/>
                <w:szCs w:val="28"/>
              </w:rPr>
              <w:t xml:space="preserve">, </w:t>
            </w:r>
            <w:r w:rsidRPr="00330021">
              <w:rPr>
                <w:rStyle w:val="hps"/>
                <w:rFonts w:asciiTheme="majorBidi" w:hAnsiTheme="majorBidi" w:cstheme="majorBidi"/>
                <w:color w:val="222222"/>
                <w:sz w:val="28"/>
                <w:szCs w:val="28"/>
              </w:rPr>
              <w:t>electronegativity</w:t>
            </w:r>
            <w:r w:rsidRPr="00330021">
              <w:rPr>
                <w:rFonts w:asciiTheme="majorBidi" w:hAnsiTheme="majorBidi" w:cstheme="majorBidi"/>
                <w:color w:val="222222"/>
                <w:sz w:val="28"/>
                <w:szCs w:val="28"/>
              </w:rPr>
              <w:t>.</w:t>
            </w:r>
          </w:p>
        </w:tc>
        <w:tc>
          <w:tcPr>
            <w:tcW w:w="1134" w:type="dxa"/>
            <w:tcBorders>
              <w:bottom w:val="nil"/>
            </w:tcBorders>
          </w:tcPr>
          <w:p w:rsidR="000133FC" w:rsidRPr="00330021" w:rsidRDefault="000133FC" w:rsidP="00D25154">
            <w:pPr>
              <w:tabs>
                <w:tab w:val="left" w:pos="466"/>
              </w:tabs>
              <w:spacing w:after="0" w:line="240" w:lineRule="auto"/>
              <w:ind w:firstLine="38"/>
              <w:jc w:val="center"/>
              <w:rPr>
                <w:rFonts w:asciiTheme="majorBidi" w:hAnsiTheme="majorBidi" w:cstheme="majorBidi"/>
                <w:b/>
                <w:sz w:val="28"/>
                <w:szCs w:val="28"/>
                <w:rtl/>
                <w:lang w:bidi="ar-EG"/>
              </w:rPr>
            </w:pPr>
          </w:p>
          <w:p w:rsidR="000133FC" w:rsidRPr="00330021" w:rsidRDefault="000133FC" w:rsidP="00D25154">
            <w:pPr>
              <w:tabs>
                <w:tab w:val="left" w:pos="466"/>
              </w:tabs>
              <w:spacing w:after="0" w:line="240" w:lineRule="auto"/>
              <w:ind w:firstLine="38"/>
              <w:jc w:val="center"/>
              <w:rPr>
                <w:rFonts w:asciiTheme="majorBidi" w:hAnsiTheme="majorBidi" w:cstheme="majorBidi"/>
                <w:b/>
                <w:sz w:val="28"/>
                <w:szCs w:val="28"/>
                <w:rtl/>
                <w:lang w:bidi="ar-EG"/>
              </w:rPr>
            </w:pPr>
            <w:r w:rsidRPr="00330021">
              <w:rPr>
                <w:rFonts w:asciiTheme="majorBidi" w:hAnsiTheme="majorBidi" w:cstheme="majorBidi"/>
                <w:b/>
                <w:sz w:val="28"/>
                <w:szCs w:val="28"/>
                <w:lang w:bidi="ar-EG"/>
              </w:rPr>
              <w:lastRenderedPageBreak/>
              <w:t>3</w:t>
            </w:r>
          </w:p>
          <w:p w:rsidR="000133FC" w:rsidRPr="00330021" w:rsidRDefault="000133FC" w:rsidP="00D25154">
            <w:pPr>
              <w:tabs>
                <w:tab w:val="left" w:pos="466"/>
              </w:tabs>
              <w:spacing w:after="0" w:line="240" w:lineRule="auto"/>
              <w:ind w:firstLine="38"/>
              <w:jc w:val="center"/>
              <w:rPr>
                <w:rFonts w:asciiTheme="majorBidi" w:hAnsiTheme="majorBidi" w:cstheme="majorBidi"/>
                <w:b/>
                <w:sz w:val="28"/>
                <w:szCs w:val="28"/>
              </w:rPr>
            </w:pPr>
          </w:p>
        </w:tc>
        <w:tc>
          <w:tcPr>
            <w:tcW w:w="1134" w:type="dxa"/>
            <w:tcBorders>
              <w:bottom w:val="nil"/>
            </w:tcBorders>
          </w:tcPr>
          <w:p w:rsidR="000133FC" w:rsidRPr="00330021" w:rsidRDefault="000133FC" w:rsidP="00D25154">
            <w:pPr>
              <w:spacing w:after="0" w:line="240" w:lineRule="auto"/>
              <w:ind w:firstLine="38"/>
              <w:jc w:val="center"/>
              <w:rPr>
                <w:rFonts w:asciiTheme="majorBidi" w:hAnsiTheme="majorBidi" w:cstheme="majorBidi"/>
                <w:b/>
                <w:sz w:val="28"/>
                <w:szCs w:val="28"/>
                <w:rtl/>
              </w:rPr>
            </w:pPr>
          </w:p>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lang w:bidi="ar-EG"/>
              </w:rPr>
              <w:lastRenderedPageBreak/>
              <w:t>2</w:t>
            </w:r>
          </w:p>
          <w:p w:rsidR="000133FC" w:rsidRPr="00330021" w:rsidRDefault="000133FC" w:rsidP="00D25154">
            <w:pPr>
              <w:spacing w:after="0" w:line="240" w:lineRule="auto"/>
              <w:ind w:firstLine="38"/>
              <w:jc w:val="center"/>
              <w:rPr>
                <w:rFonts w:asciiTheme="majorBidi" w:hAnsiTheme="majorBidi" w:cstheme="majorBidi"/>
                <w:b/>
                <w:sz w:val="28"/>
                <w:szCs w:val="28"/>
              </w:rPr>
            </w:pPr>
          </w:p>
        </w:tc>
      </w:tr>
      <w:tr w:rsidR="000133FC" w:rsidRPr="00330021" w:rsidTr="00D25154">
        <w:trPr>
          <w:trHeight w:val="802"/>
          <w:jc w:val="center"/>
        </w:trPr>
        <w:tc>
          <w:tcPr>
            <w:tcW w:w="7371" w:type="dxa"/>
          </w:tcPr>
          <w:p w:rsidR="000133FC" w:rsidRPr="00330021" w:rsidRDefault="000133FC" w:rsidP="00D25154">
            <w:pPr>
              <w:pStyle w:val="ListParagraph"/>
              <w:spacing w:after="0" w:line="240" w:lineRule="auto"/>
              <w:ind w:left="0" w:firstLine="38"/>
              <w:jc w:val="right"/>
              <w:rPr>
                <w:rStyle w:val="hps"/>
                <w:rFonts w:asciiTheme="majorBidi" w:hAnsiTheme="majorBidi" w:cstheme="majorBidi"/>
                <w:color w:val="222222"/>
              </w:rPr>
            </w:pPr>
            <w:r w:rsidRPr="00330021">
              <w:rPr>
                <w:rStyle w:val="hps"/>
                <w:rFonts w:asciiTheme="majorBidi" w:hAnsiTheme="majorBidi" w:cstheme="majorBidi"/>
                <w:b/>
                <w:bCs/>
                <w:color w:val="222222"/>
                <w:sz w:val="28"/>
                <w:szCs w:val="28"/>
              </w:rPr>
              <w:lastRenderedPageBreak/>
              <w:t>3-Chemical bonds</w:t>
            </w:r>
            <w:r w:rsidRPr="00330021">
              <w:rPr>
                <w:rStyle w:val="hps"/>
                <w:rFonts w:asciiTheme="majorBidi" w:hAnsiTheme="majorBidi" w:cstheme="majorBidi"/>
                <w:b/>
                <w:bCs/>
                <w:sz w:val="28"/>
                <w:szCs w:val="28"/>
              </w:rPr>
              <w:t xml:space="preserve">: </w:t>
            </w:r>
            <w:r w:rsidRPr="00330021">
              <w:rPr>
                <w:rStyle w:val="hps"/>
                <w:rFonts w:asciiTheme="majorBidi" w:hAnsiTheme="majorBidi" w:cstheme="majorBidi"/>
                <w:sz w:val="28"/>
                <w:szCs w:val="28"/>
              </w:rPr>
              <w:br/>
            </w:r>
            <w:r w:rsidRPr="00330021">
              <w:rPr>
                <w:rStyle w:val="hps"/>
                <w:rFonts w:asciiTheme="majorBidi" w:hAnsiTheme="majorBidi" w:cstheme="majorBidi"/>
                <w:color w:val="222222"/>
                <w:sz w:val="28"/>
                <w:szCs w:val="28"/>
              </w:rPr>
              <w:t>StructuresLewislinksionicfactors affectingtheionic bondingof covalent bonding</w:t>
            </w:r>
            <w:r w:rsidRPr="00330021">
              <w:rPr>
                <w:rStyle w:val="hps"/>
                <w:rFonts w:asciiTheme="majorBidi" w:hAnsiTheme="majorBidi" w:cstheme="majorBidi"/>
                <w:sz w:val="28"/>
                <w:szCs w:val="28"/>
              </w:rPr>
              <w:t xml:space="preserve">, </w:t>
            </w:r>
            <w:r w:rsidRPr="00330021">
              <w:rPr>
                <w:rStyle w:val="hps"/>
                <w:rFonts w:asciiTheme="majorBidi" w:hAnsiTheme="majorBidi" w:cstheme="majorBidi"/>
                <w:color w:val="222222"/>
                <w:sz w:val="28"/>
                <w:szCs w:val="28"/>
              </w:rPr>
              <w:t>the rank ofthe associationof harmonizingresonancecovalent bondspolar molecules</w:t>
            </w:r>
          </w:p>
        </w:tc>
        <w:tc>
          <w:tcPr>
            <w:tcW w:w="1134" w:type="dxa"/>
          </w:tcPr>
          <w:p w:rsidR="000133FC" w:rsidRPr="00330021" w:rsidRDefault="000133FC" w:rsidP="00D25154">
            <w:pPr>
              <w:spacing w:after="0" w:line="240" w:lineRule="auto"/>
              <w:ind w:firstLine="38"/>
              <w:jc w:val="center"/>
              <w:rPr>
                <w:rFonts w:asciiTheme="majorBidi" w:hAnsiTheme="majorBidi" w:cstheme="majorBidi"/>
                <w:b/>
                <w:sz w:val="28"/>
                <w:szCs w:val="28"/>
                <w:rtl/>
                <w:lang w:bidi="ar-EG"/>
              </w:rPr>
            </w:pPr>
          </w:p>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lang w:bidi="ar-EG"/>
              </w:rPr>
              <w:t>3</w:t>
            </w:r>
          </w:p>
        </w:tc>
        <w:tc>
          <w:tcPr>
            <w:tcW w:w="1134" w:type="dxa"/>
            <w:tcBorders>
              <w:bottom w:val="single" w:sz="4" w:space="0" w:color="auto"/>
            </w:tcBorders>
          </w:tcPr>
          <w:p w:rsidR="000133FC" w:rsidRPr="00330021" w:rsidRDefault="000133FC" w:rsidP="00D25154">
            <w:pPr>
              <w:spacing w:after="0" w:line="240" w:lineRule="auto"/>
              <w:ind w:firstLine="38"/>
              <w:jc w:val="center"/>
              <w:rPr>
                <w:rFonts w:asciiTheme="majorBidi" w:hAnsiTheme="majorBidi" w:cstheme="majorBidi"/>
                <w:b/>
                <w:sz w:val="28"/>
                <w:szCs w:val="28"/>
                <w:rtl/>
                <w:lang w:bidi="ar-EG"/>
              </w:rPr>
            </w:pPr>
          </w:p>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lang w:bidi="ar-EG"/>
              </w:rPr>
              <w:t>2</w:t>
            </w:r>
          </w:p>
        </w:tc>
      </w:tr>
      <w:tr w:rsidR="000133FC" w:rsidRPr="00330021" w:rsidTr="00D25154">
        <w:trPr>
          <w:trHeight w:val="856"/>
          <w:jc w:val="center"/>
        </w:trPr>
        <w:tc>
          <w:tcPr>
            <w:tcW w:w="7371" w:type="dxa"/>
            <w:tcBorders>
              <w:bottom w:val="nil"/>
            </w:tcBorders>
          </w:tcPr>
          <w:p w:rsidR="000133FC" w:rsidRPr="00330021" w:rsidRDefault="000133FC" w:rsidP="00D25154">
            <w:pPr>
              <w:pStyle w:val="ListParagraph"/>
              <w:spacing w:after="0" w:line="240" w:lineRule="auto"/>
              <w:ind w:left="0" w:firstLine="38"/>
              <w:jc w:val="right"/>
              <w:rPr>
                <w:rStyle w:val="hps"/>
                <w:rFonts w:asciiTheme="majorBidi" w:hAnsiTheme="majorBidi" w:cstheme="majorBidi"/>
                <w:color w:val="222222"/>
                <w:sz w:val="28"/>
                <w:szCs w:val="28"/>
              </w:rPr>
            </w:pPr>
            <w:r w:rsidRPr="00330021">
              <w:rPr>
                <w:rStyle w:val="hps"/>
                <w:rFonts w:asciiTheme="majorBidi" w:hAnsiTheme="majorBidi" w:cstheme="majorBidi"/>
                <w:b/>
                <w:bCs/>
                <w:color w:val="222222"/>
                <w:sz w:val="28"/>
                <w:szCs w:val="28"/>
              </w:rPr>
              <w:t>4-Covalent bondsandpartialstructure</w:t>
            </w:r>
            <w:r w:rsidRPr="00330021">
              <w:rPr>
                <w:rFonts w:asciiTheme="majorBidi" w:hAnsiTheme="majorBidi" w:cstheme="majorBidi"/>
                <w:color w:val="222222"/>
              </w:rPr>
              <w:br/>
            </w:r>
            <w:r w:rsidRPr="00330021">
              <w:rPr>
                <w:rStyle w:val="hps"/>
                <w:rFonts w:asciiTheme="majorBidi" w:hAnsiTheme="majorBidi" w:cstheme="majorBidi"/>
                <w:color w:val="222222"/>
                <w:sz w:val="28"/>
                <w:szCs w:val="28"/>
              </w:rPr>
              <w:t>Molecular shapesanddissonancetheorypairsvalenceVSEPR.</w:t>
            </w:r>
            <w:r w:rsidRPr="00330021">
              <w:rPr>
                <w:rStyle w:val="hps"/>
                <w:rFonts w:asciiTheme="majorBidi" w:hAnsiTheme="majorBidi" w:cstheme="majorBidi"/>
                <w:sz w:val="28"/>
                <w:szCs w:val="28"/>
              </w:rPr>
              <w:br/>
            </w:r>
            <w:r w:rsidRPr="00330021">
              <w:rPr>
                <w:rStyle w:val="hps"/>
                <w:rFonts w:asciiTheme="majorBidi" w:hAnsiTheme="majorBidi" w:cstheme="majorBidi"/>
                <w:color w:val="222222"/>
                <w:sz w:val="28"/>
                <w:szCs w:val="28"/>
              </w:rPr>
              <w:t>Theory ofcovalent bonds</w:t>
            </w:r>
            <w:r w:rsidRPr="00330021">
              <w:rPr>
                <w:rStyle w:val="hps"/>
                <w:rFonts w:asciiTheme="majorBidi" w:hAnsiTheme="majorBidi" w:cstheme="majorBidi"/>
                <w:sz w:val="28"/>
                <w:szCs w:val="28"/>
              </w:rPr>
              <w:br/>
            </w:r>
            <w:r w:rsidRPr="00330021">
              <w:rPr>
                <w:rStyle w:val="hps"/>
                <w:rFonts w:asciiTheme="majorBidi" w:hAnsiTheme="majorBidi" w:cstheme="majorBidi"/>
                <w:color w:val="222222"/>
                <w:sz w:val="28"/>
                <w:szCs w:val="28"/>
              </w:rPr>
              <w:t>1.Valence bondtheoryVB</w:t>
            </w:r>
            <w:r w:rsidRPr="00330021">
              <w:rPr>
                <w:rStyle w:val="hps"/>
                <w:rFonts w:asciiTheme="majorBidi" w:hAnsiTheme="majorBidi" w:cstheme="majorBidi"/>
                <w:sz w:val="28"/>
                <w:szCs w:val="28"/>
              </w:rPr>
              <w:br/>
            </w:r>
            <w:r w:rsidRPr="00330021">
              <w:rPr>
                <w:rStyle w:val="hps"/>
                <w:rFonts w:asciiTheme="majorBidi" w:hAnsiTheme="majorBidi" w:cstheme="majorBidi"/>
                <w:color w:val="222222"/>
                <w:sz w:val="28"/>
                <w:szCs w:val="28"/>
              </w:rPr>
              <w:t>2.Hybridization</w:t>
            </w:r>
          </w:p>
          <w:p w:rsidR="000133FC" w:rsidRPr="00330021" w:rsidRDefault="000133FC" w:rsidP="00D25154">
            <w:pPr>
              <w:pStyle w:val="ListParagraph"/>
              <w:spacing w:after="0" w:line="240" w:lineRule="auto"/>
              <w:ind w:left="0" w:firstLine="38"/>
              <w:jc w:val="right"/>
              <w:rPr>
                <w:rFonts w:asciiTheme="majorBidi" w:hAnsiTheme="majorBidi" w:cstheme="majorBidi"/>
                <w:b/>
                <w:sz w:val="28"/>
                <w:szCs w:val="28"/>
                <w:rtl/>
              </w:rPr>
            </w:pPr>
            <w:r w:rsidRPr="00330021">
              <w:rPr>
                <w:rStyle w:val="hps"/>
                <w:rFonts w:asciiTheme="majorBidi" w:hAnsiTheme="majorBidi" w:cstheme="majorBidi"/>
                <w:color w:val="222222"/>
                <w:sz w:val="28"/>
                <w:szCs w:val="28"/>
              </w:rPr>
              <w:t>3</w:t>
            </w:r>
            <w:r w:rsidRPr="00330021">
              <w:rPr>
                <w:rStyle w:val="hps"/>
                <w:rFonts w:asciiTheme="majorBidi" w:hAnsiTheme="majorBidi" w:cstheme="majorBidi"/>
                <w:sz w:val="28"/>
                <w:szCs w:val="28"/>
              </w:rPr>
              <w:t xml:space="preserve">. </w:t>
            </w:r>
            <w:r w:rsidRPr="00330021">
              <w:rPr>
                <w:rStyle w:val="hps"/>
                <w:rFonts w:asciiTheme="majorBidi" w:hAnsiTheme="majorBidi" w:cstheme="majorBidi"/>
                <w:color w:val="222222"/>
                <w:sz w:val="28"/>
                <w:szCs w:val="28"/>
              </w:rPr>
              <w:t>Molecular</w:t>
            </w:r>
            <w:r w:rsidRPr="00330021">
              <w:rPr>
                <w:rStyle w:val="hps"/>
                <w:rFonts w:asciiTheme="majorBidi" w:hAnsiTheme="majorBidi" w:cstheme="majorBidi"/>
                <w:sz w:val="28"/>
                <w:szCs w:val="28"/>
              </w:rPr>
              <w:t xml:space="preserve"> Orbitals </w:t>
            </w:r>
            <w:r w:rsidRPr="00330021">
              <w:rPr>
                <w:rStyle w:val="hps"/>
                <w:rFonts w:asciiTheme="majorBidi" w:hAnsiTheme="majorBidi" w:cstheme="majorBidi"/>
                <w:color w:val="222222"/>
                <w:sz w:val="28"/>
                <w:szCs w:val="28"/>
              </w:rPr>
              <w:t>theoryMO</w:t>
            </w:r>
          </w:p>
        </w:tc>
        <w:tc>
          <w:tcPr>
            <w:tcW w:w="1134" w:type="dxa"/>
            <w:tcBorders>
              <w:bottom w:val="nil"/>
            </w:tcBorders>
          </w:tcPr>
          <w:p w:rsidR="000133FC" w:rsidRPr="00330021" w:rsidRDefault="000133FC" w:rsidP="00D25154">
            <w:pPr>
              <w:spacing w:after="0" w:line="240" w:lineRule="auto"/>
              <w:ind w:firstLine="38"/>
              <w:jc w:val="center"/>
              <w:rPr>
                <w:rFonts w:asciiTheme="majorBidi" w:hAnsiTheme="majorBidi" w:cstheme="majorBidi"/>
                <w:b/>
                <w:sz w:val="28"/>
                <w:szCs w:val="28"/>
                <w:rtl/>
                <w:lang w:bidi="ar-EG"/>
              </w:rPr>
            </w:pPr>
          </w:p>
          <w:p w:rsidR="000133FC" w:rsidRPr="00330021" w:rsidRDefault="000133FC" w:rsidP="00D25154">
            <w:pPr>
              <w:spacing w:after="0" w:line="240" w:lineRule="auto"/>
              <w:ind w:firstLine="38"/>
              <w:jc w:val="center"/>
              <w:rPr>
                <w:rFonts w:asciiTheme="majorBidi" w:hAnsiTheme="majorBidi" w:cstheme="majorBidi"/>
                <w:b/>
                <w:sz w:val="28"/>
                <w:szCs w:val="28"/>
                <w:rtl/>
                <w:lang w:bidi="ar-EG"/>
              </w:rPr>
            </w:pPr>
            <w:r w:rsidRPr="00330021">
              <w:rPr>
                <w:rFonts w:asciiTheme="majorBidi" w:hAnsiTheme="majorBidi" w:cstheme="majorBidi"/>
                <w:b/>
                <w:sz w:val="28"/>
                <w:szCs w:val="28"/>
                <w:lang w:bidi="ar-EG"/>
              </w:rPr>
              <w:t>3</w:t>
            </w:r>
          </w:p>
          <w:p w:rsidR="000133FC" w:rsidRPr="00330021" w:rsidRDefault="000133FC" w:rsidP="00D25154">
            <w:pPr>
              <w:spacing w:after="0" w:line="240" w:lineRule="auto"/>
              <w:ind w:firstLine="38"/>
              <w:jc w:val="center"/>
              <w:rPr>
                <w:rFonts w:asciiTheme="majorBidi" w:hAnsiTheme="majorBidi" w:cstheme="majorBidi"/>
                <w:b/>
                <w:sz w:val="28"/>
                <w:szCs w:val="28"/>
              </w:rPr>
            </w:pPr>
          </w:p>
        </w:tc>
        <w:tc>
          <w:tcPr>
            <w:tcW w:w="1134" w:type="dxa"/>
            <w:tcBorders>
              <w:top w:val="single" w:sz="4" w:space="0" w:color="auto"/>
              <w:bottom w:val="nil"/>
            </w:tcBorders>
          </w:tcPr>
          <w:p w:rsidR="000133FC" w:rsidRPr="00330021" w:rsidRDefault="000133FC" w:rsidP="00D25154">
            <w:pPr>
              <w:spacing w:after="0" w:line="240" w:lineRule="auto"/>
              <w:ind w:firstLine="38"/>
              <w:jc w:val="center"/>
              <w:rPr>
                <w:rFonts w:asciiTheme="majorBidi" w:hAnsiTheme="majorBidi" w:cstheme="majorBidi"/>
                <w:b/>
                <w:sz w:val="28"/>
                <w:szCs w:val="28"/>
                <w:rtl/>
              </w:rPr>
            </w:pPr>
          </w:p>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lang w:bidi="ar-EG"/>
              </w:rPr>
              <w:t>2</w:t>
            </w:r>
          </w:p>
          <w:p w:rsidR="000133FC" w:rsidRPr="00330021" w:rsidRDefault="000133FC" w:rsidP="00D25154">
            <w:pPr>
              <w:spacing w:after="0" w:line="240" w:lineRule="auto"/>
              <w:ind w:firstLine="38"/>
              <w:jc w:val="center"/>
              <w:rPr>
                <w:rFonts w:asciiTheme="majorBidi" w:hAnsiTheme="majorBidi" w:cstheme="majorBidi"/>
                <w:b/>
                <w:sz w:val="28"/>
                <w:szCs w:val="28"/>
              </w:rPr>
            </w:pPr>
          </w:p>
        </w:tc>
      </w:tr>
      <w:tr w:rsidR="000133FC" w:rsidRPr="00330021" w:rsidTr="00D25154">
        <w:trPr>
          <w:trHeight w:val="74"/>
          <w:jc w:val="center"/>
        </w:trPr>
        <w:tc>
          <w:tcPr>
            <w:tcW w:w="7371" w:type="dxa"/>
            <w:tcBorders>
              <w:top w:val="nil"/>
              <w:bottom w:val="single" w:sz="4" w:space="0" w:color="auto"/>
            </w:tcBorders>
          </w:tcPr>
          <w:p w:rsidR="000133FC" w:rsidRPr="00330021" w:rsidRDefault="000133FC" w:rsidP="00D25154">
            <w:pPr>
              <w:tabs>
                <w:tab w:val="left" w:pos="4098"/>
              </w:tabs>
              <w:spacing w:after="0" w:line="240" w:lineRule="auto"/>
              <w:rPr>
                <w:rFonts w:asciiTheme="majorBidi" w:hAnsiTheme="majorBidi" w:cstheme="majorBidi"/>
                <w:b/>
                <w:sz w:val="28"/>
                <w:szCs w:val="28"/>
              </w:rPr>
            </w:pPr>
          </w:p>
        </w:tc>
        <w:tc>
          <w:tcPr>
            <w:tcW w:w="1134" w:type="dxa"/>
            <w:tcBorders>
              <w:top w:val="nil"/>
              <w:bottom w:val="single" w:sz="4" w:space="0" w:color="auto"/>
            </w:tcBorders>
          </w:tcPr>
          <w:p w:rsidR="000133FC" w:rsidRPr="00330021" w:rsidRDefault="000133FC" w:rsidP="00D25154">
            <w:pPr>
              <w:spacing w:after="0" w:line="240" w:lineRule="auto"/>
              <w:ind w:firstLine="38"/>
              <w:jc w:val="center"/>
              <w:rPr>
                <w:rFonts w:asciiTheme="majorBidi" w:hAnsiTheme="majorBidi" w:cstheme="majorBidi"/>
                <w:b/>
                <w:sz w:val="28"/>
                <w:szCs w:val="28"/>
                <w:lang w:bidi="ar-EG"/>
              </w:rPr>
            </w:pPr>
          </w:p>
        </w:tc>
        <w:tc>
          <w:tcPr>
            <w:tcW w:w="1134" w:type="dxa"/>
            <w:tcBorders>
              <w:top w:val="nil"/>
              <w:bottom w:val="single" w:sz="4" w:space="0" w:color="auto"/>
            </w:tcBorders>
          </w:tcPr>
          <w:p w:rsidR="000133FC" w:rsidRPr="00330021" w:rsidRDefault="000133FC" w:rsidP="00D25154">
            <w:pPr>
              <w:spacing w:after="0" w:line="240" w:lineRule="auto"/>
              <w:ind w:firstLine="38"/>
              <w:jc w:val="center"/>
              <w:rPr>
                <w:rFonts w:asciiTheme="majorBidi" w:hAnsiTheme="majorBidi" w:cstheme="majorBidi"/>
                <w:b/>
                <w:sz w:val="28"/>
                <w:szCs w:val="28"/>
              </w:rPr>
            </w:pPr>
          </w:p>
        </w:tc>
      </w:tr>
      <w:tr w:rsidR="000133FC" w:rsidRPr="00330021" w:rsidTr="00D25154">
        <w:trPr>
          <w:trHeight w:val="352"/>
          <w:jc w:val="center"/>
        </w:trPr>
        <w:tc>
          <w:tcPr>
            <w:tcW w:w="9639" w:type="dxa"/>
            <w:gridSpan w:val="3"/>
            <w:tcBorders>
              <w:top w:val="single" w:sz="4" w:space="0" w:color="auto"/>
              <w:bottom w:val="nil"/>
            </w:tcBorders>
          </w:tcPr>
          <w:p w:rsidR="000133FC" w:rsidRPr="00330021" w:rsidRDefault="000133FC" w:rsidP="00D25154">
            <w:pPr>
              <w:spacing w:after="0" w:line="240" w:lineRule="auto"/>
              <w:ind w:firstLine="38"/>
              <w:jc w:val="right"/>
              <w:rPr>
                <w:rFonts w:asciiTheme="majorBidi" w:hAnsiTheme="majorBidi" w:cstheme="majorBidi"/>
                <w:b/>
                <w:sz w:val="28"/>
                <w:szCs w:val="28"/>
                <w:lang w:bidi="ar-EG"/>
              </w:rPr>
            </w:pPr>
            <w:r w:rsidRPr="00330021">
              <w:rPr>
                <w:rFonts w:asciiTheme="majorBidi" w:hAnsiTheme="majorBidi" w:cstheme="majorBidi"/>
                <w:b/>
                <w:sz w:val="28"/>
                <w:szCs w:val="28"/>
                <w:lang w:bidi="ar-EG"/>
              </w:rPr>
              <w:t>Practical</w:t>
            </w:r>
          </w:p>
          <w:p w:rsidR="000133FC" w:rsidRPr="00330021" w:rsidRDefault="000133FC" w:rsidP="00D25154">
            <w:pPr>
              <w:spacing w:after="0" w:line="240" w:lineRule="auto"/>
              <w:ind w:firstLine="38"/>
              <w:jc w:val="right"/>
              <w:rPr>
                <w:rFonts w:asciiTheme="majorBidi" w:hAnsiTheme="majorBidi" w:cstheme="majorBidi"/>
                <w:b/>
                <w:color w:val="00B050"/>
                <w:sz w:val="28"/>
                <w:szCs w:val="28"/>
                <w:rtl/>
              </w:rPr>
            </w:pPr>
          </w:p>
        </w:tc>
      </w:tr>
      <w:tr w:rsidR="000133FC" w:rsidRPr="00330021" w:rsidTr="00D25154">
        <w:trPr>
          <w:trHeight w:val="352"/>
          <w:jc w:val="center"/>
        </w:trPr>
        <w:tc>
          <w:tcPr>
            <w:tcW w:w="7371" w:type="dxa"/>
            <w:tcBorders>
              <w:top w:val="single" w:sz="4" w:space="0" w:color="auto"/>
              <w:bottom w:val="nil"/>
            </w:tcBorders>
          </w:tcPr>
          <w:p w:rsidR="000133FC" w:rsidRPr="00330021" w:rsidRDefault="000133FC" w:rsidP="00D25154">
            <w:pPr>
              <w:spacing w:after="0" w:line="240" w:lineRule="auto"/>
              <w:ind w:firstLine="38"/>
              <w:jc w:val="right"/>
              <w:rPr>
                <w:rFonts w:asciiTheme="majorBidi" w:hAnsiTheme="majorBidi" w:cstheme="majorBidi"/>
                <w:bCs/>
                <w:sz w:val="28"/>
                <w:szCs w:val="28"/>
              </w:rPr>
            </w:pPr>
            <w:r w:rsidRPr="00330021">
              <w:rPr>
                <w:rFonts w:asciiTheme="majorBidi" w:hAnsiTheme="majorBidi" w:cstheme="majorBidi"/>
                <w:bCs/>
                <w:sz w:val="28"/>
                <w:szCs w:val="28"/>
              </w:rPr>
              <w:t>- Identifying tools and laboratory methods</w:t>
            </w:r>
          </w:p>
        </w:tc>
        <w:tc>
          <w:tcPr>
            <w:tcW w:w="1134" w:type="dxa"/>
            <w:tcBorders>
              <w:top w:val="single" w:sz="4" w:space="0" w:color="auto"/>
              <w:bottom w:val="nil"/>
            </w:tcBorders>
          </w:tcPr>
          <w:p w:rsidR="000133FC" w:rsidRPr="00330021" w:rsidRDefault="000133FC" w:rsidP="00D25154">
            <w:pPr>
              <w:spacing w:after="0" w:line="240" w:lineRule="auto"/>
              <w:ind w:firstLine="38"/>
              <w:jc w:val="center"/>
              <w:rPr>
                <w:rFonts w:asciiTheme="majorBidi" w:hAnsiTheme="majorBidi" w:cstheme="majorBidi"/>
                <w:b/>
                <w:sz w:val="28"/>
                <w:szCs w:val="28"/>
                <w:rtl/>
              </w:rPr>
            </w:pPr>
            <w:r w:rsidRPr="00330021">
              <w:rPr>
                <w:rFonts w:asciiTheme="majorBidi" w:hAnsiTheme="majorBidi" w:cstheme="majorBidi"/>
                <w:b/>
                <w:sz w:val="28"/>
                <w:szCs w:val="28"/>
                <w:lang w:bidi="ar-EG"/>
              </w:rPr>
              <w:t>2</w:t>
            </w:r>
          </w:p>
        </w:tc>
        <w:tc>
          <w:tcPr>
            <w:tcW w:w="1134" w:type="dxa"/>
            <w:tcBorders>
              <w:top w:val="single" w:sz="4" w:space="0" w:color="auto"/>
              <w:bottom w:val="nil"/>
            </w:tcBorders>
          </w:tcPr>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lang w:bidi="ar-EG"/>
              </w:rPr>
              <w:t>2</w:t>
            </w:r>
          </w:p>
        </w:tc>
      </w:tr>
      <w:tr w:rsidR="000133FC" w:rsidRPr="00330021" w:rsidTr="00D25154">
        <w:trPr>
          <w:trHeight w:val="1208"/>
          <w:jc w:val="center"/>
        </w:trPr>
        <w:tc>
          <w:tcPr>
            <w:tcW w:w="7371" w:type="dxa"/>
            <w:tcBorders>
              <w:top w:val="nil"/>
              <w:bottom w:val="nil"/>
            </w:tcBorders>
          </w:tcPr>
          <w:p w:rsidR="000133FC" w:rsidRPr="00330021" w:rsidRDefault="000133FC" w:rsidP="00D25154">
            <w:pPr>
              <w:spacing w:after="0" w:line="240" w:lineRule="auto"/>
              <w:ind w:firstLine="38"/>
              <w:jc w:val="right"/>
              <w:rPr>
                <w:rFonts w:asciiTheme="majorBidi" w:hAnsiTheme="majorBidi" w:cstheme="majorBidi"/>
                <w:bCs/>
                <w:sz w:val="28"/>
                <w:szCs w:val="28"/>
              </w:rPr>
            </w:pPr>
            <w:r w:rsidRPr="00330021">
              <w:rPr>
                <w:rFonts w:asciiTheme="majorBidi" w:hAnsiTheme="majorBidi" w:cstheme="majorBidi"/>
                <w:bCs/>
                <w:sz w:val="28"/>
                <w:szCs w:val="28"/>
              </w:rPr>
              <w:t>- Preparation of solutions</w:t>
            </w:r>
          </w:p>
          <w:p w:rsidR="000133FC" w:rsidRPr="00330021" w:rsidRDefault="000133FC" w:rsidP="00D25154">
            <w:pPr>
              <w:spacing w:after="0" w:line="240" w:lineRule="auto"/>
              <w:ind w:firstLine="38"/>
              <w:jc w:val="right"/>
              <w:rPr>
                <w:rFonts w:asciiTheme="majorBidi" w:hAnsiTheme="majorBidi" w:cstheme="majorBidi"/>
                <w:bCs/>
                <w:sz w:val="28"/>
                <w:szCs w:val="28"/>
              </w:rPr>
            </w:pPr>
            <w:r w:rsidRPr="00330021">
              <w:rPr>
                <w:rFonts w:asciiTheme="majorBidi" w:hAnsiTheme="majorBidi" w:cstheme="majorBidi"/>
                <w:bCs/>
                <w:sz w:val="28"/>
                <w:szCs w:val="28"/>
              </w:rPr>
              <w:t>- A standard solution of sodium carbonate – a standard solution of sodium hydroxide</w:t>
            </w:r>
          </w:p>
          <w:p w:rsidR="000133FC" w:rsidRPr="00330021" w:rsidRDefault="000133FC" w:rsidP="00D25154">
            <w:pPr>
              <w:spacing w:after="0" w:line="240" w:lineRule="auto"/>
              <w:ind w:firstLine="38"/>
              <w:jc w:val="right"/>
              <w:rPr>
                <w:rFonts w:asciiTheme="majorBidi" w:hAnsiTheme="majorBidi" w:cstheme="majorBidi"/>
                <w:bCs/>
                <w:sz w:val="28"/>
                <w:szCs w:val="28"/>
              </w:rPr>
            </w:pPr>
            <w:r w:rsidRPr="00330021">
              <w:rPr>
                <w:rFonts w:asciiTheme="majorBidi" w:hAnsiTheme="majorBidi" w:cstheme="majorBidi"/>
                <w:bCs/>
                <w:sz w:val="28"/>
                <w:szCs w:val="28"/>
              </w:rPr>
              <w:t>- Liquids ( hydrochloric acid solution)</w:t>
            </w:r>
          </w:p>
        </w:tc>
        <w:tc>
          <w:tcPr>
            <w:tcW w:w="1134" w:type="dxa"/>
            <w:tcBorders>
              <w:top w:val="nil"/>
              <w:bottom w:val="nil"/>
            </w:tcBorders>
          </w:tcPr>
          <w:p w:rsidR="000133FC" w:rsidRPr="00330021" w:rsidRDefault="000133FC" w:rsidP="00D25154">
            <w:pPr>
              <w:spacing w:after="0" w:line="240" w:lineRule="auto"/>
              <w:jc w:val="center"/>
              <w:rPr>
                <w:rFonts w:asciiTheme="majorBidi" w:hAnsiTheme="majorBidi" w:cstheme="majorBidi"/>
                <w:b/>
                <w:sz w:val="28"/>
                <w:szCs w:val="28"/>
                <w:rtl/>
              </w:rPr>
            </w:pPr>
          </w:p>
          <w:p w:rsidR="000133FC" w:rsidRPr="00330021" w:rsidRDefault="000133FC" w:rsidP="00D25154">
            <w:pPr>
              <w:spacing w:after="0" w:line="240" w:lineRule="auto"/>
              <w:ind w:firstLine="38"/>
              <w:jc w:val="center"/>
              <w:rPr>
                <w:rFonts w:asciiTheme="majorBidi" w:hAnsiTheme="majorBidi" w:cstheme="majorBidi"/>
                <w:b/>
                <w:sz w:val="28"/>
                <w:szCs w:val="28"/>
                <w:rtl/>
              </w:rPr>
            </w:pPr>
            <w:r w:rsidRPr="00330021">
              <w:rPr>
                <w:rFonts w:asciiTheme="majorBidi" w:hAnsiTheme="majorBidi" w:cstheme="majorBidi"/>
                <w:b/>
                <w:sz w:val="28"/>
                <w:szCs w:val="28"/>
                <w:lang w:bidi="ar-EG"/>
              </w:rPr>
              <w:t>2</w:t>
            </w:r>
          </w:p>
        </w:tc>
        <w:tc>
          <w:tcPr>
            <w:tcW w:w="1134" w:type="dxa"/>
            <w:tcBorders>
              <w:top w:val="nil"/>
              <w:bottom w:val="nil"/>
            </w:tcBorders>
          </w:tcPr>
          <w:p w:rsidR="000133FC" w:rsidRPr="00330021" w:rsidRDefault="000133FC" w:rsidP="00D25154">
            <w:pPr>
              <w:spacing w:after="0" w:line="240" w:lineRule="auto"/>
              <w:ind w:firstLine="38"/>
              <w:jc w:val="center"/>
              <w:rPr>
                <w:rFonts w:asciiTheme="majorBidi" w:hAnsiTheme="majorBidi" w:cstheme="majorBidi"/>
                <w:b/>
                <w:sz w:val="28"/>
                <w:szCs w:val="28"/>
                <w:rtl/>
              </w:rPr>
            </w:pPr>
          </w:p>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lang w:bidi="ar-EG"/>
              </w:rPr>
              <w:t>2</w:t>
            </w:r>
          </w:p>
        </w:tc>
      </w:tr>
      <w:tr w:rsidR="000133FC" w:rsidRPr="00330021" w:rsidTr="00D25154">
        <w:trPr>
          <w:trHeight w:val="74"/>
          <w:jc w:val="center"/>
        </w:trPr>
        <w:tc>
          <w:tcPr>
            <w:tcW w:w="7371" w:type="dxa"/>
            <w:tcBorders>
              <w:top w:val="nil"/>
            </w:tcBorders>
          </w:tcPr>
          <w:p w:rsidR="000133FC" w:rsidRPr="00330021" w:rsidRDefault="000133FC" w:rsidP="00D25154">
            <w:pPr>
              <w:spacing w:after="0" w:line="240" w:lineRule="auto"/>
              <w:rPr>
                <w:rFonts w:asciiTheme="majorBidi" w:hAnsiTheme="majorBidi" w:cstheme="majorBidi"/>
                <w:b/>
                <w:sz w:val="28"/>
                <w:szCs w:val="28"/>
              </w:rPr>
            </w:pPr>
          </w:p>
        </w:tc>
        <w:tc>
          <w:tcPr>
            <w:tcW w:w="1134" w:type="dxa"/>
            <w:tcBorders>
              <w:top w:val="nil"/>
            </w:tcBorders>
          </w:tcPr>
          <w:p w:rsidR="000133FC" w:rsidRPr="00330021" w:rsidRDefault="000133FC" w:rsidP="00D25154">
            <w:pPr>
              <w:spacing w:after="0" w:line="240" w:lineRule="auto"/>
              <w:ind w:firstLine="38"/>
              <w:jc w:val="center"/>
              <w:rPr>
                <w:rFonts w:asciiTheme="majorBidi" w:hAnsiTheme="majorBidi" w:cstheme="majorBidi"/>
                <w:b/>
                <w:sz w:val="28"/>
                <w:szCs w:val="28"/>
                <w:rtl/>
              </w:rPr>
            </w:pPr>
            <w:r w:rsidRPr="00330021">
              <w:rPr>
                <w:rFonts w:asciiTheme="majorBidi" w:hAnsiTheme="majorBidi" w:cstheme="majorBidi"/>
                <w:b/>
                <w:sz w:val="28"/>
                <w:szCs w:val="28"/>
                <w:lang w:bidi="ar-EG"/>
              </w:rPr>
              <w:t>1</w:t>
            </w:r>
          </w:p>
        </w:tc>
        <w:tc>
          <w:tcPr>
            <w:tcW w:w="1134" w:type="dxa"/>
            <w:tcBorders>
              <w:top w:val="nil"/>
            </w:tcBorders>
          </w:tcPr>
          <w:p w:rsidR="000133FC" w:rsidRPr="00330021" w:rsidRDefault="000133FC" w:rsidP="00D25154">
            <w:pPr>
              <w:spacing w:after="0" w:line="240" w:lineRule="auto"/>
              <w:ind w:firstLine="38"/>
              <w:jc w:val="center"/>
              <w:rPr>
                <w:rFonts w:asciiTheme="majorBidi" w:hAnsiTheme="majorBidi" w:cstheme="majorBidi"/>
                <w:b/>
                <w:sz w:val="28"/>
                <w:szCs w:val="28"/>
              </w:rPr>
            </w:pPr>
            <w:r w:rsidRPr="00330021">
              <w:rPr>
                <w:rFonts w:asciiTheme="majorBidi" w:hAnsiTheme="majorBidi" w:cstheme="majorBidi"/>
                <w:b/>
                <w:sz w:val="28"/>
                <w:szCs w:val="28"/>
                <w:lang w:bidi="ar-EG"/>
              </w:rPr>
              <w:t>2</w:t>
            </w:r>
          </w:p>
        </w:tc>
      </w:tr>
      <w:tr w:rsidR="000133FC" w:rsidRPr="00330021" w:rsidTr="00D25154">
        <w:trPr>
          <w:trHeight w:val="47"/>
          <w:jc w:val="center"/>
        </w:trPr>
        <w:tc>
          <w:tcPr>
            <w:tcW w:w="7371" w:type="dxa"/>
            <w:tcBorders>
              <w:top w:val="nil"/>
            </w:tcBorders>
          </w:tcPr>
          <w:p w:rsidR="000133FC" w:rsidRPr="00330021" w:rsidRDefault="000133FC" w:rsidP="00D25154">
            <w:pPr>
              <w:spacing w:after="0" w:line="240" w:lineRule="auto"/>
              <w:ind w:firstLine="38"/>
              <w:jc w:val="right"/>
              <w:rPr>
                <w:rFonts w:asciiTheme="majorBidi" w:hAnsiTheme="majorBidi" w:cstheme="majorBidi"/>
                <w:bCs/>
                <w:sz w:val="28"/>
                <w:szCs w:val="28"/>
                <w:lang w:bidi="ar-EG"/>
              </w:rPr>
            </w:pPr>
            <w:r w:rsidRPr="00330021">
              <w:rPr>
                <w:rFonts w:asciiTheme="majorBidi" w:eastAsia="Times New Roman" w:hAnsiTheme="majorBidi" w:cstheme="majorBidi"/>
                <w:bCs/>
                <w:color w:val="FF0000"/>
                <w:sz w:val="28"/>
                <w:szCs w:val="28"/>
                <w:lang w:bidi="ar-EG"/>
              </w:rPr>
              <w:t>Determining</w:t>
            </w:r>
            <w:r w:rsidRPr="00330021">
              <w:rPr>
                <w:rFonts w:asciiTheme="majorBidi" w:eastAsia="Times New Roman" w:hAnsiTheme="majorBidi" w:cstheme="majorBidi"/>
                <w:bCs/>
                <w:sz w:val="28"/>
                <w:szCs w:val="28"/>
                <w:lang w:bidi="ar-EG"/>
              </w:rPr>
              <w:t xml:space="preserve"> the </w:t>
            </w:r>
            <w:r w:rsidRPr="00330021">
              <w:rPr>
                <w:rFonts w:asciiTheme="majorBidi" w:eastAsia="Times New Roman" w:hAnsiTheme="majorBidi" w:cstheme="majorBidi"/>
                <w:bCs/>
                <w:sz w:val="28"/>
                <w:szCs w:val="28"/>
              </w:rPr>
              <w:t>concentration of hydrochloric acid solution</w:t>
            </w:r>
            <w:r w:rsidRPr="00330021">
              <w:rPr>
                <w:rFonts w:asciiTheme="majorBidi" w:eastAsia="Times New Roman" w:hAnsiTheme="majorBidi" w:cstheme="majorBidi"/>
                <w:bCs/>
                <w:sz w:val="28"/>
                <w:szCs w:val="28"/>
                <w:lang w:bidi="ar-EG"/>
              </w:rPr>
              <w:t xml:space="preserve"> using sodium carbonates solution.</w:t>
            </w:r>
          </w:p>
        </w:tc>
        <w:tc>
          <w:tcPr>
            <w:tcW w:w="1134" w:type="dxa"/>
            <w:tcBorders>
              <w:top w:val="nil"/>
            </w:tcBorders>
          </w:tcPr>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lang w:bidi="ar-EG"/>
              </w:rPr>
              <w:t>2</w:t>
            </w:r>
          </w:p>
        </w:tc>
        <w:tc>
          <w:tcPr>
            <w:tcW w:w="1134" w:type="dxa"/>
            <w:tcBorders>
              <w:top w:val="nil"/>
            </w:tcBorders>
          </w:tcPr>
          <w:p w:rsidR="000133FC" w:rsidRPr="00330021" w:rsidRDefault="000133FC" w:rsidP="00D25154">
            <w:pPr>
              <w:spacing w:after="0" w:line="240" w:lineRule="auto"/>
              <w:ind w:firstLine="38"/>
              <w:jc w:val="center"/>
              <w:rPr>
                <w:rFonts w:asciiTheme="majorBidi" w:hAnsiTheme="majorBidi" w:cstheme="majorBidi"/>
                <w:b/>
                <w:sz w:val="28"/>
                <w:szCs w:val="28"/>
              </w:rPr>
            </w:pPr>
            <w:r w:rsidRPr="00330021">
              <w:rPr>
                <w:rFonts w:asciiTheme="majorBidi" w:hAnsiTheme="majorBidi" w:cstheme="majorBidi"/>
                <w:b/>
                <w:sz w:val="28"/>
                <w:szCs w:val="28"/>
                <w:lang w:bidi="ar-EG"/>
              </w:rPr>
              <w:t>2</w:t>
            </w:r>
          </w:p>
        </w:tc>
      </w:tr>
      <w:tr w:rsidR="000133FC" w:rsidRPr="00330021" w:rsidTr="00D25154">
        <w:trPr>
          <w:trHeight w:val="47"/>
          <w:jc w:val="center"/>
        </w:trPr>
        <w:tc>
          <w:tcPr>
            <w:tcW w:w="7371" w:type="dxa"/>
            <w:tcBorders>
              <w:top w:val="nil"/>
            </w:tcBorders>
          </w:tcPr>
          <w:p w:rsidR="000133FC" w:rsidRPr="00330021" w:rsidRDefault="000133FC" w:rsidP="00D25154">
            <w:pPr>
              <w:spacing w:after="0" w:line="240" w:lineRule="auto"/>
              <w:ind w:firstLine="38"/>
              <w:jc w:val="right"/>
              <w:rPr>
                <w:rFonts w:asciiTheme="majorBidi" w:hAnsiTheme="majorBidi" w:cstheme="majorBidi"/>
                <w:bCs/>
                <w:sz w:val="28"/>
                <w:szCs w:val="28"/>
                <w:lang w:bidi="ar-EG"/>
              </w:rPr>
            </w:pPr>
            <w:r w:rsidRPr="00330021">
              <w:rPr>
                <w:rFonts w:asciiTheme="majorBidi" w:eastAsia="Times New Roman" w:hAnsiTheme="majorBidi" w:cstheme="majorBidi"/>
                <w:bCs/>
                <w:color w:val="FF0000"/>
                <w:sz w:val="28"/>
                <w:szCs w:val="28"/>
              </w:rPr>
              <w:t xml:space="preserve">Determining </w:t>
            </w:r>
            <w:r w:rsidRPr="00330021">
              <w:rPr>
                <w:rFonts w:asciiTheme="majorBidi" w:eastAsia="Times New Roman" w:hAnsiTheme="majorBidi" w:cstheme="majorBidi"/>
                <w:bCs/>
                <w:sz w:val="28"/>
                <w:szCs w:val="28"/>
              </w:rPr>
              <w:t xml:space="preserve">sodium hydroxide solution concentration (NAOH) using the </w:t>
            </w:r>
            <w:r w:rsidRPr="00330021">
              <w:rPr>
                <w:rFonts w:asciiTheme="majorBidi" w:eastAsia="Times New Roman" w:hAnsiTheme="majorBidi" w:cstheme="majorBidi"/>
                <w:bCs/>
                <w:color w:val="FF0000"/>
                <w:sz w:val="28"/>
                <w:szCs w:val="28"/>
              </w:rPr>
              <w:t>standard</w:t>
            </w:r>
            <w:r w:rsidRPr="00330021">
              <w:rPr>
                <w:rFonts w:asciiTheme="majorBidi" w:eastAsia="Times New Roman" w:hAnsiTheme="majorBidi" w:cstheme="majorBidi"/>
                <w:bCs/>
                <w:sz w:val="28"/>
                <w:szCs w:val="28"/>
              </w:rPr>
              <w:t xml:space="preserve"> hydrochloric acid solution.</w:t>
            </w:r>
          </w:p>
        </w:tc>
        <w:tc>
          <w:tcPr>
            <w:tcW w:w="1134" w:type="dxa"/>
            <w:tcBorders>
              <w:top w:val="nil"/>
            </w:tcBorders>
          </w:tcPr>
          <w:p w:rsidR="000133FC" w:rsidRPr="00330021" w:rsidRDefault="000133FC" w:rsidP="00D25154">
            <w:pPr>
              <w:spacing w:after="0" w:line="240" w:lineRule="auto"/>
              <w:ind w:firstLine="38"/>
              <w:jc w:val="center"/>
              <w:rPr>
                <w:rFonts w:asciiTheme="majorBidi" w:hAnsiTheme="majorBidi" w:cstheme="majorBidi"/>
                <w:b/>
                <w:sz w:val="28"/>
                <w:szCs w:val="28"/>
              </w:rPr>
            </w:pPr>
            <w:r w:rsidRPr="00330021">
              <w:rPr>
                <w:rFonts w:asciiTheme="majorBidi" w:hAnsiTheme="majorBidi" w:cstheme="majorBidi"/>
                <w:b/>
                <w:sz w:val="28"/>
                <w:szCs w:val="28"/>
                <w:lang w:bidi="ar-EG"/>
              </w:rPr>
              <w:t>1</w:t>
            </w:r>
          </w:p>
        </w:tc>
        <w:tc>
          <w:tcPr>
            <w:tcW w:w="1134" w:type="dxa"/>
            <w:tcBorders>
              <w:top w:val="nil"/>
            </w:tcBorders>
          </w:tcPr>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lang w:bidi="ar-EG"/>
              </w:rPr>
              <w:t>2</w:t>
            </w:r>
          </w:p>
        </w:tc>
      </w:tr>
      <w:tr w:rsidR="000133FC" w:rsidRPr="00330021" w:rsidTr="00D25154">
        <w:trPr>
          <w:trHeight w:val="47"/>
          <w:jc w:val="center"/>
        </w:trPr>
        <w:tc>
          <w:tcPr>
            <w:tcW w:w="7371" w:type="dxa"/>
            <w:tcBorders>
              <w:top w:val="nil"/>
            </w:tcBorders>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lang w:bidi="ar-EG"/>
              </w:rPr>
              <w:t>Mid-term exam</w:t>
            </w:r>
          </w:p>
        </w:tc>
        <w:tc>
          <w:tcPr>
            <w:tcW w:w="1134" w:type="dxa"/>
            <w:tcBorders>
              <w:top w:val="nil"/>
            </w:tcBorders>
          </w:tcPr>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lang w:bidi="ar-EG"/>
              </w:rPr>
              <w:t>1</w:t>
            </w:r>
          </w:p>
        </w:tc>
        <w:tc>
          <w:tcPr>
            <w:tcW w:w="1134" w:type="dxa"/>
            <w:tcBorders>
              <w:top w:val="nil"/>
            </w:tcBorders>
          </w:tcPr>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lang w:bidi="ar-EG"/>
              </w:rPr>
              <w:t>2</w:t>
            </w:r>
          </w:p>
        </w:tc>
      </w:tr>
      <w:tr w:rsidR="000133FC" w:rsidRPr="00330021" w:rsidTr="00D25154">
        <w:trPr>
          <w:trHeight w:val="47"/>
          <w:jc w:val="center"/>
        </w:trPr>
        <w:tc>
          <w:tcPr>
            <w:tcW w:w="7371" w:type="dxa"/>
            <w:tcBorders>
              <w:top w:val="nil"/>
            </w:tcBorders>
          </w:tcPr>
          <w:p w:rsidR="000133FC" w:rsidRPr="00330021" w:rsidRDefault="000133FC" w:rsidP="00D25154">
            <w:pPr>
              <w:spacing w:after="0" w:line="240" w:lineRule="auto"/>
              <w:ind w:firstLine="38"/>
              <w:jc w:val="right"/>
              <w:rPr>
                <w:rFonts w:asciiTheme="majorBidi" w:hAnsiTheme="majorBidi" w:cstheme="majorBidi"/>
                <w:bCs/>
                <w:sz w:val="28"/>
                <w:szCs w:val="28"/>
              </w:rPr>
            </w:pPr>
            <w:r w:rsidRPr="00330021">
              <w:rPr>
                <w:rFonts w:asciiTheme="majorBidi" w:eastAsia="Times New Roman" w:hAnsiTheme="majorBidi" w:cstheme="majorBidi"/>
                <w:bCs/>
                <w:color w:val="FF0000"/>
                <w:sz w:val="28"/>
                <w:szCs w:val="28"/>
              </w:rPr>
              <w:t xml:space="preserve">Determining </w:t>
            </w:r>
            <w:r w:rsidRPr="00330021">
              <w:rPr>
                <w:rFonts w:asciiTheme="majorBidi" w:eastAsia="Times New Roman" w:hAnsiTheme="majorBidi" w:cstheme="majorBidi"/>
                <w:bCs/>
                <w:sz w:val="28"/>
                <w:szCs w:val="28"/>
              </w:rPr>
              <w:t xml:space="preserve">the </w:t>
            </w:r>
            <w:r w:rsidRPr="00330021">
              <w:rPr>
                <w:rFonts w:asciiTheme="majorBidi" w:eastAsia="Times New Roman" w:hAnsiTheme="majorBidi" w:cstheme="majorBidi"/>
                <w:bCs/>
                <w:color w:val="FF0000"/>
                <w:sz w:val="28"/>
                <w:szCs w:val="28"/>
              </w:rPr>
              <w:t>standard</w:t>
            </w:r>
            <w:r w:rsidRPr="00330021">
              <w:rPr>
                <w:rFonts w:asciiTheme="majorBidi" w:eastAsia="Times New Roman" w:hAnsiTheme="majorBidi" w:cstheme="majorBidi"/>
                <w:bCs/>
                <w:sz w:val="28"/>
                <w:szCs w:val="28"/>
              </w:rPr>
              <w:t xml:space="preserve"> hydrochloric acid solution concentration using the sodium hydroxide solution.</w:t>
            </w:r>
          </w:p>
        </w:tc>
        <w:tc>
          <w:tcPr>
            <w:tcW w:w="1134" w:type="dxa"/>
            <w:tcBorders>
              <w:top w:val="nil"/>
            </w:tcBorders>
          </w:tcPr>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lang w:bidi="ar-EG"/>
              </w:rPr>
              <w:t>1</w:t>
            </w:r>
          </w:p>
        </w:tc>
        <w:tc>
          <w:tcPr>
            <w:tcW w:w="1134" w:type="dxa"/>
            <w:tcBorders>
              <w:top w:val="nil"/>
            </w:tcBorders>
          </w:tcPr>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lang w:bidi="ar-EG"/>
              </w:rPr>
              <w:t>2</w:t>
            </w:r>
          </w:p>
        </w:tc>
      </w:tr>
      <w:tr w:rsidR="000133FC" w:rsidRPr="00330021" w:rsidTr="00D25154">
        <w:trPr>
          <w:trHeight w:val="969"/>
          <w:jc w:val="center"/>
        </w:trPr>
        <w:tc>
          <w:tcPr>
            <w:tcW w:w="7371" w:type="dxa"/>
            <w:tcBorders>
              <w:top w:val="nil"/>
            </w:tcBorders>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eastAsia="Times New Roman" w:hAnsiTheme="majorBidi" w:cstheme="majorBidi"/>
                <w:bCs/>
                <w:sz w:val="28"/>
                <w:szCs w:val="28"/>
              </w:rPr>
              <w:t xml:space="preserve">Determining the strength and </w:t>
            </w:r>
            <w:r w:rsidRPr="00330021">
              <w:rPr>
                <w:rFonts w:asciiTheme="majorBidi" w:eastAsia="Times New Roman" w:hAnsiTheme="majorBidi" w:cstheme="majorBidi"/>
                <w:bCs/>
                <w:color w:val="FF0000"/>
                <w:sz w:val="28"/>
                <w:szCs w:val="28"/>
              </w:rPr>
              <w:t>tite</w:t>
            </w:r>
            <w:r w:rsidRPr="00330021">
              <w:rPr>
                <w:rFonts w:asciiTheme="majorBidi" w:eastAsia="Times New Roman" w:hAnsiTheme="majorBidi" w:cstheme="majorBidi"/>
                <w:bCs/>
                <w:sz w:val="28"/>
                <w:szCs w:val="28"/>
              </w:rPr>
              <w:t xml:space="preserve">of sodium carbonate and sodium hydroxide in a mixture of both using the </w:t>
            </w:r>
            <w:r w:rsidRPr="00330021">
              <w:rPr>
                <w:rFonts w:asciiTheme="majorBidi" w:eastAsia="Times New Roman" w:hAnsiTheme="majorBidi" w:cstheme="majorBidi"/>
                <w:bCs/>
                <w:color w:val="FF0000"/>
                <w:sz w:val="28"/>
                <w:szCs w:val="28"/>
              </w:rPr>
              <w:t xml:space="preserve">standard </w:t>
            </w:r>
            <w:r w:rsidRPr="00330021">
              <w:rPr>
                <w:rFonts w:asciiTheme="majorBidi" w:eastAsia="Times New Roman" w:hAnsiTheme="majorBidi" w:cstheme="majorBidi"/>
                <w:bCs/>
                <w:sz w:val="28"/>
                <w:szCs w:val="28"/>
              </w:rPr>
              <w:t>hydrochloric acid.</w:t>
            </w:r>
          </w:p>
        </w:tc>
        <w:tc>
          <w:tcPr>
            <w:tcW w:w="1134" w:type="dxa"/>
            <w:tcBorders>
              <w:top w:val="nil"/>
            </w:tcBorders>
          </w:tcPr>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lang w:bidi="ar-EG"/>
              </w:rPr>
              <w:t>1</w:t>
            </w:r>
          </w:p>
        </w:tc>
        <w:tc>
          <w:tcPr>
            <w:tcW w:w="1134" w:type="dxa"/>
            <w:tcBorders>
              <w:top w:val="nil"/>
            </w:tcBorders>
          </w:tcPr>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lang w:bidi="ar-EG"/>
              </w:rPr>
              <w:t>2</w:t>
            </w:r>
          </w:p>
        </w:tc>
      </w:tr>
      <w:tr w:rsidR="000133FC" w:rsidRPr="00330021" w:rsidTr="00D25154">
        <w:trPr>
          <w:trHeight w:val="47"/>
          <w:jc w:val="center"/>
        </w:trPr>
        <w:tc>
          <w:tcPr>
            <w:tcW w:w="7371" w:type="dxa"/>
            <w:tcBorders>
              <w:top w:val="nil"/>
            </w:tcBorders>
          </w:tcPr>
          <w:p w:rsidR="000133FC" w:rsidRPr="00330021" w:rsidRDefault="000133FC" w:rsidP="00D25154">
            <w:pPr>
              <w:spacing w:line="216" w:lineRule="auto"/>
              <w:jc w:val="right"/>
              <w:rPr>
                <w:rFonts w:asciiTheme="majorBidi" w:eastAsia="Times New Roman" w:hAnsiTheme="majorBidi" w:cstheme="majorBidi"/>
                <w:bCs/>
                <w:sz w:val="28"/>
                <w:szCs w:val="28"/>
              </w:rPr>
            </w:pPr>
            <w:r w:rsidRPr="00330021">
              <w:rPr>
                <w:rFonts w:asciiTheme="majorBidi" w:eastAsia="Times New Roman" w:hAnsiTheme="majorBidi" w:cstheme="majorBidi"/>
                <w:bCs/>
                <w:sz w:val="28"/>
                <w:szCs w:val="28"/>
              </w:rPr>
              <w:t xml:space="preserve">Estimating ammonia in ammonium salt. </w:t>
            </w:r>
          </w:p>
        </w:tc>
        <w:tc>
          <w:tcPr>
            <w:tcW w:w="1134" w:type="dxa"/>
            <w:tcBorders>
              <w:top w:val="nil"/>
            </w:tcBorders>
          </w:tcPr>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lang w:bidi="ar-EG"/>
              </w:rPr>
              <w:t>1</w:t>
            </w:r>
          </w:p>
        </w:tc>
        <w:tc>
          <w:tcPr>
            <w:tcW w:w="1134" w:type="dxa"/>
            <w:tcBorders>
              <w:top w:val="nil"/>
            </w:tcBorders>
          </w:tcPr>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lang w:bidi="ar-EG"/>
              </w:rPr>
              <w:t>2</w:t>
            </w:r>
          </w:p>
        </w:tc>
      </w:tr>
      <w:tr w:rsidR="000133FC" w:rsidRPr="00330021" w:rsidTr="00D25154">
        <w:trPr>
          <w:trHeight w:val="47"/>
          <w:jc w:val="center"/>
        </w:trPr>
        <w:tc>
          <w:tcPr>
            <w:tcW w:w="7371" w:type="dxa"/>
            <w:tcBorders>
              <w:top w:val="nil"/>
            </w:tcBorders>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rPr>
              <w:t>General revision</w:t>
            </w:r>
          </w:p>
        </w:tc>
        <w:tc>
          <w:tcPr>
            <w:tcW w:w="1134" w:type="dxa"/>
            <w:tcBorders>
              <w:top w:val="nil"/>
            </w:tcBorders>
          </w:tcPr>
          <w:p w:rsidR="000133FC" w:rsidRPr="00330021" w:rsidRDefault="000133FC" w:rsidP="00D25154">
            <w:pPr>
              <w:spacing w:after="0" w:line="240" w:lineRule="auto"/>
              <w:ind w:firstLine="38"/>
              <w:jc w:val="center"/>
              <w:rPr>
                <w:rFonts w:asciiTheme="majorBidi" w:hAnsiTheme="majorBidi" w:cstheme="majorBidi"/>
                <w:b/>
                <w:sz w:val="28"/>
                <w:szCs w:val="28"/>
                <w:rtl/>
                <w:lang w:bidi="ar-EG"/>
              </w:rPr>
            </w:pPr>
            <w:r w:rsidRPr="00330021">
              <w:rPr>
                <w:rFonts w:asciiTheme="majorBidi" w:hAnsiTheme="majorBidi" w:cstheme="majorBidi"/>
                <w:b/>
                <w:sz w:val="28"/>
                <w:szCs w:val="28"/>
                <w:lang w:bidi="ar-EG"/>
              </w:rPr>
              <w:t>2</w:t>
            </w:r>
          </w:p>
        </w:tc>
        <w:tc>
          <w:tcPr>
            <w:tcW w:w="1134" w:type="dxa"/>
            <w:tcBorders>
              <w:top w:val="nil"/>
            </w:tcBorders>
          </w:tcPr>
          <w:p w:rsidR="000133FC" w:rsidRPr="00330021" w:rsidRDefault="000133FC" w:rsidP="00D25154">
            <w:pPr>
              <w:spacing w:after="0" w:line="240" w:lineRule="auto"/>
              <w:ind w:firstLine="38"/>
              <w:jc w:val="center"/>
              <w:rPr>
                <w:rFonts w:asciiTheme="majorBidi" w:hAnsiTheme="majorBidi" w:cstheme="majorBidi"/>
                <w:b/>
                <w:sz w:val="28"/>
                <w:szCs w:val="28"/>
                <w:rtl/>
                <w:lang w:bidi="ar-EG"/>
              </w:rPr>
            </w:pPr>
            <w:r w:rsidRPr="00330021">
              <w:rPr>
                <w:rFonts w:asciiTheme="majorBidi" w:hAnsiTheme="majorBidi" w:cstheme="majorBidi"/>
                <w:b/>
                <w:sz w:val="28"/>
                <w:szCs w:val="28"/>
                <w:lang w:bidi="ar-EG"/>
              </w:rPr>
              <w:t>2</w:t>
            </w:r>
          </w:p>
        </w:tc>
      </w:tr>
    </w:tbl>
    <w:p w:rsidR="000133FC" w:rsidRPr="00330021" w:rsidRDefault="000133FC" w:rsidP="000133FC">
      <w:pPr>
        <w:spacing w:after="0" w:line="240" w:lineRule="auto"/>
        <w:ind w:firstLine="38"/>
        <w:jc w:val="right"/>
        <w:rPr>
          <w:rFonts w:asciiTheme="majorBidi" w:hAnsiTheme="majorBidi" w:cstheme="majorBidi"/>
          <w:b/>
          <w:sz w:val="28"/>
          <w:szCs w:val="28"/>
          <w:rtl/>
        </w:rPr>
      </w:pPr>
    </w:p>
    <w:p w:rsidR="000133FC" w:rsidRPr="00330021" w:rsidRDefault="000133FC" w:rsidP="000133FC">
      <w:pPr>
        <w:spacing w:after="0" w:line="240" w:lineRule="auto"/>
        <w:ind w:firstLine="38"/>
        <w:jc w:val="center"/>
        <w:rPr>
          <w:rFonts w:asciiTheme="majorBidi" w:hAnsiTheme="majorBidi" w:cstheme="majorBidi"/>
          <w:b/>
          <w:sz w:val="28"/>
          <w:szCs w:val="28"/>
          <w:lang w:bidi="ar-JO"/>
        </w:rPr>
      </w:pPr>
      <w:r w:rsidRPr="00330021">
        <w:rPr>
          <w:rFonts w:asciiTheme="majorBidi" w:hAnsiTheme="majorBidi" w:cstheme="majorBidi"/>
          <w:b/>
          <w:sz w:val="28"/>
          <w:szCs w:val="28"/>
          <w:lang w:bidi="ar-JO"/>
        </w:rPr>
        <w:lastRenderedPageBreak/>
        <w:t>Textbook and Supporting References</w:t>
      </w:r>
    </w:p>
    <w:p w:rsidR="000133FC" w:rsidRPr="00330021" w:rsidRDefault="000133FC" w:rsidP="000133FC">
      <w:pPr>
        <w:spacing w:after="0" w:line="240" w:lineRule="auto"/>
        <w:ind w:firstLine="38"/>
        <w:jc w:val="center"/>
        <w:rPr>
          <w:rFonts w:asciiTheme="majorBidi" w:hAnsiTheme="majorBidi" w:cstheme="majorBidi"/>
          <w:b/>
          <w:sz w:val="28"/>
          <w:szCs w:val="28"/>
        </w:rPr>
      </w:pPr>
    </w:p>
    <w:tbl>
      <w:tblPr>
        <w:tblpPr w:leftFromText="180" w:rightFromText="180" w:vertAnchor="text" w:tblpXSpec="center"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4"/>
        <w:gridCol w:w="6422"/>
      </w:tblGrid>
      <w:tr w:rsidR="000133FC" w:rsidRPr="00330021" w:rsidTr="00D25154">
        <w:tc>
          <w:tcPr>
            <w:tcW w:w="3288"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Textbook title</w:t>
            </w:r>
          </w:p>
        </w:tc>
        <w:tc>
          <w:tcPr>
            <w:tcW w:w="6805"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rPr>
              <w:t xml:space="preserve">General Chemistry </w:t>
            </w:r>
          </w:p>
        </w:tc>
      </w:tr>
      <w:tr w:rsidR="000133FC" w:rsidRPr="00330021" w:rsidTr="00D25154">
        <w:tc>
          <w:tcPr>
            <w:tcW w:w="3288"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Author's Name (main)</w:t>
            </w:r>
          </w:p>
        </w:tc>
        <w:tc>
          <w:tcPr>
            <w:tcW w:w="6805"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lang w:bidi="ar-JO"/>
              </w:rPr>
              <w:t>Salah Mustafa Sultan</w:t>
            </w:r>
          </w:p>
        </w:tc>
      </w:tr>
      <w:tr w:rsidR="000133FC" w:rsidRPr="00330021" w:rsidTr="00D25154">
        <w:tc>
          <w:tcPr>
            <w:tcW w:w="3288" w:type="dxa"/>
            <w:shd w:val="clear" w:color="auto" w:fill="auto"/>
          </w:tcPr>
          <w:p w:rsidR="000133FC" w:rsidRPr="00330021" w:rsidRDefault="000133FC" w:rsidP="00D25154">
            <w:pPr>
              <w:spacing w:after="0" w:line="240" w:lineRule="auto"/>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Publisher</w:t>
            </w:r>
          </w:p>
        </w:tc>
        <w:tc>
          <w:tcPr>
            <w:tcW w:w="6805"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lang w:bidi="ar-JO"/>
              </w:rPr>
              <w:t xml:space="preserve">Al-Obiakan Library </w:t>
            </w:r>
          </w:p>
        </w:tc>
      </w:tr>
      <w:tr w:rsidR="000133FC" w:rsidRPr="00330021" w:rsidTr="00D25154">
        <w:tc>
          <w:tcPr>
            <w:tcW w:w="3288"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Publishing Year</w:t>
            </w:r>
          </w:p>
        </w:tc>
        <w:tc>
          <w:tcPr>
            <w:tcW w:w="6805"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lang w:bidi="ar-JO"/>
              </w:rPr>
              <w:t>1424 H</w:t>
            </w:r>
          </w:p>
        </w:tc>
      </w:tr>
      <w:tr w:rsidR="000133FC" w:rsidRPr="00330021" w:rsidTr="00D25154">
        <w:tc>
          <w:tcPr>
            <w:tcW w:w="3288"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rPr>
              <w:t>Reference</w:t>
            </w:r>
          </w:p>
        </w:tc>
        <w:tc>
          <w:tcPr>
            <w:tcW w:w="6805"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rPr>
              <w:t>General Chemistry</w:t>
            </w:r>
          </w:p>
        </w:tc>
      </w:tr>
      <w:tr w:rsidR="000133FC" w:rsidRPr="00330021" w:rsidTr="00D25154">
        <w:tc>
          <w:tcPr>
            <w:tcW w:w="3288"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Author's Name</w:t>
            </w:r>
          </w:p>
        </w:tc>
        <w:tc>
          <w:tcPr>
            <w:tcW w:w="6805"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Ahmed Abdul-Aziz Al-Eweis</w:t>
            </w:r>
          </w:p>
        </w:tc>
      </w:tr>
      <w:tr w:rsidR="000133FC" w:rsidRPr="00330021" w:rsidTr="00D25154">
        <w:tc>
          <w:tcPr>
            <w:tcW w:w="3288"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Publisher</w:t>
            </w:r>
          </w:p>
        </w:tc>
        <w:tc>
          <w:tcPr>
            <w:tcW w:w="6805"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lang w:bidi="ar-JO"/>
              </w:rPr>
              <w:t>Dar Al-Khergeen for Publications and distribution</w:t>
            </w:r>
          </w:p>
        </w:tc>
      </w:tr>
      <w:tr w:rsidR="000133FC" w:rsidRPr="00330021" w:rsidTr="00D25154">
        <w:tc>
          <w:tcPr>
            <w:tcW w:w="3288"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Publishing Year</w:t>
            </w:r>
          </w:p>
        </w:tc>
        <w:tc>
          <w:tcPr>
            <w:tcW w:w="6805" w:type="dxa"/>
            <w:shd w:val="clear" w:color="auto" w:fill="auto"/>
          </w:tcPr>
          <w:p w:rsidR="000133FC" w:rsidRPr="00330021" w:rsidRDefault="000133FC" w:rsidP="00D25154">
            <w:pPr>
              <w:spacing w:after="0" w:line="240" w:lineRule="auto"/>
              <w:ind w:firstLine="38"/>
              <w:jc w:val="right"/>
              <w:rPr>
                <w:rFonts w:asciiTheme="majorBidi" w:hAnsiTheme="majorBidi" w:cstheme="majorBidi"/>
                <w:b/>
                <w:i/>
                <w:sz w:val="28"/>
                <w:szCs w:val="28"/>
                <w:rtl/>
              </w:rPr>
            </w:pPr>
            <w:r w:rsidRPr="00330021">
              <w:rPr>
                <w:rFonts w:asciiTheme="majorBidi" w:hAnsiTheme="majorBidi" w:cstheme="majorBidi"/>
                <w:b/>
                <w:color w:val="FF0000"/>
                <w:sz w:val="28"/>
                <w:szCs w:val="28"/>
                <w:rtl/>
                <w:lang w:bidi="ar-JO"/>
              </w:rPr>
              <w:t>1437ه</w:t>
            </w:r>
            <w:r w:rsidRPr="00330021">
              <w:rPr>
                <w:rFonts w:asciiTheme="majorBidi" w:hAnsiTheme="majorBidi" w:cstheme="majorBidi"/>
                <w:b/>
                <w:color w:val="FF0000"/>
                <w:sz w:val="28"/>
                <w:szCs w:val="28"/>
                <w:rtl/>
              </w:rPr>
              <w:t>ـ</w:t>
            </w:r>
          </w:p>
        </w:tc>
      </w:tr>
    </w:tbl>
    <w:p w:rsidR="000133FC" w:rsidRPr="00330021" w:rsidRDefault="000133FC" w:rsidP="000133FC">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rtl/>
        </w:rPr>
        <w:br w:type="textWrapping" w:clear="all"/>
      </w:r>
    </w:p>
    <w:p w:rsidR="000133FC" w:rsidRPr="00330021" w:rsidRDefault="000133FC" w:rsidP="000133FC">
      <w:pPr>
        <w:spacing w:after="0" w:line="240" w:lineRule="auto"/>
        <w:ind w:firstLine="38"/>
        <w:jc w:val="center"/>
        <w:rPr>
          <w:rFonts w:asciiTheme="majorBidi" w:hAnsiTheme="majorBidi" w:cstheme="majorBidi"/>
          <w:b/>
          <w:sz w:val="28"/>
          <w:szCs w:val="28"/>
          <w:lang w:bidi="ar-JO"/>
        </w:rPr>
      </w:pPr>
      <w:r w:rsidRPr="00330021">
        <w:rPr>
          <w:rFonts w:asciiTheme="majorBidi" w:hAnsiTheme="majorBidi" w:cstheme="majorBidi"/>
          <w:b/>
          <w:sz w:val="28"/>
          <w:szCs w:val="28"/>
          <w:lang w:bidi="ar-JO"/>
        </w:rPr>
        <w:t>Form (5)</w:t>
      </w:r>
    </w:p>
    <w:p w:rsidR="000133FC" w:rsidRPr="00330021" w:rsidRDefault="000133FC" w:rsidP="000133FC">
      <w:pPr>
        <w:spacing w:after="0" w:line="240" w:lineRule="auto"/>
        <w:ind w:firstLine="38"/>
        <w:jc w:val="center"/>
        <w:rPr>
          <w:rFonts w:asciiTheme="majorBidi" w:hAnsiTheme="majorBidi" w:cstheme="majorBidi"/>
          <w:b/>
          <w:sz w:val="28"/>
          <w:szCs w:val="28"/>
          <w:lang w:bidi="ar-JO"/>
        </w:rPr>
      </w:pPr>
      <w:r w:rsidRPr="00330021">
        <w:rPr>
          <w:rFonts w:asciiTheme="majorBidi" w:hAnsiTheme="majorBidi" w:cstheme="majorBidi"/>
          <w:b/>
          <w:sz w:val="28"/>
          <w:szCs w:val="28"/>
          <w:lang w:bidi="ar-JO"/>
        </w:rPr>
        <w:t xml:space="preserve">Brief Module Description </w:t>
      </w:r>
    </w:p>
    <w:p w:rsidR="000133FC" w:rsidRPr="00330021" w:rsidRDefault="000133FC" w:rsidP="000133FC">
      <w:pPr>
        <w:spacing w:after="0" w:line="240" w:lineRule="auto"/>
        <w:ind w:firstLine="38"/>
        <w:jc w:val="right"/>
        <w:rPr>
          <w:rFonts w:asciiTheme="majorBidi" w:hAnsiTheme="majorBidi" w:cstheme="majorBidi"/>
          <w:b/>
          <w:sz w:val="28"/>
          <w:szCs w:val="28"/>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5"/>
        <w:gridCol w:w="3960"/>
        <w:gridCol w:w="3035"/>
      </w:tblGrid>
      <w:tr w:rsidR="000133FC" w:rsidRPr="00330021" w:rsidTr="00D25154">
        <w:trPr>
          <w:jc w:val="center"/>
        </w:trPr>
        <w:tc>
          <w:tcPr>
            <w:tcW w:w="2355" w:type="dxa"/>
          </w:tcPr>
          <w:p w:rsidR="000133FC" w:rsidRPr="00330021" w:rsidRDefault="000133FC" w:rsidP="00D25154">
            <w:pPr>
              <w:spacing w:after="0" w:line="240" w:lineRule="auto"/>
              <w:ind w:firstLine="38"/>
              <w:jc w:val="right"/>
              <w:rPr>
                <w:rFonts w:asciiTheme="majorBidi" w:hAnsiTheme="majorBidi" w:cstheme="majorBidi"/>
                <w:b/>
                <w:sz w:val="28"/>
                <w:szCs w:val="28"/>
                <w:lang w:bidi="ar-TN"/>
              </w:rPr>
            </w:pPr>
            <w:r w:rsidRPr="00330021">
              <w:rPr>
                <w:rFonts w:asciiTheme="majorBidi" w:hAnsiTheme="majorBidi" w:cstheme="majorBidi"/>
                <w:b/>
                <w:sz w:val="28"/>
                <w:szCs w:val="28"/>
                <w:lang w:bidi="ar-JO"/>
              </w:rPr>
              <w:t>Course name</w:t>
            </w:r>
          </w:p>
        </w:tc>
        <w:tc>
          <w:tcPr>
            <w:tcW w:w="6995" w:type="dxa"/>
            <w:gridSpan w:val="2"/>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Organic Chemistry (2)</w:t>
            </w:r>
          </w:p>
        </w:tc>
      </w:tr>
      <w:tr w:rsidR="000133FC" w:rsidRPr="00330021" w:rsidTr="00D25154">
        <w:trPr>
          <w:jc w:val="center"/>
        </w:trPr>
        <w:tc>
          <w:tcPr>
            <w:tcW w:w="2355" w:type="dxa"/>
          </w:tcPr>
          <w:p w:rsidR="000133FC" w:rsidRPr="00330021" w:rsidRDefault="000133FC" w:rsidP="00D25154">
            <w:pPr>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lang w:bidi="ar-JO"/>
              </w:rPr>
              <w:t>Course code &amp; number</w:t>
            </w:r>
          </w:p>
        </w:tc>
        <w:tc>
          <w:tcPr>
            <w:tcW w:w="6995" w:type="dxa"/>
            <w:gridSpan w:val="2"/>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CHEM 211</w:t>
            </w:r>
          </w:p>
        </w:tc>
      </w:tr>
      <w:tr w:rsidR="000133FC" w:rsidRPr="00330021" w:rsidTr="00D25154">
        <w:trPr>
          <w:jc w:val="center"/>
        </w:trPr>
        <w:tc>
          <w:tcPr>
            <w:tcW w:w="2355" w:type="dxa"/>
          </w:tcPr>
          <w:p w:rsidR="000133FC" w:rsidRPr="00330021" w:rsidRDefault="000133FC" w:rsidP="00D25154">
            <w:pPr>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lang w:bidi="ar-JO"/>
              </w:rPr>
              <w:t>Pre-requisite code &amp; number</w:t>
            </w:r>
          </w:p>
        </w:tc>
        <w:tc>
          <w:tcPr>
            <w:tcW w:w="6995" w:type="dxa"/>
            <w:gridSpan w:val="2"/>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rPr>
              <w:t>CHEM 121 (Organic 1)</w:t>
            </w:r>
          </w:p>
        </w:tc>
      </w:tr>
      <w:tr w:rsidR="000133FC" w:rsidRPr="00330021" w:rsidTr="00D25154">
        <w:trPr>
          <w:trHeight w:val="125"/>
          <w:jc w:val="center"/>
        </w:trPr>
        <w:tc>
          <w:tcPr>
            <w:tcW w:w="2355" w:type="dxa"/>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lang w:bidi="ar-JO"/>
              </w:rPr>
              <w:t>Course level</w:t>
            </w:r>
          </w:p>
        </w:tc>
        <w:tc>
          <w:tcPr>
            <w:tcW w:w="6995" w:type="dxa"/>
            <w:gridSpan w:val="2"/>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Level Three</w:t>
            </w:r>
          </w:p>
        </w:tc>
      </w:tr>
      <w:tr w:rsidR="000133FC" w:rsidRPr="00330021" w:rsidTr="00D25154">
        <w:trPr>
          <w:jc w:val="center"/>
        </w:trPr>
        <w:tc>
          <w:tcPr>
            <w:tcW w:w="2355" w:type="dxa"/>
          </w:tcPr>
          <w:p w:rsidR="000133FC" w:rsidRPr="00330021" w:rsidRDefault="000133FC" w:rsidP="00D25154">
            <w:pPr>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lang w:bidi="ar-JO"/>
              </w:rPr>
              <w:t>Credit hours</w:t>
            </w:r>
          </w:p>
        </w:tc>
        <w:tc>
          <w:tcPr>
            <w:tcW w:w="6995" w:type="dxa"/>
            <w:gridSpan w:val="2"/>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rPr>
              <w:t>4</w:t>
            </w:r>
          </w:p>
        </w:tc>
      </w:tr>
      <w:tr w:rsidR="000133FC" w:rsidRPr="00330021" w:rsidTr="00D25154">
        <w:trPr>
          <w:jc w:val="center"/>
        </w:trPr>
        <w:tc>
          <w:tcPr>
            <w:tcW w:w="6315" w:type="dxa"/>
            <w:gridSpan w:val="2"/>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Organic Chemistry (2)</w:t>
            </w:r>
          </w:p>
        </w:tc>
        <w:tc>
          <w:tcPr>
            <w:tcW w:w="3035" w:type="dxa"/>
          </w:tcPr>
          <w:p w:rsidR="000133FC" w:rsidRPr="00330021" w:rsidRDefault="000133FC" w:rsidP="00D25154">
            <w:pPr>
              <w:bidi w:val="0"/>
              <w:spacing w:after="0" w:line="240" w:lineRule="auto"/>
              <w:ind w:firstLine="38"/>
              <w:rPr>
                <w:rFonts w:asciiTheme="majorBidi" w:hAnsiTheme="majorBidi" w:cstheme="majorBidi"/>
                <w:b/>
                <w:sz w:val="28"/>
                <w:szCs w:val="28"/>
                <w:rtl/>
                <w:lang w:bidi="ar-JO"/>
              </w:rPr>
            </w:pPr>
            <w:r w:rsidRPr="00330021">
              <w:rPr>
                <w:rFonts w:asciiTheme="majorBidi" w:hAnsiTheme="majorBidi" w:cstheme="majorBidi"/>
                <w:b/>
                <w:sz w:val="28"/>
                <w:szCs w:val="28"/>
                <w:lang w:bidi="ar-JO"/>
              </w:rPr>
              <w:t>Module Title:</w:t>
            </w:r>
          </w:p>
        </w:tc>
      </w:tr>
      <w:tr w:rsidR="000133FC" w:rsidRPr="00330021" w:rsidTr="00D25154">
        <w:trPr>
          <w:jc w:val="center"/>
        </w:trPr>
        <w:tc>
          <w:tcPr>
            <w:tcW w:w="6315" w:type="dxa"/>
            <w:gridSpan w:val="2"/>
          </w:tcPr>
          <w:p w:rsidR="000133FC" w:rsidRPr="00330021" w:rsidRDefault="000133FC" w:rsidP="00D25154">
            <w:pPr>
              <w:bidi w:val="0"/>
              <w:spacing w:after="0" w:line="240" w:lineRule="auto"/>
              <w:ind w:firstLine="38"/>
              <w:rPr>
                <w:rFonts w:asciiTheme="majorBidi" w:hAnsiTheme="majorBidi" w:cstheme="majorBidi"/>
                <w:b/>
                <w:sz w:val="28"/>
                <w:szCs w:val="28"/>
                <w:rtl/>
                <w:lang w:bidi="ar-JO"/>
              </w:rPr>
            </w:pPr>
            <w:r w:rsidRPr="00330021">
              <w:rPr>
                <w:rFonts w:asciiTheme="majorBidi" w:hAnsiTheme="majorBidi" w:cstheme="majorBidi"/>
                <w:b/>
                <w:sz w:val="28"/>
                <w:szCs w:val="28"/>
                <w:lang w:bidi="ar-JO"/>
              </w:rPr>
              <w:t>Chem 211</w:t>
            </w:r>
          </w:p>
        </w:tc>
        <w:tc>
          <w:tcPr>
            <w:tcW w:w="3035" w:type="dxa"/>
          </w:tcPr>
          <w:p w:rsidR="000133FC" w:rsidRPr="00330021" w:rsidRDefault="000133FC" w:rsidP="00D25154">
            <w:pPr>
              <w:bidi w:val="0"/>
              <w:spacing w:after="0" w:line="240" w:lineRule="auto"/>
              <w:ind w:firstLine="38"/>
              <w:rPr>
                <w:rFonts w:asciiTheme="majorBidi" w:hAnsiTheme="majorBidi" w:cstheme="majorBidi"/>
                <w:b/>
                <w:sz w:val="28"/>
                <w:szCs w:val="28"/>
                <w:rtl/>
                <w:lang w:bidi="ar-JO"/>
              </w:rPr>
            </w:pPr>
            <w:r w:rsidRPr="00330021">
              <w:rPr>
                <w:rFonts w:asciiTheme="majorBidi" w:hAnsiTheme="majorBidi" w:cstheme="majorBidi"/>
                <w:b/>
                <w:sz w:val="28"/>
                <w:szCs w:val="28"/>
                <w:lang w:bidi="ar-JO"/>
              </w:rPr>
              <w:t>Module ID:</w:t>
            </w:r>
          </w:p>
        </w:tc>
      </w:tr>
      <w:tr w:rsidR="000133FC" w:rsidRPr="00330021" w:rsidTr="00D25154">
        <w:trPr>
          <w:jc w:val="center"/>
        </w:trPr>
        <w:tc>
          <w:tcPr>
            <w:tcW w:w="6315" w:type="dxa"/>
            <w:gridSpan w:val="2"/>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Chem. 121</w:t>
            </w:r>
          </w:p>
        </w:tc>
        <w:tc>
          <w:tcPr>
            <w:tcW w:w="3035" w:type="dxa"/>
          </w:tcPr>
          <w:p w:rsidR="000133FC" w:rsidRPr="00330021" w:rsidRDefault="000133FC" w:rsidP="00D25154">
            <w:pPr>
              <w:bidi w:val="0"/>
              <w:spacing w:after="0" w:line="240" w:lineRule="auto"/>
              <w:ind w:firstLine="38"/>
              <w:rPr>
                <w:rFonts w:asciiTheme="majorBidi" w:hAnsiTheme="majorBidi" w:cstheme="majorBidi"/>
                <w:b/>
                <w:sz w:val="28"/>
                <w:szCs w:val="28"/>
                <w:rtl/>
                <w:lang w:bidi="ar-JO"/>
              </w:rPr>
            </w:pPr>
            <w:r w:rsidRPr="00330021">
              <w:rPr>
                <w:rFonts w:asciiTheme="majorBidi" w:hAnsiTheme="majorBidi" w:cstheme="majorBidi"/>
                <w:b/>
                <w:sz w:val="28"/>
                <w:szCs w:val="28"/>
                <w:lang w:bidi="ar-JO"/>
              </w:rPr>
              <w:t>Prerequisite:</w:t>
            </w:r>
          </w:p>
        </w:tc>
      </w:tr>
      <w:tr w:rsidR="000133FC" w:rsidRPr="00330021" w:rsidTr="00D25154">
        <w:trPr>
          <w:jc w:val="center"/>
        </w:trPr>
        <w:tc>
          <w:tcPr>
            <w:tcW w:w="6315" w:type="dxa"/>
            <w:gridSpan w:val="2"/>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3</w:t>
            </w:r>
            <w:r w:rsidRPr="00330021">
              <w:rPr>
                <w:rFonts w:asciiTheme="majorBidi" w:hAnsiTheme="majorBidi" w:cstheme="majorBidi"/>
                <w:b/>
                <w:sz w:val="28"/>
                <w:szCs w:val="28"/>
                <w:vertAlign w:val="superscript"/>
                <w:lang w:bidi="ar-JO"/>
              </w:rPr>
              <w:t>rd</w:t>
            </w:r>
          </w:p>
        </w:tc>
        <w:tc>
          <w:tcPr>
            <w:tcW w:w="3035" w:type="dxa"/>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Level:</w:t>
            </w:r>
          </w:p>
        </w:tc>
      </w:tr>
      <w:tr w:rsidR="000133FC" w:rsidRPr="00330021" w:rsidTr="00D25154">
        <w:trPr>
          <w:jc w:val="center"/>
        </w:trPr>
        <w:tc>
          <w:tcPr>
            <w:tcW w:w="6315" w:type="dxa"/>
            <w:gridSpan w:val="2"/>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4</w:t>
            </w:r>
          </w:p>
        </w:tc>
        <w:tc>
          <w:tcPr>
            <w:tcW w:w="3035" w:type="dxa"/>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Credit Hours:</w:t>
            </w:r>
          </w:p>
        </w:tc>
      </w:tr>
    </w:tbl>
    <w:p w:rsidR="000133FC" w:rsidRPr="00330021" w:rsidRDefault="000133FC" w:rsidP="000133FC">
      <w:pPr>
        <w:spacing w:after="0" w:line="240" w:lineRule="auto"/>
        <w:ind w:firstLine="38"/>
        <w:jc w:val="right"/>
        <w:rPr>
          <w:rFonts w:asciiTheme="majorBidi" w:hAnsiTheme="majorBidi" w:cstheme="majorBidi"/>
          <w:b/>
          <w:sz w:val="28"/>
          <w:szCs w:val="28"/>
        </w:rPr>
      </w:pPr>
    </w:p>
    <w:p w:rsidR="000133FC" w:rsidRPr="00330021" w:rsidRDefault="000133FC" w:rsidP="000133FC">
      <w:pPr>
        <w:spacing w:after="0" w:line="240" w:lineRule="auto"/>
        <w:ind w:firstLine="38"/>
        <w:jc w:val="center"/>
        <w:rPr>
          <w:rFonts w:asciiTheme="majorBidi" w:hAnsiTheme="majorBidi" w:cstheme="majorBidi"/>
          <w:b/>
          <w:sz w:val="28"/>
          <w:szCs w:val="28"/>
          <w:lang w:bidi="ar-JO"/>
        </w:rPr>
      </w:pPr>
      <w:r w:rsidRPr="00330021">
        <w:rPr>
          <w:rFonts w:asciiTheme="majorBidi" w:hAnsiTheme="majorBidi" w:cstheme="majorBidi"/>
          <w:b/>
          <w:sz w:val="28"/>
          <w:szCs w:val="28"/>
          <w:lang w:bidi="ar-JO"/>
        </w:rPr>
        <w:t>Module Description</w:t>
      </w:r>
    </w:p>
    <w:p w:rsidR="000133FC" w:rsidRPr="00330021" w:rsidRDefault="000133FC" w:rsidP="000133FC">
      <w:pPr>
        <w:spacing w:after="0" w:line="240" w:lineRule="auto"/>
        <w:ind w:firstLine="38"/>
        <w:jc w:val="right"/>
        <w:rPr>
          <w:rFonts w:asciiTheme="majorBidi" w:hAnsiTheme="majorBidi" w:cstheme="majorBidi"/>
          <w:b/>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0133FC" w:rsidRPr="00330021" w:rsidTr="00D25154">
        <w:trPr>
          <w:trHeight w:val="893"/>
          <w:jc w:val="center"/>
        </w:trPr>
        <w:tc>
          <w:tcPr>
            <w:tcW w:w="9350" w:type="dxa"/>
          </w:tcPr>
          <w:p w:rsidR="000133FC" w:rsidRPr="00330021" w:rsidRDefault="000133FC" w:rsidP="00D25154">
            <w:pPr>
              <w:bidi w:val="0"/>
              <w:spacing w:after="0" w:line="240" w:lineRule="auto"/>
              <w:ind w:firstLine="38"/>
              <w:rPr>
                <w:rFonts w:asciiTheme="majorBidi" w:hAnsiTheme="majorBidi" w:cstheme="majorBidi"/>
                <w:b/>
                <w:sz w:val="28"/>
                <w:szCs w:val="28"/>
              </w:rPr>
            </w:pPr>
            <w:r w:rsidRPr="00330021">
              <w:rPr>
                <w:rFonts w:asciiTheme="majorBidi" w:hAnsiTheme="majorBidi" w:cstheme="majorBidi"/>
                <w:b/>
                <w:sz w:val="28"/>
                <w:szCs w:val="28"/>
                <w:lang w:bidi="ar-JO"/>
              </w:rPr>
              <w:t>Organic halides, nomenclature, methods of preparation, physical properties, reactions</w:t>
            </w:r>
          </w:p>
        </w:tc>
      </w:tr>
      <w:tr w:rsidR="000133FC" w:rsidRPr="00330021" w:rsidTr="00D25154">
        <w:trPr>
          <w:trHeight w:val="893"/>
          <w:jc w:val="center"/>
        </w:trPr>
        <w:tc>
          <w:tcPr>
            <w:tcW w:w="9350" w:type="dxa"/>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Alcohols, their classifications, terminology, methods of preparation, physical properties, reactions, acidity, esters formation, oxidation</w:t>
            </w:r>
          </w:p>
        </w:tc>
      </w:tr>
      <w:tr w:rsidR="000133FC" w:rsidRPr="00330021" w:rsidTr="00D25154">
        <w:trPr>
          <w:trHeight w:val="893"/>
          <w:jc w:val="center"/>
        </w:trPr>
        <w:tc>
          <w:tcPr>
            <w:tcW w:w="9350" w:type="dxa"/>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 xml:space="preserve">Ether, epoxides, nomenclature, structural characteristics classification, physical properties; synthesis and reactions </w:t>
            </w:r>
          </w:p>
        </w:tc>
      </w:tr>
      <w:tr w:rsidR="000133FC" w:rsidRPr="00330021" w:rsidTr="00D25154">
        <w:trPr>
          <w:trHeight w:val="797"/>
          <w:jc w:val="center"/>
        </w:trPr>
        <w:tc>
          <w:tcPr>
            <w:tcW w:w="9350" w:type="dxa"/>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lastRenderedPageBreak/>
              <w:t>Phenols ,methods of preparation, physical properties, reactions (acidity, esters formation, electrophilic substitution, oxidation)</w:t>
            </w:r>
          </w:p>
        </w:tc>
      </w:tr>
      <w:tr w:rsidR="000133FC" w:rsidRPr="00330021" w:rsidTr="00D25154">
        <w:trPr>
          <w:trHeight w:val="694"/>
          <w:jc w:val="center"/>
        </w:trPr>
        <w:tc>
          <w:tcPr>
            <w:tcW w:w="9350" w:type="dxa"/>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 xml:space="preserve">Amines, nomenclature, methods of preparation, physical properties, reactions, use of </w:t>
            </w:r>
            <w:r w:rsidRPr="00330021">
              <w:rPr>
                <w:rFonts w:asciiTheme="majorBidi" w:hAnsiTheme="majorBidi" w:cstheme="majorBidi"/>
                <w:b/>
                <w:color w:val="FF0000"/>
                <w:sz w:val="28"/>
                <w:szCs w:val="28"/>
              </w:rPr>
              <w:t>diazonium</w:t>
            </w:r>
            <w:r w:rsidRPr="00330021">
              <w:rPr>
                <w:rFonts w:asciiTheme="majorBidi" w:hAnsiTheme="majorBidi" w:cstheme="majorBidi"/>
                <w:b/>
                <w:sz w:val="28"/>
                <w:szCs w:val="28"/>
              </w:rPr>
              <w:t xml:space="preserve"> salts in preparations. </w:t>
            </w:r>
          </w:p>
        </w:tc>
      </w:tr>
      <w:tr w:rsidR="000133FC" w:rsidRPr="00330021" w:rsidTr="00D25154">
        <w:trPr>
          <w:trHeight w:val="1030"/>
          <w:jc w:val="center"/>
        </w:trPr>
        <w:tc>
          <w:tcPr>
            <w:tcW w:w="9350" w:type="dxa"/>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 xml:space="preserve">Aldehydes and ketones, nomenclature, methods of preparation, physical properties, reactions (electrophilic addition like </w:t>
            </w:r>
            <w:r w:rsidRPr="00330021">
              <w:rPr>
                <w:rFonts w:asciiTheme="majorBidi" w:hAnsiTheme="majorBidi" w:cstheme="majorBidi"/>
                <w:b/>
                <w:color w:val="FF0000"/>
                <w:sz w:val="28"/>
                <w:szCs w:val="28"/>
              </w:rPr>
              <w:t>cyanohydrin</w:t>
            </w:r>
            <w:r w:rsidRPr="00330021">
              <w:rPr>
                <w:rFonts w:asciiTheme="majorBidi" w:hAnsiTheme="majorBidi" w:cstheme="majorBidi"/>
                <w:b/>
                <w:sz w:val="28"/>
                <w:szCs w:val="28"/>
              </w:rPr>
              <w:t xml:space="preserve"> formation ,hydrates, with </w:t>
            </w:r>
            <w:r w:rsidRPr="00330021">
              <w:rPr>
                <w:rFonts w:asciiTheme="majorBidi" w:hAnsiTheme="majorBidi" w:cstheme="majorBidi"/>
                <w:b/>
                <w:color w:val="FF0000"/>
                <w:sz w:val="28"/>
                <w:szCs w:val="28"/>
              </w:rPr>
              <w:t>alkali</w:t>
            </w:r>
            <w:r w:rsidRPr="00330021">
              <w:rPr>
                <w:rFonts w:asciiTheme="majorBidi" w:hAnsiTheme="majorBidi" w:cstheme="majorBidi"/>
                <w:b/>
                <w:sz w:val="28"/>
                <w:szCs w:val="28"/>
              </w:rPr>
              <w:t xml:space="preserve"> nitrogen compounds, condensation reactions, oxidation and reduction ) </w:t>
            </w:r>
          </w:p>
        </w:tc>
      </w:tr>
      <w:tr w:rsidR="000133FC" w:rsidRPr="00330021" w:rsidTr="00D25154">
        <w:trPr>
          <w:trHeight w:val="1030"/>
          <w:jc w:val="center"/>
        </w:trPr>
        <w:tc>
          <w:tcPr>
            <w:tcW w:w="9350" w:type="dxa"/>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rPr>
              <w:t xml:space="preserve">Carboxylic acids and their derivatives (esters, acids halides, anhydrides, amides, nitriles), nomenclature, methods of preparation, physical properties, reactions of acids (acidity, salt formation, nucleophilic substitution reactions, halogenation of alpha carbon atom, decarboxylation, electrophilic substitution). Carboxylic acid derivatives method of preparation (hydration), reduction of acids and their derivatives </w:t>
            </w:r>
          </w:p>
        </w:tc>
      </w:tr>
      <w:tr w:rsidR="000133FC" w:rsidRPr="00330021" w:rsidTr="00D25154">
        <w:trPr>
          <w:trHeight w:val="1030"/>
          <w:jc w:val="center"/>
        </w:trPr>
        <w:tc>
          <w:tcPr>
            <w:tcW w:w="9350" w:type="dxa"/>
          </w:tcPr>
          <w:p w:rsidR="000133FC" w:rsidRPr="000133FC" w:rsidRDefault="000133FC" w:rsidP="00D25154">
            <w:pPr>
              <w:spacing w:after="0" w:line="240" w:lineRule="auto"/>
              <w:ind w:firstLine="38"/>
              <w:jc w:val="right"/>
              <w:rPr>
                <w:rFonts w:asciiTheme="majorBidi" w:hAnsiTheme="majorBidi" w:cstheme="majorBidi"/>
                <w:b/>
                <w:sz w:val="28"/>
                <w:szCs w:val="28"/>
                <w:lang w:bidi="ar-EG"/>
              </w:rPr>
            </w:pPr>
            <w:r w:rsidRPr="00330021">
              <w:rPr>
                <w:rFonts w:asciiTheme="majorBidi" w:hAnsiTheme="majorBidi" w:cstheme="majorBidi"/>
                <w:b/>
                <w:color w:val="FF0000"/>
                <w:sz w:val="28"/>
                <w:szCs w:val="28"/>
              </w:rPr>
              <w:t xml:space="preserve">Practical:  </w:t>
            </w:r>
          </w:p>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 xml:space="preserve">Study of reactions for functional groups of different organic compounds- studying their reactions. </w:t>
            </w:r>
          </w:p>
        </w:tc>
      </w:tr>
      <w:tr w:rsidR="000133FC" w:rsidRPr="00330021" w:rsidTr="00D25154">
        <w:trPr>
          <w:trHeight w:val="525"/>
          <w:jc w:val="center"/>
        </w:trPr>
        <w:tc>
          <w:tcPr>
            <w:tcW w:w="9350" w:type="dxa"/>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 xml:space="preserve">Detection of unknown organic compounds, preparation of their derivatives and writing a report on how to identify this unknown.  </w:t>
            </w:r>
          </w:p>
        </w:tc>
      </w:tr>
    </w:tbl>
    <w:p w:rsidR="000133FC" w:rsidRPr="00330021" w:rsidRDefault="000133FC" w:rsidP="000133FC">
      <w:pPr>
        <w:spacing w:after="0" w:line="240" w:lineRule="auto"/>
        <w:ind w:firstLine="38"/>
        <w:jc w:val="right"/>
        <w:rPr>
          <w:rFonts w:asciiTheme="majorBidi" w:hAnsiTheme="majorBidi" w:cstheme="majorBidi"/>
          <w:b/>
          <w:sz w:val="28"/>
          <w:szCs w:val="28"/>
          <w:rtl/>
        </w:rPr>
      </w:pPr>
    </w:p>
    <w:p w:rsidR="000133FC" w:rsidRPr="00330021" w:rsidRDefault="000133FC" w:rsidP="000133FC">
      <w:pPr>
        <w:spacing w:after="0" w:line="240" w:lineRule="auto"/>
        <w:ind w:firstLine="38"/>
        <w:jc w:val="center"/>
        <w:rPr>
          <w:rFonts w:asciiTheme="majorBidi" w:hAnsiTheme="majorBidi" w:cstheme="majorBidi"/>
          <w:b/>
          <w:sz w:val="28"/>
          <w:szCs w:val="28"/>
          <w:lang w:bidi="ar-JO"/>
        </w:rPr>
      </w:pPr>
      <w:r w:rsidRPr="00330021">
        <w:rPr>
          <w:rFonts w:asciiTheme="majorBidi" w:hAnsiTheme="majorBidi" w:cstheme="majorBidi"/>
          <w:b/>
          <w:sz w:val="28"/>
          <w:szCs w:val="28"/>
          <w:lang w:bidi="ar-JO"/>
        </w:rPr>
        <w:t>Module Aims</w:t>
      </w:r>
    </w:p>
    <w:p w:rsidR="000133FC" w:rsidRPr="00330021" w:rsidRDefault="000133FC" w:rsidP="000133FC">
      <w:pPr>
        <w:spacing w:after="0" w:line="240" w:lineRule="auto"/>
        <w:ind w:firstLine="38"/>
        <w:jc w:val="center"/>
        <w:rPr>
          <w:rFonts w:asciiTheme="majorBidi" w:hAnsiTheme="majorBidi" w:cstheme="majorBidi"/>
          <w:b/>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gridCol w:w="567"/>
      </w:tblGrid>
      <w:tr w:rsidR="000133FC" w:rsidRPr="00330021" w:rsidTr="00D25154">
        <w:trPr>
          <w:jc w:val="center"/>
        </w:trPr>
        <w:tc>
          <w:tcPr>
            <w:tcW w:w="8783" w:type="dxa"/>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 xml:space="preserve">Students identify the properties of acid halides, alcohols, phenols, ethers, epoxides, aldehydes, ketones, carboxylic acids and their derivatives and amines. </w:t>
            </w:r>
          </w:p>
        </w:tc>
        <w:tc>
          <w:tcPr>
            <w:tcW w:w="567" w:type="dxa"/>
          </w:tcPr>
          <w:p w:rsidR="000133FC" w:rsidRPr="00330021" w:rsidRDefault="000133FC" w:rsidP="00D25154">
            <w:pPr>
              <w:spacing w:after="0" w:line="240" w:lineRule="auto"/>
              <w:ind w:firstLine="38"/>
              <w:jc w:val="center"/>
              <w:rPr>
                <w:rFonts w:asciiTheme="majorBidi" w:hAnsiTheme="majorBidi" w:cstheme="majorBidi"/>
                <w:b/>
                <w:sz w:val="28"/>
                <w:szCs w:val="28"/>
              </w:rPr>
            </w:pPr>
            <w:r w:rsidRPr="00330021">
              <w:rPr>
                <w:rFonts w:asciiTheme="majorBidi" w:hAnsiTheme="majorBidi" w:cstheme="majorBidi"/>
                <w:b/>
                <w:sz w:val="28"/>
                <w:szCs w:val="28"/>
              </w:rPr>
              <w:t>1</w:t>
            </w:r>
          </w:p>
        </w:tc>
      </w:tr>
      <w:tr w:rsidR="000133FC" w:rsidRPr="00330021" w:rsidTr="00D25154">
        <w:trPr>
          <w:jc w:val="center"/>
        </w:trPr>
        <w:tc>
          <w:tcPr>
            <w:tcW w:w="8783" w:type="dxa"/>
          </w:tcPr>
          <w:p w:rsidR="000133FC" w:rsidRPr="00330021" w:rsidRDefault="000133FC" w:rsidP="00D25154">
            <w:pPr>
              <w:bidi w:val="0"/>
              <w:spacing w:after="0" w:line="240" w:lineRule="auto"/>
              <w:rPr>
                <w:rFonts w:asciiTheme="majorBidi" w:hAnsiTheme="majorBidi" w:cstheme="majorBidi"/>
                <w:b/>
                <w:sz w:val="28"/>
                <w:szCs w:val="28"/>
              </w:rPr>
            </w:pPr>
            <w:r w:rsidRPr="00330021">
              <w:rPr>
                <w:rFonts w:asciiTheme="majorBidi" w:hAnsiTheme="majorBidi" w:cstheme="majorBidi"/>
                <w:b/>
                <w:sz w:val="28"/>
                <w:szCs w:val="28"/>
              </w:rPr>
              <w:t xml:space="preserve">Nomenclature bases </w:t>
            </w:r>
          </w:p>
        </w:tc>
        <w:tc>
          <w:tcPr>
            <w:tcW w:w="567" w:type="dxa"/>
          </w:tcPr>
          <w:p w:rsidR="000133FC" w:rsidRPr="00330021" w:rsidRDefault="000133FC" w:rsidP="00D25154">
            <w:pPr>
              <w:bidi w:val="0"/>
              <w:spacing w:after="0" w:line="240" w:lineRule="auto"/>
              <w:ind w:firstLine="38"/>
              <w:jc w:val="center"/>
              <w:rPr>
                <w:rFonts w:asciiTheme="majorBidi" w:hAnsiTheme="majorBidi" w:cstheme="majorBidi"/>
                <w:b/>
                <w:sz w:val="28"/>
                <w:szCs w:val="28"/>
              </w:rPr>
            </w:pPr>
            <w:r w:rsidRPr="00330021">
              <w:rPr>
                <w:rFonts w:asciiTheme="majorBidi" w:hAnsiTheme="majorBidi" w:cstheme="majorBidi"/>
                <w:b/>
                <w:sz w:val="28"/>
                <w:szCs w:val="28"/>
              </w:rPr>
              <w:t>2</w:t>
            </w:r>
          </w:p>
        </w:tc>
      </w:tr>
      <w:tr w:rsidR="000133FC" w:rsidRPr="00330021" w:rsidTr="00D25154">
        <w:trPr>
          <w:jc w:val="center"/>
        </w:trPr>
        <w:tc>
          <w:tcPr>
            <w:tcW w:w="8783" w:type="dxa"/>
          </w:tcPr>
          <w:p w:rsidR="000133FC" w:rsidRPr="00330021" w:rsidRDefault="000133FC" w:rsidP="00D25154">
            <w:pPr>
              <w:bidi w:val="0"/>
              <w:spacing w:after="0" w:line="240" w:lineRule="auto"/>
              <w:rPr>
                <w:rFonts w:asciiTheme="majorBidi" w:hAnsiTheme="majorBidi" w:cstheme="majorBidi"/>
                <w:b/>
                <w:sz w:val="28"/>
                <w:szCs w:val="28"/>
                <w:rtl/>
              </w:rPr>
            </w:pPr>
            <w:r w:rsidRPr="00330021">
              <w:rPr>
                <w:rFonts w:asciiTheme="majorBidi" w:hAnsiTheme="majorBidi" w:cstheme="majorBidi"/>
                <w:b/>
                <w:sz w:val="28"/>
                <w:szCs w:val="28"/>
              </w:rPr>
              <w:t xml:space="preserve">Their reactions and methods of preparations </w:t>
            </w:r>
          </w:p>
        </w:tc>
        <w:tc>
          <w:tcPr>
            <w:tcW w:w="567" w:type="dxa"/>
          </w:tcPr>
          <w:p w:rsidR="000133FC" w:rsidRPr="00330021" w:rsidRDefault="000133FC" w:rsidP="00D25154">
            <w:pPr>
              <w:bidi w:val="0"/>
              <w:spacing w:after="0" w:line="240" w:lineRule="auto"/>
              <w:ind w:firstLine="38"/>
              <w:jc w:val="center"/>
              <w:rPr>
                <w:rFonts w:asciiTheme="majorBidi" w:hAnsiTheme="majorBidi" w:cstheme="majorBidi"/>
                <w:b/>
                <w:sz w:val="28"/>
                <w:szCs w:val="28"/>
              </w:rPr>
            </w:pPr>
            <w:r w:rsidRPr="00330021">
              <w:rPr>
                <w:rFonts w:asciiTheme="majorBidi" w:hAnsiTheme="majorBidi" w:cstheme="majorBidi"/>
                <w:b/>
                <w:sz w:val="28"/>
                <w:szCs w:val="28"/>
              </w:rPr>
              <w:t>3</w:t>
            </w:r>
          </w:p>
        </w:tc>
      </w:tr>
      <w:tr w:rsidR="000133FC" w:rsidRPr="00330021" w:rsidTr="00D25154">
        <w:trPr>
          <w:jc w:val="center"/>
        </w:trPr>
        <w:tc>
          <w:tcPr>
            <w:tcW w:w="8783" w:type="dxa"/>
          </w:tcPr>
          <w:p w:rsidR="000133FC" w:rsidRPr="00330021" w:rsidRDefault="000133FC" w:rsidP="00D25154">
            <w:pPr>
              <w:bidi w:val="0"/>
              <w:spacing w:after="0" w:line="240" w:lineRule="auto"/>
              <w:rPr>
                <w:rFonts w:asciiTheme="majorBidi" w:hAnsiTheme="majorBidi" w:cstheme="majorBidi"/>
                <w:b/>
                <w:sz w:val="28"/>
                <w:szCs w:val="28"/>
              </w:rPr>
            </w:pPr>
            <w:r w:rsidRPr="00330021">
              <w:rPr>
                <w:rFonts w:asciiTheme="majorBidi" w:hAnsiTheme="majorBidi" w:cstheme="majorBidi"/>
                <w:b/>
                <w:sz w:val="28"/>
                <w:szCs w:val="28"/>
              </w:rPr>
              <w:t>Study of some specific models and their applied benefits</w:t>
            </w:r>
          </w:p>
        </w:tc>
        <w:tc>
          <w:tcPr>
            <w:tcW w:w="567" w:type="dxa"/>
          </w:tcPr>
          <w:p w:rsidR="000133FC" w:rsidRPr="00330021" w:rsidRDefault="000133FC" w:rsidP="00D25154">
            <w:pPr>
              <w:bidi w:val="0"/>
              <w:spacing w:after="0" w:line="240" w:lineRule="auto"/>
              <w:ind w:firstLine="38"/>
              <w:jc w:val="center"/>
              <w:rPr>
                <w:rFonts w:asciiTheme="majorBidi" w:hAnsiTheme="majorBidi" w:cstheme="majorBidi"/>
                <w:b/>
                <w:sz w:val="28"/>
                <w:szCs w:val="28"/>
              </w:rPr>
            </w:pPr>
            <w:r w:rsidRPr="00330021">
              <w:rPr>
                <w:rFonts w:asciiTheme="majorBidi" w:hAnsiTheme="majorBidi" w:cstheme="majorBidi"/>
                <w:b/>
                <w:sz w:val="28"/>
                <w:szCs w:val="28"/>
              </w:rPr>
              <w:t>4</w:t>
            </w:r>
          </w:p>
        </w:tc>
      </w:tr>
    </w:tbl>
    <w:p w:rsidR="000133FC" w:rsidRPr="00330021" w:rsidRDefault="000133FC" w:rsidP="000133FC">
      <w:pPr>
        <w:spacing w:after="0" w:line="240" w:lineRule="auto"/>
        <w:ind w:firstLine="38"/>
        <w:jc w:val="right"/>
        <w:rPr>
          <w:rFonts w:asciiTheme="majorBidi" w:hAnsiTheme="majorBidi" w:cstheme="majorBidi"/>
          <w:b/>
          <w:sz w:val="28"/>
          <w:szCs w:val="28"/>
          <w:rtl/>
        </w:rPr>
      </w:pPr>
    </w:p>
    <w:p w:rsidR="000133FC" w:rsidRPr="00330021" w:rsidRDefault="000133FC" w:rsidP="000133FC">
      <w:pPr>
        <w:spacing w:after="0" w:line="240" w:lineRule="auto"/>
        <w:ind w:firstLine="38"/>
        <w:jc w:val="center"/>
        <w:rPr>
          <w:rFonts w:asciiTheme="majorBidi" w:hAnsiTheme="majorBidi" w:cstheme="majorBidi"/>
          <w:b/>
          <w:sz w:val="28"/>
          <w:szCs w:val="28"/>
        </w:rPr>
      </w:pPr>
      <w:r w:rsidRPr="00330021">
        <w:rPr>
          <w:rFonts w:asciiTheme="majorBidi" w:hAnsiTheme="majorBidi" w:cstheme="majorBidi"/>
          <w:b/>
          <w:sz w:val="28"/>
          <w:szCs w:val="28"/>
        </w:rPr>
        <w:t>Learning Outcomes</w:t>
      </w:r>
    </w:p>
    <w:p w:rsidR="000133FC" w:rsidRPr="00330021" w:rsidRDefault="000133FC" w:rsidP="000133FC">
      <w:pPr>
        <w:spacing w:after="0" w:line="240" w:lineRule="auto"/>
        <w:ind w:firstLine="38"/>
        <w:jc w:val="right"/>
        <w:rPr>
          <w:rFonts w:asciiTheme="majorBidi" w:hAnsiTheme="majorBidi" w:cstheme="majorBidi"/>
          <w:b/>
          <w:sz w:val="28"/>
          <w:szCs w:val="28"/>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gridCol w:w="567"/>
      </w:tblGrid>
      <w:tr w:rsidR="000133FC" w:rsidRPr="00330021" w:rsidTr="00D25154">
        <w:trPr>
          <w:jc w:val="center"/>
        </w:trPr>
        <w:tc>
          <w:tcPr>
            <w:tcW w:w="8783" w:type="dxa"/>
          </w:tcPr>
          <w:p w:rsidR="000133FC" w:rsidRPr="00330021" w:rsidRDefault="000133FC" w:rsidP="00D25154">
            <w:pPr>
              <w:spacing w:after="0" w:line="240" w:lineRule="auto"/>
              <w:ind w:firstLine="38"/>
              <w:jc w:val="center"/>
              <w:rPr>
                <w:rFonts w:asciiTheme="majorBidi" w:hAnsiTheme="majorBidi" w:cstheme="majorBidi"/>
                <w:b/>
                <w:sz w:val="28"/>
                <w:szCs w:val="28"/>
                <w:rtl/>
              </w:rPr>
            </w:pPr>
          </w:p>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rtl/>
              </w:rPr>
              <w:t>- المقدرة على تسمية هذه المركبات بالطرق الشائعة و النظامية</w:t>
            </w:r>
          </w:p>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rtl/>
              </w:rPr>
              <w:t>- التعرف على على بعض طرق التحضير لهذه الطوائف</w:t>
            </w:r>
          </w:p>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rtl/>
              </w:rPr>
              <w:t xml:space="preserve">- التعرف على بعض تفاعلاتها </w:t>
            </w:r>
          </w:p>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rtl/>
              </w:rPr>
              <w:t>- التعرف إلى بعض خواصها و بعض فوائدها التطبيقية</w:t>
            </w:r>
          </w:p>
          <w:p w:rsidR="000133FC" w:rsidRPr="00330021" w:rsidRDefault="000133FC" w:rsidP="00D25154">
            <w:pPr>
              <w:bidi w:val="0"/>
              <w:spacing w:after="0" w:line="240" w:lineRule="auto"/>
              <w:ind w:firstLine="38"/>
              <w:rPr>
                <w:rFonts w:asciiTheme="majorBidi" w:hAnsiTheme="majorBidi" w:cstheme="majorBidi"/>
                <w:b/>
                <w:sz w:val="28"/>
                <w:szCs w:val="28"/>
              </w:rPr>
            </w:pPr>
            <w:r w:rsidRPr="00330021">
              <w:rPr>
                <w:rFonts w:asciiTheme="majorBidi" w:hAnsiTheme="majorBidi" w:cstheme="majorBidi"/>
                <w:b/>
                <w:sz w:val="28"/>
                <w:szCs w:val="28"/>
              </w:rPr>
              <w:t>Knowledge:</w:t>
            </w:r>
          </w:p>
          <w:p w:rsidR="000133FC" w:rsidRPr="00330021" w:rsidRDefault="000133FC" w:rsidP="00D25154">
            <w:pPr>
              <w:bidi w:val="0"/>
              <w:spacing w:after="0" w:line="240" w:lineRule="auto"/>
              <w:ind w:firstLine="38"/>
              <w:rPr>
                <w:rFonts w:asciiTheme="majorBidi" w:hAnsiTheme="majorBidi" w:cstheme="majorBidi"/>
                <w:b/>
                <w:sz w:val="28"/>
                <w:szCs w:val="28"/>
              </w:rPr>
            </w:pPr>
          </w:p>
          <w:p w:rsidR="000133FC" w:rsidRPr="00330021" w:rsidRDefault="000133FC" w:rsidP="00D25154">
            <w:pPr>
              <w:bidi w:val="0"/>
              <w:spacing w:after="0" w:line="240" w:lineRule="auto"/>
              <w:ind w:firstLine="38"/>
              <w:jc w:val="both"/>
              <w:rPr>
                <w:rFonts w:asciiTheme="majorBidi" w:hAnsiTheme="majorBidi" w:cstheme="majorBidi"/>
                <w:b/>
                <w:sz w:val="28"/>
                <w:szCs w:val="28"/>
              </w:rPr>
            </w:pPr>
            <w:r w:rsidRPr="00330021">
              <w:rPr>
                <w:rFonts w:asciiTheme="majorBidi" w:hAnsiTheme="majorBidi" w:cstheme="majorBidi"/>
                <w:b/>
                <w:sz w:val="28"/>
                <w:szCs w:val="28"/>
              </w:rPr>
              <w:lastRenderedPageBreak/>
              <w:t>- Identifying the general formulas of (acid halides, alcohols, phenols, ethers, epoxides, aldehydes and ketones, carboxylic acids and their derivatives and amines) nomenclature of organic compounds by IUPAC and common methods of reactions preparation of these compounds and some of their properties and applied benefits.</w:t>
            </w:r>
          </w:p>
        </w:tc>
        <w:tc>
          <w:tcPr>
            <w:tcW w:w="567" w:type="dxa"/>
          </w:tcPr>
          <w:p w:rsidR="000133FC" w:rsidRPr="00330021" w:rsidRDefault="000133FC" w:rsidP="00D25154">
            <w:pPr>
              <w:spacing w:after="0" w:line="240" w:lineRule="auto"/>
              <w:ind w:firstLine="38"/>
              <w:jc w:val="center"/>
              <w:rPr>
                <w:rFonts w:asciiTheme="majorBidi" w:hAnsiTheme="majorBidi" w:cstheme="majorBidi"/>
                <w:b/>
                <w:sz w:val="28"/>
                <w:szCs w:val="28"/>
                <w:lang w:bidi="ar-JO"/>
              </w:rPr>
            </w:pPr>
            <w:r w:rsidRPr="00330021">
              <w:rPr>
                <w:rFonts w:asciiTheme="majorBidi" w:hAnsiTheme="majorBidi" w:cstheme="majorBidi"/>
                <w:b/>
                <w:sz w:val="28"/>
                <w:szCs w:val="28"/>
                <w:lang w:bidi="ar-JO"/>
              </w:rPr>
              <w:lastRenderedPageBreak/>
              <w:t>1</w:t>
            </w:r>
          </w:p>
        </w:tc>
      </w:tr>
      <w:tr w:rsidR="000133FC" w:rsidRPr="00330021" w:rsidTr="00D25154">
        <w:trPr>
          <w:jc w:val="center"/>
        </w:trPr>
        <w:tc>
          <w:tcPr>
            <w:tcW w:w="8783" w:type="dxa"/>
          </w:tcPr>
          <w:p w:rsidR="000133FC" w:rsidRPr="00330021" w:rsidRDefault="000133FC" w:rsidP="00D25154">
            <w:pPr>
              <w:bidi w:val="0"/>
              <w:spacing w:after="0" w:line="240" w:lineRule="auto"/>
              <w:rPr>
                <w:rFonts w:asciiTheme="majorBidi" w:hAnsiTheme="majorBidi" w:cstheme="majorBidi"/>
                <w:b/>
                <w:color w:val="FF0000"/>
                <w:sz w:val="28"/>
                <w:szCs w:val="28"/>
              </w:rPr>
            </w:pPr>
            <w:r w:rsidRPr="00330021">
              <w:rPr>
                <w:rFonts w:asciiTheme="majorBidi" w:hAnsiTheme="majorBidi" w:cstheme="majorBidi"/>
                <w:b/>
                <w:color w:val="FF0000"/>
                <w:sz w:val="28"/>
                <w:szCs w:val="28"/>
              </w:rPr>
              <w:lastRenderedPageBreak/>
              <w:t>Cognitive skills:</w:t>
            </w:r>
          </w:p>
          <w:p w:rsidR="000133FC" w:rsidRPr="00330021" w:rsidRDefault="000133FC" w:rsidP="00D25154">
            <w:pPr>
              <w:bidi w:val="0"/>
              <w:spacing w:after="0" w:line="240" w:lineRule="auto"/>
              <w:ind w:firstLine="38"/>
              <w:rPr>
                <w:rFonts w:asciiTheme="majorBidi" w:hAnsiTheme="majorBidi" w:cstheme="majorBidi"/>
                <w:b/>
                <w:sz w:val="28"/>
                <w:szCs w:val="28"/>
              </w:rPr>
            </w:pPr>
            <w:r w:rsidRPr="00330021">
              <w:rPr>
                <w:rFonts w:asciiTheme="majorBidi" w:hAnsiTheme="majorBidi" w:cstheme="majorBidi"/>
                <w:b/>
                <w:sz w:val="28"/>
                <w:szCs w:val="28"/>
              </w:rPr>
              <w:t xml:space="preserve">- Be able to name compounds under study. </w:t>
            </w:r>
          </w:p>
          <w:p w:rsidR="000133FC" w:rsidRPr="00330021" w:rsidRDefault="000133FC" w:rsidP="00D25154">
            <w:pPr>
              <w:bidi w:val="0"/>
              <w:spacing w:after="0" w:line="240" w:lineRule="auto"/>
              <w:ind w:firstLine="38"/>
              <w:rPr>
                <w:rFonts w:asciiTheme="majorBidi" w:hAnsiTheme="majorBidi" w:cstheme="majorBidi"/>
                <w:b/>
                <w:sz w:val="28"/>
                <w:szCs w:val="28"/>
                <w:rtl/>
              </w:rPr>
            </w:pPr>
            <w:r w:rsidRPr="00330021">
              <w:rPr>
                <w:rFonts w:asciiTheme="majorBidi" w:hAnsiTheme="majorBidi" w:cstheme="majorBidi"/>
                <w:b/>
                <w:sz w:val="28"/>
                <w:szCs w:val="28"/>
              </w:rPr>
              <w:t>- Be able to write reaction equations under study</w:t>
            </w:r>
          </w:p>
        </w:tc>
        <w:tc>
          <w:tcPr>
            <w:tcW w:w="567" w:type="dxa"/>
          </w:tcPr>
          <w:p w:rsidR="000133FC" w:rsidRPr="00330021" w:rsidRDefault="000133FC" w:rsidP="00D25154">
            <w:pPr>
              <w:bidi w:val="0"/>
              <w:spacing w:after="0" w:line="240" w:lineRule="auto"/>
              <w:ind w:firstLine="38"/>
              <w:jc w:val="center"/>
              <w:rPr>
                <w:rFonts w:asciiTheme="majorBidi" w:hAnsiTheme="majorBidi" w:cstheme="majorBidi"/>
                <w:b/>
                <w:sz w:val="28"/>
                <w:szCs w:val="28"/>
              </w:rPr>
            </w:pPr>
            <w:r w:rsidRPr="00330021">
              <w:rPr>
                <w:rFonts w:asciiTheme="majorBidi" w:hAnsiTheme="majorBidi" w:cstheme="majorBidi"/>
                <w:b/>
                <w:sz w:val="28"/>
                <w:szCs w:val="28"/>
              </w:rPr>
              <w:t>2</w:t>
            </w:r>
          </w:p>
        </w:tc>
      </w:tr>
      <w:tr w:rsidR="000133FC" w:rsidRPr="00330021" w:rsidTr="00D25154">
        <w:trPr>
          <w:jc w:val="center"/>
        </w:trPr>
        <w:tc>
          <w:tcPr>
            <w:tcW w:w="8783" w:type="dxa"/>
          </w:tcPr>
          <w:p w:rsidR="000133FC" w:rsidRPr="00330021" w:rsidRDefault="000133FC" w:rsidP="00D25154">
            <w:pPr>
              <w:bidi w:val="0"/>
              <w:spacing w:after="0" w:line="240" w:lineRule="auto"/>
              <w:rPr>
                <w:rFonts w:asciiTheme="majorBidi" w:hAnsiTheme="majorBidi" w:cstheme="majorBidi"/>
                <w:b/>
                <w:color w:val="FF0000"/>
                <w:sz w:val="28"/>
                <w:szCs w:val="28"/>
                <w:rtl/>
              </w:rPr>
            </w:pPr>
            <w:r w:rsidRPr="00330021">
              <w:rPr>
                <w:rFonts w:asciiTheme="majorBidi" w:hAnsiTheme="majorBidi" w:cstheme="majorBidi"/>
                <w:b/>
                <w:color w:val="FF0000"/>
                <w:sz w:val="28"/>
                <w:szCs w:val="28"/>
              </w:rPr>
              <w:t xml:space="preserve">Interpersonal Skills &amp; Responsibility: </w:t>
            </w:r>
          </w:p>
          <w:p w:rsidR="000133FC" w:rsidRPr="00330021" w:rsidRDefault="000133FC" w:rsidP="00D25154">
            <w:pPr>
              <w:bidi w:val="0"/>
              <w:spacing w:after="0" w:line="240" w:lineRule="auto"/>
              <w:rPr>
                <w:rFonts w:asciiTheme="majorBidi" w:hAnsiTheme="majorBidi" w:cstheme="majorBidi"/>
                <w:b/>
                <w:sz w:val="28"/>
                <w:szCs w:val="28"/>
              </w:rPr>
            </w:pPr>
            <w:r w:rsidRPr="00330021">
              <w:rPr>
                <w:rFonts w:asciiTheme="majorBidi" w:hAnsiTheme="majorBidi" w:cstheme="majorBidi"/>
                <w:b/>
                <w:sz w:val="28"/>
                <w:szCs w:val="28"/>
              </w:rPr>
              <w:t>- Solving some exercises working in groups</w:t>
            </w:r>
          </w:p>
          <w:p w:rsidR="000133FC" w:rsidRPr="00330021" w:rsidRDefault="000133FC" w:rsidP="00D25154">
            <w:pPr>
              <w:bidi w:val="0"/>
              <w:spacing w:after="0" w:line="240" w:lineRule="auto"/>
              <w:rPr>
                <w:rFonts w:asciiTheme="majorBidi" w:hAnsiTheme="majorBidi" w:cstheme="majorBidi"/>
                <w:b/>
                <w:color w:val="FF0000"/>
                <w:sz w:val="28"/>
                <w:szCs w:val="28"/>
              </w:rPr>
            </w:pPr>
            <w:r w:rsidRPr="00330021">
              <w:rPr>
                <w:rFonts w:asciiTheme="majorBidi" w:hAnsiTheme="majorBidi" w:cstheme="majorBidi"/>
                <w:b/>
                <w:sz w:val="28"/>
                <w:szCs w:val="28"/>
                <w:rtl/>
              </w:rPr>
              <w:t xml:space="preserve">- </w:t>
            </w:r>
            <w:r w:rsidRPr="00330021">
              <w:rPr>
                <w:rFonts w:asciiTheme="majorBidi" w:hAnsiTheme="majorBidi" w:cstheme="majorBidi"/>
                <w:b/>
                <w:sz w:val="28"/>
                <w:szCs w:val="28"/>
              </w:rPr>
              <w:t>Doing</w:t>
            </w:r>
            <w:r w:rsidRPr="00330021">
              <w:rPr>
                <w:rFonts w:asciiTheme="majorBidi" w:hAnsiTheme="majorBidi" w:cstheme="majorBidi"/>
                <w:b/>
                <w:sz w:val="28"/>
                <w:szCs w:val="28"/>
                <w:rtl/>
              </w:rPr>
              <w:t> </w:t>
            </w:r>
            <w:r w:rsidRPr="00330021">
              <w:rPr>
                <w:rFonts w:asciiTheme="majorBidi" w:hAnsiTheme="majorBidi" w:cstheme="majorBidi"/>
                <w:b/>
                <w:sz w:val="28"/>
                <w:szCs w:val="28"/>
              </w:rPr>
              <w:t xml:space="preserve">aresearch as a group </w:t>
            </w:r>
          </w:p>
        </w:tc>
        <w:tc>
          <w:tcPr>
            <w:tcW w:w="567" w:type="dxa"/>
          </w:tcPr>
          <w:p w:rsidR="000133FC" w:rsidRPr="00330021" w:rsidRDefault="000133FC" w:rsidP="00D25154">
            <w:pPr>
              <w:bidi w:val="0"/>
              <w:spacing w:after="0" w:line="240" w:lineRule="auto"/>
              <w:ind w:firstLine="38"/>
              <w:jc w:val="center"/>
              <w:rPr>
                <w:rFonts w:asciiTheme="majorBidi" w:hAnsiTheme="majorBidi" w:cstheme="majorBidi"/>
                <w:b/>
                <w:sz w:val="28"/>
                <w:szCs w:val="28"/>
                <w:rtl/>
                <w:lang w:bidi="ar-JO"/>
              </w:rPr>
            </w:pPr>
            <w:r w:rsidRPr="00330021">
              <w:rPr>
                <w:rFonts w:asciiTheme="majorBidi" w:hAnsiTheme="majorBidi" w:cstheme="majorBidi"/>
                <w:b/>
                <w:sz w:val="28"/>
                <w:szCs w:val="28"/>
                <w:lang w:bidi="ar-JO"/>
              </w:rPr>
              <w:t>3</w:t>
            </w:r>
          </w:p>
        </w:tc>
      </w:tr>
      <w:tr w:rsidR="000133FC" w:rsidRPr="00330021" w:rsidTr="00D25154">
        <w:trPr>
          <w:jc w:val="center"/>
        </w:trPr>
        <w:tc>
          <w:tcPr>
            <w:tcW w:w="8783" w:type="dxa"/>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color w:val="FF0000"/>
                <w:sz w:val="28"/>
                <w:szCs w:val="28"/>
              </w:rPr>
              <w:t>Communication, Information Technology</w:t>
            </w:r>
            <w:r w:rsidRPr="00330021">
              <w:rPr>
                <w:rFonts w:asciiTheme="majorBidi" w:hAnsiTheme="majorBidi" w:cstheme="majorBidi"/>
                <w:b/>
                <w:bCs/>
                <w:sz w:val="28"/>
                <w:szCs w:val="28"/>
              </w:rPr>
              <w:t xml:space="preserve">, </w:t>
            </w:r>
            <w:r w:rsidRPr="00330021">
              <w:rPr>
                <w:rFonts w:asciiTheme="majorBidi" w:hAnsiTheme="majorBidi" w:cstheme="majorBidi"/>
                <w:b/>
                <w:color w:val="FF0000"/>
                <w:sz w:val="28"/>
                <w:szCs w:val="28"/>
              </w:rPr>
              <w:t xml:space="preserve">Numerical </w:t>
            </w:r>
          </w:p>
          <w:p w:rsidR="000133FC" w:rsidRPr="00330021" w:rsidRDefault="000133FC" w:rsidP="00D25154">
            <w:pPr>
              <w:bidi w:val="0"/>
              <w:spacing w:after="0" w:line="240" w:lineRule="auto"/>
              <w:rPr>
                <w:rFonts w:asciiTheme="majorBidi" w:hAnsiTheme="majorBidi" w:cstheme="majorBidi"/>
                <w:b/>
                <w:sz w:val="28"/>
                <w:szCs w:val="28"/>
                <w:lang w:bidi="ar-JO"/>
              </w:rPr>
            </w:pPr>
            <w:r w:rsidRPr="00330021">
              <w:rPr>
                <w:rFonts w:asciiTheme="majorBidi" w:hAnsiTheme="majorBidi" w:cstheme="majorBidi"/>
                <w:b/>
                <w:sz w:val="28"/>
                <w:szCs w:val="28"/>
                <w:lang w:bidi="ar-JO"/>
              </w:rPr>
              <w:t xml:space="preserve">- Calculating the product percentage for materials under study and identifying organic compound. </w:t>
            </w:r>
          </w:p>
          <w:p w:rsidR="000133FC" w:rsidRPr="00330021" w:rsidRDefault="000133FC" w:rsidP="00D25154">
            <w:pPr>
              <w:bidi w:val="0"/>
              <w:spacing w:after="0" w:line="240" w:lineRule="auto"/>
              <w:rPr>
                <w:rFonts w:asciiTheme="majorBidi" w:hAnsiTheme="majorBidi" w:cstheme="majorBidi"/>
                <w:b/>
                <w:sz w:val="28"/>
                <w:szCs w:val="28"/>
                <w:lang w:bidi="ar-JO"/>
              </w:rPr>
            </w:pPr>
            <w:r w:rsidRPr="00330021">
              <w:rPr>
                <w:rFonts w:asciiTheme="majorBidi" w:hAnsiTheme="majorBidi" w:cstheme="majorBidi"/>
                <w:b/>
                <w:sz w:val="28"/>
                <w:szCs w:val="28"/>
                <w:lang w:bidi="ar-JO"/>
              </w:rPr>
              <w:t>- Using chemical Internet sites.</w:t>
            </w:r>
          </w:p>
        </w:tc>
        <w:tc>
          <w:tcPr>
            <w:tcW w:w="567" w:type="dxa"/>
          </w:tcPr>
          <w:p w:rsidR="000133FC" w:rsidRPr="00330021" w:rsidRDefault="000133FC" w:rsidP="00D25154">
            <w:pPr>
              <w:bidi w:val="0"/>
              <w:spacing w:after="0" w:line="240" w:lineRule="auto"/>
              <w:ind w:firstLine="38"/>
              <w:jc w:val="center"/>
              <w:rPr>
                <w:rFonts w:asciiTheme="majorBidi" w:hAnsiTheme="majorBidi" w:cstheme="majorBidi"/>
                <w:b/>
                <w:sz w:val="28"/>
                <w:szCs w:val="28"/>
              </w:rPr>
            </w:pPr>
            <w:r w:rsidRPr="00330021">
              <w:rPr>
                <w:rFonts w:asciiTheme="majorBidi" w:hAnsiTheme="majorBidi" w:cstheme="majorBidi"/>
                <w:b/>
                <w:sz w:val="28"/>
                <w:szCs w:val="28"/>
              </w:rPr>
              <w:t>4</w:t>
            </w:r>
          </w:p>
        </w:tc>
      </w:tr>
    </w:tbl>
    <w:p w:rsidR="000133FC" w:rsidRPr="00330021" w:rsidRDefault="000133FC" w:rsidP="000133FC">
      <w:pPr>
        <w:spacing w:after="0" w:line="240" w:lineRule="auto"/>
        <w:ind w:firstLine="38"/>
        <w:jc w:val="right"/>
        <w:rPr>
          <w:rFonts w:asciiTheme="majorBidi" w:hAnsiTheme="majorBidi" w:cstheme="majorBidi"/>
          <w:b/>
          <w:sz w:val="28"/>
          <w:szCs w:val="28"/>
          <w:rtl/>
        </w:rPr>
      </w:pPr>
    </w:p>
    <w:p w:rsidR="000133FC" w:rsidRPr="00330021" w:rsidRDefault="000133FC" w:rsidP="000133FC">
      <w:pPr>
        <w:spacing w:after="0" w:line="240" w:lineRule="auto"/>
        <w:ind w:firstLine="38"/>
        <w:jc w:val="center"/>
        <w:rPr>
          <w:rFonts w:asciiTheme="majorBidi" w:hAnsiTheme="majorBidi" w:cstheme="majorBidi"/>
          <w:b/>
          <w:sz w:val="28"/>
          <w:szCs w:val="28"/>
          <w:lang w:bidi="ar-JO"/>
        </w:rPr>
      </w:pPr>
      <w:r w:rsidRPr="00330021">
        <w:rPr>
          <w:rFonts w:asciiTheme="majorBidi" w:hAnsiTheme="majorBidi" w:cstheme="majorBidi"/>
          <w:b/>
          <w:sz w:val="28"/>
          <w:szCs w:val="28"/>
          <w:lang w:bidi="ar-JO"/>
        </w:rPr>
        <w:t>Course Content</w:t>
      </w:r>
    </w:p>
    <w:p w:rsidR="000133FC" w:rsidRPr="00330021" w:rsidRDefault="000133FC" w:rsidP="000133FC">
      <w:pPr>
        <w:spacing w:after="0" w:line="240" w:lineRule="auto"/>
        <w:ind w:firstLine="38"/>
        <w:jc w:val="right"/>
        <w:rPr>
          <w:rFonts w:asciiTheme="majorBidi" w:hAnsiTheme="majorBidi" w:cstheme="majorBidi"/>
          <w:b/>
          <w:sz w:val="28"/>
          <w:szCs w:val="28"/>
        </w:rPr>
      </w:pPr>
    </w:p>
    <w:tbl>
      <w:tblPr>
        <w:bidiVisual/>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3"/>
        <w:gridCol w:w="1196"/>
        <w:gridCol w:w="1150"/>
      </w:tblGrid>
      <w:tr w:rsidR="000133FC" w:rsidRPr="00330021" w:rsidTr="00D25154">
        <w:trPr>
          <w:jc w:val="center"/>
        </w:trPr>
        <w:tc>
          <w:tcPr>
            <w:tcW w:w="7151" w:type="dxa"/>
          </w:tcPr>
          <w:p w:rsidR="000133FC" w:rsidRPr="00330021" w:rsidRDefault="000133FC" w:rsidP="00D25154">
            <w:pPr>
              <w:bidi w:val="0"/>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lang w:bidi="ar-EG"/>
              </w:rPr>
              <w:t>List of topics</w:t>
            </w:r>
          </w:p>
        </w:tc>
        <w:tc>
          <w:tcPr>
            <w:tcW w:w="1118" w:type="dxa"/>
          </w:tcPr>
          <w:p w:rsidR="000133FC" w:rsidRPr="00330021" w:rsidRDefault="000133FC" w:rsidP="00D25154">
            <w:pPr>
              <w:bidi w:val="0"/>
              <w:spacing w:after="0" w:line="240" w:lineRule="auto"/>
              <w:rPr>
                <w:rFonts w:asciiTheme="majorBidi" w:hAnsiTheme="majorBidi" w:cstheme="majorBidi"/>
                <w:b/>
                <w:sz w:val="28"/>
                <w:szCs w:val="28"/>
              </w:rPr>
            </w:pPr>
            <w:r w:rsidRPr="00330021">
              <w:rPr>
                <w:rFonts w:asciiTheme="majorBidi" w:hAnsiTheme="majorBidi" w:cstheme="majorBidi"/>
                <w:b/>
                <w:sz w:val="28"/>
                <w:szCs w:val="28"/>
              </w:rPr>
              <w:t>(Weeks)</w:t>
            </w:r>
          </w:p>
          <w:p w:rsidR="000133FC" w:rsidRPr="00330021" w:rsidRDefault="000133FC" w:rsidP="00D25154">
            <w:pPr>
              <w:bidi w:val="0"/>
              <w:spacing w:after="0" w:line="240" w:lineRule="auto"/>
              <w:rPr>
                <w:rFonts w:asciiTheme="majorBidi" w:hAnsiTheme="majorBidi" w:cstheme="majorBidi"/>
                <w:b/>
                <w:sz w:val="28"/>
                <w:szCs w:val="28"/>
              </w:rPr>
            </w:pPr>
          </w:p>
        </w:tc>
        <w:tc>
          <w:tcPr>
            <w:tcW w:w="1150" w:type="dxa"/>
          </w:tcPr>
          <w:p w:rsidR="000133FC" w:rsidRPr="00330021" w:rsidRDefault="000133FC" w:rsidP="00D25154">
            <w:pPr>
              <w:bidi w:val="0"/>
              <w:spacing w:after="0" w:line="240" w:lineRule="auto"/>
              <w:rPr>
                <w:rFonts w:asciiTheme="majorBidi" w:hAnsiTheme="majorBidi" w:cstheme="majorBidi"/>
                <w:b/>
                <w:sz w:val="28"/>
                <w:szCs w:val="28"/>
                <w:lang w:bidi="ar-EG"/>
              </w:rPr>
            </w:pPr>
            <w:r w:rsidRPr="00330021">
              <w:rPr>
                <w:rFonts w:asciiTheme="majorBidi" w:hAnsiTheme="majorBidi" w:cstheme="majorBidi"/>
                <w:b/>
                <w:sz w:val="28"/>
                <w:szCs w:val="28"/>
                <w:lang w:bidi="ar-EG"/>
              </w:rPr>
              <w:t>(Hours)</w:t>
            </w:r>
          </w:p>
        </w:tc>
      </w:tr>
      <w:tr w:rsidR="000133FC" w:rsidRPr="00330021" w:rsidTr="00D25154">
        <w:trPr>
          <w:jc w:val="center"/>
        </w:trPr>
        <w:tc>
          <w:tcPr>
            <w:tcW w:w="7151" w:type="dxa"/>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sz w:val="28"/>
                <w:szCs w:val="28"/>
                <w:lang w:bidi="ar-EG"/>
              </w:rPr>
              <w:t>Organic</w:t>
            </w:r>
            <w:r w:rsidRPr="00330021">
              <w:rPr>
                <w:rFonts w:asciiTheme="majorBidi" w:hAnsiTheme="majorBidi" w:cstheme="majorBidi"/>
                <w:sz w:val="28"/>
                <w:szCs w:val="28"/>
                <w:lang w:val="en-GB"/>
              </w:rPr>
              <w:t xml:space="preserve">  halides</w:t>
            </w:r>
            <w:r w:rsidRPr="00330021">
              <w:rPr>
                <w:rFonts w:asciiTheme="majorBidi" w:hAnsiTheme="majorBidi" w:cstheme="majorBidi"/>
                <w:sz w:val="28"/>
                <w:szCs w:val="28"/>
              </w:rPr>
              <w:t>nomenclature, structural characteristics  classification , physical properties</w:t>
            </w:r>
            <w:r w:rsidRPr="00330021">
              <w:rPr>
                <w:rFonts w:asciiTheme="majorBidi" w:hAnsiTheme="majorBidi" w:cstheme="majorBidi"/>
                <w:sz w:val="28"/>
                <w:szCs w:val="28"/>
                <w:lang w:bidi="ar-EG"/>
              </w:rPr>
              <w:t xml:space="preserve">, </w:t>
            </w:r>
            <w:r w:rsidRPr="00330021">
              <w:rPr>
                <w:rFonts w:asciiTheme="majorBidi" w:hAnsiTheme="majorBidi" w:cstheme="majorBidi"/>
                <w:sz w:val="28"/>
                <w:szCs w:val="28"/>
              </w:rPr>
              <w:t>synthesis and  reactions</w:t>
            </w:r>
          </w:p>
        </w:tc>
        <w:tc>
          <w:tcPr>
            <w:tcW w:w="1118" w:type="dxa"/>
          </w:tcPr>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lang w:bidi="ar-EG"/>
              </w:rPr>
              <w:t>1</w:t>
            </w:r>
          </w:p>
        </w:tc>
        <w:tc>
          <w:tcPr>
            <w:tcW w:w="1150" w:type="dxa"/>
          </w:tcPr>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lang w:bidi="ar-EG"/>
              </w:rPr>
              <w:t>3</w:t>
            </w:r>
          </w:p>
        </w:tc>
      </w:tr>
      <w:tr w:rsidR="000133FC" w:rsidRPr="00330021" w:rsidTr="00D25154">
        <w:trPr>
          <w:jc w:val="center"/>
        </w:trPr>
        <w:tc>
          <w:tcPr>
            <w:tcW w:w="7151" w:type="dxa"/>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sz w:val="28"/>
                <w:szCs w:val="28"/>
              </w:rPr>
              <w:t>Alcohols, nomenclature, structural characteristics classification, physical properties; synthesis and reactions</w:t>
            </w:r>
            <w:r w:rsidRPr="00330021">
              <w:rPr>
                <w:rFonts w:asciiTheme="majorBidi" w:hAnsiTheme="majorBidi" w:cstheme="majorBidi"/>
                <w:b/>
                <w:sz w:val="28"/>
                <w:szCs w:val="28"/>
                <w:lang w:bidi="ar-EG"/>
              </w:rPr>
              <w:t>.</w:t>
            </w:r>
          </w:p>
        </w:tc>
        <w:tc>
          <w:tcPr>
            <w:tcW w:w="1118" w:type="dxa"/>
          </w:tcPr>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lang w:bidi="ar-EG"/>
              </w:rPr>
              <w:t>2</w:t>
            </w:r>
          </w:p>
        </w:tc>
        <w:tc>
          <w:tcPr>
            <w:tcW w:w="1150" w:type="dxa"/>
          </w:tcPr>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lang w:bidi="ar-EG"/>
              </w:rPr>
              <w:t>6</w:t>
            </w:r>
          </w:p>
        </w:tc>
      </w:tr>
      <w:tr w:rsidR="000133FC" w:rsidRPr="00330021" w:rsidTr="00D25154">
        <w:trPr>
          <w:jc w:val="center"/>
        </w:trPr>
        <w:tc>
          <w:tcPr>
            <w:tcW w:w="7151" w:type="dxa"/>
          </w:tcPr>
          <w:p w:rsidR="000133FC" w:rsidRPr="000133FC" w:rsidRDefault="000133FC" w:rsidP="00D25154">
            <w:pPr>
              <w:spacing w:after="0" w:line="240" w:lineRule="auto"/>
              <w:ind w:firstLine="38"/>
              <w:jc w:val="right"/>
              <w:rPr>
                <w:rFonts w:asciiTheme="majorBidi" w:hAnsiTheme="majorBidi" w:cstheme="majorBidi"/>
                <w:b/>
                <w:sz w:val="28"/>
                <w:szCs w:val="28"/>
                <w:lang w:bidi="ar-EG"/>
              </w:rPr>
            </w:pPr>
            <w:r w:rsidRPr="00330021">
              <w:rPr>
                <w:rFonts w:asciiTheme="majorBidi" w:hAnsiTheme="majorBidi" w:cstheme="majorBidi"/>
                <w:sz w:val="28"/>
                <w:szCs w:val="28"/>
              </w:rPr>
              <w:t>Ether, epoxides, nomenclature, structural characteristics classification, physical properties; synthesis and reactions.</w:t>
            </w:r>
          </w:p>
        </w:tc>
        <w:tc>
          <w:tcPr>
            <w:tcW w:w="1118" w:type="dxa"/>
          </w:tcPr>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lang w:bidi="ar-EG"/>
              </w:rPr>
              <w:t>2</w:t>
            </w:r>
          </w:p>
        </w:tc>
        <w:tc>
          <w:tcPr>
            <w:tcW w:w="1150" w:type="dxa"/>
          </w:tcPr>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lang w:bidi="ar-EG"/>
              </w:rPr>
              <w:t>6</w:t>
            </w:r>
          </w:p>
        </w:tc>
      </w:tr>
      <w:tr w:rsidR="000133FC" w:rsidRPr="00330021" w:rsidTr="00D25154">
        <w:trPr>
          <w:jc w:val="center"/>
        </w:trPr>
        <w:tc>
          <w:tcPr>
            <w:tcW w:w="7151" w:type="dxa"/>
          </w:tcPr>
          <w:p w:rsidR="000133FC" w:rsidRPr="00330021" w:rsidRDefault="000133FC" w:rsidP="00D25154">
            <w:pPr>
              <w:spacing w:after="0" w:line="240" w:lineRule="auto"/>
              <w:ind w:firstLine="38"/>
              <w:jc w:val="right"/>
              <w:rPr>
                <w:rFonts w:asciiTheme="majorBidi" w:hAnsiTheme="majorBidi" w:cstheme="majorBidi"/>
                <w:sz w:val="28"/>
                <w:szCs w:val="28"/>
              </w:rPr>
            </w:pPr>
            <w:r w:rsidRPr="00330021">
              <w:rPr>
                <w:rFonts w:asciiTheme="majorBidi" w:hAnsiTheme="majorBidi" w:cstheme="majorBidi"/>
                <w:sz w:val="28"/>
                <w:szCs w:val="28"/>
              </w:rPr>
              <w:t xml:space="preserve">Phenols, nomenclature, structural characteristics classification, physical properties; synthesis and  reactions </w:t>
            </w:r>
          </w:p>
          <w:p w:rsidR="000133FC" w:rsidRPr="00330021" w:rsidRDefault="000133FC" w:rsidP="00D25154">
            <w:pPr>
              <w:spacing w:after="0" w:line="240" w:lineRule="auto"/>
              <w:ind w:firstLine="38"/>
              <w:jc w:val="right"/>
              <w:rPr>
                <w:rFonts w:asciiTheme="majorBidi" w:hAnsiTheme="majorBidi" w:cstheme="majorBidi"/>
                <w:sz w:val="28"/>
                <w:szCs w:val="28"/>
              </w:rPr>
            </w:pPr>
            <w:r w:rsidRPr="00330021">
              <w:rPr>
                <w:rFonts w:asciiTheme="majorBidi" w:hAnsiTheme="majorBidi" w:cstheme="majorBidi"/>
                <w:sz w:val="28"/>
                <w:szCs w:val="28"/>
              </w:rPr>
              <w:t xml:space="preserve">(acids-esters formation, </w:t>
            </w:r>
            <w:r w:rsidRPr="00330021">
              <w:rPr>
                <w:rFonts w:asciiTheme="majorBidi" w:hAnsiTheme="majorBidi" w:cstheme="majorBidi"/>
                <w:color w:val="FF0000"/>
                <w:sz w:val="28"/>
                <w:szCs w:val="28"/>
              </w:rPr>
              <w:t>electrophilic exchange</w:t>
            </w:r>
            <w:r w:rsidRPr="00330021">
              <w:rPr>
                <w:rFonts w:asciiTheme="majorBidi" w:hAnsiTheme="majorBidi" w:cstheme="majorBidi"/>
                <w:sz w:val="28"/>
                <w:szCs w:val="28"/>
              </w:rPr>
              <w:t xml:space="preserve"> and oxidation)  </w:t>
            </w:r>
          </w:p>
        </w:tc>
        <w:tc>
          <w:tcPr>
            <w:tcW w:w="1118" w:type="dxa"/>
          </w:tcPr>
          <w:p w:rsidR="000133FC" w:rsidRPr="00330021" w:rsidRDefault="000133FC" w:rsidP="00D25154">
            <w:pPr>
              <w:spacing w:after="0" w:line="240" w:lineRule="auto"/>
              <w:ind w:firstLine="38"/>
              <w:jc w:val="center"/>
              <w:rPr>
                <w:rFonts w:asciiTheme="majorBidi" w:hAnsiTheme="majorBidi" w:cstheme="majorBidi"/>
                <w:sz w:val="28"/>
                <w:szCs w:val="28"/>
              </w:rPr>
            </w:pPr>
            <w:r w:rsidRPr="00330021">
              <w:rPr>
                <w:rFonts w:asciiTheme="majorBidi" w:hAnsiTheme="majorBidi" w:cstheme="majorBidi"/>
                <w:sz w:val="28"/>
                <w:szCs w:val="28"/>
              </w:rPr>
              <w:t>2</w:t>
            </w:r>
          </w:p>
        </w:tc>
        <w:tc>
          <w:tcPr>
            <w:tcW w:w="1150" w:type="dxa"/>
          </w:tcPr>
          <w:p w:rsidR="000133FC" w:rsidRPr="00330021" w:rsidRDefault="000133FC" w:rsidP="00D25154">
            <w:pPr>
              <w:spacing w:after="0" w:line="240" w:lineRule="auto"/>
              <w:ind w:firstLine="38"/>
              <w:jc w:val="center"/>
              <w:rPr>
                <w:rFonts w:asciiTheme="majorBidi" w:hAnsiTheme="majorBidi" w:cstheme="majorBidi"/>
                <w:sz w:val="28"/>
                <w:szCs w:val="28"/>
              </w:rPr>
            </w:pPr>
            <w:r w:rsidRPr="00330021">
              <w:rPr>
                <w:rFonts w:asciiTheme="majorBidi" w:hAnsiTheme="majorBidi" w:cstheme="majorBidi"/>
                <w:sz w:val="28"/>
                <w:szCs w:val="28"/>
              </w:rPr>
              <w:t>6</w:t>
            </w:r>
          </w:p>
        </w:tc>
      </w:tr>
      <w:tr w:rsidR="000133FC" w:rsidRPr="00330021" w:rsidTr="00D25154">
        <w:trPr>
          <w:jc w:val="center"/>
        </w:trPr>
        <w:tc>
          <w:tcPr>
            <w:tcW w:w="7151" w:type="dxa"/>
          </w:tcPr>
          <w:p w:rsidR="000133FC" w:rsidRPr="00330021" w:rsidRDefault="000133FC" w:rsidP="00D25154">
            <w:pPr>
              <w:spacing w:after="0" w:line="240" w:lineRule="auto"/>
              <w:jc w:val="right"/>
              <w:rPr>
                <w:rFonts w:asciiTheme="majorBidi" w:hAnsiTheme="majorBidi" w:cstheme="majorBidi"/>
                <w:b/>
                <w:sz w:val="28"/>
                <w:szCs w:val="28"/>
                <w:lang w:bidi="ar-EG"/>
              </w:rPr>
            </w:pPr>
            <w:r w:rsidRPr="00330021">
              <w:rPr>
                <w:rFonts w:asciiTheme="majorBidi" w:hAnsiTheme="majorBidi" w:cstheme="majorBidi"/>
                <w:sz w:val="28"/>
                <w:szCs w:val="28"/>
              </w:rPr>
              <w:t xml:space="preserve">Amiens, nomenclature structural characteristics classification, physical properties, synthesis and reactions, using </w:t>
            </w:r>
            <w:r w:rsidRPr="00330021">
              <w:rPr>
                <w:rFonts w:asciiTheme="majorBidi" w:hAnsiTheme="majorBidi" w:cstheme="majorBidi"/>
                <w:color w:val="FF0000"/>
                <w:sz w:val="28"/>
                <w:szCs w:val="28"/>
              </w:rPr>
              <w:t>diazinium salts</w:t>
            </w:r>
            <w:r w:rsidRPr="00330021">
              <w:rPr>
                <w:rFonts w:asciiTheme="majorBidi" w:hAnsiTheme="majorBidi" w:cstheme="majorBidi"/>
                <w:sz w:val="28"/>
                <w:szCs w:val="28"/>
              </w:rPr>
              <w:t xml:space="preserve"> in laboratory preparations.</w:t>
            </w:r>
          </w:p>
        </w:tc>
        <w:tc>
          <w:tcPr>
            <w:tcW w:w="1118" w:type="dxa"/>
          </w:tcPr>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lang w:bidi="ar-EG"/>
              </w:rPr>
              <w:t>1</w:t>
            </w:r>
          </w:p>
        </w:tc>
        <w:tc>
          <w:tcPr>
            <w:tcW w:w="1150" w:type="dxa"/>
          </w:tcPr>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lang w:bidi="ar-EG"/>
              </w:rPr>
              <w:t>3</w:t>
            </w:r>
          </w:p>
        </w:tc>
      </w:tr>
      <w:tr w:rsidR="000133FC" w:rsidRPr="00330021" w:rsidTr="00D25154">
        <w:trPr>
          <w:jc w:val="center"/>
        </w:trPr>
        <w:tc>
          <w:tcPr>
            <w:tcW w:w="7151" w:type="dxa"/>
          </w:tcPr>
          <w:p w:rsidR="000133FC" w:rsidRPr="000133FC"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sz w:val="28"/>
                <w:szCs w:val="28"/>
              </w:rPr>
              <w:t>Aldehydes and ketones, nomenclature, structural characteristics, physical properties; synthesis and reactions (</w:t>
            </w:r>
            <w:r w:rsidRPr="00330021">
              <w:rPr>
                <w:rFonts w:asciiTheme="majorBidi" w:hAnsiTheme="majorBidi" w:cstheme="majorBidi"/>
                <w:color w:val="FF0000"/>
                <w:sz w:val="28"/>
                <w:szCs w:val="28"/>
              </w:rPr>
              <w:t>….,</w:t>
            </w:r>
            <w:r w:rsidRPr="00330021">
              <w:rPr>
                <w:rFonts w:asciiTheme="majorBidi" w:hAnsiTheme="majorBidi" w:cstheme="majorBidi"/>
                <w:sz w:val="28"/>
                <w:szCs w:val="28"/>
              </w:rPr>
              <w:t>condensation, oxidation and reduction).</w:t>
            </w:r>
            <w:r w:rsidRPr="00330021">
              <w:rPr>
                <w:rFonts w:asciiTheme="majorBidi" w:hAnsiTheme="majorBidi" w:cstheme="majorBidi"/>
                <w:b/>
                <w:color w:val="FF0000"/>
                <w:sz w:val="28"/>
                <w:szCs w:val="28"/>
                <w:rtl/>
                <w:lang w:val="fr-FR" w:bidi="ar-EG"/>
              </w:rPr>
              <w:t xml:space="preserve">الاضافة الالكتروفيلية مثل تكوين السيانوهيدرين ,و الهيدرات ومع مركبات النتروجين القاعدية </w:t>
            </w:r>
          </w:p>
        </w:tc>
        <w:tc>
          <w:tcPr>
            <w:tcW w:w="1118" w:type="dxa"/>
          </w:tcPr>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lang w:bidi="ar-EG"/>
              </w:rPr>
              <w:t>3</w:t>
            </w:r>
          </w:p>
        </w:tc>
        <w:tc>
          <w:tcPr>
            <w:tcW w:w="1150" w:type="dxa"/>
          </w:tcPr>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lang w:bidi="ar-EG"/>
              </w:rPr>
              <w:t>9</w:t>
            </w:r>
          </w:p>
        </w:tc>
      </w:tr>
      <w:tr w:rsidR="000133FC" w:rsidRPr="00330021" w:rsidTr="00D25154">
        <w:trPr>
          <w:jc w:val="center"/>
        </w:trPr>
        <w:tc>
          <w:tcPr>
            <w:tcW w:w="7151" w:type="dxa"/>
          </w:tcPr>
          <w:p w:rsidR="000133FC" w:rsidRPr="00330021" w:rsidRDefault="000133FC" w:rsidP="00D25154">
            <w:pPr>
              <w:spacing w:after="0" w:line="240" w:lineRule="auto"/>
              <w:ind w:firstLine="38"/>
              <w:jc w:val="right"/>
              <w:rPr>
                <w:rFonts w:asciiTheme="majorBidi" w:hAnsiTheme="majorBidi" w:cstheme="majorBidi"/>
                <w:color w:val="FF0000"/>
                <w:sz w:val="28"/>
                <w:szCs w:val="28"/>
                <w:lang w:bidi="ar-EG"/>
              </w:rPr>
            </w:pPr>
            <w:r w:rsidRPr="00330021">
              <w:rPr>
                <w:rFonts w:asciiTheme="majorBidi" w:hAnsiTheme="majorBidi" w:cstheme="majorBidi"/>
                <w:color w:val="FF0000"/>
                <w:sz w:val="28"/>
                <w:szCs w:val="28"/>
                <w:lang w:val="en-GB"/>
              </w:rPr>
              <w:t>Carboxylic acids</w:t>
            </w:r>
            <w:r w:rsidRPr="00330021">
              <w:rPr>
                <w:rFonts w:asciiTheme="majorBidi" w:hAnsiTheme="majorBidi" w:cstheme="majorBidi"/>
                <w:color w:val="FF0000"/>
                <w:sz w:val="28"/>
                <w:szCs w:val="28"/>
                <w:lang w:bidi="ar-EG"/>
              </w:rPr>
              <w:t xml:space="preserve">, their derivatives (….), </w:t>
            </w:r>
            <w:r w:rsidRPr="00330021">
              <w:rPr>
                <w:rFonts w:asciiTheme="majorBidi" w:hAnsiTheme="majorBidi" w:cstheme="majorBidi"/>
                <w:color w:val="FF0000"/>
                <w:sz w:val="28"/>
                <w:szCs w:val="28"/>
              </w:rPr>
              <w:t xml:space="preserve">nomenclature, structural characteristics, physical properties; synthesis, </w:t>
            </w:r>
            <w:r w:rsidRPr="00330021">
              <w:rPr>
                <w:rFonts w:asciiTheme="majorBidi" w:hAnsiTheme="majorBidi" w:cstheme="majorBidi"/>
                <w:color w:val="FF0000"/>
                <w:sz w:val="28"/>
                <w:szCs w:val="28"/>
              </w:rPr>
              <w:lastRenderedPageBreak/>
              <w:t>reactions</w:t>
            </w:r>
            <w:r w:rsidRPr="00330021">
              <w:rPr>
                <w:rFonts w:asciiTheme="majorBidi" w:hAnsiTheme="majorBidi" w:cstheme="majorBidi"/>
                <w:color w:val="FF0000"/>
                <w:sz w:val="28"/>
                <w:szCs w:val="28"/>
                <w:lang w:bidi="ar-EG"/>
              </w:rPr>
              <w:t xml:space="preserve"> (…) acids reduction and their derivatives.</w:t>
            </w:r>
          </w:p>
          <w:p w:rsidR="000133FC" w:rsidRPr="00330021" w:rsidRDefault="000133FC" w:rsidP="00D25154">
            <w:pPr>
              <w:spacing w:after="0" w:line="240" w:lineRule="auto"/>
              <w:ind w:firstLine="38"/>
              <w:jc w:val="right"/>
              <w:rPr>
                <w:rFonts w:asciiTheme="majorBidi" w:hAnsiTheme="majorBidi" w:cstheme="majorBidi"/>
                <w:b/>
                <w:sz w:val="28"/>
                <w:szCs w:val="28"/>
                <w:rtl/>
                <w:lang w:val="fr-FR"/>
              </w:rPr>
            </w:pPr>
            <w:r w:rsidRPr="00330021">
              <w:rPr>
                <w:rFonts w:asciiTheme="majorBidi" w:hAnsiTheme="majorBidi" w:cstheme="majorBidi"/>
                <w:b/>
                <w:sz w:val="28"/>
                <w:szCs w:val="28"/>
                <w:rtl/>
                <w:lang w:val="fr-FR" w:bidi="ar-EG"/>
              </w:rPr>
              <w:t xml:space="preserve">( </w:t>
            </w:r>
            <w:r w:rsidRPr="00330021">
              <w:rPr>
                <w:rFonts w:asciiTheme="majorBidi" w:hAnsiTheme="majorBidi" w:cstheme="majorBidi"/>
                <w:b/>
                <w:color w:val="FF0000"/>
                <w:sz w:val="28"/>
                <w:szCs w:val="28"/>
                <w:rtl/>
                <w:lang w:val="fr-FR" w:bidi="ar-EG"/>
              </w:rPr>
              <w:t>استرات ,هاليدات حموض, بلاماءات ,أميدات , نتريلات</w:t>
            </w:r>
            <w:r w:rsidRPr="00330021">
              <w:rPr>
                <w:rFonts w:asciiTheme="majorBidi" w:hAnsiTheme="majorBidi" w:cstheme="majorBidi"/>
                <w:b/>
                <w:sz w:val="28"/>
                <w:szCs w:val="28"/>
                <w:rtl/>
                <w:lang w:val="fr-FR" w:bidi="ar-EG"/>
              </w:rPr>
              <w:t>) و تفاعلاتها (</w:t>
            </w:r>
            <w:r w:rsidRPr="00330021">
              <w:rPr>
                <w:rFonts w:asciiTheme="majorBidi" w:hAnsiTheme="majorBidi" w:cstheme="majorBidi"/>
                <w:b/>
                <w:color w:val="FF0000"/>
                <w:sz w:val="28"/>
                <w:szCs w:val="28"/>
                <w:rtl/>
                <w:lang w:val="fr-FR" w:bidi="ar-EG"/>
              </w:rPr>
              <w:t xml:space="preserve">الحمضية , تكوين الاملاح , تفاعلات الاستبدال النيكليوفيلية , هلجنة ذرة كربون ألفا , نزع ثاني أكسيد الكربون , تفاعلات الاستبدال الإلكتروفيلية ) طرق تحضير مشتقات الحموض (التحلل المائي) </w:t>
            </w:r>
          </w:p>
        </w:tc>
        <w:tc>
          <w:tcPr>
            <w:tcW w:w="1118" w:type="dxa"/>
          </w:tcPr>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lang w:bidi="ar-EG"/>
              </w:rPr>
              <w:lastRenderedPageBreak/>
              <w:t>3</w:t>
            </w:r>
          </w:p>
        </w:tc>
        <w:tc>
          <w:tcPr>
            <w:tcW w:w="1150" w:type="dxa"/>
          </w:tcPr>
          <w:p w:rsidR="000133FC" w:rsidRPr="00330021" w:rsidRDefault="000133FC" w:rsidP="00D25154">
            <w:pPr>
              <w:tabs>
                <w:tab w:val="center" w:pos="486"/>
                <w:tab w:val="right" w:pos="934"/>
              </w:tabs>
              <w:spacing w:after="0" w:line="240" w:lineRule="auto"/>
              <w:ind w:firstLine="38"/>
              <w:jc w:val="center"/>
              <w:rPr>
                <w:rFonts w:asciiTheme="majorBidi" w:hAnsiTheme="majorBidi" w:cstheme="majorBidi"/>
                <w:b/>
                <w:sz w:val="28"/>
                <w:szCs w:val="28"/>
              </w:rPr>
            </w:pPr>
            <w:r w:rsidRPr="00330021">
              <w:rPr>
                <w:rFonts w:asciiTheme="majorBidi" w:hAnsiTheme="majorBidi" w:cstheme="majorBidi"/>
                <w:b/>
                <w:sz w:val="28"/>
                <w:szCs w:val="28"/>
                <w:lang w:bidi="ar-EG"/>
              </w:rPr>
              <w:t>9</w:t>
            </w:r>
          </w:p>
        </w:tc>
      </w:tr>
      <w:tr w:rsidR="000133FC" w:rsidRPr="00330021" w:rsidTr="00D25154">
        <w:trPr>
          <w:trHeight w:val="259"/>
          <w:jc w:val="center"/>
        </w:trPr>
        <w:tc>
          <w:tcPr>
            <w:tcW w:w="7151" w:type="dxa"/>
          </w:tcPr>
          <w:p w:rsidR="000133FC" w:rsidRPr="00330021" w:rsidRDefault="000133FC" w:rsidP="00D25154">
            <w:pPr>
              <w:spacing w:after="0" w:line="240" w:lineRule="auto"/>
              <w:ind w:firstLine="38"/>
              <w:jc w:val="right"/>
              <w:rPr>
                <w:rFonts w:asciiTheme="majorBidi" w:hAnsiTheme="majorBidi" w:cstheme="majorBidi"/>
                <w:b/>
                <w:color w:val="FF0000"/>
                <w:sz w:val="28"/>
                <w:szCs w:val="28"/>
                <w:lang w:bidi="ar-EG"/>
              </w:rPr>
            </w:pPr>
            <w:r w:rsidRPr="00330021">
              <w:rPr>
                <w:rFonts w:asciiTheme="majorBidi" w:hAnsiTheme="majorBidi" w:cstheme="majorBidi"/>
                <w:b/>
                <w:color w:val="FF0000"/>
                <w:sz w:val="28"/>
                <w:szCs w:val="28"/>
                <w:lang w:bidi="ar-EG"/>
              </w:rPr>
              <w:lastRenderedPageBreak/>
              <w:t>Practical:</w:t>
            </w:r>
          </w:p>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rPr>
              <w:t>Identifying the functional groups in the different categories- studying their reactions.</w:t>
            </w:r>
          </w:p>
        </w:tc>
        <w:tc>
          <w:tcPr>
            <w:tcW w:w="1118" w:type="dxa"/>
          </w:tcPr>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lang w:bidi="ar-EG"/>
              </w:rPr>
              <w:t>6</w:t>
            </w:r>
          </w:p>
        </w:tc>
        <w:tc>
          <w:tcPr>
            <w:tcW w:w="1150" w:type="dxa"/>
          </w:tcPr>
          <w:p w:rsidR="000133FC" w:rsidRPr="00330021" w:rsidRDefault="000133FC" w:rsidP="00D25154">
            <w:pPr>
              <w:spacing w:after="0" w:line="240" w:lineRule="auto"/>
              <w:ind w:firstLine="38"/>
              <w:jc w:val="center"/>
              <w:rPr>
                <w:rFonts w:asciiTheme="majorBidi" w:hAnsiTheme="majorBidi" w:cstheme="majorBidi"/>
                <w:b/>
                <w:sz w:val="28"/>
                <w:szCs w:val="28"/>
                <w:rtl/>
                <w:lang w:bidi="ar-EG"/>
              </w:rPr>
            </w:pPr>
            <w:r w:rsidRPr="00330021">
              <w:rPr>
                <w:rFonts w:asciiTheme="majorBidi" w:hAnsiTheme="majorBidi" w:cstheme="majorBidi"/>
                <w:b/>
                <w:sz w:val="28"/>
                <w:szCs w:val="28"/>
                <w:lang w:bidi="ar-EG"/>
              </w:rPr>
              <w:t>12</w:t>
            </w:r>
          </w:p>
        </w:tc>
      </w:tr>
      <w:tr w:rsidR="000133FC" w:rsidRPr="00330021" w:rsidTr="00D25154">
        <w:trPr>
          <w:trHeight w:val="236"/>
          <w:jc w:val="center"/>
        </w:trPr>
        <w:tc>
          <w:tcPr>
            <w:tcW w:w="7151" w:type="dxa"/>
          </w:tcPr>
          <w:p w:rsidR="000133FC" w:rsidRPr="00330021" w:rsidRDefault="000133FC" w:rsidP="00D25154">
            <w:pPr>
              <w:spacing w:after="0" w:line="240" w:lineRule="auto"/>
              <w:ind w:left="38"/>
              <w:jc w:val="right"/>
              <w:rPr>
                <w:rFonts w:asciiTheme="majorBidi" w:hAnsiTheme="majorBidi" w:cstheme="majorBidi"/>
                <w:b/>
                <w:sz w:val="28"/>
                <w:szCs w:val="28"/>
                <w:rtl/>
                <w:lang w:bidi="ar-EG"/>
              </w:rPr>
            </w:pPr>
            <w:r w:rsidRPr="00330021">
              <w:rPr>
                <w:rFonts w:asciiTheme="majorBidi" w:hAnsiTheme="majorBidi" w:cstheme="majorBidi"/>
                <w:b/>
                <w:sz w:val="28"/>
                <w:szCs w:val="28"/>
                <w:lang w:bidi="ar-EG"/>
              </w:rPr>
              <w:t xml:space="preserve">Identifying an unknown organic compound, preparing its derivatives, and writing a report on how to identify it.  </w:t>
            </w:r>
          </w:p>
        </w:tc>
        <w:tc>
          <w:tcPr>
            <w:tcW w:w="1118" w:type="dxa"/>
          </w:tcPr>
          <w:p w:rsidR="000133FC" w:rsidRPr="00330021" w:rsidRDefault="000133FC" w:rsidP="00D25154">
            <w:pPr>
              <w:spacing w:after="0" w:line="240" w:lineRule="auto"/>
              <w:ind w:firstLine="38"/>
              <w:jc w:val="center"/>
              <w:rPr>
                <w:rFonts w:asciiTheme="majorBidi" w:hAnsiTheme="majorBidi" w:cstheme="majorBidi"/>
                <w:b/>
                <w:sz w:val="28"/>
                <w:szCs w:val="28"/>
                <w:rtl/>
                <w:lang w:bidi="ar-EG"/>
              </w:rPr>
            </w:pPr>
            <w:r w:rsidRPr="00330021">
              <w:rPr>
                <w:rFonts w:asciiTheme="majorBidi" w:hAnsiTheme="majorBidi" w:cstheme="majorBidi"/>
                <w:b/>
                <w:sz w:val="28"/>
                <w:szCs w:val="28"/>
                <w:lang w:bidi="ar-EG"/>
              </w:rPr>
              <w:t>7</w:t>
            </w:r>
          </w:p>
        </w:tc>
        <w:tc>
          <w:tcPr>
            <w:tcW w:w="1150" w:type="dxa"/>
          </w:tcPr>
          <w:p w:rsidR="000133FC" w:rsidRPr="00330021" w:rsidRDefault="000133FC" w:rsidP="00D25154">
            <w:pPr>
              <w:spacing w:after="0" w:line="240" w:lineRule="auto"/>
              <w:ind w:firstLine="38"/>
              <w:jc w:val="center"/>
              <w:rPr>
                <w:rFonts w:asciiTheme="majorBidi" w:hAnsiTheme="majorBidi" w:cstheme="majorBidi"/>
                <w:b/>
                <w:sz w:val="28"/>
                <w:szCs w:val="28"/>
                <w:rtl/>
                <w:lang w:bidi="ar-EG"/>
              </w:rPr>
            </w:pPr>
            <w:r w:rsidRPr="00330021">
              <w:rPr>
                <w:rFonts w:asciiTheme="majorBidi" w:hAnsiTheme="majorBidi" w:cstheme="majorBidi"/>
                <w:b/>
                <w:sz w:val="28"/>
                <w:szCs w:val="28"/>
                <w:lang w:bidi="ar-EG"/>
              </w:rPr>
              <w:t>14</w:t>
            </w:r>
          </w:p>
        </w:tc>
      </w:tr>
    </w:tbl>
    <w:p w:rsidR="000133FC" w:rsidRPr="00330021" w:rsidRDefault="000133FC" w:rsidP="000133FC">
      <w:pPr>
        <w:spacing w:after="0" w:line="240" w:lineRule="auto"/>
        <w:ind w:firstLine="38"/>
        <w:jc w:val="right"/>
        <w:rPr>
          <w:rFonts w:asciiTheme="majorBidi" w:hAnsiTheme="majorBidi" w:cstheme="majorBidi"/>
          <w:b/>
          <w:sz w:val="28"/>
          <w:szCs w:val="28"/>
          <w:rtl/>
        </w:rPr>
      </w:pPr>
    </w:p>
    <w:p w:rsidR="000133FC" w:rsidRPr="00330021" w:rsidRDefault="000133FC" w:rsidP="000133FC">
      <w:pPr>
        <w:spacing w:after="0" w:line="240" w:lineRule="auto"/>
        <w:ind w:firstLine="38"/>
        <w:jc w:val="center"/>
        <w:rPr>
          <w:rFonts w:asciiTheme="majorBidi" w:hAnsiTheme="majorBidi" w:cstheme="majorBidi"/>
          <w:b/>
          <w:sz w:val="28"/>
          <w:szCs w:val="28"/>
          <w:lang w:bidi="ar-JO"/>
        </w:rPr>
      </w:pPr>
      <w:r w:rsidRPr="00330021">
        <w:rPr>
          <w:rFonts w:asciiTheme="majorBidi" w:hAnsiTheme="majorBidi" w:cstheme="majorBidi"/>
          <w:b/>
          <w:sz w:val="28"/>
          <w:szCs w:val="28"/>
          <w:lang w:bidi="ar-JO"/>
        </w:rPr>
        <w:t>Textbook &amp; Supporting References</w:t>
      </w:r>
    </w:p>
    <w:p w:rsidR="000133FC" w:rsidRPr="00330021" w:rsidRDefault="000133FC" w:rsidP="000133FC">
      <w:pPr>
        <w:spacing w:after="0" w:line="240" w:lineRule="auto"/>
        <w:ind w:firstLine="38"/>
        <w:jc w:val="center"/>
        <w:rPr>
          <w:rFonts w:asciiTheme="majorBidi" w:hAnsiTheme="majorBidi" w:cstheme="majorBidi"/>
          <w:b/>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3"/>
        <w:gridCol w:w="6303"/>
      </w:tblGrid>
      <w:tr w:rsidR="000133FC" w:rsidRPr="00330021" w:rsidTr="00D25154">
        <w:trPr>
          <w:jc w:val="center"/>
        </w:trPr>
        <w:tc>
          <w:tcPr>
            <w:tcW w:w="3488"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Textbook title</w:t>
            </w:r>
          </w:p>
        </w:tc>
        <w:tc>
          <w:tcPr>
            <w:tcW w:w="6861"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 xml:space="preserve">Organic Chemistry </w:t>
            </w:r>
          </w:p>
        </w:tc>
      </w:tr>
      <w:tr w:rsidR="000133FC" w:rsidRPr="00330021" w:rsidTr="00D25154">
        <w:trPr>
          <w:jc w:val="center"/>
        </w:trPr>
        <w:tc>
          <w:tcPr>
            <w:tcW w:w="3488"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Author's Name (main)</w:t>
            </w:r>
          </w:p>
        </w:tc>
        <w:tc>
          <w:tcPr>
            <w:tcW w:w="6861" w:type="dxa"/>
            <w:shd w:val="clear" w:color="auto" w:fill="auto"/>
          </w:tcPr>
          <w:p w:rsidR="000133FC" w:rsidRPr="00330021" w:rsidRDefault="000133FC" w:rsidP="00D25154">
            <w:pPr>
              <w:spacing w:after="0" w:line="240" w:lineRule="auto"/>
              <w:jc w:val="right"/>
              <w:rPr>
                <w:rFonts w:asciiTheme="majorBidi" w:hAnsiTheme="majorBidi" w:cstheme="majorBidi"/>
                <w:b/>
                <w:sz w:val="28"/>
                <w:szCs w:val="28"/>
                <w:rtl/>
                <w:lang w:bidi="ar-JO"/>
              </w:rPr>
            </w:pPr>
            <w:r w:rsidRPr="00330021">
              <w:rPr>
                <w:rFonts w:asciiTheme="majorBidi" w:hAnsiTheme="majorBidi" w:cstheme="majorBidi"/>
                <w:b/>
                <w:sz w:val="28"/>
                <w:szCs w:val="28"/>
                <w:lang w:bidi="ar-JO"/>
              </w:rPr>
              <w:t>Hassan Bin Muhammad Al-Hazmy</w:t>
            </w:r>
          </w:p>
          <w:p w:rsidR="000133FC" w:rsidRPr="00330021" w:rsidRDefault="000133FC" w:rsidP="00D25154">
            <w:pPr>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rPr>
              <w:t>Muhammad Bin Ibrahim Al-Hassan</w:t>
            </w:r>
          </w:p>
        </w:tc>
      </w:tr>
      <w:tr w:rsidR="000133FC" w:rsidRPr="00330021" w:rsidTr="00D25154">
        <w:trPr>
          <w:jc w:val="center"/>
        </w:trPr>
        <w:tc>
          <w:tcPr>
            <w:tcW w:w="3488"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Publisher</w:t>
            </w:r>
          </w:p>
        </w:tc>
        <w:tc>
          <w:tcPr>
            <w:tcW w:w="6861"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lang w:bidi="ar-JO"/>
              </w:rPr>
              <w:t>Dar Al-Khergein for Publications</w:t>
            </w:r>
          </w:p>
        </w:tc>
      </w:tr>
      <w:tr w:rsidR="000133FC" w:rsidRPr="00330021" w:rsidTr="00D25154">
        <w:trPr>
          <w:jc w:val="center"/>
        </w:trPr>
        <w:tc>
          <w:tcPr>
            <w:tcW w:w="3488"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Publishing Year</w:t>
            </w:r>
          </w:p>
        </w:tc>
        <w:tc>
          <w:tcPr>
            <w:tcW w:w="6861"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lang w:bidi="ar-JO"/>
              </w:rPr>
              <w:t>1423</w:t>
            </w:r>
          </w:p>
        </w:tc>
      </w:tr>
      <w:tr w:rsidR="000133FC" w:rsidRPr="00330021" w:rsidTr="00D25154">
        <w:trPr>
          <w:jc w:val="center"/>
        </w:trPr>
        <w:tc>
          <w:tcPr>
            <w:tcW w:w="3488"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Reference (1)</w:t>
            </w:r>
          </w:p>
        </w:tc>
        <w:tc>
          <w:tcPr>
            <w:tcW w:w="6861" w:type="dxa"/>
            <w:shd w:val="clear" w:color="auto" w:fill="auto"/>
          </w:tcPr>
          <w:p w:rsidR="000133FC" w:rsidRPr="00330021" w:rsidRDefault="000133FC" w:rsidP="00D25154">
            <w:pPr>
              <w:spacing w:after="0" w:line="240" w:lineRule="auto"/>
              <w:ind w:left="38"/>
              <w:jc w:val="right"/>
              <w:rPr>
                <w:rFonts w:asciiTheme="majorBidi" w:hAnsiTheme="majorBidi" w:cstheme="majorBidi"/>
                <w:b/>
                <w:sz w:val="28"/>
                <w:szCs w:val="28"/>
                <w:lang w:bidi="ar-EG"/>
              </w:rPr>
            </w:pPr>
            <w:r w:rsidRPr="00330021">
              <w:rPr>
                <w:rFonts w:asciiTheme="majorBidi" w:hAnsiTheme="majorBidi" w:cstheme="majorBidi"/>
                <w:b/>
                <w:sz w:val="28"/>
                <w:szCs w:val="28"/>
                <w:lang w:bidi="ar-EG"/>
              </w:rPr>
              <w:t>Practical Organic Chemistry (Part 1)</w:t>
            </w:r>
          </w:p>
        </w:tc>
      </w:tr>
      <w:tr w:rsidR="000133FC" w:rsidRPr="00330021" w:rsidTr="00D25154">
        <w:trPr>
          <w:jc w:val="center"/>
        </w:trPr>
        <w:tc>
          <w:tcPr>
            <w:tcW w:w="3488"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Author's Name</w:t>
            </w:r>
          </w:p>
        </w:tc>
        <w:tc>
          <w:tcPr>
            <w:tcW w:w="6861" w:type="dxa"/>
            <w:shd w:val="clear" w:color="auto" w:fill="auto"/>
          </w:tcPr>
          <w:p w:rsidR="000133FC" w:rsidRPr="00330021" w:rsidRDefault="000133FC" w:rsidP="00D25154">
            <w:pPr>
              <w:spacing w:after="0" w:line="240" w:lineRule="auto"/>
              <w:ind w:left="38"/>
              <w:jc w:val="right"/>
              <w:rPr>
                <w:rFonts w:asciiTheme="majorBidi" w:hAnsiTheme="majorBidi" w:cstheme="majorBidi"/>
                <w:b/>
                <w:sz w:val="28"/>
                <w:szCs w:val="28"/>
                <w:rtl/>
                <w:lang w:bidi="ar-EG"/>
              </w:rPr>
            </w:pPr>
            <w:r w:rsidRPr="00330021">
              <w:rPr>
                <w:rFonts w:asciiTheme="majorBidi" w:hAnsiTheme="majorBidi" w:cstheme="majorBidi"/>
                <w:b/>
                <w:sz w:val="28"/>
                <w:szCs w:val="28"/>
                <w:lang w:bidi="ar-EG"/>
              </w:rPr>
              <w:t>Hassaan Amin &amp; Al-Hazmy</w:t>
            </w:r>
          </w:p>
          <w:p w:rsidR="000133FC" w:rsidRPr="00330021" w:rsidRDefault="000133FC" w:rsidP="00D25154">
            <w:pPr>
              <w:spacing w:after="0" w:line="240" w:lineRule="auto"/>
              <w:ind w:firstLine="38"/>
              <w:jc w:val="right"/>
              <w:rPr>
                <w:rFonts w:asciiTheme="majorBidi" w:hAnsiTheme="majorBidi" w:cstheme="majorBidi"/>
                <w:b/>
                <w:sz w:val="28"/>
                <w:szCs w:val="28"/>
                <w:rtl/>
              </w:rPr>
            </w:pPr>
          </w:p>
        </w:tc>
      </w:tr>
      <w:tr w:rsidR="000133FC" w:rsidRPr="00330021" w:rsidTr="00D25154">
        <w:trPr>
          <w:jc w:val="center"/>
        </w:trPr>
        <w:tc>
          <w:tcPr>
            <w:tcW w:w="3488"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Publisher</w:t>
            </w:r>
          </w:p>
        </w:tc>
        <w:tc>
          <w:tcPr>
            <w:tcW w:w="6861"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lang w:bidi="ar-EG"/>
              </w:rPr>
              <w:t>King Saud University</w:t>
            </w:r>
          </w:p>
        </w:tc>
      </w:tr>
      <w:tr w:rsidR="000133FC" w:rsidRPr="00330021" w:rsidTr="00D25154">
        <w:trPr>
          <w:jc w:val="center"/>
        </w:trPr>
        <w:tc>
          <w:tcPr>
            <w:tcW w:w="3488"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Publishing Year</w:t>
            </w:r>
          </w:p>
        </w:tc>
        <w:tc>
          <w:tcPr>
            <w:tcW w:w="6861"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lang w:bidi="ar-EG"/>
              </w:rPr>
              <w:t>1407</w:t>
            </w:r>
          </w:p>
        </w:tc>
      </w:tr>
    </w:tbl>
    <w:p w:rsidR="000133FC" w:rsidRPr="00330021" w:rsidRDefault="000133FC" w:rsidP="000133FC">
      <w:pPr>
        <w:spacing w:after="0" w:line="240" w:lineRule="auto"/>
        <w:ind w:firstLine="38"/>
        <w:jc w:val="right"/>
        <w:rPr>
          <w:rFonts w:asciiTheme="majorBidi" w:hAnsiTheme="majorBidi" w:cstheme="majorBidi"/>
          <w:b/>
          <w:sz w:val="28"/>
          <w:szCs w:val="28"/>
          <w:rtl/>
        </w:rPr>
      </w:pPr>
    </w:p>
    <w:p w:rsidR="000133FC" w:rsidRPr="00330021" w:rsidRDefault="000133FC" w:rsidP="000133FC">
      <w:pPr>
        <w:spacing w:after="0" w:line="240" w:lineRule="auto"/>
        <w:ind w:firstLine="38"/>
        <w:jc w:val="center"/>
        <w:rPr>
          <w:rFonts w:asciiTheme="majorBidi" w:hAnsiTheme="majorBidi" w:cstheme="majorBidi"/>
          <w:b/>
          <w:sz w:val="28"/>
          <w:szCs w:val="28"/>
          <w:rtl/>
        </w:rPr>
      </w:pPr>
      <w:r w:rsidRPr="00330021">
        <w:rPr>
          <w:rFonts w:asciiTheme="majorBidi" w:hAnsiTheme="majorBidi" w:cstheme="majorBidi"/>
          <w:b/>
          <w:sz w:val="28"/>
          <w:szCs w:val="28"/>
        </w:rPr>
        <w:t>Form (5)</w:t>
      </w:r>
    </w:p>
    <w:p w:rsidR="000133FC" w:rsidRPr="00330021" w:rsidRDefault="000133FC" w:rsidP="000133FC">
      <w:pPr>
        <w:spacing w:after="0" w:line="240" w:lineRule="auto"/>
        <w:ind w:firstLine="38"/>
        <w:jc w:val="center"/>
        <w:rPr>
          <w:rFonts w:asciiTheme="majorBidi" w:hAnsiTheme="majorBidi" w:cstheme="majorBidi"/>
          <w:b/>
          <w:sz w:val="28"/>
          <w:szCs w:val="28"/>
        </w:rPr>
      </w:pPr>
      <w:r w:rsidRPr="00330021">
        <w:rPr>
          <w:rFonts w:asciiTheme="majorBidi" w:hAnsiTheme="majorBidi" w:cstheme="majorBidi"/>
          <w:b/>
          <w:sz w:val="28"/>
          <w:szCs w:val="28"/>
        </w:rPr>
        <w:t>Brief Module Description</w:t>
      </w:r>
    </w:p>
    <w:p w:rsidR="000133FC" w:rsidRPr="00330021" w:rsidRDefault="000133FC" w:rsidP="000133FC">
      <w:pPr>
        <w:spacing w:after="0" w:line="240" w:lineRule="auto"/>
        <w:ind w:firstLine="38"/>
        <w:jc w:val="right"/>
        <w:rPr>
          <w:rFonts w:asciiTheme="majorBidi" w:hAnsiTheme="majorBidi" w:cstheme="majorBidi"/>
          <w:b/>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3919"/>
        <w:gridCol w:w="3086"/>
      </w:tblGrid>
      <w:tr w:rsidR="000133FC" w:rsidRPr="00330021" w:rsidTr="00D25154">
        <w:trPr>
          <w:jc w:val="center"/>
        </w:trPr>
        <w:tc>
          <w:tcPr>
            <w:tcW w:w="2345" w:type="dxa"/>
          </w:tcPr>
          <w:p w:rsidR="000133FC" w:rsidRPr="00330021" w:rsidRDefault="000133FC" w:rsidP="00D25154">
            <w:pPr>
              <w:bidi w:val="0"/>
              <w:spacing w:after="0" w:line="240" w:lineRule="auto"/>
              <w:ind w:firstLine="38"/>
              <w:rPr>
                <w:rFonts w:asciiTheme="majorBidi" w:hAnsiTheme="majorBidi" w:cstheme="majorBidi"/>
                <w:b/>
                <w:sz w:val="28"/>
                <w:szCs w:val="28"/>
                <w:rtl/>
                <w:lang w:bidi="ar-JO"/>
              </w:rPr>
            </w:pPr>
            <w:r w:rsidRPr="00330021">
              <w:rPr>
                <w:rFonts w:asciiTheme="majorBidi" w:hAnsiTheme="majorBidi" w:cstheme="majorBidi"/>
                <w:b/>
                <w:sz w:val="28"/>
                <w:szCs w:val="28"/>
                <w:lang w:bidi="ar-JO"/>
              </w:rPr>
              <w:t>Module Title:</w:t>
            </w:r>
          </w:p>
        </w:tc>
        <w:tc>
          <w:tcPr>
            <w:tcW w:w="7005" w:type="dxa"/>
            <w:gridSpan w:val="2"/>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lang w:bidi="ar-JO"/>
              </w:rPr>
              <w:t xml:space="preserve">Organic Chemistry (Polymers and </w:t>
            </w:r>
            <w:r w:rsidRPr="00330021">
              <w:rPr>
                <w:rFonts w:asciiTheme="majorBidi" w:hAnsiTheme="majorBidi" w:cstheme="majorBidi"/>
                <w:b/>
                <w:color w:val="FF0000"/>
                <w:sz w:val="28"/>
                <w:szCs w:val="28"/>
                <w:lang w:bidi="ar-JO"/>
              </w:rPr>
              <w:t>Oil</w:t>
            </w:r>
            <w:r w:rsidRPr="00330021">
              <w:rPr>
                <w:rFonts w:asciiTheme="majorBidi" w:hAnsiTheme="majorBidi" w:cstheme="majorBidi"/>
                <w:b/>
                <w:sz w:val="28"/>
                <w:szCs w:val="28"/>
                <w:lang w:bidi="ar-JO"/>
              </w:rPr>
              <w:t>)</w:t>
            </w:r>
          </w:p>
        </w:tc>
      </w:tr>
      <w:tr w:rsidR="000133FC" w:rsidRPr="00330021" w:rsidTr="00D25154">
        <w:trPr>
          <w:jc w:val="center"/>
        </w:trPr>
        <w:tc>
          <w:tcPr>
            <w:tcW w:w="2345" w:type="dxa"/>
          </w:tcPr>
          <w:p w:rsidR="000133FC" w:rsidRPr="00330021" w:rsidRDefault="000133FC" w:rsidP="00D25154">
            <w:pPr>
              <w:bidi w:val="0"/>
              <w:spacing w:after="0" w:line="240" w:lineRule="auto"/>
              <w:ind w:firstLine="38"/>
              <w:rPr>
                <w:rFonts w:asciiTheme="majorBidi" w:hAnsiTheme="majorBidi" w:cstheme="majorBidi"/>
                <w:b/>
                <w:sz w:val="28"/>
                <w:szCs w:val="28"/>
                <w:rtl/>
                <w:lang w:bidi="ar-JO"/>
              </w:rPr>
            </w:pPr>
            <w:r w:rsidRPr="00330021">
              <w:rPr>
                <w:rFonts w:asciiTheme="majorBidi" w:hAnsiTheme="majorBidi" w:cstheme="majorBidi"/>
                <w:b/>
                <w:sz w:val="28"/>
                <w:szCs w:val="28"/>
                <w:lang w:bidi="ar-JO"/>
              </w:rPr>
              <w:t>Module ID:</w:t>
            </w:r>
          </w:p>
        </w:tc>
        <w:tc>
          <w:tcPr>
            <w:tcW w:w="7005" w:type="dxa"/>
            <w:gridSpan w:val="2"/>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lang w:bidi="ar-JO"/>
              </w:rPr>
              <w:t>CHME  314</w:t>
            </w:r>
          </w:p>
        </w:tc>
      </w:tr>
      <w:tr w:rsidR="000133FC" w:rsidRPr="00330021" w:rsidTr="00D25154">
        <w:trPr>
          <w:jc w:val="center"/>
        </w:trPr>
        <w:tc>
          <w:tcPr>
            <w:tcW w:w="2345" w:type="dxa"/>
          </w:tcPr>
          <w:p w:rsidR="000133FC" w:rsidRPr="00330021" w:rsidRDefault="000133FC" w:rsidP="00D25154">
            <w:pPr>
              <w:bidi w:val="0"/>
              <w:spacing w:after="0" w:line="240" w:lineRule="auto"/>
              <w:ind w:firstLine="38"/>
              <w:rPr>
                <w:rFonts w:asciiTheme="majorBidi" w:hAnsiTheme="majorBidi" w:cstheme="majorBidi"/>
                <w:b/>
                <w:sz w:val="28"/>
                <w:szCs w:val="28"/>
                <w:rtl/>
                <w:lang w:bidi="ar-JO"/>
              </w:rPr>
            </w:pPr>
            <w:r w:rsidRPr="00330021">
              <w:rPr>
                <w:rFonts w:asciiTheme="majorBidi" w:hAnsiTheme="majorBidi" w:cstheme="majorBidi"/>
                <w:b/>
                <w:sz w:val="28"/>
                <w:szCs w:val="28"/>
                <w:lang w:bidi="ar-JO"/>
              </w:rPr>
              <w:t>Prerequisite:</w:t>
            </w:r>
          </w:p>
        </w:tc>
        <w:tc>
          <w:tcPr>
            <w:tcW w:w="7005" w:type="dxa"/>
            <w:gridSpan w:val="2"/>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lang w:bidi="ar-JO"/>
              </w:rPr>
              <w:t>CHME  121CHME  211,</w:t>
            </w:r>
          </w:p>
        </w:tc>
      </w:tr>
      <w:tr w:rsidR="000133FC" w:rsidRPr="00330021" w:rsidTr="00D25154">
        <w:trPr>
          <w:jc w:val="center"/>
        </w:trPr>
        <w:tc>
          <w:tcPr>
            <w:tcW w:w="2345" w:type="dxa"/>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Level:</w:t>
            </w:r>
          </w:p>
        </w:tc>
        <w:tc>
          <w:tcPr>
            <w:tcW w:w="7005" w:type="dxa"/>
            <w:gridSpan w:val="2"/>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Level 5</w:t>
            </w:r>
          </w:p>
        </w:tc>
      </w:tr>
      <w:tr w:rsidR="000133FC" w:rsidRPr="00330021" w:rsidTr="00D25154">
        <w:trPr>
          <w:jc w:val="center"/>
        </w:trPr>
        <w:tc>
          <w:tcPr>
            <w:tcW w:w="2345" w:type="dxa"/>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Credit Hours:</w:t>
            </w:r>
          </w:p>
        </w:tc>
        <w:tc>
          <w:tcPr>
            <w:tcW w:w="7005" w:type="dxa"/>
            <w:gridSpan w:val="2"/>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lang w:bidi="ar-JO"/>
              </w:rPr>
              <w:t>3(2+2)</w:t>
            </w:r>
          </w:p>
        </w:tc>
      </w:tr>
      <w:tr w:rsidR="000133FC" w:rsidRPr="00330021" w:rsidTr="00D25154">
        <w:trPr>
          <w:jc w:val="center"/>
        </w:trPr>
        <w:tc>
          <w:tcPr>
            <w:tcW w:w="6264" w:type="dxa"/>
            <w:gridSpan w:val="2"/>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Organic Chemistry (Polymers and oils)</w:t>
            </w:r>
          </w:p>
        </w:tc>
        <w:tc>
          <w:tcPr>
            <w:tcW w:w="3086" w:type="dxa"/>
          </w:tcPr>
          <w:p w:rsidR="000133FC" w:rsidRPr="00330021" w:rsidRDefault="000133FC" w:rsidP="00D25154">
            <w:pPr>
              <w:bidi w:val="0"/>
              <w:spacing w:after="0" w:line="240" w:lineRule="auto"/>
              <w:ind w:firstLine="38"/>
              <w:rPr>
                <w:rFonts w:asciiTheme="majorBidi" w:hAnsiTheme="majorBidi" w:cstheme="majorBidi"/>
                <w:b/>
                <w:sz w:val="28"/>
                <w:szCs w:val="28"/>
                <w:rtl/>
                <w:lang w:bidi="ar-JO"/>
              </w:rPr>
            </w:pPr>
            <w:r w:rsidRPr="00330021">
              <w:rPr>
                <w:rFonts w:asciiTheme="majorBidi" w:hAnsiTheme="majorBidi" w:cstheme="majorBidi"/>
                <w:b/>
                <w:sz w:val="28"/>
                <w:szCs w:val="28"/>
                <w:lang w:bidi="ar-JO"/>
              </w:rPr>
              <w:t>Module Title:</w:t>
            </w:r>
          </w:p>
        </w:tc>
      </w:tr>
      <w:tr w:rsidR="000133FC" w:rsidRPr="00330021" w:rsidTr="00D25154">
        <w:trPr>
          <w:jc w:val="center"/>
        </w:trPr>
        <w:tc>
          <w:tcPr>
            <w:tcW w:w="6264" w:type="dxa"/>
            <w:gridSpan w:val="2"/>
          </w:tcPr>
          <w:p w:rsidR="000133FC" w:rsidRPr="00330021" w:rsidRDefault="000133FC" w:rsidP="00D25154">
            <w:pPr>
              <w:bidi w:val="0"/>
              <w:spacing w:after="0" w:line="240" w:lineRule="auto"/>
              <w:ind w:firstLine="38"/>
              <w:rPr>
                <w:rFonts w:asciiTheme="majorBidi" w:hAnsiTheme="majorBidi" w:cstheme="majorBidi"/>
                <w:b/>
                <w:sz w:val="28"/>
                <w:szCs w:val="28"/>
                <w:rtl/>
                <w:lang w:bidi="ar-JO"/>
              </w:rPr>
            </w:pPr>
            <w:r w:rsidRPr="00330021">
              <w:rPr>
                <w:rFonts w:asciiTheme="majorBidi" w:hAnsiTheme="majorBidi" w:cstheme="majorBidi"/>
                <w:b/>
                <w:sz w:val="28"/>
                <w:szCs w:val="28"/>
                <w:lang w:bidi="ar-JO"/>
              </w:rPr>
              <w:t xml:space="preserve"> CHME  314</w:t>
            </w:r>
          </w:p>
        </w:tc>
        <w:tc>
          <w:tcPr>
            <w:tcW w:w="3086" w:type="dxa"/>
          </w:tcPr>
          <w:p w:rsidR="000133FC" w:rsidRPr="00330021" w:rsidRDefault="000133FC" w:rsidP="00D25154">
            <w:pPr>
              <w:bidi w:val="0"/>
              <w:spacing w:after="0" w:line="240" w:lineRule="auto"/>
              <w:ind w:firstLine="38"/>
              <w:rPr>
                <w:rFonts w:asciiTheme="majorBidi" w:hAnsiTheme="majorBidi" w:cstheme="majorBidi"/>
                <w:b/>
                <w:sz w:val="28"/>
                <w:szCs w:val="28"/>
                <w:rtl/>
                <w:lang w:bidi="ar-JO"/>
              </w:rPr>
            </w:pPr>
            <w:r w:rsidRPr="00330021">
              <w:rPr>
                <w:rFonts w:asciiTheme="majorBidi" w:hAnsiTheme="majorBidi" w:cstheme="majorBidi"/>
                <w:b/>
                <w:sz w:val="28"/>
                <w:szCs w:val="28"/>
                <w:lang w:bidi="ar-JO"/>
              </w:rPr>
              <w:t>Module ID:</w:t>
            </w:r>
          </w:p>
        </w:tc>
      </w:tr>
      <w:tr w:rsidR="000133FC" w:rsidRPr="00330021" w:rsidTr="00D25154">
        <w:trPr>
          <w:jc w:val="center"/>
        </w:trPr>
        <w:tc>
          <w:tcPr>
            <w:tcW w:w="6264" w:type="dxa"/>
            <w:gridSpan w:val="2"/>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Chem. 121, Chem. 211</w:t>
            </w:r>
          </w:p>
        </w:tc>
        <w:tc>
          <w:tcPr>
            <w:tcW w:w="3086" w:type="dxa"/>
          </w:tcPr>
          <w:p w:rsidR="000133FC" w:rsidRPr="00330021" w:rsidRDefault="000133FC" w:rsidP="00D25154">
            <w:pPr>
              <w:bidi w:val="0"/>
              <w:spacing w:after="0" w:line="240" w:lineRule="auto"/>
              <w:ind w:firstLine="38"/>
              <w:rPr>
                <w:rFonts w:asciiTheme="majorBidi" w:hAnsiTheme="majorBidi" w:cstheme="majorBidi"/>
                <w:b/>
                <w:sz w:val="28"/>
                <w:szCs w:val="28"/>
                <w:rtl/>
                <w:lang w:bidi="ar-JO"/>
              </w:rPr>
            </w:pPr>
            <w:r w:rsidRPr="00330021">
              <w:rPr>
                <w:rFonts w:asciiTheme="majorBidi" w:hAnsiTheme="majorBidi" w:cstheme="majorBidi"/>
                <w:b/>
                <w:sz w:val="28"/>
                <w:szCs w:val="28"/>
                <w:lang w:bidi="ar-JO"/>
              </w:rPr>
              <w:t>Prerequisite:</w:t>
            </w:r>
          </w:p>
        </w:tc>
      </w:tr>
      <w:tr w:rsidR="000133FC" w:rsidRPr="00330021" w:rsidTr="00D25154">
        <w:trPr>
          <w:jc w:val="center"/>
        </w:trPr>
        <w:tc>
          <w:tcPr>
            <w:tcW w:w="6264" w:type="dxa"/>
            <w:gridSpan w:val="2"/>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5</w:t>
            </w:r>
            <w:r w:rsidRPr="00330021">
              <w:rPr>
                <w:rFonts w:asciiTheme="majorBidi" w:hAnsiTheme="majorBidi" w:cstheme="majorBidi"/>
                <w:b/>
                <w:sz w:val="28"/>
                <w:szCs w:val="28"/>
                <w:vertAlign w:val="superscript"/>
                <w:lang w:bidi="ar-JO"/>
              </w:rPr>
              <w:t>th</w:t>
            </w:r>
          </w:p>
        </w:tc>
        <w:tc>
          <w:tcPr>
            <w:tcW w:w="3086" w:type="dxa"/>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Level:</w:t>
            </w:r>
          </w:p>
        </w:tc>
      </w:tr>
      <w:tr w:rsidR="000133FC" w:rsidRPr="00330021" w:rsidTr="00D25154">
        <w:trPr>
          <w:jc w:val="center"/>
        </w:trPr>
        <w:tc>
          <w:tcPr>
            <w:tcW w:w="6264" w:type="dxa"/>
            <w:gridSpan w:val="2"/>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3(2+2)</w:t>
            </w:r>
          </w:p>
        </w:tc>
        <w:tc>
          <w:tcPr>
            <w:tcW w:w="3086" w:type="dxa"/>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Credit Hours:</w:t>
            </w:r>
          </w:p>
        </w:tc>
      </w:tr>
    </w:tbl>
    <w:p w:rsidR="000133FC" w:rsidRPr="00330021" w:rsidRDefault="000133FC" w:rsidP="000133FC">
      <w:pPr>
        <w:spacing w:after="0" w:line="240" w:lineRule="auto"/>
        <w:ind w:firstLine="38"/>
        <w:jc w:val="right"/>
        <w:rPr>
          <w:rFonts w:asciiTheme="majorBidi" w:hAnsiTheme="majorBidi" w:cstheme="majorBidi"/>
          <w:b/>
          <w:sz w:val="28"/>
          <w:szCs w:val="28"/>
        </w:rPr>
      </w:pPr>
    </w:p>
    <w:p w:rsidR="000133FC" w:rsidRPr="00330021" w:rsidRDefault="000133FC" w:rsidP="000133FC">
      <w:pPr>
        <w:spacing w:after="0" w:line="240" w:lineRule="auto"/>
        <w:ind w:firstLine="38"/>
        <w:jc w:val="center"/>
        <w:rPr>
          <w:rFonts w:asciiTheme="majorBidi" w:hAnsiTheme="majorBidi" w:cstheme="majorBidi"/>
          <w:b/>
          <w:sz w:val="28"/>
          <w:szCs w:val="28"/>
          <w:lang w:bidi="ar-JO"/>
        </w:rPr>
      </w:pPr>
      <w:r w:rsidRPr="00330021">
        <w:rPr>
          <w:rFonts w:asciiTheme="majorBidi" w:hAnsiTheme="majorBidi" w:cstheme="majorBidi"/>
          <w:b/>
          <w:sz w:val="28"/>
          <w:szCs w:val="28"/>
          <w:lang w:bidi="ar-JO"/>
        </w:rPr>
        <w:lastRenderedPageBreak/>
        <w:t>Module Description</w:t>
      </w:r>
    </w:p>
    <w:p w:rsidR="000133FC" w:rsidRPr="00330021" w:rsidRDefault="000133FC" w:rsidP="000133FC">
      <w:pPr>
        <w:spacing w:after="0" w:line="240" w:lineRule="auto"/>
        <w:ind w:firstLine="38"/>
        <w:jc w:val="center"/>
        <w:rPr>
          <w:rFonts w:asciiTheme="majorBidi" w:hAnsiTheme="majorBidi" w:cstheme="majorBidi"/>
          <w:b/>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0133FC" w:rsidRPr="00330021" w:rsidTr="00D25154">
        <w:trPr>
          <w:trHeight w:val="1030"/>
          <w:jc w:val="center"/>
        </w:trPr>
        <w:tc>
          <w:tcPr>
            <w:tcW w:w="9350" w:type="dxa"/>
          </w:tcPr>
          <w:p w:rsidR="000133FC" w:rsidRPr="000133FC" w:rsidRDefault="000133FC" w:rsidP="00D25154">
            <w:pPr>
              <w:spacing w:after="0" w:line="240" w:lineRule="auto"/>
              <w:ind w:firstLine="38"/>
              <w:jc w:val="right"/>
              <w:rPr>
                <w:rFonts w:asciiTheme="majorBidi" w:hAnsiTheme="majorBidi" w:cstheme="majorBidi"/>
                <w:b/>
                <w:sz w:val="28"/>
                <w:szCs w:val="28"/>
                <w:lang w:bidi="ar-EG"/>
              </w:rPr>
            </w:pPr>
            <w:r w:rsidRPr="00330021">
              <w:rPr>
                <w:rFonts w:asciiTheme="majorBidi" w:hAnsiTheme="majorBidi" w:cstheme="majorBidi"/>
                <w:b/>
                <w:color w:val="FF0000"/>
                <w:sz w:val="28"/>
                <w:szCs w:val="28"/>
              </w:rPr>
              <w:t>A. Theoretical:</w:t>
            </w:r>
          </w:p>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rPr>
              <w:t xml:space="preserve">a.  Plastics and polymers: Definition of polymers, manufacture and study mechanism of polymerization </w:t>
            </w:r>
          </w:p>
        </w:tc>
      </w:tr>
      <w:tr w:rsidR="000133FC" w:rsidRPr="00330021" w:rsidTr="00D25154">
        <w:trPr>
          <w:trHeight w:val="656"/>
          <w:jc w:val="center"/>
        </w:trPr>
        <w:tc>
          <w:tcPr>
            <w:tcW w:w="9350" w:type="dxa"/>
          </w:tcPr>
          <w:p w:rsidR="000133FC" w:rsidRPr="00330021" w:rsidRDefault="000133FC" w:rsidP="00D25154">
            <w:pPr>
              <w:spacing w:after="0" w:line="240" w:lineRule="auto"/>
              <w:jc w:val="right"/>
              <w:rPr>
                <w:rFonts w:asciiTheme="majorBidi" w:hAnsiTheme="majorBidi" w:cstheme="majorBidi"/>
                <w:b/>
                <w:sz w:val="28"/>
                <w:szCs w:val="28"/>
                <w:rtl/>
              </w:rPr>
            </w:pPr>
            <w:r w:rsidRPr="00330021">
              <w:rPr>
                <w:rFonts w:asciiTheme="majorBidi" w:hAnsiTheme="majorBidi" w:cstheme="majorBidi"/>
                <w:b/>
                <w:sz w:val="28"/>
                <w:szCs w:val="28"/>
              </w:rPr>
              <w:t>Types of Polymerization: Condensation and addition polymerization. Study of reaction rates</w:t>
            </w:r>
          </w:p>
        </w:tc>
      </w:tr>
      <w:tr w:rsidR="000133FC" w:rsidRPr="00330021" w:rsidTr="00D25154">
        <w:trPr>
          <w:trHeight w:val="708"/>
          <w:jc w:val="center"/>
        </w:trPr>
        <w:tc>
          <w:tcPr>
            <w:tcW w:w="9350" w:type="dxa"/>
          </w:tcPr>
          <w:p w:rsidR="000133FC" w:rsidRPr="00330021" w:rsidRDefault="000133FC" w:rsidP="00D25154">
            <w:pPr>
              <w:spacing w:after="0" w:line="240" w:lineRule="auto"/>
              <w:jc w:val="right"/>
              <w:rPr>
                <w:rFonts w:asciiTheme="majorBidi" w:hAnsiTheme="majorBidi" w:cstheme="majorBidi"/>
                <w:b/>
                <w:sz w:val="28"/>
                <w:szCs w:val="28"/>
                <w:rtl/>
              </w:rPr>
            </w:pPr>
            <w:r w:rsidRPr="00330021">
              <w:rPr>
                <w:rFonts w:asciiTheme="majorBidi" w:hAnsiTheme="majorBidi" w:cstheme="majorBidi"/>
                <w:b/>
                <w:sz w:val="28"/>
                <w:szCs w:val="28"/>
              </w:rPr>
              <w:t>The study of the physical properties with examples of preparation for each of them.</w:t>
            </w:r>
          </w:p>
        </w:tc>
      </w:tr>
      <w:tr w:rsidR="000133FC" w:rsidRPr="00330021" w:rsidTr="00D25154">
        <w:trPr>
          <w:trHeight w:val="704"/>
          <w:jc w:val="center"/>
        </w:trPr>
        <w:tc>
          <w:tcPr>
            <w:tcW w:w="9350" w:type="dxa"/>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rPr>
              <w:t>The study of the important physical properties to make use of plastics in real life.</w:t>
            </w:r>
          </w:p>
        </w:tc>
      </w:tr>
      <w:tr w:rsidR="000133FC" w:rsidRPr="00330021" w:rsidTr="00D25154">
        <w:trPr>
          <w:trHeight w:val="1030"/>
          <w:jc w:val="center"/>
        </w:trPr>
        <w:tc>
          <w:tcPr>
            <w:tcW w:w="9350" w:type="dxa"/>
          </w:tcPr>
          <w:p w:rsidR="000133FC" w:rsidRPr="00330021" w:rsidRDefault="000133FC" w:rsidP="00D25154">
            <w:pPr>
              <w:spacing w:after="0" w:line="240" w:lineRule="auto"/>
              <w:ind w:firstLine="38"/>
              <w:jc w:val="right"/>
              <w:rPr>
                <w:rFonts w:asciiTheme="majorBidi" w:hAnsiTheme="majorBidi" w:cstheme="majorBidi"/>
                <w:b/>
                <w:color w:val="FF0000"/>
                <w:sz w:val="28"/>
                <w:szCs w:val="28"/>
              </w:rPr>
            </w:pPr>
            <w:r w:rsidRPr="00330021">
              <w:rPr>
                <w:rFonts w:asciiTheme="majorBidi" w:hAnsiTheme="majorBidi" w:cstheme="majorBidi"/>
                <w:b/>
                <w:color w:val="FF0000"/>
                <w:sz w:val="28"/>
                <w:szCs w:val="28"/>
              </w:rPr>
              <w:t xml:space="preserve">Oil Chemistry </w:t>
            </w:r>
          </w:p>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 xml:space="preserve">In short what oilis,history, methods of oil formation, its origin and mechanism of formation. </w:t>
            </w:r>
          </w:p>
        </w:tc>
      </w:tr>
      <w:tr w:rsidR="000133FC" w:rsidRPr="00330021" w:rsidTr="00D25154">
        <w:trPr>
          <w:trHeight w:val="1030"/>
          <w:jc w:val="center"/>
        </w:trPr>
        <w:tc>
          <w:tcPr>
            <w:tcW w:w="9350" w:type="dxa"/>
          </w:tcPr>
          <w:p w:rsidR="000133FC" w:rsidRPr="00330021" w:rsidRDefault="000133FC" w:rsidP="00D25154">
            <w:pPr>
              <w:spacing w:after="0" w:line="240" w:lineRule="auto"/>
              <w:ind w:firstLine="38"/>
              <w:jc w:val="right"/>
              <w:rPr>
                <w:rFonts w:asciiTheme="majorBidi" w:hAnsiTheme="majorBidi" w:cstheme="majorBidi"/>
                <w:b/>
                <w:sz w:val="28"/>
                <w:szCs w:val="28"/>
                <w:rtl/>
                <w:lang w:val="fr-FR"/>
              </w:rPr>
            </w:pPr>
            <w:r w:rsidRPr="00330021">
              <w:rPr>
                <w:rFonts w:asciiTheme="majorBidi" w:hAnsiTheme="majorBidi" w:cstheme="majorBidi"/>
                <w:b/>
                <w:sz w:val="28"/>
                <w:szCs w:val="28"/>
              </w:rPr>
              <w:t xml:space="preserve">The flow of oil from its original positions to its current sites and methods of its </w:t>
            </w:r>
            <w:r w:rsidRPr="00330021">
              <w:rPr>
                <w:rFonts w:asciiTheme="majorBidi" w:hAnsiTheme="majorBidi" w:cstheme="majorBidi"/>
                <w:b/>
                <w:color w:val="FF0000"/>
                <w:sz w:val="28"/>
                <w:szCs w:val="28"/>
              </w:rPr>
              <w:t>exploration</w:t>
            </w:r>
            <w:r w:rsidRPr="00330021">
              <w:rPr>
                <w:rFonts w:asciiTheme="majorBidi" w:hAnsiTheme="majorBidi" w:cstheme="majorBidi"/>
                <w:b/>
                <w:sz w:val="28"/>
                <w:szCs w:val="28"/>
              </w:rPr>
              <w:t xml:space="preserve">, the role of geochemistry in its </w:t>
            </w:r>
            <w:r w:rsidRPr="00330021">
              <w:rPr>
                <w:rFonts w:asciiTheme="majorBidi" w:hAnsiTheme="majorBidi" w:cstheme="majorBidi"/>
                <w:b/>
                <w:color w:val="FF0000"/>
                <w:sz w:val="28"/>
                <w:szCs w:val="28"/>
              </w:rPr>
              <w:t>exploration</w:t>
            </w:r>
            <w:r w:rsidRPr="00330021">
              <w:rPr>
                <w:rFonts w:asciiTheme="majorBidi" w:hAnsiTheme="majorBidi" w:cstheme="majorBidi"/>
                <w:b/>
                <w:sz w:val="28"/>
                <w:szCs w:val="28"/>
              </w:rPr>
              <w:t>, and extraction and refining methods.</w:t>
            </w:r>
          </w:p>
        </w:tc>
      </w:tr>
      <w:tr w:rsidR="000133FC" w:rsidRPr="00330021" w:rsidTr="00D25154">
        <w:trPr>
          <w:trHeight w:val="603"/>
          <w:jc w:val="center"/>
        </w:trPr>
        <w:tc>
          <w:tcPr>
            <w:tcW w:w="9350" w:type="dxa"/>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rPr>
              <w:t>Uses of oil as a source of energy, petrochemical industries and fractional distillate of oil and its uses.</w:t>
            </w:r>
          </w:p>
        </w:tc>
      </w:tr>
      <w:tr w:rsidR="000133FC" w:rsidRPr="00330021" w:rsidTr="00D25154">
        <w:trPr>
          <w:trHeight w:val="1030"/>
          <w:jc w:val="center"/>
        </w:trPr>
        <w:tc>
          <w:tcPr>
            <w:tcW w:w="9350" w:type="dxa"/>
          </w:tcPr>
          <w:p w:rsidR="000133FC" w:rsidRPr="00330021" w:rsidRDefault="000133FC" w:rsidP="00D25154">
            <w:pPr>
              <w:spacing w:after="0" w:line="240" w:lineRule="auto"/>
              <w:ind w:firstLine="38"/>
              <w:jc w:val="right"/>
              <w:rPr>
                <w:rFonts w:asciiTheme="majorBidi" w:hAnsiTheme="majorBidi" w:cstheme="majorBidi"/>
                <w:b/>
                <w:color w:val="FF0000"/>
                <w:sz w:val="28"/>
                <w:szCs w:val="28"/>
              </w:rPr>
            </w:pPr>
            <w:r w:rsidRPr="00330021">
              <w:rPr>
                <w:rFonts w:asciiTheme="majorBidi" w:hAnsiTheme="majorBidi" w:cstheme="majorBidi"/>
                <w:b/>
                <w:color w:val="FF0000"/>
                <w:sz w:val="28"/>
                <w:szCs w:val="28"/>
              </w:rPr>
              <w:t>Practical:</w:t>
            </w:r>
          </w:p>
          <w:p w:rsidR="000133FC" w:rsidRPr="000133FC" w:rsidRDefault="000133FC" w:rsidP="00D25154">
            <w:pPr>
              <w:spacing w:after="0" w:line="240" w:lineRule="auto"/>
              <w:ind w:firstLine="38"/>
              <w:jc w:val="right"/>
              <w:rPr>
                <w:rFonts w:asciiTheme="majorBidi" w:hAnsiTheme="majorBidi" w:cstheme="majorBidi"/>
                <w:b/>
                <w:sz w:val="28"/>
                <w:szCs w:val="28"/>
                <w:lang w:bidi="ar-EG"/>
              </w:rPr>
            </w:pPr>
            <w:r w:rsidRPr="00330021">
              <w:rPr>
                <w:rFonts w:asciiTheme="majorBidi" w:hAnsiTheme="majorBidi" w:cstheme="majorBidi"/>
                <w:b/>
                <w:sz w:val="28"/>
                <w:szCs w:val="28"/>
              </w:rPr>
              <w:t xml:space="preserve"> Soap and detergent manufacturing and preparation of some polymers.</w:t>
            </w:r>
          </w:p>
        </w:tc>
      </w:tr>
    </w:tbl>
    <w:p w:rsidR="000133FC" w:rsidRPr="00330021" w:rsidRDefault="000133FC" w:rsidP="000133FC">
      <w:pPr>
        <w:spacing w:after="0" w:line="240" w:lineRule="auto"/>
        <w:ind w:firstLine="38"/>
        <w:jc w:val="right"/>
        <w:rPr>
          <w:rFonts w:asciiTheme="majorBidi" w:hAnsiTheme="majorBidi" w:cstheme="majorBidi"/>
          <w:b/>
          <w:sz w:val="28"/>
          <w:szCs w:val="28"/>
          <w:rtl/>
        </w:rPr>
      </w:pPr>
    </w:p>
    <w:p w:rsidR="000133FC" w:rsidRPr="00330021" w:rsidRDefault="000133FC" w:rsidP="000133FC">
      <w:pPr>
        <w:spacing w:after="0" w:line="240" w:lineRule="auto"/>
        <w:ind w:firstLine="38"/>
        <w:jc w:val="center"/>
        <w:rPr>
          <w:rFonts w:asciiTheme="majorBidi" w:hAnsiTheme="majorBidi" w:cstheme="majorBidi"/>
          <w:b/>
          <w:sz w:val="28"/>
          <w:szCs w:val="28"/>
          <w:lang w:bidi="ar-JO"/>
        </w:rPr>
      </w:pPr>
      <w:r w:rsidRPr="00330021">
        <w:rPr>
          <w:rFonts w:asciiTheme="majorBidi" w:hAnsiTheme="majorBidi" w:cstheme="majorBidi"/>
          <w:b/>
          <w:sz w:val="28"/>
          <w:szCs w:val="28"/>
          <w:lang w:bidi="ar-JO"/>
        </w:rPr>
        <w:t>Module Aims</w:t>
      </w:r>
    </w:p>
    <w:p w:rsidR="000133FC" w:rsidRPr="00330021" w:rsidRDefault="000133FC" w:rsidP="000133FC">
      <w:pPr>
        <w:spacing w:after="0" w:line="240" w:lineRule="auto"/>
        <w:ind w:firstLine="38"/>
        <w:jc w:val="center"/>
        <w:rPr>
          <w:rFonts w:asciiTheme="majorBidi" w:hAnsiTheme="majorBidi" w:cstheme="majorBidi"/>
          <w:b/>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gridCol w:w="567"/>
      </w:tblGrid>
      <w:tr w:rsidR="000133FC" w:rsidRPr="00330021" w:rsidTr="00D25154">
        <w:trPr>
          <w:jc w:val="center"/>
        </w:trPr>
        <w:tc>
          <w:tcPr>
            <w:tcW w:w="8783" w:type="dxa"/>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lang w:bidi="ar-JO"/>
              </w:rPr>
              <w:t>Student gain knowledge of an outline of the chemistry and polymer technology, basic principles of the polymerization process and the technical conditions used in the polymerization processes, as well as the physical, chemical and thermal properties of polymers.</w:t>
            </w:r>
          </w:p>
        </w:tc>
        <w:tc>
          <w:tcPr>
            <w:tcW w:w="567" w:type="dxa"/>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1</w:t>
            </w:r>
          </w:p>
        </w:tc>
      </w:tr>
      <w:tr w:rsidR="000133FC" w:rsidRPr="00330021" w:rsidTr="00D25154">
        <w:trPr>
          <w:jc w:val="center"/>
        </w:trPr>
        <w:tc>
          <w:tcPr>
            <w:tcW w:w="8783" w:type="dxa"/>
          </w:tcPr>
          <w:p w:rsidR="000133FC" w:rsidRPr="00330021" w:rsidRDefault="000133FC" w:rsidP="00D25154">
            <w:pPr>
              <w:bidi w:val="0"/>
              <w:spacing w:after="0" w:line="240" w:lineRule="auto"/>
              <w:ind w:firstLine="38"/>
              <w:rPr>
                <w:rFonts w:asciiTheme="majorBidi" w:hAnsiTheme="majorBidi" w:cstheme="majorBidi"/>
                <w:b/>
                <w:sz w:val="28"/>
                <w:szCs w:val="28"/>
              </w:rPr>
            </w:pPr>
            <w:r w:rsidRPr="00330021">
              <w:rPr>
                <w:rFonts w:asciiTheme="majorBidi" w:hAnsiTheme="majorBidi" w:cstheme="majorBidi"/>
                <w:b/>
                <w:sz w:val="28"/>
                <w:szCs w:val="28"/>
              </w:rPr>
              <w:t xml:space="preserve">Training the students in oil, petroleum and petrochemical industries. </w:t>
            </w:r>
          </w:p>
        </w:tc>
        <w:tc>
          <w:tcPr>
            <w:tcW w:w="567" w:type="dxa"/>
          </w:tcPr>
          <w:p w:rsidR="000133FC" w:rsidRPr="00330021" w:rsidRDefault="000133FC" w:rsidP="00D25154">
            <w:pPr>
              <w:bidi w:val="0"/>
              <w:spacing w:after="0" w:line="240" w:lineRule="auto"/>
              <w:ind w:firstLine="38"/>
              <w:jc w:val="center"/>
              <w:rPr>
                <w:rFonts w:asciiTheme="majorBidi" w:hAnsiTheme="majorBidi" w:cstheme="majorBidi"/>
                <w:b/>
                <w:sz w:val="28"/>
                <w:szCs w:val="28"/>
              </w:rPr>
            </w:pPr>
            <w:r w:rsidRPr="00330021">
              <w:rPr>
                <w:rFonts w:asciiTheme="majorBidi" w:hAnsiTheme="majorBidi" w:cstheme="majorBidi"/>
                <w:b/>
                <w:sz w:val="28"/>
                <w:szCs w:val="28"/>
              </w:rPr>
              <w:t>2</w:t>
            </w:r>
          </w:p>
        </w:tc>
      </w:tr>
    </w:tbl>
    <w:p w:rsidR="000133FC" w:rsidRPr="00330021" w:rsidRDefault="000133FC" w:rsidP="000133FC">
      <w:pPr>
        <w:spacing w:after="0" w:line="240" w:lineRule="auto"/>
        <w:ind w:firstLine="38"/>
        <w:jc w:val="right"/>
        <w:rPr>
          <w:rFonts w:asciiTheme="majorBidi" w:hAnsiTheme="majorBidi" w:cstheme="majorBidi"/>
          <w:b/>
          <w:sz w:val="28"/>
          <w:szCs w:val="28"/>
          <w:rtl/>
        </w:rPr>
      </w:pPr>
    </w:p>
    <w:p w:rsidR="000133FC" w:rsidRPr="00330021" w:rsidRDefault="000133FC" w:rsidP="000133FC">
      <w:pPr>
        <w:spacing w:after="0" w:line="240" w:lineRule="auto"/>
        <w:ind w:firstLine="38"/>
        <w:jc w:val="center"/>
        <w:rPr>
          <w:rFonts w:asciiTheme="majorBidi" w:hAnsiTheme="majorBidi" w:cstheme="majorBidi"/>
          <w:b/>
          <w:sz w:val="28"/>
          <w:szCs w:val="28"/>
        </w:rPr>
      </w:pPr>
    </w:p>
    <w:p w:rsidR="000133FC" w:rsidRPr="00330021" w:rsidRDefault="000133FC" w:rsidP="000133FC">
      <w:pPr>
        <w:spacing w:after="0" w:line="240" w:lineRule="auto"/>
        <w:ind w:firstLine="38"/>
        <w:jc w:val="center"/>
        <w:rPr>
          <w:rFonts w:asciiTheme="majorBidi" w:hAnsiTheme="majorBidi" w:cstheme="majorBidi"/>
          <w:b/>
          <w:sz w:val="28"/>
          <w:szCs w:val="28"/>
        </w:rPr>
      </w:pPr>
    </w:p>
    <w:p w:rsidR="000133FC" w:rsidRPr="00330021" w:rsidRDefault="000133FC" w:rsidP="000133FC">
      <w:pPr>
        <w:spacing w:after="0" w:line="240" w:lineRule="auto"/>
        <w:ind w:firstLine="38"/>
        <w:jc w:val="center"/>
        <w:rPr>
          <w:rFonts w:asciiTheme="majorBidi" w:hAnsiTheme="majorBidi" w:cstheme="majorBidi"/>
          <w:b/>
          <w:sz w:val="28"/>
          <w:szCs w:val="28"/>
        </w:rPr>
      </w:pPr>
    </w:p>
    <w:p w:rsidR="000133FC" w:rsidRPr="00330021" w:rsidRDefault="000133FC" w:rsidP="000133FC">
      <w:pPr>
        <w:spacing w:after="0" w:line="240" w:lineRule="auto"/>
        <w:ind w:firstLine="38"/>
        <w:jc w:val="center"/>
        <w:rPr>
          <w:rFonts w:asciiTheme="majorBidi" w:hAnsiTheme="majorBidi" w:cstheme="majorBidi"/>
          <w:b/>
          <w:sz w:val="28"/>
          <w:szCs w:val="28"/>
        </w:rPr>
      </w:pPr>
      <w:r w:rsidRPr="00330021">
        <w:rPr>
          <w:rFonts w:asciiTheme="majorBidi" w:hAnsiTheme="majorBidi" w:cstheme="majorBidi"/>
          <w:b/>
          <w:sz w:val="28"/>
          <w:szCs w:val="28"/>
        </w:rPr>
        <w:t>Learning Outcomes</w:t>
      </w:r>
    </w:p>
    <w:p w:rsidR="000133FC" w:rsidRPr="00330021" w:rsidRDefault="000133FC" w:rsidP="000133FC">
      <w:pPr>
        <w:spacing w:after="0" w:line="240" w:lineRule="auto"/>
        <w:ind w:firstLine="38"/>
        <w:jc w:val="center"/>
        <w:rPr>
          <w:rFonts w:asciiTheme="majorBidi" w:hAnsiTheme="majorBidi" w:cstheme="majorBidi"/>
          <w:b/>
          <w:sz w:val="28"/>
          <w:szCs w:val="28"/>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gridCol w:w="567"/>
      </w:tblGrid>
      <w:tr w:rsidR="000133FC" w:rsidRPr="00330021" w:rsidTr="00D25154">
        <w:trPr>
          <w:jc w:val="center"/>
        </w:trPr>
        <w:tc>
          <w:tcPr>
            <w:tcW w:w="8783" w:type="dxa"/>
          </w:tcPr>
          <w:p w:rsidR="000133FC" w:rsidRPr="00330021" w:rsidRDefault="000133FC" w:rsidP="00D25154">
            <w:pPr>
              <w:bidi w:val="0"/>
              <w:spacing w:after="0" w:line="240" w:lineRule="auto"/>
              <w:ind w:firstLine="38"/>
              <w:rPr>
                <w:rFonts w:asciiTheme="majorBidi" w:hAnsiTheme="majorBidi" w:cstheme="majorBidi"/>
                <w:b/>
                <w:color w:val="FF0000"/>
                <w:sz w:val="28"/>
                <w:szCs w:val="28"/>
              </w:rPr>
            </w:pPr>
            <w:r w:rsidRPr="00330021">
              <w:rPr>
                <w:rFonts w:asciiTheme="majorBidi" w:hAnsiTheme="majorBidi" w:cstheme="majorBidi"/>
                <w:b/>
                <w:color w:val="FF0000"/>
                <w:sz w:val="28"/>
                <w:szCs w:val="28"/>
              </w:rPr>
              <w:t>Knowledge to be acquired:</w:t>
            </w:r>
          </w:p>
          <w:p w:rsidR="000133FC" w:rsidRPr="00330021" w:rsidRDefault="000133FC" w:rsidP="00D25154">
            <w:pPr>
              <w:bidi w:val="0"/>
              <w:spacing w:after="0" w:line="240" w:lineRule="auto"/>
              <w:ind w:firstLine="38"/>
              <w:rPr>
                <w:rFonts w:asciiTheme="majorBidi" w:hAnsiTheme="majorBidi" w:cstheme="majorBidi"/>
                <w:b/>
                <w:sz w:val="28"/>
                <w:szCs w:val="28"/>
              </w:rPr>
            </w:pPr>
            <w:r w:rsidRPr="00330021">
              <w:rPr>
                <w:rFonts w:asciiTheme="majorBidi" w:hAnsiTheme="majorBidi" w:cstheme="majorBidi"/>
                <w:b/>
                <w:sz w:val="28"/>
                <w:szCs w:val="28"/>
              </w:rPr>
              <w:t>-Identifying what the polymerization process is.</w:t>
            </w:r>
          </w:p>
          <w:p w:rsidR="000133FC" w:rsidRPr="00330021" w:rsidRDefault="000133FC" w:rsidP="00D25154">
            <w:pPr>
              <w:bidi w:val="0"/>
              <w:spacing w:after="0" w:line="240" w:lineRule="auto"/>
              <w:ind w:firstLine="38"/>
              <w:rPr>
                <w:rFonts w:asciiTheme="majorBidi" w:hAnsiTheme="majorBidi" w:cstheme="majorBidi"/>
                <w:b/>
                <w:sz w:val="28"/>
                <w:szCs w:val="28"/>
              </w:rPr>
            </w:pPr>
            <w:r w:rsidRPr="00330021">
              <w:rPr>
                <w:rFonts w:asciiTheme="majorBidi" w:hAnsiTheme="majorBidi" w:cstheme="majorBidi"/>
                <w:b/>
                <w:sz w:val="28"/>
                <w:szCs w:val="28"/>
                <w:rtl/>
              </w:rPr>
              <w:lastRenderedPageBreak/>
              <w:t xml:space="preserve">- </w:t>
            </w:r>
            <w:r w:rsidRPr="00330021">
              <w:rPr>
                <w:rFonts w:asciiTheme="majorBidi" w:hAnsiTheme="majorBidi" w:cstheme="majorBidi"/>
                <w:b/>
                <w:sz w:val="28"/>
                <w:szCs w:val="28"/>
              </w:rPr>
              <w:t>Identifying the technical conditions used in the polymerization processes.</w:t>
            </w:r>
          </w:p>
          <w:p w:rsidR="000133FC" w:rsidRPr="00330021" w:rsidRDefault="000133FC" w:rsidP="00D25154">
            <w:pPr>
              <w:bidi w:val="0"/>
              <w:spacing w:after="0" w:line="240" w:lineRule="auto"/>
              <w:ind w:firstLine="38"/>
              <w:rPr>
                <w:rFonts w:asciiTheme="majorBidi" w:hAnsiTheme="majorBidi" w:cstheme="majorBidi"/>
                <w:b/>
                <w:sz w:val="28"/>
                <w:szCs w:val="28"/>
              </w:rPr>
            </w:pPr>
            <w:r w:rsidRPr="00330021">
              <w:rPr>
                <w:rFonts w:asciiTheme="majorBidi" w:hAnsiTheme="majorBidi" w:cstheme="majorBidi"/>
                <w:b/>
                <w:sz w:val="28"/>
                <w:szCs w:val="28"/>
                <w:rtl/>
              </w:rPr>
              <w:t xml:space="preserve">- </w:t>
            </w:r>
            <w:r w:rsidRPr="00330021">
              <w:rPr>
                <w:rFonts w:asciiTheme="majorBidi" w:hAnsiTheme="majorBidi" w:cstheme="majorBidi"/>
                <w:b/>
                <w:sz w:val="28"/>
                <w:szCs w:val="28"/>
              </w:rPr>
              <w:t>Identifying the physical chemical and thermal properties of polymers.</w:t>
            </w:r>
          </w:p>
          <w:p w:rsidR="000133FC" w:rsidRPr="00330021" w:rsidRDefault="000133FC" w:rsidP="00D25154">
            <w:pPr>
              <w:bidi w:val="0"/>
              <w:spacing w:after="0" w:line="240" w:lineRule="auto"/>
              <w:ind w:firstLine="38"/>
              <w:rPr>
                <w:rFonts w:asciiTheme="majorBidi" w:hAnsiTheme="majorBidi" w:cstheme="majorBidi"/>
                <w:b/>
                <w:sz w:val="28"/>
                <w:szCs w:val="28"/>
              </w:rPr>
            </w:pPr>
            <w:r w:rsidRPr="00330021">
              <w:rPr>
                <w:rFonts w:asciiTheme="majorBidi" w:hAnsiTheme="majorBidi" w:cstheme="majorBidi"/>
                <w:b/>
                <w:sz w:val="28"/>
                <w:szCs w:val="28"/>
                <w:rtl/>
              </w:rPr>
              <w:t xml:space="preserve"> - </w:t>
            </w:r>
            <w:r w:rsidRPr="00330021">
              <w:rPr>
                <w:rFonts w:asciiTheme="majorBidi" w:hAnsiTheme="majorBidi" w:cstheme="majorBidi"/>
                <w:b/>
                <w:sz w:val="28"/>
                <w:szCs w:val="28"/>
              </w:rPr>
              <w:t>Identifying oil, petroleum and petrochemical industries.</w:t>
            </w:r>
          </w:p>
        </w:tc>
        <w:tc>
          <w:tcPr>
            <w:tcW w:w="567" w:type="dxa"/>
          </w:tcPr>
          <w:p w:rsidR="000133FC" w:rsidRPr="00330021" w:rsidRDefault="000133FC" w:rsidP="00D25154">
            <w:pPr>
              <w:bidi w:val="0"/>
              <w:spacing w:after="0" w:line="240" w:lineRule="auto"/>
              <w:ind w:firstLine="38"/>
              <w:jc w:val="center"/>
              <w:rPr>
                <w:rFonts w:asciiTheme="majorBidi" w:hAnsiTheme="majorBidi" w:cstheme="majorBidi"/>
                <w:bCs/>
                <w:color w:val="FF0000"/>
                <w:sz w:val="28"/>
                <w:szCs w:val="28"/>
              </w:rPr>
            </w:pPr>
            <w:r w:rsidRPr="00330021">
              <w:rPr>
                <w:rFonts w:asciiTheme="majorBidi" w:hAnsiTheme="majorBidi" w:cstheme="majorBidi"/>
                <w:bCs/>
                <w:sz w:val="28"/>
                <w:szCs w:val="28"/>
              </w:rPr>
              <w:lastRenderedPageBreak/>
              <w:t>1</w:t>
            </w:r>
          </w:p>
        </w:tc>
      </w:tr>
      <w:tr w:rsidR="000133FC" w:rsidRPr="00330021" w:rsidTr="00D25154">
        <w:trPr>
          <w:jc w:val="center"/>
        </w:trPr>
        <w:tc>
          <w:tcPr>
            <w:tcW w:w="8783" w:type="dxa"/>
          </w:tcPr>
          <w:p w:rsidR="000133FC" w:rsidRPr="00330021" w:rsidRDefault="000133FC" w:rsidP="00D25154">
            <w:pPr>
              <w:pStyle w:val="Heading7"/>
              <w:bidi/>
              <w:spacing w:before="0" w:after="0"/>
              <w:ind w:firstLine="38"/>
              <w:jc w:val="right"/>
              <w:rPr>
                <w:rFonts w:asciiTheme="majorBidi" w:hAnsiTheme="majorBidi" w:cstheme="majorBidi"/>
                <w:b/>
                <w:color w:val="FF0000"/>
                <w:sz w:val="28"/>
                <w:szCs w:val="28"/>
                <w:lang w:val="en-US"/>
              </w:rPr>
            </w:pPr>
            <w:r w:rsidRPr="00330021">
              <w:rPr>
                <w:rFonts w:asciiTheme="majorBidi" w:eastAsia="Calibri" w:hAnsiTheme="majorBidi" w:cstheme="majorBidi"/>
                <w:b/>
                <w:color w:val="FF0000"/>
                <w:sz w:val="28"/>
                <w:szCs w:val="28"/>
                <w:lang w:val="en-US"/>
              </w:rPr>
              <w:lastRenderedPageBreak/>
              <w:t>Interpersonal Skills &amp; Responsi</w:t>
            </w:r>
            <w:r w:rsidRPr="00330021">
              <w:rPr>
                <w:rFonts w:asciiTheme="majorBidi" w:hAnsiTheme="majorBidi" w:cstheme="majorBidi"/>
                <w:b/>
                <w:bCs/>
                <w:color w:val="FF0000"/>
                <w:sz w:val="28"/>
                <w:szCs w:val="28"/>
              </w:rPr>
              <w:t>bility</w:t>
            </w:r>
            <w:r w:rsidRPr="00330021">
              <w:rPr>
                <w:rFonts w:asciiTheme="majorBidi" w:hAnsiTheme="majorBidi" w:cstheme="majorBidi"/>
                <w:b/>
                <w:bCs/>
                <w:color w:val="FF0000"/>
                <w:sz w:val="28"/>
                <w:szCs w:val="28"/>
                <w:lang w:val="en-US"/>
              </w:rPr>
              <w:t>:</w:t>
            </w:r>
          </w:p>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rtl/>
                <w:lang w:bidi="ar-JO"/>
              </w:rPr>
              <w:t xml:space="preserve">- </w:t>
            </w:r>
            <w:r w:rsidRPr="00330021">
              <w:rPr>
                <w:rFonts w:asciiTheme="majorBidi" w:hAnsiTheme="majorBidi" w:cstheme="majorBidi"/>
                <w:b/>
                <w:sz w:val="28"/>
                <w:szCs w:val="28"/>
                <w:lang w:bidi="ar-JO"/>
              </w:rPr>
              <w:t>Solving some exercises in groups.</w:t>
            </w:r>
          </w:p>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rtl/>
              </w:rPr>
              <w:t xml:space="preserve">- </w:t>
            </w:r>
            <w:r w:rsidRPr="00330021">
              <w:rPr>
                <w:rFonts w:asciiTheme="majorBidi" w:hAnsiTheme="majorBidi" w:cstheme="majorBidi"/>
                <w:b/>
                <w:sz w:val="28"/>
                <w:szCs w:val="28"/>
              </w:rPr>
              <w:t>Doing</w:t>
            </w:r>
            <w:r w:rsidRPr="00330021">
              <w:rPr>
                <w:rFonts w:asciiTheme="majorBidi" w:hAnsiTheme="majorBidi" w:cstheme="majorBidi"/>
                <w:b/>
                <w:sz w:val="28"/>
                <w:szCs w:val="28"/>
                <w:rtl/>
                <w:lang w:bidi="ar-JO"/>
              </w:rPr>
              <w:t> </w:t>
            </w:r>
            <w:r w:rsidRPr="00330021">
              <w:rPr>
                <w:rFonts w:asciiTheme="majorBidi" w:hAnsiTheme="majorBidi" w:cstheme="majorBidi"/>
                <w:b/>
                <w:sz w:val="28"/>
                <w:szCs w:val="28"/>
                <w:lang w:bidi="ar-JO"/>
              </w:rPr>
              <w:t>aresearch as a group.</w:t>
            </w:r>
          </w:p>
        </w:tc>
        <w:tc>
          <w:tcPr>
            <w:tcW w:w="567" w:type="dxa"/>
          </w:tcPr>
          <w:p w:rsidR="000133FC" w:rsidRPr="00330021" w:rsidRDefault="000133FC" w:rsidP="00D25154">
            <w:pPr>
              <w:bidi w:val="0"/>
              <w:spacing w:after="0" w:line="240" w:lineRule="auto"/>
              <w:ind w:firstLine="38"/>
              <w:jc w:val="center"/>
              <w:rPr>
                <w:rFonts w:asciiTheme="majorBidi" w:hAnsiTheme="majorBidi" w:cstheme="majorBidi"/>
                <w:bCs/>
                <w:sz w:val="28"/>
                <w:szCs w:val="28"/>
                <w:rtl/>
                <w:lang w:bidi="ar-JO"/>
              </w:rPr>
            </w:pPr>
          </w:p>
          <w:p w:rsidR="000133FC" w:rsidRPr="00330021" w:rsidRDefault="000133FC" w:rsidP="00D25154">
            <w:pPr>
              <w:bidi w:val="0"/>
              <w:jc w:val="center"/>
              <w:rPr>
                <w:rFonts w:asciiTheme="majorBidi" w:hAnsiTheme="majorBidi" w:cstheme="majorBidi"/>
                <w:bCs/>
                <w:sz w:val="28"/>
                <w:szCs w:val="28"/>
              </w:rPr>
            </w:pPr>
            <w:r w:rsidRPr="00330021">
              <w:rPr>
                <w:rFonts w:asciiTheme="majorBidi" w:hAnsiTheme="majorBidi" w:cstheme="majorBidi"/>
                <w:bCs/>
                <w:sz w:val="28"/>
                <w:szCs w:val="28"/>
              </w:rPr>
              <w:t>2</w:t>
            </w:r>
          </w:p>
        </w:tc>
      </w:tr>
      <w:tr w:rsidR="000133FC" w:rsidRPr="00330021" w:rsidTr="00D25154">
        <w:trPr>
          <w:jc w:val="center"/>
        </w:trPr>
        <w:tc>
          <w:tcPr>
            <w:tcW w:w="8783" w:type="dxa"/>
          </w:tcPr>
          <w:p w:rsidR="000133FC" w:rsidRPr="00330021" w:rsidRDefault="000133FC" w:rsidP="00D25154">
            <w:pPr>
              <w:pStyle w:val="Heading7"/>
              <w:bidi/>
              <w:spacing w:before="0" w:after="0"/>
              <w:ind w:firstLine="38"/>
              <w:jc w:val="right"/>
              <w:rPr>
                <w:rFonts w:asciiTheme="majorBidi" w:eastAsia="Calibri" w:hAnsiTheme="majorBidi" w:cstheme="majorBidi"/>
                <w:b/>
                <w:color w:val="FF0000"/>
                <w:sz w:val="28"/>
                <w:szCs w:val="28"/>
                <w:rtl/>
                <w:lang w:val="en-US"/>
              </w:rPr>
            </w:pPr>
            <w:r w:rsidRPr="00330021">
              <w:rPr>
                <w:rFonts w:asciiTheme="majorBidi" w:eastAsia="Calibri" w:hAnsiTheme="majorBidi" w:cstheme="majorBidi"/>
                <w:b/>
                <w:color w:val="FF0000"/>
                <w:sz w:val="28"/>
                <w:szCs w:val="28"/>
                <w:lang w:val="en-US"/>
              </w:rPr>
              <w:t>Communication, Information Technology, Numerical</w:t>
            </w:r>
          </w:p>
          <w:p w:rsidR="000133FC" w:rsidRPr="00330021" w:rsidRDefault="000133FC" w:rsidP="00D25154">
            <w:pPr>
              <w:bidi w:val="0"/>
              <w:spacing w:after="0" w:line="240" w:lineRule="auto"/>
              <w:rPr>
                <w:rFonts w:asciiTheme="majorBidi" w:hAnsiTheme="majorBidi" w:cstheme="majorBidi"/>
                <w:b/>
                <w:sz w:val="28"/>
                <w:szCs w:val="28"/>
                <w:rtl/>
                <w:lang w:bidi="ar-JO"/>
              </w:rPr>
            </w:pPr>
            <w:r w:rsidRPr="00330021">
              <w:rPr>
                <w:rFonts w:asciiTheme="majorBidi" w:hAnsiTheme="majorBidi" w:cstheme="majorBidi"/>
                <w:b/>
                <w:sz w:val="28"/>
                <w:szCs w:val="28"/>
                <w:lang w:bidi="ar-JO"/>
              </w:rPr>
              <w:t xml:space="preserve">1. Calculating the </w:t>
            </w:r>
            <w:r w:rsidRPr="00330021">
              <w:rPr>
                <w:rFonts w:asciiTheme="majorBidi" w:hAnsiTheme="majorBidi" w:cstheme="majorBidi"/>
                <w:b/>
                <w:color w:val="FF0000"/>
                <w:sz w:val="28"/>
                <w:szCs w:val="28"/>
                <w:lang w:bidi="ar-JO"/>
              </w:rPr>
              <w:t>products</w:t>
            </w:r>
            <w:r w:rsidRPr="00330021">
              <w:rPr>
                <w:rFonts w:asciiTheme="majorBidi" w:hAnsiTheme="majorBidi" w:cstheme="majorBidi"/>
                <w:b/>
                <w:sz w:val="28"/>
                <w:szCs w:val="28"/>
                <w:lang w:bidi="ar-JO"/>
              </w:rPr>
              <w:t xml:space="preserve">/ </w:t>
            </w:r>
            <w:r w:rsidRPr="00330021">
              <w:rPr>
                <w:rFonts w:asciiTheme="majorBidi" w:hAnsiTheme="majorBidi" w:cstheme="majorBidi"/>
                <w:b/>
                <w:color w:val="FF0000"/>
                <w:sz w:val="28"/>
                <w:szCs w:val="28"/>
                <w:lang w:bidi="ar-JO"/>
              </w:rPr>
              <w:t>results</w:t>
            </w:r>
            <w:r w:rsidRPr="00330021">
              <w:rPr>
                <w:rFonts w:asciiTheme="majorBidi" w:hAnsiTheme="majorBidi" w:cstheme="majorBidi"/>
                <w:b/>
                <w:sz w:val="28"/>
                <w:szCs w:val="28"/>
                <w:lang w:bidi="ar-JO"/>
              </w:rPr>
              <w:t xml:space="preserve"> percentage.</w:t>
            </w:r>
          </w:p>
          <w:p w:rsidR="000133FC" w:rsidRPr="00330021" w:rsidRDefault="000133FC" w:rsidP="00D25154">
            <w:pPr>
              <w:bidi w:val="0"/>
              <w:spacing w:after="0" w:line="240" w:lineRule="auto"/>
              <w:rPr>
                <w:rFonts w:asciiTheme="majorBidi" w:hAnsiTheme="majorBidi" w:cstheme="majorBidi"/>
                <w:b/>
                <w:sz w:val="28"/>
                <w:szCs w:val="28"/>
                <w:lang w:bidi="ar-JO"/>
              </w:rPr>
            </w:pPr>
            <w:r w:rsidRPr="00330021">
              <w:rPr>
                <w:rFonts w:asciiTheme="majorBidi" w:hAnsiTheme="majorBidi" w:cstheme="majorBidi"/>
                <w:b/>
                <w:sz w:val="28"/>
                <w:szCs w:val="28"/>
                <w:lang w:bidi="ar-JO"/>
              </w:rPr>
              <w:t xml:space="preserve">2. Using chemical Internet sites. </w:t>
            </w:r>
          </w:p>
        </w:tc>
        <w:tc>
          <w:tcPr>
            <w:tcW w:w="567" w:type="dxa"/>
          </w:tcPr>
          <w:p w:rsidR="000133FC" w:rsidRPr="00330021" w:rsidRDefault="000133FC" w:rsidP="00D25154">
            <w:pPr>
              <w:bidi w:val="0"/>
              <w:spacing w:after="0" w:line="240" w:lineRule="auto"/>
              <w:ind w:firstLine="38"/>
              <w:jc w:val="center"/>
              <w:rPr>
                <w:rFonts w:asciiTheme="majorBidi" w:hAnsiTheme="majorBidi" w:cstheme="majorBidi"/>
                <w:bCs/>
                <w:sz w:val="28"/>
                <w:szCs w:val="28"/>
                <w:lang w:bidi="ar-JO"/>
              </w:rPr>
            </w:pPr>
            <w:r w:rsidRPr="00330021">
              <w:rPr>
                <w:rFonts w:asciiTheme="majorBidi" w:hAnsiTheme="majorBidi" w:cstheme="majorBidi"/>
                <w:bCs/>
                <w:sz w:val="28"/>
                <w:szCs w:val="28"/>
                <w:lang w:bidi="ar-JO"/>
              </w:rPr>
              <w:t>3</w:t>
            </w:r>
          </w:p>
        </w:tc>
      </w:tr>
    </w:tbl>
    <w:p w:rsidR="000133FC" w:rsidRPr="00330021" w:rsidRDefault="000133FC" w:rsidP="000133FC">
      <w:pPr>
        <w:spacing w:after="0" w:line="240" w:lineRule="auto"/>
        <w:ind w:firstLine="38"/>
        <w:jc w:val="right"/>
        <w:rPr>
          <w:rFonts w:asciiTheme="majorBidi" w:hAnsiTheme="majorBidi" w:cstheme="majorBidi"/>
          <w:b/>
          <w:sz w:val="28"/>
          <w:szCs w:val="28"/>
          <w:rtl/>
        </w:rPr>
      </w:pPr>
    </w:p>
    <w:p w:rsidR="000133FC" w:rsidRPr="00330021" w:rsidRDefault="000133FC" w:rsidP="000133FC">
      <w:pPr>
        <w:spacing w:after="0" w:line="240" w:lineRule="auto"/>
        <w:ind w:firstLine="38"/>
        <w:jc w:val="center"/>
        <w:rPr>
          <w:rFonts w:asciiTheme="majorBidi" w:hAnsiTheme="majorBidi" w:cstheme="majorBidi"/>
          <w:b/>
          <w:sz w:val="28"/>
          <w:szCs w:val="28"/>
          <w:lang w:bidi="ar-JO"/>
        </w:rPr>
      </w:pPr>
      <w:r w:rsidRPr="00330021">
        <w:rPr>
          <w:rFonts w:asciiTheme="majorBidi" w:hAnsiTheme="majorBidi" w:cstheme="majorBidi"/>
          <w:b/>
          <w:sz w:val="28"/>
          <w:szCs w:val="28"/>
          <w:lang w:bidi="ar-JO"/>
        </w:rPr>
        <w:t>Course Content</w:t>
      </w:r>
    </w:p>
    <w:p w:rsidR="000133FC" w:rsidRPr="00330021" w:rsidRDefault="000133FC" w:rsidP="000133FC">
      <w:pPr>
        <w:spacing w:after="0" w:line="240" w:lineRule="auto"/>
        <w:ind w:firstLine="38"/>
        <w:jc w:val="center"/>
        <w:rPr>
          <w:rFonts w:asciiTheme="majorBidi" w:hAnsiTheme="majorBidi" w:cstheme="majorBidi"/>
          <w:b/>
          <w:sz w:val="28"/>
          <w:szCs w:val="28"/>
        </w:rPr>
      </w:pPr>
    </w:p>
    <w:tbl>
      <w:tblPr>
        <w:bidiVisual/>
        <w:tblW w:w="10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9"/>
        <w:gridCol w:w="1234"/>
        <w:gridCol w:w="1150"/>
      </w:tblGrid>
      <w:tr w:rsidR="000133FC" w:rsidRPr="00330021" w:rsidTr="00D25154">
        <w:trPr>
          <w:jc w:val="center"/>
        </w:trPr>
        <w:tc>
          <w:tcPr>
            <w:tcW w:w="7629" w:type="dxa"/>
          </w:tcPr>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lang w:bidi="ar-EG"/>
              </w:rPr>
              <w:t>List of topics</w:t>
            </w:r>
          </w:p>
          <w:p w:rsidR="000133FC" w:rsidRPr="00330021" w:rsidRDefault="000133FC" w:rsidP="00D25154">
            <w:pPr>
              <w:spacing w:after="0" w:line="240" w:lineRule="auto"/>
              <w:ind w:firstLine="38"/>
              <w:jc w:val="center"/>
              <w:rPr>
                <w:rFonts w:asciiTheme="majorBidi" w:hAnsiTheme="majorBidi" w:cstheme="majorBidi"/>
                <w:b/>
                <w:sz w:val="28"/>
                <w:szCs w:val="28"/>
              </w:rPr>
            </w:pPr>
          </w:p>
        </w:tc>
        <w:tc>
          <w:tcPr>
            <w:tcW w:w="1234" w:type="dxa"/>
          </w:tcPr>
          <w:p w:rsidR="000133FC" w:rsidRPr="00330021" w:rsidRDefault="000133FC" w:rsidP="00D25154">
            <w:pPr>
              <w:bidi w:val="0"/>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(Weeks)</w:t>
            </w:r>
          </w:p>
        </w:tc>
        <w:tc>
          <w:tcPr>
            <w:tcW w:w="1150" w:type="dxa"/>
          </w:tcPr>
          <w:p w:rsidR="000133FC" w:rsidRPr="00330021" w:rsidRDefault="000133FC" w:rsidP="00D25154">
            <w:pPr>
              <w:bidi w:val="0"/>
              <w:spacing w:after="0" w:line="240" w:lineRule="auto"/>
              <w:rPr>
                <w:rFonts w:asciiTheme="majorBidi" w:hAnsiTheme="majorBidi" w:cstheme="majorBidi"/>
                <w:b/>
                <w:sz w:val="28"/>
                <w:szCs w:val="28"/>
                <w:lang w:bidi="ar-EG"/>
              </w:rPr>
            </w:pPr>
            <w:r w:rsidRPr="00330021">
              <w:rPr>
                <w:rFonts w:asciiTheme="majorBidi" w:hAnsiTheme="majorBidi" w:cstheme="majorBidi"/>
                <w:b/>
                <w:sz w:val="28"/>
                <w:szCs w:val="28"/>
                <w:lang w:bidi="ar-EG"/>
              </w:rPr>
              <w:t>(Hours)</w:t>
            </w:r>
          </w:p>
        </w:tc>
      </w:tr>
      <w:tr w:rsidR="000133FC" w:rsidRPr="00330021" w:rsidTr="00D25154">
        <w:trPr>
          <w:jc w:val="center"/>
        </w:trPr>
        <w:tc>
          <w:tcPr>
            <w:tcW w:w="7629" w:type="dxa"/>
          </w:tcPr>
          <w:p w:rsidR="000133FC" w:rsidRPr="00330021" w:rsidRDefault="000133FC" w:rsidP="00D25154">
            <w:pPr>
              <w:spacing w:after="0" w:line="240" w:lineRule="auto"/>
              <w:ind w:firstLine="38"/>
              <w:jc w:val="right"/>
              <w:rPr>
                <w:rFonts w:asciiTheme="majorBidi" w:hAnsiTheme="majorBidi" w:cstheme="majorBidi"/>
                <w:b/>
                <w:color w:val="FF0000"/>
                <w:sz w:val="28"/>
                <w:szCs w:val="28"/>
              </w:rPr>
            </w:pPr>
            <w:r w:rsidRPr="00330021">
              <w:rPr>
                <w:rFonts w:asciiTheme="majorBidi" w:hAnsiTheme="majorBidi" w:cstheme="majorBidi"/>
                <w:b/>
                <w:color w:val="FF0000"/>
                <w:sz w:val="28"/>
                <w:szCs w:val="28"/>
                <w:lang w:bidi="ar-EG"/>
              </w:rPr>
              <w:t xml:space="preserve">Theoretical: </w:t>
            </w:r>
          </w:p>
          <w:p w:rsidR="000133FC" w:rsidRPr="00330021" w:rsidRDefault="000133FC" w:rsidP="00D25154">
            <w:pPr>
              <w:spacing w:after="0" w:line="240" w:lineRule="auto"/>
              <w:ind w:firstLine="38"/>
              <w:jc w:val="right"/>
              <w:rPr>
                <w:rFonts w:asciiTheme="majorBidi" w:hAnsiTheme="majorBidi" w:cstheme="majorBidi"/>
                <w:bCs/>
                <w:color w:val="000000" w:themeColor="text1"/>
                <w:sz w:val="28"/>
                <w:szCs w:val="28"/>
                <w:lang w:bidi="ar-EG"/>
              </w:rPr>
            </w:pPr>
            <w:r w:rsidRPr="00330021">
              <w:rPr>
                <w:rFonts w:asciiTheme="majorBidi" w:hAnsiTheme="majorBidi" w:cstheme="majorBidi"/>
                <w:bCs/>
                <w:color w:val="000000" w:themeColor="text1"/>
                <w:sz w:val="28"/>
                <w:szCs w:val="28"/>
              </w:rPr>
              <w:t>Plastics and polymers: Definition of polymers, manufacture and study mechanism of polymerization.</w:t>
            </w:r>
          </w:p>
        </w:tc>
        <w:tc>
          <w:tcPr>
            <w:tcW w:w="1234" w:type="dxa"/>
          </w:tcPr>
          <w:p w:rsidR="000133FC" w:rsidRPr="00330021" w:rsidRDefault="000133FC" w:rsidP="00D25154">
            <w:pPr>
              <w:spacing w:after="0" w:line="240" w:lineRule="auto"/>
              <w:ind w:firstLine="38"/>
              <w:jc w:val="center"/>
              <w:rPr>
                <w:rFonts w:asciiTheme="majorBidi" w:hAnsiTheme="majorBidi" w:cstheme="majorBidi"/>
                <w:b/>
                <w:sz w:val="28"/>
                <w:szCs w:val="28"/>
                <w:lang w:val="fr-FR" w:bidi="ar-EG"/>
              </w:rPr>
            </w:pPr>
            <w:r w:rsidRPr="00330021">
              <w:rPr>
                <w:rFonts w:asciiTheme="majorBidi" w:hAnsiTheme="majorBidi" w:cstheme="majorBidi"/>
                <w:b/>
                <w:sz w:val="28"/>
                <w:szCs w:val="28"/>
                <w:lang w:bidi="ar-EG"/>
              </w:rPr>
              <w:t>1</w:t>
            </w:r>
          </w:p>
        </w:tc>
        <w:tc>
          <w:tcPr>
            <w:tcW w:w="1150" w:type="dxa"/>
          </w:tcPr>
          <w:p w:rsidR="000133FC" w:rsidRPr="00330021" w:rsidRDefault="000133FC" w:rsidP="00D25154">
            <w:pPr>
              <w:spacing w:after="0" w:line="240" w:lineRule="auto"/>
              <w:ind w:firstLine="38"/>
              <w:jc w:val="center"/>
              <w:rPr>
                <w:rFonts w:asciiTheme="majorBidi" w:hAnsiTheme="majorBidi" w:cstheme="majorBidi"/>
                <w:b/>
                <w:sz w:val="28"/>
                <w:szCs w:val="28"/>
                <w:lang w:val="fr-FR" w:bidi="ar-EG"/>
              </w:rPr>
            </w:pPr>
            <w:r w:rsidRPr="00330021">
              <w:rPr>
                <w:rFonts w:asciiTheme="majorBidi" w:hAnsiTheme="majorBidi" w:cstheme="majorBidi"/>
                <w:b/>
                <w:sz w:val="28"/>
                <w:szCs w:val="28"/>
                <w:lang w:val="fr-FR" w:bidi="ar-EG"/>
              </w:rPr>
              <w:t>2</w:t>
            </w:r>
          </w:p>
        </w:tc>
      </w:tr>
      <w:tr w:rsidR="000133FC" w:rsidRPr="00330021" w:rsidTr="00D25154">
        <w:trPr>
          <w:jc w:val="center"/>
        </w:trPr>
        <w:tc>
          <w:tcPr>
            <w:tcW w:w="7629" w:type="dxa"/>
          </w:tcPr>
          <w:p w:rsidR="000133FC" w:rsidRPr="00330021" w:rsidRDefault="000133FC" w:rsidP="00D25154">
            <w:pPr>
              <w:spacing w:line="216" w:lineRule="auto"/>
              <w:jc w:val="right"/>
              <w:rPr>
                <w:rFonts w:asciiTheme="majorBidi" w:hAnsiTheme="majorBidi" w:cstheme="majorBidi"/>
                <w:bCs/>
                <w:color w:val="000000" w:themeColor="text1"/>
                <w:sz w:val="28"/>
                <w:szCs w:val="28"/>
              </w:rPr>
            </w:pPr>
            <w:r w:rsidRPr="00330021">
              <w:rPr>
                <w:rFonts w:asciiTheme="majorBidi" w:hAnsiTheme="majorBidi" w:cstheme="majorBidi"/>
                <w:bCs/>
                <w:color w:val="000000" w:themeColor="text1"/>
                <w:sz w:val="28"/>
                <w:szCs w:val="28"/>
              </w:rPr>
              <w:t xml:space="preserve">Types of polymerization: condensation and </w:t>
            </w:r>
            <w:r w:rsidRPr="00330021">
              <w:rPr>
                <w:rFonts w:asciiTheme="majorBidi" w:hAnsiTheme="majorBidi" w:cstheme="majorBidi"/>
                <w:bCs/>
                <w:color w:val="FF0000"/>
                <w:sz w:val="28"/>
                <w:szCs w:val="28"/>
              </w:rPr>
              <w:t xml:space="preserve">addition polymerization </w:t>
            </w:r>
            <w:r w:rsidRPr="00330021">
              <w:rPr>
                <w:rFonts w:asciiTheme="majorBidi" w:hAnsiTheme="majorBidi" w:cstheme="majorBidi"/>
                <w:bCs/>
                <w:color w:val="000000" w:themeColor="text1"/>
                <w:sz w:val="28"/>
                <w:szCs w:val="28"/>
              </w:rPr>
              <w:t>and study of reaction rates.</w:t>
            </w:r>
          </w:p>
        </w:tc>
        <w:tc>
          <w:tcPr>
            <w:tcW w:w="1234" w:type="dxa"/>
          </w:tcPr>
          <w:p w:rsidR="000133FC" w:rsidRPr="00330021" w:rsidRDefault="000133FC" w:rsidP="00D25154">
            <w:pPr>
              <w:spacing w:after="0" w:line="240" w:lineRule="auto"/>
              <w:ind w:firstLine="38"/>
              <w:jc w:val="center"/>
              <w:rPr>
                <w:rFonts w:asciiTheme="majorBidi" w:hAnsiTheme="majorBidi" w:cstheme="majorBidi"/>
                <w:b/>
                <w:sz w:val="28"/>
                <w:szCs w:val="28"/>
                <w:lang w:val="fr-FR" w:bidi="ar-EG"/>
              </w:rPr>
            </w:pPr>
            <w:r w:rsidRPr="00330021">
              <w:rPr>
                <w:rFonts w:asciiTheme="majorBidi" w:hAnsiTheme="majorBidi" w:cstheme="majorBidi"/>
                <w:b/>
                <w:sz w:val="28"/>
                <w:szCs w:val="28"/>
                <w:lang w:bidi="ar-EG"/>
              </w:rPr>
              <w:t>2</w:t>
            </w:r>
          </w:p>
        </w:tc>
        <w:tc>
          <w:tcPr>
            <w:tcW w:w="1150" w:type="dxa"/>
          </w:tcPr>
          <w:p w:rsidR="000133FC" w:rsidRPr="00330021" w:rsidRDefault="000133FC" w:rsidP="00D25154">
            <w:pPr>
              <w:spacing w:after="0" w:line="240" w:lineRule="auto"/>
              <w:ind w:firstLine="38"/>
              <w:jc w:val="center"/>
              <w:rPr>
                <w:rFonts w:asciiTheme="majorBidi" w:hAnsiTheme="majorBidi" w:cstheme="majorBidi"/>
                <w:b/>
                <w:sz w:val="28"/>
                <w:szCs w:val="28"/>
                <w:lang w:val="fr-FR" w:bidi="ar-EG"/>
              </w:rPr>
            </w:pPr>
            <w:r w:rsidRPr="00330021">
              <w:rPr>
                <w:rFonts w:asciiTheme="majorBidi" w:hAnsiTheme="majorBidi" w:cstheme="majorBidi"/>
                <w:b/>
                <w:sz w:val="28"/>
                <w:szCs w:val="28"/>
                <w:lang w:val="fr-FR" w:bidi="ar-EG"/>
              </w:rPr>
              <w:t>4</w:t>
            </w:r>
          </w:p>
        </w:tc>
      </w:tr>
      <w:tr w:rsidR="000133FC" w:rsidRPr="00330021" w:rsidTr="00D25154">
        <w:trPr>
          <w:jc w:val="center"/>
        </w:trPr>
        <w:tc>
          <w:tcPr>
            <w:tcW w:w="7629" w:type="dxa"/>
          </w:tcPr>
          <w:p w:rsidR="000133FC" w:rsidRPr="000133FC" w:rsidRDefault="000133FC" w:rsidP="00D25154">
            <w:pPr>
              <w:spacing w:after="0" w:line="240" w:lineRule="auto"/>
              <w:ind w:firstLine="38"/>
              <w:jc w:val="right"/>
              <w:rPr>
                <w:rFonts w:asciiTheme="majorBidi" w:hAnsiTheme="majorBidi" w:cstheme="majorBidi"/>
                <w:bCs/>
                <w:color w:val="000000" w:themeColor="text1"/>
                <w:sz w:val="28"/>
                <w:szCs w:val="28"/>
                <w:lang w:bidi="ar-EG"/>
              </w:rPr>
            </w:pPr>
            <w:r w:rsidRPr="00330021">
              <w:rPr>
                <w:rFonts w:asciiTheme="majorBidi" w:hAnsiTheme="majorBidi" w:cstheme="majorBidi"/>
                <w:bCs/>
                <w:color w:val="000000" w:themeColor="text1"/>
                <w:sz w:val="28"/>
                <w:szCs w:val="28"/>
              </w:rPr>
              <w:t>The study of the physical properties with examples of preparation for each of them.</w:t>
            </w:r>
          </w:p>
        </w:tc>
        <w:tc>
          <w:tcPr>
            <w:tcW w:w="1234" w:type="dxa"/>
          </w:tcPr>
          <w:p w:rsidR="000133FC" w:rsidRPr="00330021" w:rsidRDefault="000133FC" w:rsidP="00D25154">
            <w:pPr>
              <w:spacing w:after="0" w:line="240" w:lineRule="auto"/>
              <w:ind w:firstLine="38"/>
              <w:jc w:val="center"/>
              <w:rPr>
                <w:rFonts w:asciiTheme="majorBidi" w:hAnsiTheme="majorBidi" w:cstheme="majorBidi"/>
                <w:b/>
                <w:sz w:val="28"/>
                <w:szCs w:val="28"/>
                <w:lang w:val="fr-FR" w:bidi="ar-EG"/>
              </w:rPr>
            </w:pPr>
            <w:r w:rsidRPr="00330021">
              <w:rPr>
                <w:rFonts w:asciiTheme="majorBidi" w:hAnsiTheme="majorBidi" w:cstheme="majorBidi"/>
                <w:b/>
                <w:sz w:val="28"/>
                <w:szCs w:val="28"/>
                <w:lang w:bidi="ar-EG"/>
              </w:rPr>
              <w:t>2</w:t>
            </w:r>
          </w:p>
        </w:tc>
        <w:tc>
          <w:tcPr>
            <w:tcW w:w="1150" w:type="dxa"/>
          </w:tcPr>
          <w:p w:rsidR="000133FC" w:rsidRPr="00330021" w:rsidRDefault="000133FC" w:rsidP="00D25154">
            <w:pPr>
              <w:spacing w:after="0" w:line="240" w:lineRule="auto"/>
              <w:ind w:firstLine="38"/>
              <w:jc w:val="center"/>
              <w:rPr>
                <w:rFonts w:asciiTheme="majorBidi" w:hAnsiTheme="majorBidi" w:cstheme="majorBidi"/>
                <w:b/>
                <w:sz w:val="28"/>
                <w:szCs w:val="28"/>
                <w:lang w:val="fr-FR" w:bidi="ar-EG"/>
              </w:rPr>
            </w:pPr>
            <w:r w:rsidRPr="00330021">
              <w:rPr>
                <w:rFonts w:asciiTheme="majorBidi" w:hAnsiTheme="majorBidi" w:cstheme="majorBidi"/>
                <w:b/>
                <w:sz w:val="28"/>
                <w:szCs w:val="28"/>
                <w:lang w:val="fr-FR" w:bidi="ar-EG"/>
              </w:rPr>
              <w:t>4</w:t>
            </w:r>
          </w:p>
        </w:tc>
      </w:tr>
      <w:tr w:rsidR="000133FC" w:rsidRPr="00330021" w:rsidTr="00D25154">
        <w:trPr>
          <w:jc w:val="center"/>
        </w:trPr>
        <w:tc>
          <w:tcPr>
            <w:tcW w:w="7629" w:type="dxa"/>
          </w:tcPr>
          <w:p w:rsidR="000133FC" w:rsidRPr="00330021" w:rsidRDefault="000133FC" w:rsidP="00D25154">
            <w:pPr>
              <w:spacing w:after="0" w:line="240" w:lineRule="auto"/>
              <w:jc w:val="right"/>
              <w:rPr>
                <w:rFonts w:asciiTheme="majorBidi" w:hAnsiTheme="majorBidi" w:cstheme="majorBidi"/>
                <w:bCs/>
                <w:color w:val="000000" w:themeColor="text1"/>
                <w:sz w:val="28"/>
                <w:szCs w:val="28"/>
                <w:rtl/>
              </w:rPr>
            </w:pPr>
            <w:r w:rsidRPr="00330021">
              <w:rPr>
                <w:rFonts w:asciiTheme="majorBidi" w:hAnsiTheme="majorBidi" w:cstheme="majorBidi"/>
                <w:bCs/>
                <w:color w:val="000000" w:themeColor="text1"/>
                <w:sz w:val="28"/>
                <w:szCs w:val="28"/>
              </w:rPr>
              <w:t xml:space="preserve">The study of the important physical properties to make use of them in real life.  </w:t>
            </w:r>
          </w:p>
          <w:p w:rsidR="000133FC" w:rsidRPr="00330021" w:rsidRDefault="000133FC" w:rsidP="00D25154">
            <w:pPr>
              <w:spacing w:after="0" w:line="240" w:lineRule="auto"/>
              <w:ind w:firstLine="38"/>
              <w:jc w:val="right"/>
              <w:rPr>
                <w:rFonts w:asciiTheme="majorBidi" w:hAnsiTheme="majorBidi" w:cstheme="majorBidi"/>
                <w:b/>
                <w:sz w:val="28"/>
                <w:szCs w:val="28"/>
                <w:rtl/>
                <w:lang w:bidi="ar-EG"/>
              </w:rPr>
            </w:pPr>
            <w:r w:rsidRPr="00330021">
              <w:rPr>
                <w:rFonts w:asciiTheme="majorBidi" w:hAnsiTheme="majorBidi" w:cstheme="majorBidi"/>
                <w:b/>
                <w:color w:val="FF0000"/>
                <w:sz w:val="28"/>
                <w:szCs w:val="28"/>
              </w:rPr>
              <w:t>Mid-term exam</w:t>
            </w:r>
          </w:p>
        </w:tc>
        <w:tc>
          <w:tcPr>
            <w:tcW w:w="1234" w:type="dxa"/>
          </w:tcPr>
          <w:p w:rsidR="000133FC" w:rsidRPr="00330021" w:rsidRDefault="000133FC" w:rsidP="00D25154">
            <w:pPr>
              <w:spacing w:after="0" w:line="240" w:lineRule="auto"/>
              <w:ind w:firstLine="38"/>
              <w:jc w:val="center"/>
              <w:rPr>
                <w:rFonts w:asciiTheme="majorBidi" w:hAnsiTheme="majorBidi" w:cstheme="majorBidi"/>
                <w:b/>
                <w:sz w:val="28"/>
                <w:szCs w:val="28"/>
                <w:lang w:val="fr-FR" w:bidi="ar-EG"/>
              </w:rPr>
            </w:pPr>
            <w:r w:rsidRPr="00330021">
              <w:rPr>
                <w:rFonts w:asciiTheme="majorBidi" w:hAnsiTheme="majorBidi" w:cstheme="majorBidi"/>
                <w:b/>
                <w:sz w:val="28"/>
                <w:szCs w:val="28"/>
                <w:lang w:val="fr-FR" w:bidi="ar-EG"/>
              </w:rPr>
              <w:t>1</w:t>
            </w:r>
          </w:p>
        </w:tc>
        <w:tc>
          <w:tcPr>
            <w:tcW w:w="1150" w:type="dxa"/>
          </w:tcPr>
          <w:p w:rsidR="000133FC" w:rsidRPr="00330021" w:rsidRDefault="000133FC" w:rsidP="00D25154">
            <w:pPr>
              <w:spacing w:after="0" w:line="240" w:lineRule="auto"/>
              <w:ind w:firstLine="38"/>
              <w:jc w:val="center"/>
              <w:rPr>
                <w:rFonts w:asciiTheme="majorBidi" w:hAnsiTheme="majorBidi" w:cstheme="majorBidi"/>
                <w:b/>
                <w:sz w:val="28"/>
                <w:szCs w:val="28"/>
                <w:lang w:val="fr-FR" w:bidi="ar-EG"/>
              </w:rPr>
            </w:pPr>
            <w:r w:rsidRPr="00330021">
              <w:rPr>
                <w:rFonts w:asciiTheme="majorBidi" w:hAnsiTheme="majorBidi" w:cstheme="majorBidi"/>
                <w:b/>
                <w:sz w:val="28"/>
                <w:szCs w:val="28"/>
                <w:lang w:bidi="ar-EG"/>
              </w:rPr>
              <w:t>2</w:t>
            </w:r>
          </w:p>
        </w:tc>
      </w:tr>
      <w:tr w:rsidR="000133FC" w:rsidRPr="00330021" w:rsidTr="00D25154">
        <w:trPr>
          <w:jc w:val="center"/>
        </w:trPr>
        <w:tc>
          <w:tcPr>
            <w:tcW w:w="7629" w:type="dxa"/>
          </w:tcPr>
          <w:p w:rsidR="000133FC" w:rsidRPr="00330021" w:rsidRDefault="000133FC" w:rsidP="00D25154">
            <w:pPr>
              <w:spacing w:after="0" w:line="240" w:lineRule="auto"/>
              <w:ind w:firstLine="38"/>
              <w:jc w:val="right"/>
              <w:rPr>
                <w:rFonts w:asciiTheme="majorBidi" w:hAnsiTheme="majorBidi" w:cstheme="majorBidi"/>
                <w:b/>
                <w:color w:val="FF0000"/>
                <w:sz w:val="28"/>
                <w:szCs w:val="28"/>
              </w:rPr>
            </w:pPr>
            <w:r w:rsidRPr="00330021">
              <w:rPr>
                <w:rFonts w:asciiTheme="majorBidi" w:hAnsiTheme="majorBidi" w:cstheme="majorBidi"/>
                <w:b/>
                <w:color w:val="FF0000"/>
                <w:sz w:val="28"/>
                <w:szCs w:val="28"/>
                <w:lang w:bidi="ar-EG"/>
              </w:rPr>
              <w:t xml:space="preserve">Oil Chemistry: </w:t>
            </w:r>
          </w:p>
          <w:p w:rsidR="000133FC" w:rsidRPr="000133FC" w:rsidRDefault="000133FC" w:rsidP="00D25154">
            <w:pPr>
              <w:spacing w:after="0" w:line="240" w:lineRule="auto"/>
              <w:jc w:val="right"/>
              <w:rPr>
                <w:rFonts w:asciiTheme="majorBidi" w:hAnsiTheme="majorBidi" w:cstheme="majorBidi"/>
                <w:b/>
                <w:sz w:val="28"/>
                <w:szCs w:val="28"/>
                <w:lang w:bidi="ar-EG"/>
              </w:rPr>
            </w:pPr>
            <w:r w:rsidRPr="00330021">
              <w:rPr>
                <w:rFonts w:asciiTheme="majorBidi" w:hAnsiTheme="majorBidi" w:cstheme="majorBidi"/>
                <w:bCs/>
                <w:color w:val="000000" w:themeColor="text1"/>
                <w:sz w:val="28"/>
                <w:szCs w:val="28"/>
              </w:rPr>
              <w:t>In brief, what oil is, history, methods of oil formation, its origin and mechanism of its formation.</w:t>
            </w:r>
          </w:p>
        </w:tc>
        <w:tc>
          <w:tcPr>
            <w:tcW w:w="1234" w:type="dxa"/>
          </w:tcPr>
          <w:p w:rsidR="000133FC" w:rsidRPr="00330021" w:rsidRDefault="000133FC" w:rsidP="00D25154">
            <w:pPr>
              <w:spacing w:after="0" w:line="240" w:lineRule="auto"/>
              <w:ind w:firstLine="38"/>
              <w:jc w:val="center"/>
              <w:rPr>
                <w:rFonts w:asciiTheme="majorBidi" w:hAnsiTheme="majorBidi" w:cstheme="majorBidi"/>
                <w:b/>
                <w:sz w:val="28"/>
                <w:szCs w:val="28"/>
                <w:lang w:val="fr-FR" w:bidi="ar-EG"/>
              </w:rPr>
            </w:pPr>
            <w:r w:rsidRPr="00330021">
              <w:rPr>
                <w:rFonts w:asciiTheme="majorBidi" w:hAnsiTheme="majorBidi" w:cstheme="majorBidi"/>
                <w:b/>
                <w:sz w:val="28"/>
                <w:szCs w:val="28"/>
                <w:lang w:val="fr-FR" w:bidi="ar-EG"/>
              </w:rPr>
              <w:t>2</w:t>
            </w:r>
          </w:p>
        </w:tc>
        <w:tc>
          <w:tcPr>
            <w:tcW w:w="1150" w:type="dxa"/>
          </w:tcPr>
          <w:p w:rsidR="000133FC" w:rsidRPr="00330021" w:rsidRDefault="000133FC" w:rsidP="00D25154">
            <w:pPr>
              <w:spacing w:after="0" w:line="240" w:lineRule="auto"/>
              <w:ind w:firstLine="38"/>
              <w:jc w:val="center"/>
              <w:rPr>
                <w:rFonts w:asciiTheme="majorBidi" w:hAnsiTheme="majorBidi" w:cstheme="majorBidi"/>
                <w:b/>
                <w:sz w:val="28"/>
                <w:szCs w:val="28"/>
                <w:lang w:val="fr-FR" w:bidi="ar-EG"/>
              </w:rPr>
            </w:pPr>
            <w:r w:rsidRPr="00330021">
              <w:rPr>
                <w:rFonts w:asciiTheme="majorBidi" w:hAnsiTheme="majorBidi" w:cstheme="majorBidi"/>
                <w:b/>
                <w:sz w:val="28"/>
                <w:szCs w:val="28"/>
                <w:lang w:val="fr-FR" w:bidi="ar-EG"/>
              </w:rPr>
              <w:t>4</w:t>
            </w:r>
          </w:p>
        </w:tc>
      </w:tr>
      <w:tr w:rsidR="000133FC" w:rsidRPr="00330021" w:rsidTr="00D25154">
        <w:trPr>
          <w:jc w:val="center"/>
        </w:trPr>
        <w:tc>
          <w:tcPr>
            <w:tcW w:w="7629" w:type="dxa"/>
          </w:tcPr>
          <w:p w:rsidR="000133FC" w:rsidRPr="00330021" w:rsidRDefault="000133FC" w:rsidP="00D25154">
            <w:pPr>
              <w:spacing w:after="0" w:line="240" w:lineRule="auto"/>
              <w:ind w:firstLine="38"/>
              <w:jc w:val="right"/>
              <w:rPr>
                <w:rFonts w:asciiTheme="majorBidi" w:hAnsiTheme="majorBidi" w:cstheme="majorBidi"/>
                <w:bCs/>
                <w:sz w:val="28"/>
                <w:szCs w:val="28"/>
                <w:rtl/>
                <w:lang w:bidi="ar-EG"/>
              </w:rPr>
            </w:pPr>
            <w:r w:rsidRPr="00330021">
              <w:rPr>
                <w:rFonts w:asciiTheme="majorBidi" w:hAnsiTheme="majorBidi" w:cstheme="majorBidi"/>
                <w:bCs/>
                <w:sz w:val="28"/>
                <w:szCs w:val="28"/>
              </w:rPr>
              <w:t xml:space="preserve">The flow of oil from its original positions to its current sites and methods of its </w:t>
            </w:r>
            <w:r w:rsidRPr="00330021">
              <w:rPr>
                <w:rFonts w:asciiTheme="majorBidi" w:hAnsiTheme="majorBidi" w:cstheme="majorBidi"/>
                <w:bCs/>
                <w:color w:val="FF0000"/>
                <w:sz w:val="28"/>
                <w:szCs w:val="28"/>
              </w:rPr>
              <w:t>exploration</w:t>
            </w:r>
            <w:r w:rsidRPr="00330021">
              <w:rPr>
                <w:rFonts w:asciiTheme="majorBidi" w:hAnsiTheme="majorBidi" w:cstheme="majorBidi"/>
                <w:bCs/>
                <w:sz w:val="28"/>
                <w:szCs w:val="28"/>
              </w:rPr>
              <w:t xml:space="preserve">, the role of geochemistry in its </w:t>
            </w:r>
            <w:r w:rsidRPr="00330021">
              <w:rPr>
                <w:rFonts w:asciiTheme="majorBidi" w:hAnsiTheme="majorBidi" w:cstheme="majorBidi"/>
                <w:bCs/>
                <w:color w:val="FF0000"/>
                <w:sz w:val="28"/>
                <w:szCs w:val="28"/>
              </w:rPr>
              <w:t>exploration</w:t>
            </w:r>
            <w:r w:rsidRPr="00330021">
              <w:rPr>
                <w:rFonts w:asciiTheme="majorBidi" w:hAnsiTheme="majorBidi" w:cstheme="majorBidi"/>
                <w:bCs/>
                <w:sz w:val="28"/>
                <w:szCs w:val="28"/>
              </w:rPr>
              <w:t>, and extraction and refining methods.</w:t>
            </w:r>
          </w:p>
          <w:p w:rsidR="000133FC" w:rsidRPr="00330021" w:rsidRDefault="000133FC" w:rsidP="00D25154">
            <w:pPr>
              <w:spacing w:after="0" w:line="240" w:lineRule="auto"/>
              <w:ind w:firstLine="38"/>
              <w:jc w:val="right"/>
              <w:rPr>
                <w:rFonts w:asciiTheme="majorBidi" w:hAnsiTheme="majorBidi" w:cstheme="majorBidi"/>
                <w:bCs/>
                <w:sz w:val="28"/>
                <w:szCs w:val="28"/>
              </w:rPr>
            </w:pPr>
            <w:r w:rsidRPr="00330021">
              <w:rPr>
                <w:rFonts w:asciiTheme="majorBidi" w:hAnsiTheme="majorBidi" w:cstheme="majorBidi"/>
                <w:bCs/>
                <w:sz w:val="28"/>
                <w:szCs w:val="28"/>
                <w:lang w:bidi="ar-EG"/>
              </w:rPr>
              <w:t>…</w:t>
            </w:r>
            <w:r w:rsidRPr="00330021">
              <w:rPr>
                <w:rFonts w:asciiTheme="majorBidi" w:hAnsiTheme="majorBidi" w:cstheme="majorBidi"/>
                <w:bCs/>
                <w:color w:val="FF0000"/>
                <w:sz w:val="28"/>
                <w:szCs w:val="28"/>
                <w:lang w:bidi="ar-EG"/>
              </w:rPr>
              <w:t>oil</w:t>
            </w:r>
            <w:r w:rsidRPr="00330021">
              <w:rPr>
                <w:rFonts w:asciiTheme="majorBidi" w:hAnsiTheme="majorBidi" w:cstheme="majorBidi"/>
                <w:bCs/>
                <w:sz w:val="28"/>
                <w:szCs w:val="28"/>
                <w:lang w:bidi="ar-EG"/>
              </w:rPr>
              <w:t xml:space="preserve"> in the Kingdom of Saudi Arabia.</w:t>
            </w:r>
          </w:p>
        </w:tc>
        <w:tc>
          <w:tcPr>
            <w:tcW w:w="1234" w:type="dxa"/>
          </w:tcPr>
          <w:p w:rsidR="000133FC" w:rsidRPr="00330021" w:rsidRDefault="000133FC" w:rsidP="00D25154">
            <w:pPr>
              <w:spacing w:after="0" w:line="240" w:lineRule="auto"/>
              <w:ind w:firstLine="38"/>
              <w:jc w:val="center"/>
              <w:rPr>
                <w:rFonts w:asciiTheme="majorBidi" w:hAnsiTheme="majorBidi" w:cstheme="majorBidi"/>
                <w:b/>
                <w:sz w:val="28"/>
                <w:szCs w:val="28"/>
                <w:lang w:val="fr-FR" w:bidi="ar-EG"/>
              </w:rPr>
            </w:pPr>
            <w:r w:rsidRPr="00330021">
              <w:rPr>
                <w:rFonts w:asciiTheme="majorBidi" w:hAnsiTheme="majorBidi" w:cstheme="majorBidi"/>
                <w:b/>
                <w:sz w:val="28"/>
                <w:szCs w:val="28"/>
                <w:lang w:val="fr-FR" w:bidi="ar-EG"/>
              </w:rPr>
              <w:t>2</w:t>
            </w:r>
          </w:p>
        </w:tc>
        <w:tc>
          <w:tcPr>
            <w:tcW w:w="1150" w:type="dxa"/>
          </w:tcPr>
          <w:p w:rsidR="000133FC" w:rsidRPr="00330021" w:rsidRDefault="000133FC" w:rsidP="00D25154">
            <w:pPr>
              <w:spacing w:after="0" w:line="240" w:lineRule="auto"/>
              <w:ind w:firstLine="38"/>
              <w:jc w:val="center"/>
              <w:rPr>
                <w:rFonts w:asciiTheme="majorBidi" w:hAnsiTheme="majorBidi" w:cstheme="majorBidi"/>
                <w:b/>
                <w:sz w:val="28"/>
                <w:szCs w:val="28"/>
                <w:lang w:val="fr-FR" w:bidi="ar-EG"/>
              </w:rPr>
            </w:pPr>
            <w:r w:rsidRPr="00330021">
              <w:rPr>
                <w:rFonts w:asciiTheme="majorBidi" w:hAnsiTheme="majorBidi" w:cstheme="majorBidi"/>
                <w:b/>
                <w:sz w:val="28"/>
                <w:szCs w:val="28"/>
                <w:lang w:bidi="ar-EG"/>
              </w:rPr>
              <w:t>4</w:t>
            </w:r>
          </w:p>
        </w:tc>
      </w:tr>
      <w:tr w:rsidR="000133FC" w:rsidRPr="00330021" w:rsidTr="00D25154">
        <w:trPr>
          <w:jc w:val="center"/>
        </w:trPr>
        <w:tc>
          <w:tcPr>
            <w:tcW w:w="7629" w:type="dxa"/>
          </w:tcPr>
          <w:p w:rsidR="000133FC" w:rsidRPr="00330021" w:rsidRDefault="000133FC" w:rsidP="00D25154">
            <w:pPr>
              <w:spacing w:after="0" w:line="240" w:lineRule="auto"/>
              <w:ind w:firstLine="38"/>
              <w:jc w:val="right"/>
              <w:rPr>
                <w:rFonts w:asciiTheme="majorBidi" w:hAnsiTheme="majorBidi" w:cstheme="majorBidi"/>
                <w:bCs/>
                <w:sz w:val="28"/>
                <w:szCs w:val="28"/>
                <w:rtl/>
              </w:rPr>
            </w:pPr>
            <w:r w:rsidRPr="00330021">
              <w:rPr>
                <w:rFonts w:asciiTheme="majorBidi" w:hAnsiTheme="majorBidi" w:cstheme="majorBidi"/>
                <w:bCs/>
                <w:sz w:val="28"/>
                <w:szCs w:val="28"/>
              </w:rPr>
              <w:t>Uses of oil as a source of energy, petrochemical industries and fractional distillate of oil and its uses.</w:t>
            </w:r>
          </w:p>
        </w:tc>
        <w:tc>
          <w:tcPr>
            <w:tcW w:w="1234" w:type="dxa"/>
          </w:tcPr>
          <w:p w:rsidR="000133FC" w:rsidRPr="00330021" w:rsidRDefault="000133FC" w:rsidP="00D25154">
            <w:pPr>
              <w:spacing w:after="0" w:line="240" w:lineRule="auto"/>
              <w:ind w:firstLine="38"/>
              <w:jc w:val="center"/>
              <w:rPr>
                <w:rFonts w:asciiTheme="majorBidi" w:hAnsiTheme="majorBidi" w:cstheme="majorBidi"/>
                <w:b/>
                <w:sz w:val="28"/>
                <w:szCs w:val="28"/>
                <w:lang w:val="fr-FR" w:bidi="ar-EG"/>
              </w:rPr>
            </w:pPr>
            <w:r w:rsidRPr="00330021">
              <w:rPr>
                <w:rFonts w:asciiTheme="majorBidi" w:hAnsiTheme="majorBidi" w:cstheme="majorBidi"/>
                <w:b/>
                <w:sz w:val="28"/>
                <w:szCs w:val="28"/>
                <w:lang w:val="fr-FR" w:bidi="ar-EG"/>
              </w:rPr>
              <w:t>3</w:t>
            </w:r>
          </w:p>
        </w:tc>
        <w:tc>
          <w:tcPr>
            <w:tcW w:w="1150" w:type="dxa"/>
          </w:tcPr>
          <w:p w:rsidR="000133FC" w:rsidRPr="00330021" w:rsidRDefault="000133FC" w:rsidP="00D25154">
            <w:pPr>
              <w:spacing w:after="0" w:line="240" w:lineRule="auto"/>
              <w:ind w:firstLine="38"/>
              <w:jc w:val="center"/>
              <w:rPr>
                <w:rFonts w:asciiTheme="majorBidi" w:hAnsiTheme="majorBidi" w:cstheme="majorBidi"/>
                <w:b/>
                <w:sz w:val="28"/>
                <w:szCs w:val="28"/>
                <w:lang w:val="fr-FR" w:bidi="ar-EG"/>
              </w:rPr>
            </w:pPr>
            <w:r w:rsidRPr="00330021">
              <w:rPr>
                <w:rFonts w:asciiTheme="majorBidi" w:hAnsiTheme="majorBidi" w:cstheme="majorBidi"/>
                <w:b/>
                <w:sz w:val="28"/>
                <w:szCs w:val="28"/>
                <w:lang w:val="fr-FR" w:bidi="ar-EG"/>
              </w:rPr>
              <w:t>6</w:t>
            </w:r>
          </w:p>
        </w:tc>
      </w:tr>
      <w:tr w:rsidR="000133FC" w:rsidRPr="00330021" w:rsidTr="00D25154">
        <w:trPr>
          <w:trHeight w:val="259"/>
          <w:jc w:val="center"/>
        </w:trPr>
        <w:tc>
          <w:tcPr>
            <w:tcW w:w="7629" w:type="dxa"/>
          </w:tcPr>
          <w:p w:rsidR="000133FC" w:rsidRPr="00330021" w:rsidRDefault="000133FC" w:rsidP="00D25154">
            <w:pPr>
              <w:spacing w:after="0" w:line="240" w:lineRule="auto"/>
              <w:ind w:firstLine="38"/>
              <w:jc w:val="right"/>
              <w:rPr>
                <w:rFonts w:asciiTheme="majorBidi" w:hAnsiTheme="majorBidi" w:cstheme="majorBidi"/>
                <w:b/>
                <w:sz w:val="28"/>
                <w:szCs w:val="28"/>
                <w:lang w:bidi="ar-EG"/>
              </w:rPr>
            </w:pPr>
            <w:r w:rsidRPr="00330021">
              <w:rPr>
                <w:rFonts w:asciiTheme="majorBidi" w:hAnsiTheme="majorBidi" w:cstheme="majorBidi"/>
                <w:b/>
                <w:color w:val="FF0000"/>
                <w:sz w:val="28"/>
                <w:szCs w:val="28"/>
                <w:lang w:bidi="ar-EG"/>
              </w:rPr>
              <w:t>Practical:</w:t>
            </w:r>
          </w:p>
          <w:p w:rsidR="000133FC" w:rsidRPr="00330021" w:rsidRDefault="000133FC" w:rsidP="00D25154">
            <w:pPr>
              <w:spacing w:after="0" w:line="240" w:lineRule="auto"/>
              <w:ind w:firstLine="38"/>
              <w:jc w:val="right"/>
              <w:rPr>
                <w:rFonts w:asciiTheme="majorBidi" w:hAnsiTheme="majorBidi" w:cstheme="majorBidi"/>
                <w:bCs/>
                <w:sz w:val="28"/>
                <w:szCs w:val="28"/>
                <w:lang w:bidi="ar-EG"/>
              </w:rPr>
            </w:pPr>
            <w:r w:rsidRPr="00330021">
              <w:rPr>
                <w:rFonts w:asciiTheme="majorBidi" w:hAnsiTheme="majorBidi" w:cstheme="majorBidi"/>
                <w:bCs/>
                <w:sz w:val="28"/>
                <w:szCs w:val="28"/>
              </w:rPr>
              <w:t>Soap and detergent manufacturing and preparation of some polymers.</w:t>
            </w:r>
          </w:p>
          <w:p w:rsidR="000133FC" w:rsidRPr="000133FC" w:rsidRDefault="000133FC" w:rsidP="00D25154">
            <w:pPr>
              <w:pStyle w:val="ListParagraph"/>
              <w:spacing w:after="0" w:line="240" w:lineRule="auto"/>
              <w:jc w:val="right"/>
              <w:rPr>
                <w:rFonts w:asciiTheme="majorBidi" w:hAnsiTheme="majorBidi" w:cstheme="majorBidi"/>
                <w:b/>
                <w:sz w:val="28"/>
                <w:szCs w:val="28"/>
                <w:lang w:bidi="ar-EG"/>
              </w:rPr>
            </w:pPr>
            <w:r w:rsidRPr="00330021">
              <w:rPr>
                <w:rFonts w:asciiTheme="majorBidi" w:hAnsiTheme="majorBidi" w:cstheme="majorBidi"/>
                <w:b/>
                <w:sz w:val="28"/>
                <w:szCs w:val="28"/>
              </w:rPr>
              <w:t>-</w:t>
            </w:r>
            <w:r w:rsidRPr="00330021">
              <w:rPr>
                <w:rFonts w:asciiTheme="majorBidi" w:hAnsiTheme="majorBidi" w:cstheme="majorBidi"/>
                <w:bCs/>
                <w:sz w:val="28"/>
                <w:szCs w:val="28"/>
              </w:rPr>
              <w:t>Checking the notes books (practical part)</w:t>
            </w:r>
          </w:p>
        </w:tc>
        <w:tc>
          <w:tcPr>
            <w:tcW w:w="1234" w:type="dxa"/>
          </w:tcPr>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lang w:bidi="ar-EG"/>
              </w:rPr>
              <w:t>13</w:t>
            </w:r>
          </w:p>
        </w:tc>
        <w:tc>
          <w:tcPr>
            <w:tcW w:w="1150" w:type="dxa"/>
          </w:tcPr>
          <w:p w:rsidR="000133FC" w:rsidRPr="00330021" w:rsidRDefault="000133FC" w:rsidP="00D25154">
            <w:pPr>
              <w:spacing w:after="0" w:line="240" w:lineRule="auto"/>
              <w:ind w:firstLine="38"/>
              <w:jc w:val="center"/>
              <w:rPr>
                <w:rFonts w:asciiTheme="majorBidi" w:hAnsiTheme="majorBidi" w:cstheme="majorBidi"/>
                <w:b/>
                <w:sz w:val="28"/>
                <w:szCs w:val="28"/>
                <w:lang w:val="fr-FR" w:bidi="ar-EG"/>
              </w:rPr>
            </w:pPr>
            <w:r w:rsidRPr="00330021">
              <w:rPr>
                <w:rFonts w:asciiTheme="majorBidi" w:hAnsiTheme="majorBidi" w:cstheme="majorBidi"/>
                <w:b/>
                <w:sz w:val="28"/>
                <w:szCs w:val="28"/>
                <w:lang w:val="fr-FR"/>
              </w:rPr>
              <w:t>26</w:t>
            </w:r>
          </w:p>
        </w:tc>
      </w:tr>
      <w:tr w:rsidR="000133FC" w:rsidRPr="00330021" w:rsidTr="00D25154">
        <w:trPr>
          <w:trHeight w:val="259"/>
          <w:jc w:val="center"/>
        </w:trPr>
        <w:tc>
          <w:tcPr>
            <w:tcW w:w="7629" w:type="dxa"/>
          </w:tcPr>
          <w:p w:rsidR="000133FC" w:rsidRPr="00330021" w:rsidRDefault="000133FC" w:rsidP="00D25154">
            <w:pPr>
              <w:spacing w:after="0" w:line="240" w:lineRule="auto"/>
              <w:jc w:val="right"/>
              <w:rPr>
                <w:rFonts w:asciiTheme="majorBidi" w:hAnsiTheme="majorBidi" w:cstheme="majorBidi"/>
                <w:bCs/>
                <w:sz w:val="28"/>
                <w:szCs w:val="28"/>
              </w:rPr>
            </w:pPr>
            <w:r w:rsidRPr="00330021">
              <w:rPr>
                <w:rFonts w:asciiTheme="majorBidi" w:hAnsiTheme="majorBidi" w:cstheme="majorBidi"/>
                <w:bCs/>
                <w:sz w:val="28"/>
                <w:szCs w:val="28"/>
              </w:rPr>
              <w:t>Soap cakes with …, honey and almonds</w:t>
            </w:r>
          </w:p>
          <w:p w:rsidR="000133FC" w:rsidRPr="00330021" w:rsidRDefault="000133FC" w:rsidP="00D25154">
            <w:pPr>
              <w:spacing w:after="0" w:line="240" w:lineRule="auto"/>
              <w:jc w:val="right"/>
              <w:rPr>
                <w:rFonts w:asciiTheme="majorBidi" w:hAnsiTheme="majorBidi" w:cstheme="majorBidi"/>
                <w:bCs/>
                <w:sz w:val="28"/>
                <w:szCs w:val="28"/>
                <w:rtl/>
                <w:lang w:val="fr-FR"/>
              </w:rPr>
            </w:pPr>
            <w:r w:rsidRPr="00330021">
              <w:rPr>
                <w:rFonts w:asciiTheme="majorBidi" w:hAnsiTheme="majorBidi" w:cstheme="majorBidi"/>
                <w:bCs/>
                <w:color w:val="FF0000"/>
                <w:sz w:val="28"/>
                <w:szCs w:val="28"/>
                <w:rtl/>
              </w:rPr>
              <w:lastRenderedPageBreak/>
              <w:t>قرفة</w:t>
            </w:r>
          </w:p>
        </w:tc>
        <w:tc>
          <w:tcPr>
            <w:tcW w:w="1234" w:type="dxa"/>
          </w:tcPr>
          <w:p w:rsidR="000133FC" w:rsidRPr="00330021" w:rsidRDefault="000133FC" w:rsidP="00D25154">
            <w:pPr>
              <w:spacing w:after="0" w:line="240" w:lineRule="auto"/>
              <w:ind w:firstLine="38"/>
              <w:jc w:val="center"/>
              <w:rPr>
                <w:rFonts w:asciiTheme="majorBidi" w:hAnsiTheme="majorBidi" w:cstheme="majorBidi"/>
                <w:b/>
                <w:sz w:val="28"/>
                <w:szCs w:val="28"/>
                <w:rtl/>
                <w:lang w:val="fr-FR" w:bidi="ar-EG"/>
              </w:rPr>
            </w:pPr>
            <w:r w:rsidRPr="00330021">
              <w:rPr>
                <w:rFonts w:asciiTheme="majorBidi" w:hAnsiTheme="majorBidi" w:cstheme="majorBidi"/>
                <w:b/>
                <w:sz w:val="28"/>
                <w:szCs w:val="28"/>
                <w:lang w:val="fr-FR" w:bidi="ar-EG"/>
              </w:rPr>
              <w:lastRenderedPageBreak/>
              <w:t>1</w:t>
            </w:r>
          </w:p>
        </w:tc>
        <w:tc>
          <w:tcPr>
            <w:tcW w:w="1150" w:type="dxa"/>
          </w:tcPr>
          <w:p w:rsidR="000133FC" w:rsidRPr="00330021" w:rsidRDefault="000133FC" w:rsidP="00D25154">
            <w:pPr>
              <w:spacing w:after="0" w:line="240" w:lineRule="auto"/>
              <w:ind w:firstLine="38"/>
              <w:jc w:val="center"/>
              <w:rPr>
                <w:rFonts w:asciiTheme="majorBidi" w:hAnsiTheme="majorBidi" w:cstheme="majorBidi"/>
                <w:b/>
                <w:sz w:val="28"/>
                <w:szCs w:val="28"/>
                <w:rtl/>
                <w:lang w:val="fr-FR"/>
              </w:rPr>
            </w:pPr>
            <w:r w:rsidRPr="00330021">
              <w:rPr>
                <w:rFonts w:asciiTheme="majorBidi" w:hAnsiTheme="majorBidi" w:cstheme="majorBidi"/>
                <w:b/>
                <w:sz w:val="28"/>
                <w:szCs w:val="28"/>
                <w:lang w:val="fr-FR"/>
              </w:rPr>
              <w:t>2</w:t>
            </w:r>
          </w:p>
        </w:tc>
      </w:tr>
      <w:tr w:rsidR="000133FC" w:rsidRPr="00330021" w:rsidTr="00D25154">
        <w:trPr>
          <w:trHeight w:val="259"/>
          <w:jc w:val="center"/>
        </w:trPr>
        <w:tc>
          <w:tcPr>
            <w:tcW w:w="7629" w:type="dxa"/>
          </w:tcPr>
          <w:p w:rsidR="000133FC" w:rsidRPr="0087429D" w:rsidRDefault="000133FC" w:rsidP="00D25154">
            <w:pPr>
              <w:spacing w:after="0" w:line="240" w:lineRule="auto"/>
              <w:jc w:val="right"/>
              <w:rPr>
                <w:rFonts w:asciiTheme="majorBidi" w:hAnsiTheme="majorBidi" w:cstheme="majorBidi"/>
                <w:bCs/>
                <w:sz w:val="28"/>
                <w:szCs w:val="28"/>
                <w:rtl/>
                <w:lang w:bidi="ar-EG"/>
              </w:rPr>
            </w:pPr>
            <w:r w:rsidRPr="00330021">
              <w:rPr>
                <w:rFonts w:asciiTheme="majorBidi" w:hAnsiTheme="majorBidi" w:cstheme="majorBidi"/>
                <w:bCs/>
                <w:color w:val="FF0000"/>
                <w:sz w:val="28"/>
                <w:szCs w:val="28"/>
                <w:lang w:val="fr-FR"/>
              </w:rPr>
              <w:lastRenderedPageBreak/>
              <w:t>Babbong</w:t>
            </w:r>
            <w:r w:rsidRPr="00330021">
              <w:rPr>
                <w:rFonts w:asciiTheme="majorBidi" w:hAnsiTheme="majorBidi" w:cstheme="majorBidi"/>
                <w:bCs/>
                <w:sz w:val="28"/>
                <w:szCs w:val="28"/>
                <w:lang w:val="fr-FR"/>
              </w:rPr>
              <w:t xml:space="preserve"> soap</w:t>
            </w:r>
          </w:p>
        </w:tc>
        <w:tc>
          <w:tcPr>
            <w:tcW w:w="1234" w:type="dxa"/>
          </w:tcPr>
          <w:p w:rsidR="000133FC" w:rsidRPr="00330021" w:rsidRDefault="000133FC" w:rsidP="00D25154">
            <w:pPr>
              <w:spacing w:after="0" w:line="240" w:lineRule="auto"/>
              <w:ind w:firstLine="38"/>
              <w:jc w:val="center"/>
              <w:rPr>
                <w:rFonts w:asciiTheme="majorBidi" w:hAnsiTheme="majorBidi" w:cstheme="majorBidi"/>
                <w:b/>
                <w:sz w:val="28"/>
                <w:szCs w:val="28"/>
                <w:rtl/>
                <w:lang w:val="fr-FR" w:bidi="ar-EG"/>
              </w:rPr>
            </w:pPr>
            <w:r w:rsidRPr="00330021">
              <w:rPr>
                <w:rFonts w:asciiTheme="majorBidi" w:hAnsiTheme="majorBidi" w:cstheme="majorBidi"/>
                <w:b/>
                <w:sz w:val="28"/>
                <w:szCs w:val="28"/>
                <w:lang w:val="fr-FR" w:bidi="ar-EG"/>
              </w:rPr>
              <w:t>1</w:t>
            </w:r>
          </w:p>
        </w:tc>
        <w:tc>
          <w:tcPr>
            <w:tcW w:w="1150" w:type="dxa"/>
          </w:tcPr>
          <w:p w:rsidR="000133FC" w:rsidRPr="00330021" w:rsidRDefault="000133FC" w:rsidP="00D25154">
            <w:pPr>
              <w:spacing w:after="0" w:line="240" w:lineRule="auto"/>
              <w:ind w:firstLine="38"/>
              <w:jc w:val="center"/>
              <w:rPr>
                <w:rFonts w:asciiTheme="majorBidi" w:hAnsiTheme="majorBidi" w:cstheme="majorBidi"/>
                <w:b/>
                <w:sz w:val="28"/>
                <w:szCs w:val="28"/>
                <w:rtl/>
                <w:lang w:val="fr-FR"/>
              </w:rPr>
            </w:pPr>
            <w:r w:rsidRPr="00330021">
              <w:rPr>
                <w:rFonts w:asciiTheme="majorBidi" w:hAnsiTheme="majorBidi" w:cstheme="majorBidi"/>
                <w:b/>
                <w:sz w:val="28"/>
                <w:szCs w:val="28"/>
                <w:lang w:val="fr-FR"/>
              </w:rPr>
              <w:t>2</w:t>
            </w:r>
          </w:p>
        </w:tc>
      </w:tr>
      <w:tr w:rsidR="000133FC" w:rsidRPr="00330021" w:rsidTr="00D25154">
        <w:trPr>
          <w:trHeight w:val="259"/>
          <w:jc w:val="center"/>
        </w:trPr>
        <w:tc>
          <w:tcPr>
            <w:tcW w:w="7629" w:type="dxa"/>
          </w:tcPr>
          <w:p w:rsidR="000133FC" w:rsidRPr="00330021" w:rsidRDefault="000133FC" w:rsidP="00D25154">
            <w:pPr>
              <w:tabs>
                <w:tab w:val="left" w:pos="6082"/>
                <w:tab w:val="right" w:pos="7413"/>
              </w:tabs>
              <w:spacing w:after="0" w:line="240" w:lineRule="auto"/>
              <w:rPr>
                <w:rFonts w:asciiTheme="majorBidi" w:hAnsiTheme="majorBidi" w:cstheme="majorBidi"/>
                <w:bCs/>
                <w:sz w:val="28"/>
                <w:szCs w:val="28"/>
              </w:rPr>
            </w:pPr>
            <w:r w:rsidRPr="00330021">
              <w:rPr>
                <w:rFonts w:asciiTheme="majorBidi" w:hAnsiTheme="majorBidi" w:cstheme="majorBidi"/>
                <w:bCs/>
                <w:sz w:val="28"/>
                <w:szCs w:val="28"/>
              </w:rPr>
              <w:tab/>
            </w:r>
            <w:r w:rsidRPr="00330021">
              <w:rPr>
                <w:rFonts w:asciiTheme="majorBidi" w:hAnsiTheme="majorBidi" w:cstheme="majorBidi"/>
                <w:bCs/>
                <w:sz w:val="28"/>
                <w:szCs w:val="28"/>
              </w:rPr>
              <w:tab/>
              <w:t>Mint soap</w:t>
            </w:r>
          </w:p>
        </w:tc>
        <w:tc>
          <w:tcPr>
            <w:tcW w:w="1234" w:type="dxa"/>
          </w:tcPr>
          <w:p w:rsidR="000133FC" w:rsidRPr="00330021" w:rsidRDefault="000133FC" w:rsidP="00D25154">
            <w:pPr>
              <w:spacing w:after="0" w:line="240" w:lineRule="auto"/>
              <w:ind w:firstLine="38"/>
              <w:jc w:val="center"/>
              <w:rPr>
                <w:rFonts w:asciiTheme="majorBidi" w:hAnsiTheme="majorBidi" w:cstheme="majorBidi"/>
                <w:b/>
                <w:sz w:val="28"/>
                <w:szCs w:val="28"/>
                <w:rtl/>
                <w:lang w:val="fr-FR" w:bidi="ar-EG"/>
              </w:rPr>
            </w:pPr>
            <w:r w:rsidRPr="00330021">
              <w:rPr>
                <w:rFonts w:asciiTheme="majorBidi" w:hAnsiTheme="majorBidi" w:cstheme="majorBidi"/>
                <w:b/>
                <w:sz w:val="28"/>
                <w:szCs w:val="28"/>
                <w:lang w:val="fr-FR" w:bidi="ar-EG"/>
              </w:rPr>
              <w:t>1</w:t>
            </w:r>
          </w:p>
        </w:tc>
        <w:tc>
          <w:tcPr>
            <w:tcW w:w="1150" w:type="dxa"/>
          </w:tcPr>
          <w:p w:rsidR="000133FC" w:rsidRPr="00330021" w:rsidRDefault="000133FC" w:rsidP="00D25154">
            <w:pPr>
              <w:spacing w:after="0" w:line="240" w:lineRule="auto"/>
              <w:ind w:firstLine="38"/>
              <w:jc w:val="center"/>
              <w:rPr>
                <w:rFonts w:asciiTheme="majorBidi" w:hAnsiTheme="majorBidi" w:cstheme="majorBidi"/>
                <w:b/>
                <w:sz w:val="28"/>
                <w:szCs w:val="28"/>
                <w:rtl/>
                <w:lang w:val="fr-FR"/>
              </w:rPr>
            </w:pPr>
            <w:r w:rsidRPr="00330021">
              <w:rPr>
                <w:rFonts w:asciiTheme="majorBidi" w:hAnsiTheme="majorBidi" w:cstheme="majorBidi"/>
                <w:b/>
                <w:sz w:val="28"/>
                <w:szCs w:val="28"/>
                <w:lang w:val="fr-FR"/>
              </w:rPr>
              <w:t>2</w:t>
            </w:r>
          </w:p>
        </w:tc>
      </w:tr>
      <w:tr w:rsidR="000133FC" w:rsidRPr="00330021" w:rsidTr="00D25154">
        <w:trPr>
          <w:trHeight w:val="259"/>
          <w:jc w:val="center"/>
        </w:trPr>
        <w:tc>
          <w:tcPr>
            <w:tcW w:w="7629" w:type="dxa"/>
          </w:tcPr>
          <w:p w:rsidR="000133FC" w:rsidRPr="00330021" w:rsidRDefault="000133FC" w:rsidP="00D25154">
            <w:pPr>
              <w:spacing w:after="0" w:line="240" w:lineRule="auto"/>
              <w:jc w:val="right"/>
              <w:rPr>
                <w:rFonts w:asciiTheme="majorBidi" w:hAnsiTheme="majorBidi" w:cstheme="majorBidi"/>
                <w:bCs/>
                <w:sz w:val="28"/>
                <w:szCs w:val="28"/>
                <w:rtl/>
                <w:lang w:val="fr-FR"/>
              </w:rPr>
            </w:pPr>
            <w:r w:rsidRPr="00330021">
              <w:rPr>
                <w:rFonts w:asciiTheme="majorBidi" w:hAnsiTheme="majorBidi" w:cstheme="majorBidi"/>
                <w:bCs/>
                <w:sz w:val="28"/>
                <w:szCs w:val="28"/>
                <w:lang w:val="fr-FR"/>
              </w:rPr>
              <w:t xml:space="preserve">Liquid soap </w:t>
            </w:r>
          </w:p>
        </w:tc>
        <w:tc>
          <w:tcPr>
            <w:tcW w:w="1234" w:type="dxa"/>
          </w:tcPr>
          <w:p w:rsidR="000133FC" w:rsidRPr="00330021" w:rsidRDefault="000133FC" w:rsidP="00D25154">
            <w:pPr>
              <w:spacing w:after="0" w:line="240" w:lineRule="auto"/>
              <w:ind w:firstLine="38"/>
              <w:jc w:val="center"/>
              <w:rPr>
                <w:rFonts w:asciiTheme="majorBidi" w:hAnsiTheme="majorBidi" w:cstheme="majorBidi"/>
                <w:b/>
                <w:sz w:val="28"/>
                <w:szCs w:val="28"/>
                <w:rtl/>
                <w:lang w:val="fr-FR"/>
              </w:rPr>
            </w:pPr>
            <w:r w:rsidRPr="00330021">
              <w:rPr>
                <w:rFonts w:asciiTheme="majorBidi" w:hAnsiTheme="majorBidi" w:cstheme="majorBidi"/>
                <w:b/>
                <w:sz w:val="28"/>
                <w:szCs w:val="28"/>
                <w:lang w:val="fr-FR" w:bidi="ar-EG"/>
              </w:rPr>
              <w:t>1</w:t>
            </w:r>
          </w:p>
        </w:tc>
        <w:tc>
          <w:tcPr>
            <w:tcW w:w="1150" w:type="dxa"/>
          </w:tcPr>
          <w:p w:rsidR="000133FC" w:rsidRPr="00330021" w:rsidRDefault="000133FC" w:rsidP="00D25154">
            <w:pPr>
              <w:spacing w:after="0" w:line="240" w:lineRule="auto"/>
              <w:ind w:firstLine="38"/>
              <w:jc w:val="center"/>
              <w:rPr>
                <w:rFonts w:asciiTheme="majorBidi" w:hAnsiTheme="majorBidi" w:cstheme="majorBidi"/>
                <w:b/>
                <w:sz w:val="28"/>
                <w:szCs w:val="28"/>
              </w:rPr>
            </w:pPr>
            <w:r w:rsidRPr="00330021">
              <w:rPr>
                <w:rFonts w:asciiTheme="majorBidi" w:hAnsiTheme="majorBidi" w:cstheme="majorBidi"/>
                <w:b/>
                <w:sz w:val="28"/>
                <w:szCs w:val="28"/>
              </w:rPr>
              <w:t>2</w:t>
            </w:r>
          </w:p>
        </w:tc>
      </w:tr>
      <w:tr w:rsidR="000133FC" w:rsidRPr="00330021" w:rsidTr="00D25154">
        <w:trPr>
          <w:trHeight w:val="259"/>
          <w:jc w:val="center"/>
        </w:trPr>
        <w:tc>
          <w:tcPr>
            <w:tcW w:w="7629" w:type="dxa"/>
          </w:tcPr>
          <w:p w:rsidR="000133FC" w:rsidRPr="00330021" w:rsidRDefault="000133FC" w:rsidP="00D25154">
            <w:pPr>
              <w:spacing w:after="0" w:line="240" w:lineRule="auto"/>
              <w:jc w:val="right"/>
              <w:rPr>
                <w:rFonts w:asciiTheme="majorBidi" w:hAnsiTheme="majorBidi" w:cstheme="majorBidi"/>
                <w:b/>
                <w:color w:val="FF0000"/>
                <w:sz w:val="28"/>
                <w:szCs w:val="28"/>
                <w:rtl/>
                <w:lang w:val="fr-FR"/>
              </w:rPr>
            </w:pPr>
            <w:r w:rsidRPr="00330021">
              <w:rPr>
                <w:rFonts w:asciiTheme="majorBidi" w:hAnsiTheme="majorBidi" w:cstheme="majorBidi"/>
                <w:b/>
                <w:color w:val="FF0000"/>
                <w:sz w:val="28"/>
                <w:szCs w:val="28"/>
                <w:rtl/>
                <w:lang w:val="fr-FR"/>
              </w:rPr>
              <w:t>تحضیرنوڤولاك من الفورمالدھیدوالفینول</w:t>
            </w:r>
          </w:p>
        </w:tc>
        <w:tc>
          <w:tcPr>
            <w:tcW w:w="1234" w:type="dxa"/>
          </w:tcPr>
          <w:p w:rsidR="000133FC" w:rsidRPr="00330021" w:rsidRDefault="000133FC" w:rsidP="00D25154">
            <w:pPr>
              <w:spacing w:after="0" w:line="240" w:lineRule="auto"/>
              <w:ind w:firstLine="38"/>
              <w:jc w:val="center"/>
              <w:rPr>
                <w:rFonts w:asciiTheme="majorBidi" w:hAnsiTheme="majorBidi" w:cstheme="majorBidi"/>
                <w:b/>
                <w:sz w:val="28"/>
                <w:szCs w:val="28"/>
                <w:rtl/>
                <w:lang w:val="fr-FR" w:bidi="ar-EG"/>
              </w:rPr>
            </w:pPr>
            <w:r w:rsidRPr="00330021">
              <w:rPr>
                <w:rFonts w:asciiTheme="majorBidi" w:hAnsiTheme="majorBidi" w:cstheme="majorBidi"/>
                <w:b/>
                <w:sz w:val="28"/>
                <w:szCs w:val="28"/>
                <w:lang w:val="fr-FR" w:bidi="ar-EG"/>
              </w:rPr>
              <w:t>2</w:t>
            </w:r>
          </w:p>
        </w:tc>
        <w:tc>
          <w:tcPr>
            <w:tcW w:w="1150" w:type="dxa"/>
          </w:tcPr>
          <w:p w:rsidR="000133FC" w:rsidRPr="00330021" w:rsidRDefault="000133FC" w:rsidP="00D25154">
            <w:pPr>
              <w:spacing w:after="0" w:line="240" w:lineRule="auto"/>
              <w:ind w:firstLine="38"/>
              <w:jc w:val="center"/>
              <w:rPr>
                <w:rFonts w:asciiTheme="majorBidi" w:hAnsiTheme="majorBidi" w:cstheme="majorBidi"/>
                <w:b/>
                <w:sz w:val="28"/>
                <w:szCs w:val="28"/>
                <w:rtl/>
                <w:lang w:val="fr-FR"/>
              </w:rPr>
            </w:pPr>
            <w:r w:rsidRPr="00330021">
              <w:rPr>
                <w:rFonts w:asciiTheme="majorBidi" w:hAnsiTheme="majorBidi" w:cstheme="majorBidi"/>
                <w:b/>
                <w:sz w:val="28"/>
                <w:szCs w:val="28"/>
                <w:lang w:val="fr-FR"/>
              </w:rPr>
              <w:t>4</w:t>
            </w:r>
          </w:p>
        </w:tc>
      </w:tr>
      <w:tr w:rsidR="000133FC" w:rsidRPr="00330021" w:rsidTr="00D25154">
        <w:trPr>
          <w:trHeight w:val="259"/>
          <w:jc w:val="center"/>
        </w:trPr>
        <w:tc>
          <w:tcPr>
            <w:tcW w:w="7629" w:type="dxa"/>
          </w:tcPr>
          <w:p w:rsidR="000133FC" w:rsidRPr="00330021" w:rsidRDefault="000133FC" w:rsidP="00D25154">
            <w:pPr>
              <w:spacing w:after="0" w:line="240" w:lineRule="auto"/>
              <w:jc w:val="right"/>
              <w:rPr>
                <w:rFonts w:asciiTheme="majorBidi" w:hAnsiTheme="majorBidi" w:cstheme="majorBidi"/>
                <w:b/>
                <w:color w:val="FF0000"/>
                <w:sz w:val="28"/>
                <w:szCs w:val="28"/>
                <w:rtl/>
                <w:lang w:val="fr-FR"/>
              </w:rPr>
            </w:pPr>
            <w:r w:rsidRPr="00330021">
              <w:rPr>
                <w:rFonts w:asciiTheme="majorBidi" w:hAnsiTheme="majorBidi" w:cstheme="majorBidi"/>
                <w:b/>
                <w:color w:val="FF0000"/>
                <w:sz w:val="28"/>
                <w:szCs w:val="28"/>
                <w:rtl/>
                <w:lang w:val="fr-FR"/>
              </w:rPr>
              <w:t>تحضيرر يوريا فورمالدهيد</w:t>
            </w:r>
          </w:p>
        </w:tc>
        <w:tc>
          <w:tcPr>
            <w:tcW w:w="1234" w:type="dxa"/>
          </w:tcPr>
          <w:p w:rsidR="000133FC" w:rsidRPr="00330021" w:rsidRDefault="000133FC" w:rsidP="00D25154">
            <w:pPr>
              <w:spacing w:after="0" w:line="240" w:lineRule="auto"/>
              <w:ind w:firstLine="38"/>
              <w:jc w:val="center"/>
              <w:rPr>
                <w:rFonts w:asciiTheme="majorBidi" w:hAnsiTheme="majorBidi" w:cstheme="majorBidi"/>
                <w:b/>
                <w:sz w:val="28"/>
                <w:szCs w:val="28"/>
                <w:rtl/>
                <w:lang w:val="fr-FR" w:bidi="ar-EG"/>
              </w:rPr>
            </w:pPr>
            <w:r w:rsidRPr="00330021">
              <w:rPr>
                <w:rFonts w:asciiTheme="majorBidi" w:hAnsiTheme="majorBidi" w:cstheme="majorBidi"/>
                <w:b/>
                <w:sz w:val="28"/>
                <w:szCs w:val="28"/>
                <w:lang w:val="fr-FR" w:bidi="ar-EG"/>
              </w:rPr>
              <w:t>1</w:t>
            </w:r>
          </w:p>
        </w:tc>
        <w:tc>
          <w:tcPr>
            <w:tcW w:w="1150" w:type="dxa"/>
          </w:tcPr>
          <w:p w:rsidR="000133FC" w:rsidRPr="00330021" w:rsidRDefault="000133FC" w:rsidP="00D25154">
            <w:pPr>
              <w:jc w:val="center"/>
              <w:rPr>
                <w:rFonts w:asciiTheme="majorBidi" w:hAnsiTheme="majorBidi" w:cstheme="majorBidi"/>
              </w:rPr>
            </w:pPr>
            <w:r w:rsidRPr="00330021">
              <w:rPr>
                <w:rFonts w:asciiTheme="majorBidi" w:hAnsiTheme="majorBidi" w:cstheme="majorBidi"/>
                <w:b/>
                <w:sz w:val="28"/>
                <w:szCs w:val="28"/>
              </w:rPr>
              <w:t>2</w:t>
            </w:r>
          </w:p>
        </w:tc>
      </w:tr>
      <w:tr w:rsidR="000133FC" w:rsidRPr="00330021" w:rsidTr="00D25154">
        <w:trPr>
          <w:trHeight w:val="259"/>
          <w:jc w:val="center"/>
        </w:trPr>
        <w:tc>
          <w:tcPr>
            <w:tcW w:w="7629" w:type="dxa"/>
          </w:tcPr>
          <w:p w:rsidR="000133FC" w:rsidRPr="00330021" w:rsidRDefault="000133FC" w:rsidP="00D25154">
            <w:pPr>
              <w:spacing w:after="0" w:line="240" w:lineRule="auto"/>
              <w:jc w:val="right"/>
              <w:rPr>
                <w:rFonts w:asciiTheme="majorBidi" w:hAnsiTheme="majorBidi" w:cstheme="majorBidi"/>
                <w:b/>
                <w:sz w:val="28"/>
                <w:szCs w:val="28"/>
              </w:rPr>
            </w:pPr>
            <w:r w:rsidRPr="00330021">
              <w:rPr>
                <w:rFonts w:asciiTheme="majorBidi" w:hAnsiTheme="majorBidi" w:cstheme="majorBidi"/>
                <w:b/>
                <w:sz w:val="28"/>
                <w:szCs w:val="28"/>
              </w:rPr>
              <w:t>Mid - term Exam</w:t>
            </w:r>
          </w:p>
        </w:tc>
        <w:tc>
          <w:tcPr>
            <w:tcW w:w="1234" w:type="dxa"/>
          </w:tcPr>
          <w:p w:rsidR="000133FC" w:rsidRPr="00330021" w:rsidRDefault="000133FC" w:rsidP="00D25154">
            <w:pPr>
              <w:spacing w:after="0" w:line="240" w:lineRule="auto"/>
              <w:ind w:firstLine="38"/>
              <w:jc w:val="center"/>
              <w:rPr>
                <w:rFonts w:asciiTheme="majorBidi" w:hAnsiTheme="majorBidi" w:cstheme="majorBidi"/>
                <w:b/>
                <w:sz w:val="28"/>
                <w:szCs w:val="28"/>
                <w:rtl/>
                <w:lang w:val="fr-FR" w:bidi="ar-EG"/>
              </w:rPr>
            </w:pPr>
            <w:r w:rsidRPr="00330021">
              <w:rPr>
                <w:rFonts w:asciiTheme="majorBidi" w:hAnsiTheme="majorBidi" w:cstheme="majorBidi"/>
                <w:b/>
                <w:sz w:val="28"/>
                <w:szCs w:val="28"/>
                <w:lang w:val="fr-FR" w:bidi="ar-EG"/>
              </w:rPr>
              <w:t>1</w:t>
            </w:r>
          </w:p>
        </w:tc>
        <w:tc>
          <w:tcPr>
            <w:tcW w:w="1150" w:type="dxa"/>
          </w:tcPr>
          <w:p w:rsidR="000133FC" w:rsidRPr="00330021" w:rsidRDefault="000133FC" w:rsidP="00D25154">
            <w:pPr>
              <w:jc w:val="center"/>
              <w:rPr>
                <w:rFonts w:asciiTheme="majorBidi" w:hAnsiTheme="majorBidi" w:cstheme="majorBidi"/>
              </w:rPr>
            </w:pPr>
            <w:r w:rsidRPr="00330021">
              <w:rPr>
                <w:rFonts w:asciiTheme="majorBidi" w:hAnsiTheme="majorBidi" w:cstheme="majorBidi"/>
                <w:b/>
                <w:sz w:val="28"/>
                <w:szCs w:val="28"/>
              </w:rPr>
              <w:t>2</w:t>
            </w:r>
          </w:p>
        </w:tc>
      </w:tr>
      <w:tr w:rsidR="000133FC" w:rsidRPr="00330021" w:rsidTr="00D25154">
        <w:trPr>
          <w:trHeight w:val="259"/>
          <w:jc w:val="center"/>
        </w:trPr>
        <w:tc>
          <w:tcPr>
            <w:tcW w:w="7629" w:type="dxa"/>
          </w:tcPr>
          <w:p w:rsidR="000133FC" w:rsidRPr="00330021" w:rsidRDefault="000133FC" w:rsidP="00D25154">
            <w:pPr>
              <w:spacing w:after="0" w:line="240" w:lineRule="auto"/>
              <w:jc w:val="right"/>
              <w:rPr>
                <w:rFonts w:asciiTheme="majorBidi" w:hAnsiTheme="majorBidi" w:cstheme="majorBidi"/>
                <w:b/>
                <w:color w:val="FF0000"/>
                <w:sz w:val="28"/>
                <w:szCs w:val="28"/>
                <w:rtl/>
                <w:lang w:val="fr-FR"/>
              </w:rPr>
            </w:pPr>
            <w:r w:rsidRPr="00330021">
              <w:rPr>
                <w:rFonts w:asciiTheme="majorBidi" w:hAnsiTheme="majorBidi" w:cstheme="majorBidi"/>
                <w:b/>
                <w:color w:val="FF0000"/>
                <w:sz w:val="28"/>
                <w:szCs w:val="28"/>
                <w:rtl/>
                <w:lang w:val="fr-FR"/>
              </w:rPr>
              <w:t>تحضير نايلون 66</w:t>
            </w:r>
          </w:p>
        </w:tc>
        <w:tc>
          <w:tcPr>
            <w:tcW w:w="1234" w:type="dxa"/>
          </w:tcPr>
          <w:p w:rsidR="000133FC" w:rsidRPr="00330021" w:rsidRDefault="000133FC" w:rsidP="00D25154">
            <w:pPr>
              <w:spacing w:after="0" w:line="240" w:lineRule="auto"/>
              <w:ind w:firstLine="38"/>
              <w:jc w:val="center"/>
              <w:rPr>
                <w:rFonts w:asciiTheme="majorBidi" w:hAnsiTheme="majorBidi" w:cstheme="majorBidi"/>
                <w:b/>
                <w:sz w:val="28"/>
                <w:szCs w:val="28"/>
                <w:rtl/>
                <w:lang w:val="fr-FR" w:bidi="ar-EG"/>
              </w:rPr>
            </w:pPr>
            <w:r w:rsidRPr="00330021">
              <w:rPr>
                <w:rFonts w:asciiTheme="majorBidi" w:hAnsiTheme="majorBidi" w:cstheme="majorBidi"/>
                <w:b/>
                <w:sz w:val="28"/>
                <w:szCs w:val="28"/>
                <w:lang w:val="fr-FR" w:bidi="ar-EG"/>
              </w:rPr>
              <w:t>1</w:t>
            </w:r>
          </w:p>
        </w:tc>
        <w:tc>
          <w:tcPr>
            <w:tcW w:w="1150" w:type="dxa"/>
          </w:tcPr>
          <w:p w:rsidR="000133FC" w:rsidRPr="00330021" w:rsidRDefault="000133FC" w:rsidP="00D25154">
            <w:pPr>
              <w:jc w:val="center"/>
              <w:rPr>
                <w:rFonts w:asciiTheme="majorBidi" w:hAnsiTheme="majorBidi" w:cstheme="majorBidi"/>
              </w:rPr>
            </w:pPr>
            <w:r w:rsidRPr="00330021">
              <w:rPr>
                <w:rFonts w:asciiTheme="majorBidi" w:hAnsiTheme="majorBidi" w:cstheme="majorBidi"/>
                <w:b/>
                <w:sz w:val="28"/>
                <w:szCs w:val="28"/>
              </w:rPr>
              <w:t>2</w:t>
            </w:r>
          </w:p>
        </w:tc>
      </w:tr>
      <w:tr w:rsidR="000133FC" w:rsidRPr="00330021" w:rsidTr="00D25154">
        <w:trPr>
          <w:trHeight w:val="259"/>
          <w:jc w:val="center"/>
        </w:trPr>
        <w:tc>
          <w:tcPr>
            <w:tcW w:w="7629" w:type="dxa"/>
          </w:tcPr>
          <w:p w:rsidR="000133FC" w:rsidRPr="00330021" w:rsidRDefault="000133FC" w:rsidP="00D25154">
            <w:pPr>
              <w:spacing w:after="0" w:line="240" w:lineRule="auto"/>
              <w:jc w:val="right"/>
              <w:rPr>
                <w:rFonts w:asciiTheme="majorBidi" w:hAnsiTheme="majorBidi" w:cstheme="majorBidi"/>
                <w:b/>
                <w:color w:val="FF0000"/>
                <w:sz w:val="28"/>
                <w:szCs w:val="28"/>
                <w:rtl/>
                <w:lang w:val="fr-FR"/>
              </w:rPr>
            </w:pPr>
            <w:r w:rsidRPr="00330021">
              <w:rPr>
                <w:rFonts w:asciiTheme="majorBidi" w:hAnsiTheme="majorBidi" w:cstheme="majorBidi"/>
                <w:b/>
                <w:color w:val="FF0000"/>
                <w:sz w:val="28"/>
                <w:szCs w:val="28"/>
                <w:rtl/>
                <w:lang w:val="fr-FR"/>
              </w:rPr>
              <w:t>تحضير نايلون 10,6</w:t>
            </w:r>
          </w:p>
        </w:tc>
        <w:tc>
          <w:tcPr>
            <w:tcW w:w="1234" w:type="dxa"/>
          </w:tcPr>
          <w:p w:rsidR="000133FC" w:rsidRPr="00330021" w:rsidRDefault="000133FC" w:rsidP="00D25154">
            <w:pPr>
              <w:spacing w:after="0" w:line="240" w:lineRule="auto"/>
              <w:ind w:firstLine="38"/>
              <w:jc w:val="center"/>
              <w:rPr>
                <w:rFonts w:asciiTheme="majorBidi" w:hAnsiTheme="majorBidi" w:cstheme="majorBidi"/>
                <w:b/>
                <w:sz w:val="28"/>
                <w:szCs w:val="28"/>
              </w:rPr>
            </w:pPr>
            <w:r w:rsidRPr="00330021">
              <w:rPr>
                <w:rFonts w:asciiTheme="majorBidi" w:hAnsiTheme="majorBidi" w:cstheme="majorBidi"/>
                <w:b/>
                <w:sz w:val="28"/>
                <w:szCs w:val="28"/>
                <w:lang w:bidi="ar-EG"/>
              </w:rPr>
              <w:t>1</w:t>
            </w:r>
          </w:p>
        </w:tc>
        <w:tc>
          <w:tcPr>
            <w:tcW w:w="1150" w:type="dxa"/>
          </w:tcPr>
          <w:p w:rsidR="000133FC" w:rsidRPr="00330021" w:rsidRDefault="000133FC" w:rsidP="00D25154">
            <w:pPr>
              <w:jc w:val="center"/>
              <w:rPr>
                <w:rFonts w:asciiTheme="majorBidi" w:hAnsiTheme="majorBidi" w:cstheme="majorBidi"/>
              </w:rPr>
            </w:pPr>
            <w:r w:rsidRPr="00330021">
              <w:rPr>
                <w:rFonts w:asciiTheme="majorBidi" w:hAnsiTheme="majorBidi" w:cstheme="majorBidi"/>
                <w:b/>
                <w:sz w:val="28"/>
                <w:szCs w:val="28"/>
              </w:rPr>
              <w:t>2</w:t>
            </w:r>
          </w:p>
        </w:tc>
      </w:tr>
      <w:tr w:rsidR="000133FC" w:rsidRPr="00330021" w:rsidTr="00D25154">
        <w:trPr>
          <w:trHeight w:val="259"/>
          <w:jc w:val="center"/>
        </w:trPr>
        <w:tc>
          <w:tcPr>
            <w:tcW w:w="7629" w:type="dxa"/>
          </w:tcPr>
          <w:p w:rsidR="000133FC" w:rsidRPr="00330021" w:rsidRDefault="000133FC" w:rsidP="00D25154">
            <w:pPr>
              <w:spacing w:after="0" w:line="240" w:lineRule="auto"/>
              <w:jc w:val="right"/>
              <w:rPr>
                <w:rFonts w:asciiTheme="majorBidi" w:hAnsiTheme="majorBidi" w:cstheme="majorBidi"/>
                <w:b/>
                <w:color w:val="FF0000"/>
                <w:sz w:val="28"/>
                <w:szCs w:val="28"/>
                <w:rtl/>
                <w:lang w:val="fr-FR"/>
              </w:rPr>
            </w:pPr>
            <w:r w:rsidRPr="00330021">
              <w:rPr>
                <w:rFonts w:asciiTheme="majorBidi" w:hAnsiTheme="majorBidi" w:cstheme="majorBidi"/>
                <w:b/>
                <w:color w:val="FF0000"/>
                <w:sz w:val="28"/>
                <w:szCs w:val="28"/>
                <w:rtl/>
                <w:lang w:val="fr-FR"/>
              </w:rPr>
              <w:t>تحضير الداكرون</w:t>
            </w:r>
          </w:p>
        </w:tc>
        <w:tc>
          <w:tcPr>
            <w:tcW w:w="1234" w:type="dxa"/>
          </w:tcPr>
          <w:p w:rsidR="000133FC" w:rsidRPr="00330021" w:rsidRDefault="000133FC" w:rsidP="00D25154">
            <w:pPr>
              <w:spacing w:after="0" w:line="240" w:lineRule="auto"/>
              <w:ind w:firstLine="38"/>
              <w:jc w:val="center"/>
              <w:rPr>
                <w:rFonts w:asciiTheme="majorBidi" w:hAnsiTheme="majorBidi" w:cstheme="majorBidi"/>
                <w:b/>
                <w:sz w:val="28"/>
                <w:szCs w:val="28"/>
                <w:rtl/>
                <w:lang w:val="fr-FR" w:bidi="ar-EG"/>
              </w:rPr>
            </w:pPr>
            <w:r w:rsidRPr="00330021">
              <w:rPr>
                <w:rFonts w:asciiTheme="majorBidi" w:hAnsiTheme="majorBidi" w:cstheme="majorBidi"/>
                <w:b/>
                <w:sz w:val="28"/>
                <w:szCs w:val="28"/>
                <w:lang w:val="fr-FR" w:bidi="ar-EG"/>
              </w:rPr>
              <w:t>1</w:t>
            </w:r>
          </w:p>
        </w:tc>
        <w:tc>
          <w:tcPr>
            <w:tcW w:w="1150" w:type="dxa"/>
          </w:tcPr>
          <w:p w:rsidR="000133FC" w:rsidRPr="00330021" w:rsidRDefault="000133FC" w:rsidP="00D25154">
            <w:pPr>
              <w:jc w:val="center"/>
              <w:rPr>
                <w:rFonts w:asciiTheme="majorBidi" w:hAnsiTheme="majorBidi" w:cstheme="majorBidi"/>
              </w:rPr>
            </w:pPr>
            <w:r w:rsidRPr="00330021">
              <w:rPr>
                <w:rFonts w:asciiTheme="majorBidi" w:hAnsiTheme="majorBidi" w:cstheme="majorBidi"/>
                <w:b/>
                <w:sz w:val="28"/>
                <w:szCs w:val="28"/>
              </w:rPr>
              <w:t>2</w:t>
            </w:r>
          </w:p>
        </w:tc>
      </w:tr>
      <w:tr w:rsidR="000133FC" w:rsidRPr="00330021" w:rsidTr="00D25154">
        <w:trPr>
          <w:trHeight w:val="259"/>
          <w:jc w:val="center"/>
        </w:trPr>
        <w:tc>
          <w:tcPr>
            <w:tcW w:w="7629" w:type="dxa"/>
          </w:tcPr>
          <w:p w:rsidR="000133FC" w:rsidRPr="00330021" w:rsidRDefault="000133FC" w:rsidP="00D25154">
            <w:pPr>
              <w:spacing w:after="0" w:line="240" w:lineRule="auto"/>
              <w:jc w:val="right"/>
              <w:rPr>
                <w:rFonts w:asciiTheme="majorBidi" w:hAnsiTheme="majorBidi" w:cstheme="majorBidi"/>
                <w:b/>
                <w:color w:val="FF0000"/>
                <w:sz w:val="28"/>
                <w:szCs w:val="28"/>
                <w:rtl/>
                <w:lang w:val="fr-FR"/>
              </w:rPr>
            </w:pPr>
            <w:r w:rsidRPr="00330021">
              <w:rPr>
                <w:rFonts w:asciiTheme="majorBidi" w:hAnsiTheme="majorBidi" w:cstheme="majorBidi"/>
                <w:b/>
                <w:color w:val="FF0000"/>
                <w:sz w:val="28"/>
                <w:szCs w:val="28"/>
                <w:rtl/>
                <w:lang w:val="fr-FR"/>
              </w:rPr>
              <w:t>تضير بولي استيرين</w:t>
            </w:r>
          </w:p>
        </w:tc>
        <w:tc>
          <w:tcPr>
            <w:tcW w:w="1234" w:type="dxa"/>
          </w:tcPr>
          <w:p w:rsidR="000133FC" w:rsidRPr="00330021" w:rsidRDefault="000133FC" w:rsidP="00D25154">
            <w:pPr>
              <w:jc w:val="center"/>
              <w:rPr>
                <w:rFonts w:asciiTheme="majorBidi" w:hAnsiTheme="majorBidi" w:cstheme="majorBidi"/>
              </w:rPr>
            </w:pPr>
            <w:r w:rsidRPr="00330021">
              <w:rPr>
                <w:rFonts w:asciiTheme="majorBidi" w:hAnsiTheme="majorBidi" w:cstheme="majorBidi"/>
                <w:b/>
                <w:sz w:val="28"/>
                <w:szCs w:val="28"/>
                <w:lang w:val="fr-FR" w:bidi="ar-EG"/>
              </w:rPr>
              <w:t>1</w:t>
            </w:r>
          </w:p>
        </w:tc>
        <w:tc>
          <w:tcPr>
            <w:tcW w:w="1150" w:type="dxa"/>
          </w:tcPr>
          <w:p w:rsidR="000133FC" w:rsidRPr="00330021" w:rsidRDefault="000133FC" w:rsidP="00D25154">
            <w:pPr>
              <w:jc w:val="center"/>
              <w:rPr>
                <w:rFonts w:asciiTheme="majorBidi" w:hAnsiTheme="majorBidi" w:cstheme="majorBidi"/>
              </w:rPr>
            </w:pPr>
            <w:r w:rsidRPr="00330021">
              <w:rPr>
                <w:rFonts w:asciiTheme="majorBidi" w:hAnsiTheme="majorBidi" w:cstheme="majorBidi"/>
                <w:b/>
                <w:sz w:val="28"/>
                <w:szCs w:val="28"/>
              </w:rPr>
              <w:t>2</w:t>
            </w:r>
          </w:p>
        </w:tc>
      </w:tr>
      <w:tr w:rsidR="000133FC" w:rsidRPr="00330021" w:rsidTr="00D25154">
        <w:trPr>
          <w:trHeight w:val="259"/>
          <w:jc w:val="center"/>
        </w:trPr>
        <w:tc>
          <w:tcPr>
            <w:tcW w:w="7629" w:type="dxa"/>
          </w:tcPr>
          <w:p w:rsidR="000133FC" w:rsidRPr="00330021" w:rsidRDefault="000133FC" w:rsidP="00D25154">
            <w:pPr>
              <w:spacing w:after="0" w:line="240" w:lineRule="auto"/>
              <w:jc w:val="right"/>
              <w:rPr>
                <w:rFonts w:asciiTheme="majorBidi" w:hAnsiTheme="majorBidi" w:cstheme="majorBidi"/>
                <w:b/>
                <w:color w:val="FF0000"/>
                <w:sz w:val="28"/>
                <w:szCs w:val="28"/>
                <w:rtl/>
                <w:lang w:val="fr-FR"/>
              </w:rPr>
            </w:pPr>
            <w:r w:rsidRPr="00330021">
              <w:rPr>
                <w:rFonts w:asciiTheme="majorBidi" w:hAnsiTheme="majorBidi" w:cstheme="majorBidi"/>
                <w:b/>
                <w:color w:val="FF0000"/>
                <w:sz w:val="28"/>
                <w:szCs w:val="28"/>
                <w:rtl/>
                <w:lang w:val="fr-FR"/>
              </w:rPr>
              <w:t>بلمرة الاكريلونتريل</w:t>
            </w:r>
          </w:p>
        </w:tc>
        <w:tc>
          <w:tcPr>
            <w:tcW w:w="1234" w:type="dxa"/>
          </w:tcPr>
          <w:p w:rsidR="000133FC" w:rsidRPr="00330021" w:rsidRDefault="000133FC" w:rsidP="00D25154">
            <w:pPr>
              <w:jc w:val="center"/>
              <w:rPr>
                <w:rFonts w:asciiTheme="majorBidi" w:hAnsiTheme="majorBidi" w:cstheme="majorBidi"/>
              </w:rPr>
            </w:pPr>
            <w:r w:rsidRPr="00330021">
              <w:rPr>
                <w:rFonts w:asciiTheme="majorBidi" w:hAnsiTheme="majorBidi" w:cstheme="majorBidi"/>
                <w:b/>
                <w:sz w:val="28"/>
                <w:szCs w:val="28"/>
                <w:lang w:val="fr-FR" w:bidi="ar-EG"/>
              </w:rPr>
              <w:t>1</w:t>
            </w:r>
          </w:p>
        </w:tc>
        <w:tc>
          <w:tcPr>
            <w:tcW w:w="1150" w:type="dxa"/>
          </w:tcPr>
          <w:p w:rsidR="000133FC" w:rsidRPr="00330021" w:rsidRDefault="000133FC" w:rsidP="00D25154">
            <w:pPr>
              <w:jc w:val="center"/>
              <w:rPr>
                <w:rFonts w:asciiTheme="majorBidi" w:hAnsiTheme="majorBidi" w:cstheme="majorBidi"/>
              </w:rPr>
            </w:pPr>
            <w:r w:rsidRPr="00330021">
              <w:rPr>
                <w:rFonts w:asciiTheme="majorBidi" w:hAnsiTheme="majorBidi" w:cstheme="majorBidi"/>
                <w:b/>
                <w:sz w:val="28"/>
                <w:szCs w:val="28"/>
              </w:rPr>
              <w:t>2</w:t>
            </w:r>
          </w:p>
        </w:tc>
      </w:tr>
    </w:tbl>
    <w:p w:rsidR="000133FC" w:rsidRPr="00330021" w:rsidRDefault="000133FC" w:rsidP="000133FC">
      <w:pPr>
        <w:spacing w:after="0" w:line="240" w:lineRule="auto"/>
        <w:ind w:firstLine="38"/>
        <w:jc w:val="right"/>
        <w:rPr>
          <w:rFonts w:asciiTheme="majorBidi" w:hAnsiTheme="majorBidi" w:cstheme="majorBidi"/>
          <w:b/>
          <w:sz w:val="28"/>
          <w:szCs w:val="28"/>
          <w:rtl/>
          <w:lang w:bidi="ar-JO"/>
        </w:rPr>
      </w:pPr>
    </w:p>
    <w:p w:rsidR="000133FC" w:rsidRPr="00330021" w:rsidRDefault="000133FC" w:rsidP="000133FC">
      <w:pPr>
        <w:spacing w:after="0" w:line="240" w:lineRule="auto"/>
        <w:ind w:firstLine="38"/>
        <w:jc w:val="center"/>
        <w:rPr>
          <w:rFonts w:asciiTheme="majorBidi" w:hAnsiTheme="majorBidi" w:cstheme="majorBidi"/>
          <w:b/>
          <w:sz w:val="28"/>
          <w:szCs w:val="28"/>
          <w:lang w:bidi="ar-JO"/>
        </w:rPr>
      </w:pPr>
      <w:r w:rsidRPr="00330021">
        <w:rPr>
          <w:rFonts w:asciiTheme="majorBidi" w:hAnsiTheme="majorBidi" w:cstheme="majorBidi"/>
          <w:b/>
          <w:sz w:val="28"/>
          <w:szCs w:val="28"/>
          <w:lang w:bidi="ar-JO"/>
        </w:rPr>
        <w:t>Textbook &amp; Supporting References</w:t>
      </w:r>
    </w:p>
    <w:p w:rsidR="000133FC" w:rsidRPr="00330021" w:rsidRDefault="000133FC" w:rsidP="000133FC">
      <w:pPr>
        <w:spacing w:after="0" w:line="240" w:lineRule="auto"/>
        <w:ind w:firstLine="38"/>
        <w:jc w:val="center"/>
        <w:rPr>
          <w:rFonts w:asciiTheme="majorBidi" w:hAnsiTheme="majorBidi" w:cstheme="majorBidi"/>
          <w:b/>
          <w:sz w:val="28"/>
          <w:szCs w:val="28"/>
        </w:rPr>
      </w:pPr>
    </w:p>
    <w:tbl>
      <w:tblPr>
        <w:bidiVisual/>
        <w:tblW w:w="10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6740"/>
      </w:tblGrid>
      <w:tr w:rsidR="000133FC" w:rsidRPr="00330021" w:rsidTr="00D25154">
        <w:trPr>
          <w:jc w:val="center"/>
        </w:trPr>
        <w:tc>
          <w:tcPr>
            <w:tcW w:w="3756"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Textbook title</w:t>
            </w:r>
          </w:p>
        </w:tc>
        <w:tc>
          <w:tcPr>
            <w:tcW w:w="6740"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tl/>
                <w:lang w:bidi="ar-EG"/>
              </w:rPr>
            </w:pPr>
            <w:r w:rsidRPr="00330021">
              <w:rPr>
                <w:rFonts w:asciiTheme="majorBidi" w:hAnsiTheme="majorBidi" w:cstheme="majorBidi"/>
                <w:b/>
                <w:sz w:val="28"/>
                <w:szCs w:val="28"/>
                <w:lang w:bidi="ar-JO"/>
              </w:rPr>
              <w:t>The Foundations of Stereochemistry and Organic Polymers</w:t>
            </w:r>
          </w:p>
        </w:tc>
      </w:tr>
      <w:tr w:rsidR="000133FC" w:rsidRPr="00330021" w:rsidTr="00D25154">
        <w:trPr>
          <w:jc w:val="center"/>
        </w:trPr>
        <w:tc>
          <w:tcPr>
            <w:tcW w:w="3756"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Author's Name</w:t>
            </w:r>
          </w:p>
        </w:tc>
        <w:tc>
          <w:tcPr>
            <w:tcW w:w="6740"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lang w:bidi="ar-JO"/>
              </w:rPr>
              <w:t>Abdullah Hijazi, Salem bin SulayemThiyabi</w:t>
            </w:r>
          </w:p>
        </w:tc>
      </w:tr>
      <w:tr w:rsidR="000133FC" w:rsidRPr="00330021" w:rsidTr="00D25154">
        <w:trPr>
          <w:jc w:val="center"/>
        </w:trPr>
        <w:tc>
          <w:tcPr>
            <w:tcW w:w="3756"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Publisher</w:t>
            </w:r>
          </w:p>
        </w:tc>
        <w:tc>
          <w:tcPr>
            <w:tcW w:w="6740"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lang w:bidi="ar-JO"/>
              </w:rPr>
              <w:t xml:space="preserve">King Saud University </w:t>
            </w:r>
          </w:p>
        </w:tc>
      </w:tr>
      <w:tr w:rsidR="000133FC" w:rsidRPr="00330021" w:rsidTr="00D25154">
        <w:trPr>
          <w:jc w:val="center"/>
        </w:trPr>
        <w:tc>
          <w:tcPr>
            <w:tcW w:w="3756"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Publishing Year</w:t>
            </w:r>
          </w:p>
        </w:tc>
        <w:tc>
          <w:tcPr>
            <w:tcW w:w="6740"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tl/>
              </w:rPr>
            </w:pPr>
          </w:p>
        </w:tc>
      </w:tr>
      <w:tr w:rsidR="000133FC" w:rsidRPr="00330021" w:rsidTr="00D25154">
        <w:trPr>
          <w:jc w:val="center"/>
        </w:trPr>
        <w:tc>
          <w:tcPr>
            <w:tcW w:w="3756"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Reference (1)</w:t>
            </w:r>
          </w:p>
        </w:tc>
        <w:tc>
          <w:tcPr>
            <w:tcW w:w="6740"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Petroleum and petrochemical industries</w:t>
            </w:r>
          </w:p>
        </w:tc>
      </w:tr>
      <w:tr w:rsidR="000133FC" w:rsidRPr="00330021" w:rsidTr="00D25154">
        <w:trPr>
          <w:jc w:val="center"/>
        </w:trPr>
        <w:tc>
          <w:tcPr>
            <w:tcW w:w="3756"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Author's Name</w:t>
            </w:r>
          </w:p>
        </w:tc>
        <w:tc>
          <w:tcPr>
            <w:tcW w:w="6740"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lang w:bidi="ar-JO"/>
              </w:rPr>
              <w:t xml:space="preserve"> Salem bin SulayemThiyabi</w:t>
            </w:r>
          </w:p>
        </w:tc>
      </w:tr>
      <w:tr w:rsidR="000133FC" w:rsidRPr="00330021" w:rsidTr="00D25154">
        <w:trPr>
          <w:jc w:val="center"/>
        </w:trPr>
        <w:tc>
          <w:tcPr>
            <w:tcW w:w="3756"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Publisher</w:t>
            </w:r>
          </w:p>
        </w:tc>
        <w:tc>
          <w:tcPr>
            <w:tcW w:w="6740"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lang w:bidi="ar-JO"/>
              </w:rPr>
              <w:t xml:space="preserve">King Saud University </w:t>
            </w:r>
          </w:p>
        </w:tc>
      </w:tr>
      <w:tr w:rsidR="000133FC" w:rsidRPr="00330021" w:rsidTr="00D25154">
        <w:trPr>
          <w:jc w:val="center"/>
        </w:trPr>
        <w:tc>
          <w:tcPr>
            <w:tcW w:w="3756"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Publishing Year</w:t>
            </w:r>
          </w:p>
        </w:tc>
        <w:tc>
          <w:tcPr>
            <w:tcW w:w="6740"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EG"/>
              </w:rPr>
              <w:t>1997</w:t>
            </w:r>
          </w:p>
        </w:tc>
      </w:tr>
    </w:tbl>
    <w:p w:rsidR="000133FC" w:rsidRPr="00330021" w:rsidRDefault="000133FC" w:rsidP="000133FC">
      <w:pPr>
        <w:spacing w:after="0" w:line="240" w:lineRule="auto"/>
        <w:ind w:firstLine="38"/>
        <w:jc w:val="right"/>
        <w:rPr>
          <w:rFonts w:asciiTheme="majorBidi" w:hAnsiTheme="majorBidi" w:cstheme="majorBidi"/>
          <w:b/>
          <w:sz w:val="28"/>
          <w:szCs w:val="28"/>
          <w:rtl/>
        </w:rPr>
      </w:pPr>
    </w:p>
    <w:p w:rsidR="000133FC" w:rsidRPr="00330021" w:rsidRDefault="000133FC" w:rsidP="000133FC">
      <w:pPr>
        <w:spacing w:after="0" w:line="240" w:lineRule="auto"/>
        <w:ind w:firstLine="38"/>
        <w:jc w:val="center"/>
        <w:rPr>
          <w:rFonts w:asciiTheme="majorBidi" w:hAnsiTheme="majorBidi" w:cstheme="majorBidi"/>
          <w:b/>
          <w:sz w:val="28"/>
          <w:szCs w:val="28"/>
          <w:lang w:bidi="ar-JO"/>
        </w:rPr>
      </w:pPr>
    </w:p>
    <w:p w:rsidR="000133FC" w:rsidRPr="00330021" w:rsidRDefault="000133FC" w:rsidP="000133FC">
      <w:pPr>
        <w:spacing w:after="0" w:line="240" w:lineRule="auto"/>
        <w:ind w:firstLine="38"/>
        <w:jc w:val="center"/>
        <w:rPr>
          <w:rFonts w:asciiTheme="majorBidi" w:hAnsiTheme="majorBidi" w:cstheme="majorBidi"/>
          <w:b/>
          <w:sz w:val="28"/>
          <w:szCs w:val="28"/>
          <w:lang w:bidi="ar-JO"/>
        </w:rPr>
      </w:pPr>
    </w:p>
    <w:p w:rsidR="000133FC" w:rsidRPr="00330021" w:rsidRDefault="000133FC" w:rsidP="000133FC">
      <w:pPr>
        <w:spacing w:after="0" w:line="240" w:lineRule="auto"/>
        <w:ind w:firstLine="38"/>
        <w:jc w:val="center"/>
        <w:rPr>
          <w:rFonts w:asciiTheme="majorBidi" w:hAnsiTheme="majorBidi" w:cstheme="majorBidi"/>
          <w:b/>
          <w:sz w:val="28"/>
          <w:szCs w:val="28"/>
          <w:lang w:bidi="ar-JO"/>
        </w:rPr>
      </w:pPr>
    </w:p>
    <w:p w:rsidR="000133FC" w:rsidRPr="00330021" w:rsidRDefault="000133FC" w:rsidP="000133FC">
      <w:pPr>
        <w:spacing w:after="0" w:line="240" w:lineRule="auto"/>
        <w:ind w:firstLine="38"/>
        <w:jc w:val="center"/>
        <w:rPr>
          <w:rFonts w:asciiTheme="majorBidi" w:hAnsiTheme="majorBidi" w:cstheme="majorBidi"/>
          <w:b/>
          <w:sz w:val="28"/>
          <w:szCs w:val="28"/>
          <w:lang w:bidi="ar-JO"/>
        </w:rPr>
      </w:pPr>
    </w:p>
    <w:p w:rsidR="000133FC" w:rsidRPr="00330021" w:rsidRDefault="000133FC" w:rsidP="000133FC">
      <w:pPr>
        <w:spacing w:after="0" w:line="240" w:lineRule="auto"/>
        <w:ind w:firstLine="38"/>
        <w:jc w:val="center"/>
        <w:rPr>
          <w:rFonts w:asciiTheme="majorBidi" w:hAnsiTheme="majorBidi" w:cstheme="majorBidi"/>
          <w:b/>
          <w:sz w:val="28"/>
          <w:szCs w:val="28"/>
          <w:lang w:bidi="ar-JO"/>
        </w:rPr>
      </w:pPr>
    </w:p>
    <w:p w:rsidR="000133FC" w:rsidRPr="00330021" w:rsidRDefault="000133FC" w:rsidP="000133FC">
      <w:pPr>
        <w:spacing w:after="0" w:line="240" w:lineRule="auto"/>
        <w:ind w:firstLine="38"/>
        <w:jc w:val="center"/>
        <w:rPr>
          <w:rFonts w:asciiTheme="majorBidi" w:hAnsiTheme="majorBidi" w:cstheme="majorBidi"/>
          <w:b/>
          <w:sz w:val="28"/>
          <w:szCs w:val="28"/>
          <w:rtl/>
        </w:rPr>
      </w:pPr>
      <w:r w:rsidRPr="00330021">
        <w:rPr>
          <w:rFonts w:asciiTheme="majorBidi" w:hAnsiTheme="majorBidi" w:cstheme="majorBidi"/>
          <w:b/>
          <w:sz w:val="28"/>
          <w:szCs w:val="28"/>
          <w:lang w:bidi="ar-JO"/>
        </w:rPr>
        <w:t>Form (5)</w:t>
      </w:r>
    </w:p>
    <w:p w:rsidR="000133FC" w:rsidRPr="00330021" w:rsidRDefault="000133FC" w:rsidP="000133FC">
      <w:pPr>
        <w:spacing w:after="0" w:line="240" w:lineRule="auto"/>
        <w:jc w:val="center"/>
        <w:rPr>
          <w:rFonts w:asciiTheme="majorBidi" w:hAnsiTheme="majorBidi" w:cstheme="majorBidi"/>
          <w:b/>
          <w:sz w:val="28"/>
          <w:szCs w:val="28"/>
        </w:rPr>
      </w:pPr>
      <w:r w:rsidRPr="00330021">
        <w:rPr>
          <w:rFonts w:asciiTheme="majorBidi" w:hAnsiTheme="majorBidi" w:cstheme="majorBidi"/>
          <w:b/>
          <w:sz w:val="28"/>
          <w:szCs w:val="28"/>
        </w:rPr>
        <w:t>Brief Module Description</w:t>
      </w:r>
    </w:p>
    <w:p w:rsidR="000133FC" w:rsidRPr="00330021" w:rsidRDefault="000133FC" w:rsidP="000133FC">
      <w:pPr>
        <w:spacing w:after="0" w:line="240" w:lineRule="auto"/>
        <w:jc w:val="center"/>
        <w:rPr>
          <w:rFonts w:asciiTheme="majorBidi" w:hAnsiTheme="majorBidi" w:cstheme="majorBidi"/>
          <w:b/>
          <w:sz w:val="28"/>
          <w:szCs w:val="28"/>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4023"/>
        <w:gridCol w:w="2920"/>
      </w:tblGrid>
      <w:tr w:rsidR="000133FC" w:rsidRPr="00330021" w:rsidTr="00D25154">
        <w:trPr>
          <w:jc w:val="center"/>
        </w:trPr>
        <w:tc>
          <w:tcPr>
            <w:tcW w:w="2407" w:type="dxa"/>
          </w:tcPr>
          <w:p w:rsidR="000133FC" w:rsidRPr="00330021" w:rsidRDefault="000133FC" w:rsidP="00D25154">
            <w:pPr>
              <w:bidi w:val="0"/>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lang w:bidi="ar-JO"/>
              </w:rPr>
              <w:t>Module Title:</w:t>
            </w:r>
          </w:p>
        </w:tc>
        <w:tc>
          <w:tcPr>
            <w:tcW w:w="6943" w:type="dxa"/>
            <w:gridSpan w:val="2"/>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lang w:bidi="ar-JO"/>
              </w:rPr>
              <w:t>Organic Chemistry (Organic Compounds Spectra)</w:t>
            </w:r>
          </w:p>
        </w:tc>
      </w:tr>
      <w:tr w:rsidR="000133FC" w:rsidRPr="00330021" w:rsidTr="00D25154">
        <w:trPr>
          <w:jc w:val="center"/>
        </w:trPr>
        <w:tc>
          <w:tcPr>
            <w:tcW w:w="2407" w:type="dxa"/>
          </w:tcPr>
          <w:p w:rsidR="000133FC" w:rsidRPr="00330021" w:rsidRDefault="000133FC" w:rsidP="00D25154">
            <w:pPr>
              <w:bidi w:val="0"/>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lang w:bidi="ar-JO"/>
              </w:rPr>
              <w:lastRenderedPageBreak/>
              <w:t>Module ID:</w:t>
            </w:r>
          </w:p>
        </w:tc>
        <w:tc>
          <w:tcPr>
            <w:tcW w:w="6943" w:type="dxa"/>
            <w:gridSpan w:val="2"/>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lang w:bidi="ar-JO"/>
              </w:rPr>
              <w:t>CHEM 423</w:t>
            </w:r>
          </w:p>
        </w:tc>
      </w:tr>
      <w:tr w:rsidR="000133FC" w:rsidRPr="00330021" w:rsidTr="00D25154">
        <w:trPr>
          <w:jc w:val="center"/>
        </w:trPr>
        <w:tc>
          <w:tcPr>
            <w:tcW w:w="2407" w:type="dxa"/>
          </w:tcPr>
          <w:p w:rsidR="000133FC" w:rsidRPr="00330021" w:rsidRDefault="000133FC" w:rsidP="00D25154">
            <w:pPr>
              <w:bidi w:val="0"/>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lang w:bidi="ar-JO"/>
              </w:rPr>
              <w:t>Prerequisite:</w:t>
            </w:r>
          </w:p>
        </w:tc>
        <w:tc>
          <w:tcPr>
            <w:tcW w:w="6943" w:type="dxa"/>
            <w:gridSpan w:val="2"/>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lang w:bidi="ar-JO"/>
              </w:rPr>
              <w:t>CHEM 211  Organic Chemistry,</w:t>
            </w:r>
          </w:p>
        </w:tc>
      </w:tr>
      <w:tr w:rsidR="000133FC" w:rsidRPr="00330021" w:rsidTr="00D25154">
        <w:trPr>
          <w:jc w:val="center"/>
        </w:trPr>
        <w:tc>
          <w:tcPr>
            <w:tcW w:w="2407" w:type="dxa"/>
          </w:tcPr>
          <w:p w:rsidR="000133FC" w:rsidRPr="00330021" w:rsidRDefault="000133FC" w:rsidP="00D25154">
            <w:pPr>
              <w:bidi w:val="0"/>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Level:</w:t>
            </w:r>
          </w:p>
        </w:tc>
        <w:tc>
          <w:tcPr>
            <w:tcW w:w="6943" w:type="dxa"/>
            <w:gridSpan w:val="2"/>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rPr>
              <w:t>Level Eight</w:t>
            </w:r>
          </w:p>
        </w:tc>
      </w:tr>
      <w:tr w:rsidR="000133FC" w:rsidRPr="00330021" w:rsidTr="00D25154">
        <w:trPr>
          <w:jc w:val="center"/>
        </w:trPr>
        <w:tc>
          <w:tcPr>
            <w:tcW w:w="2407" w:type="dxa"/>
          </w:tcPr>
          <w:p w:rsidR="000133FC" w:rsidRPr="00330021" w:rsidRDefault="000133FC" w:rsidP="00D25154">
            <w:pPr>
              <w:bidi w:val="0"/>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Credit Hours:</w:t>
            </w:r>
          </w:p>
        </w:tc>
        <w:tc>
          <w:tcPr>
            <w:tcW w:w="6943" w:type="dxa"/>
            <w:gridSpan w:val="2"/>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lang w:bidi="ar-JO"/>
              </w:rPr>
              <w:t>4(3+2)</w:t>
            </w:r>
          </w:p>
        </w:tc>
      </w:tr>
      <w:tr w:rsidR="000133FC" w:rsidRPr="00330021" w:rsidTr="00D25154">
        <w:trPr>
          <w:jc w:val="center"/>
        </w:trPr>
        <w:tc>
          <w:tcPr>
            <w:tcW w:w="6430" w:type="dxa"/>
            <w:gridSpan w:val="2"/>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Organic Chemistry(Organic Compounds Spectra)</w:t>
            </w:r>
          </w:p>
        </w:tc>
        <w:tc>
          <w:tcPr>
            <w:tcW w:w="2920" w:type="dxa"/>
          </w:tcPr>
          <w:p w:rsidR="000133FC" w:rsidRPr="00330021" w:rsidRDefault="000133FC" w:rsidP="00D25154">
            <w:pPr>
              <w:bidi w:val="0"/>
              <w:spacing w:after="0" w:line="240" w:lineRule="auto"/>
              <w:ind w:firstLine="38"/>
              <w:rPr>
                <w:rFonts w:asciiTheme="majorBidi" w:hAnsiTheme="majorBidi" w:cstheme="majorBidi"/>
                <w:b/>
                <w:sz w:val="28"/>
                <w:szCs w:val="28"/>
                <w:rtl/>
                <w:lang w:bidi="ar-JO"/>
              </w:rPr>
            </w:pPr>
            <w:r w:rsidRPr="00330021">
              <w:rPr>
                <w:rFonts w:asciiTheme="majorBidi" w:hAnsiTheme="majorBidi" w:cstheme="majorBidi"/>
                <w:b/>
                <w:sz w:val="28"/>
                <w:szCs w:val="28"/>
                <w:lang w:bidi="ar-JO"/>
              </w:rPr>
              <w:t>Module Title:</w:t>
            </w:r>
          </w:p>
        </w:tc>
      </w:tr>
      <w:tr w:rsidR="000133FC" w:rsidRPr="00330021" w:rsidTr="00D25154">
        <w:trPr>
          <w:jc w:val="center"/>
        </w:trPr>
        <w:tc>
          <w:tcPr>
            <w:tcW w:w="6430" w:type="dxa"/>
            <w:gridSpan w:val="2"/>
          </w:tcPr>
          <w:p w:rsidR="000133FC" w:rsidRPr="00330021" w:rsidRDefault="000133FC" w:rsidP="00D25154">
            <w:pPr>
              <w:bidi w:val="0"/>
              <w:spacing w:after="0" w:line="240" w:lineRule="auto"/>
              <w:ind w:firstLine="38"/>
              <w:rPr>
                <w:rFonts w:asciiTheme="majorBidi" w:hAnsiTheme="majorBidi" w:cstheme="majorBidi"/>
                <w:b/>
                <w:sz w:val="28"/>
                <w:szCs w:val="28"/>
                <w:rtl/>
                <w:lang w:bidi="ar-JO"/>
              </w:rPr>
            </w:pPr>
            <w:r w:rsidRPr="00330021">
              <w:rPr>
                <w:rFonts w:asciiTheme="majorBidi" w:hAnsiTheme="majorBidi" w:cstheme="majorBidi"/>
                <w:b/>
                <w:sz w:val="28"/>
                <w:szCs w:val="28"/>
                <w:lang w:bidi="ar-JO"/>
              </w:rPr>
              <w:t xml:space="preserve"> CHEM 423 </w:t>
            </w:r>
          </w:p>
        </w:tc>
        <w:tc>
          <w:tcPr>
            <w:tcW w:w="2920" w:type="dxa"/>
          </w:tcPr>
          <w:p w:rsidR="000133FC" w:rsidRPr="00330021" w:rsidRDefault="000133FC" w:rsidP="00D25154">
            <w:pPr>
              <w:bidi w:val="0"/>
              <w:spacing w:after="0" w:line="240" w:lineRule="auto"/>
              <w:ind w:firstLine="38"/>
              <w:rPr>
                <w:rFonts w:asciiTheme="majorBidi" w:hAnsiTheme="majorBidi" w:cstheme="majorBidi"/>
                <w:b/>
                <w:sz w:val="28"/>
                <w:szCs w:val="28"/>
                <w:rtl/>
                <w:lang w:bidi="ar-JO"/>
              </w:rPr>
            </w:pPr>
            <w:r w:rsidRPr="00330021">
              <w:rPr>
                <w:rFonts w:asciiTheme="majorBidi" w:hAnsiTheme="majorBidi" w:cstheme="majorBidi"/>
                <w:b/>
                <w:sz w:val="28"/>
                <w:szCs w:val="28"/>
                <w:lang w:bidi="ar-JO"/>
              </w:rPr>
              <w:t>Module ID:</w:t>
            </w:r>
          </w:p>
        </w:tc>
      </w:tr>
      <w:tr w:rsidR="000133FC" w:rsidRPr="00330021" w:rsidTr="00D25154">
        <w:trPr>
          <w:jc w:val="center"/>
        </w:trPr>
        <w:tc>
          <w:tcPr>
            <w:tcW w:w="6430" w:type="dxa"/>
            <w:gridSpan w:val="2"/>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CHEM 423</w:t>
            </w:r>
          </w:p>
        </w:tc>
        <w:tc>
          <w:tcPr>
            <w:tcW w:w="2920" w:type="dxa"/>
          </w:tcPr>
          <w:p w:rsidR="000133FC" w:rsidRPr="00330021" w:rsidRDefault="000133FC" w:rsidP="00D25154">
            <w:pPr>
              <w:bidi w:val="0"/>
              <w:spacing w:after="0" w:line="240" w:lineRule="auto"/>
              <w:ind w:firstLine="38"/>
              <w:rPr>
                <w:rFonts w:asciiTheme="majorBidi" w:hAnsiTheme="majorBidi" w:cstheme="majorBidi"/>
                <w:b/>
                <w:sz w:val="28"/>
                <w:szCs w:val="28"/>
                <w:rtl/>
                <w:lang w:bidi="ar-JO"/>
              </w:rPr>
            </w:pPr>
            <w:r w:rsidRPr="00330021">
              <w:rPr>
                <w:rFonts w:asciiTheme="majorBidi" w:hAnsiTheme="majorBidi" w:cstheme="majorBidi"/>
                <w:b/>
                <w:sz w:val="28"/>
                <w:szCs w:val="28"/>
                <w:lang w:bidi="ar-JO"/>
              </w:rPr>
              <w:t>Prerequisite:</w:t>
            </w:r>
          </w:p>
        </w:tc>
      </w:tr>
      <w:tr w:rsidR="000133FC" w:rsidRPr="00330021" w:rsidTr="00D25154">
        <w:trPr>
          <w:jc w:val="center"/>
        </w:trPr>
        <w:tc>
          <w:tcPr>
            <w:tcW w:w="6430" w:type="dxa"/>
            <w:gridSpan w:val="2"/>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8</w:t>
            </w:r>
            <w:r w:rsidRPr="00330021">
              <w:rPr>
                <w:rFonts w:asciiTheme="majorBidi" w:hAnsiTheme="majorBidi" w:cstheme="majorBidi"/>
                <w:b/>
                <w:sz w:val="28"/>
                <w:szCs w:val="28"/>
                <w:vertAlign w:val="superscript"/>
                <w:lang w:bidi="ar-JO"/>
              </w:rPr>
              <w:t>th</w:t>
            </w:r>
          </w:p>
        </w:tc>
        <w:tc>
          <w:tcPr>
            <w:tcW w:w="2920" w:type="dxa"/>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Level:</w:t>
            </w:r>
          </w:p>
        </w:tc>
      </w:tr>
      <w:tr w:rsidR="000133FC" w:rsidRPr="00330021" w:rsidTr="00D25154">
        <w:trPr>
          <w:jc w:val="center"/>
        </w:trPr>
        <w:tc>
          <w:tcPr>
            <w:tcW w:w="6430" w:type="dxa"/>
            <w:gridSpan w:val="2"/>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4(3+2)</w:t>
            </w:r>
          </w:p>
        </w:tc>
        <w:tc>
          <w:tcPr>
            <w:tcW w:w="2920" w:type="dxa"/>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Credit Hours:</w:t>
            </w:r>
          </w:p>
        </w:tc>
      </w:tr>
    </w:tbl>
    <w:p w:rsidR="000133FC" w:rsidRPr="00330021" w:rsidRDefault="000133FC" w:rsidP="000133FC">
      <w:pPr>
        <w:spacing w:after="0" w:line="240" w:lineRule="auto"/>
        <w:ind w:firstLine="38"/>
        <w:jc w:val="right"/>
        <w:rPr>
          <w:rFonts w:asciiTheme="majorBidi" w:hAnsiTheme="majorBidi" w:cstheme="majorBidi"/>
          <w:b/>
          <w:sz w:val="28"/>
          <w:szCs w:val="28"/>
        </w:rPr>
      </w:pPr>
    </w:p>
    <w:p w:rsidR="000133FC" w:rsidRPr="00330021" w:rsidRDefault="000133FC" w:rsidP="000133FC">
      <w:pPr>
        <w:spacing w:after="0" w:line="240" w:lineRule="auto"/>
        <w:ind w:firstLine="38"/>
        <w:jc w:val="center"/>
        <w:rPr>
          <w:rFonts w:asciiTheme="majorBidi" w:hAnsiTheme="majorBidi" w:cstheme="majorBidi"/>
          <w:b/>
          <w:sz w:val="28"/>
          <w:szCs w:val="28"/>
          <w:lang w:bidi="ar-JO"/>
        </w:rPr>
      </w:pPr>
      <w:r w:rsidRPr="00330021">
        <w:rPr>
          <w:rFonts w:asciiTheme="majorBidi" w:hAnsiTheme="majorBidi" w:cstheme="majorBidi"/>
          <w:b/>
          <w:sz w:val="28"/>
          <w:szCs w:val="28"/>
          <w:lang w:bidi="ar-JO"/>
        </w:rPr>
        <w:t>Module Description</w:t>
      </w:r>
    </w:p>
    <w:p w:rsidR="000133FC" w:rsidRPr="00330021" w:rsidRDefault="000133FC" w:rsidP="000133FC">
      <w:pPr>
        <w:spacing w:after="0" w:line="240" w:lineRule="auto"/>
        <w:ind w:firstLine="38"/>
        <w:jc w:val="center"/>
        <w:rPr>
          <w:rFonts w:asciiTheme="majorBidi" w:hAnsiTheme="majorBidi" w:cstheme="majorBidi"/>
          <w:b/>
          <w:sz w:val="28"/>
          <w:szCs w:val="28"/>
          <w:rtl/>
        </w:rPr>
      </w:pPr>
    </w:p>
    <w:tbl>
      <w:tblPr>
        <w:bidiVisual/>
        <w:tblW w:w="10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0133FC" w:rsidRPr="00330021" w:rsidTr="00D25154">
        <w:trPr>
          <w:trHeight w:val="468"/>
          <w:jc w:val="center"/>
        </w:trPr>
        <w:tc>
          <w:tcPr>
            <w:tcW w:w="10138" w:type="dxa"/>
          </w:tcPr>
          <w:p w:rsidR="000133FC" w:rsidRPr="00330021" w:rsidRDefault="000133FC" w:rsidP="00D25154">
            <w:pPr>
              <w:bidi w:val="0"/>
              <w:spacing w:after="0" w:line="240" w:lineRule="auto"/>
              <w:ind w:firstLine="38"/>
              <w:rPr>
                <w:rFonts w:asciiTheme="majorBidi" w:hAnsiTheme="majorBidi" w:cstheme="majorBidi"/>
                <w:b/>
                <w:sz w:val="28"/>
                <w:szCs w:val="28"/>
              </w:rPr>
            </w:pPr>
            <w:r w:rsidRPr="00330021">
              <w:rPr>
                <w:rFonts w:asciiTheme="majorBidi" w:hAnsiTheme="majorBidi" w:cstheme="majorBidi"/>
                <w:b/>
                <w:sz w:val="28"/>
                <w:szCs w:val="28"/>
              </w:rPr>
              <w:t xml:space="preserve">Electromagnetic radiation spectrum </w:t>
            </w:r>
          </w:p>
        </w:tc>
      </w:tr>
      <w:tr w:rsidR="000133FC" w:rsidRPr="000133FC" w:rsidTr="00D25154">
        <w:trPr>
          <w:trHeight w:val="560"/>
          <w:jc w:val="center"/>
        </w:trPr>
        <w:tc>
          <w:tcPr>
            <w:tcW w:w="10138" w:type="dxa"/>
          </w:tcPr>
          <w:p w:rsidR="000133FC" w:rsidRPr="000133FC" w:rsidRDefault="000133FC" w:rsidP="00D25154">
            <w:pPr>
              <w:bidi w:val="0"/>
              <w:spacing w:after="0" w:line="240" w:lineRule="auto"/>
              <w:rPr>
                <w:rFonts w:asciiTheme="majorBidi" w:hAnsiTheme="majorBidi" w:cstheme="majorBidi"/>
                <w:b/>
                <w:sz w:val="28"/>
                <w:szCs w:val="28"/>
                <w:lang w:val="fr-FR"/>
              </w:rPr>
            </w:pPr>
            <w:r w:rsidRPr="000133FC">
              <w:rPr>
                <w:rFonts w:asciiTheme="majorBidi" w:hAnsiTheme="majorBidi" w:cstheme="majorBidi"/>
                <w:b/>
                <w:sz w:val="28"/>
                <w:szCs w:val="28"/>
                <w:lang w:val="fr-FR"/>
              </w:rPr>
              <w:t xml:space="preserve">Ultraviolet </w:t>
            </w:r>
            <w:r w:rsidRPr="00330021">
              <w:rPr>
                <w:rFonts w:asciiTheme="majorBidi" w:hAnsiTheme="majorBidi" w:cstheme="majorBidi"/>
                <w:b/>
                <w:sz w:val="28"/>
                <w:szCs w:val="28"/>
                <w:rtl/>
                <w:lang w:bidi="ar-EG"/>
              </w:rPr>
              <w:t>)</w:t>
            </w:r>
            <w:r w:rsidRPr="000133FC">
              <w:rPr>
                <w:rFonts w:asciiTheme="majorBidi" w:hAnsiTheme="majorBidi" w:cstheme="majorBidi"/>
                <w:b/>
                <w:sz w:val="28"/>
                <w:szCs w:val="28"/>
                <w:lang w:val="fr-FR" w:bidi="ar-EG"/>
              </w:rPr>
              <w:t>UV</w:t>
            </w:r>
            <w:r w:rsidRPr="00330021">
              <w:rPr>
                <w:rFonts w:asciiTheme="majorBidi" w:hAnsiTheme="majorBidi" w:cstheme="majorBidi"/>
                <w:b/>
                <w:sz w:val="28"/>
                <w:szCs w:val="28"/>
                <w:rtl/>
              </w:rPr>
              <w:t>(</w:t>
            </w:r>
            <w:r w:rsidRPr="000133FC">
              <w:rPr>
                <w:rFonts w:asciiTheme="majorBidi" w:hAnsiTheme="majorBidi" w:cstheme="majorBidi"/>
                <w:b/>
                <w:sz w:val="28"/>
                <w:szCs w:val="28"/>
                <w:lang w:val="fr-FR"/>
              </w:rPr>
              <w:t xml:space="preserve"> and visible spectra</w:t>
            </w:r>
            <w:r w:rsidRPr="00330021">
              <w:rPr>
                <w:rFonts w:asciiTheme="majorBidi" w:hAnsiTheme="majorBidi" w:cstheme="majorBidi"/>
                <w:b/>
                <w:sz w:val="28"/>
                <w:szCs w:val="28"/>
                <w:rtl/>
              </w:rPr>
              <w:t xml:space="preserve">) </w:t>
            </w:r>
            <w:r w:rsidRPr="000133FC">
              <w:rPr>
                <w:rFonts w:asciiTheme="majorBidi" w:hAnsiTheme="majorBidi" w:cstheme="majorBidi"/>
                <w:b/>
                <w:sz w:val="28"/>
                <w:szCs w:val="28"/>
                <w:lang w:val="fr-FR"/>
              </w:rPr>
              <w:t>Vis</w:t>
            </w:r>
            <w:r w:rsidRPr="00330021">
              <w:rPr>
                <w:rFonts w:asciiTheme="majorBidi" w:hAnsiTheme="majorBidi" w:cstheme="majorBidi"/>
                <w:b/>
                <w:sz w:val="28"/>
                <w:szCs w:val="28"/>
                <w:rtl/>
              </w:rPr>
              <w:t xml:space="preserve"> (</w:t>
            </w:r>
          </w:p>
        </w:tc>
      </w:tr>
      <w:tr w:rsidR="000133FC" w:rsidRPr="00330021" w:rsidTr="00D25154">
        <w:trPr>
          <w:trHeight w:val="490"/>
          <w:jc w:val="center"/>
        </w:trPr>
        <w:tc>
          <w:tcPr>
            <w:tcW w:w="10138" w:type="dxa"/>
          </w:tcPr>
          <w:p w:rsidR="000133FC" w:rsidRPr="00330021" w:rsidRDefault="000133FC" w:rsidP="00D25154">
            <w:pPr>
              <w:bidi w:val="0"/>
              <w:spacing w:after="0" w:line="240" w:lineRule="auto"/>
              <w:rPr>
                <w:rFonts w:asciiTheme="majorBidi" w:hAnsiTheme="majorBidi" w:cstheme="majorBidi"/>
                <w:b/>
                <w:sz w:val="28"/>
                <w:szCs w:val="28"/>
                <w:rtl/>
              </w:rPr>
            </w:pPr>
            <w:r w:rsidRPr="00330021">
              <w:rPr>
                <w:rFonts w:asciiTheme="majorBidi" w:hAnsiTheme="majorBidi" w:cstheme="majorBidi"/>
                <w:b/>
                <w:sz w:val="28"/>
                <w:szCs w:val="28"/>
              </w:rPr>
              <w:t xml:space="preserve">IR spectra: Absorption of functional groups and applications in organic chemistry </w:t>
            </w:r>
          </w:p>
        </w:tc>
      </w:tr>
      <w:tr w:rsidR="000133FC" w:rsidRPr="00330021" w:rsidTr="00D25154">
        <w:trPr>
          <w:trHeight w:val="696"/>
          <w:jc w:val="center"/>
        </w:trPr>
        <w:tc>
          <w:tcPr>
            <w:tcW w:w="10138" w:type="dxa"/>
          </w:tcPr>
          <w:p w:rsidR="000133FC" w:rsidRPr="00330021" w:rsidRDefault="000133FC" w:rsidP="00D25154">
            <w:pPr>
              <w:bidi w:val="0"/>
              <w:spacing w:after="0" w:line="240" w:lineRule="auto"/>
              <w:ind w:firstLine="38"/>
              <w:rPr>
                <w:rFonts w:asciiTheme="majorBidi" w:hAnsiTheme="majorBidi" w:cstheme="majorBidi"/>
                <w:b/>
                <w:sz w:val="28"/>
                <w:szCs w:val="28"/>
                <w:rtl/>
              </w:rPr>
            </w:pPr>
            <w:r w:rsidRPr="00330021">
              <w:rPr>
                <w:rFonts w:asciiTheme="majorBidi" w:hAnsiTheme="majorBidi" w:cstheme="majorBidi"/>
                <w:b/>
                <w:sz w:val="28"/>
                <w:szCs w:val="28"/>
              </w:rPr>
              <w:t>All types of nuclear magnetic resonance spectra. Identification of some functional groups</w:t>
            </w:r>
          </w:p>
        </w:tc>
      </w:tr>
      <w:tr w:rsidR="000133FC" w:rsidRPr="00330021" w:rsidTr="00D25154">
        <w:trPr>
          <w:trHeight w:val="583"/>
          <w:jc w:val="center"/>
        </w:trPr>
        <w:tc>
          <w:tcPr>
            <w:tcW w:w="10138" w:type="dxa"/>
          </w:tcPr>
          <w:p w:rsidR="000133FC" w:rsidRPr="00330021" w:rsidRDefault="000133FC" w:rsidP="00D25154">
            <w:pPr>
              <w:bidi w:val="0"/>
              <w:spacing w:after="0" w:line="240" w:lineRule="auto"/>
              <w:ind w:firstLine="38"/>
              <w:rPr>
                <w:rFonts w:asciiTheme="majorBidi" w:hAnsiTheme="majorBidi" w:cstheme="majorBidi"/>
                <w:b/>
                <w:sz w:val="28"/>
                <w:szCs w:val="28"/>
                <w:rtl/>
              </w:rPr>
            </w:pPr>
            <w:r w:rsidRPr="00330021">
              <w:rPr>
                <w:rFonts w:asciiTheme="majorBidi" w:hAnsiTheme="majorBidi" w:cstheme="majorBidi"/>
                <w:b/>
                <w:sz w:val="28"/>
                <w:szCs w:val="28"/>
              </w:rPr>
              <w:t>Mass spectra of common organic compounds: hydrocarbons, aldehydes, ketones, carboxylic acids and its derivatives, amines, alcohols, and phenols</w:t>
            </w:r>
            <w:r w:rsidRPr="00330021">
              <w:rPr>
                <w:rFonts w:asciiTheme="majorBidi" w:hAnsiTheme="majorBidi" w:cstheme="majorBidi"/>
                <w:b/>
                <w:sz w:val="28"/>
                <w:szCs w:val="28"/>
                <w:rtl/>
              </w:rPr>
              <w:t>.</w:t>
            </w:r>
          </w:p>
        </w:tc>
      </w:tr>
      <w:tr w:rsidR="000133FC" w:rsidRPr="00330021" w:rsidTr="00D25154">
        <w:trPr>
          <w:trHeight w:val="474"/>
          <w:jc w:val="center"/>
        </w:trPr>
        <w:tc>
          <w:tcPr>
            <w:tcW w:w="10138" w:type="dxa"/>
          </w:tcPr>
          <w:p w:rsidR="000133FC" w:rsidRPr="00330021" w:rsidRDefault="000133FC" w:rsidP="00D25154">
            <w:pPr>
              <w:bidi w:val="0"/>
              <w:spacing w:after="0" w:line="240" w:lineRule="auto"/>
              <w:ind w:firstLine="38"/>
              <w:rPr>
                <w:rFonts w:asciiTheme="majorBidi" w:hAnsiTheme="majorBidi" w:cstheme="majorBidi"/>
                <w:b/>
                <w:sz w:val="28"/>
                <w:szCs w:val="28"/>
              </w:rPr>
            </w:pPr>
            <w:r w:rsidRPr="00330021">
              <w:rPr>
                <w:rFonts w:asciiTheme="majorBidi" w:hAnsiTheme="majorBidi" w:cstheme="majorBidi"/>
                <w:b/>
                <w:sz w:val="28"/>
                <w:szCs w:val="28"/>
              </w:rPr>
              <w:t xml:space="preserve">Identification of organic compounds using All types of spectra </w:t>
            </w:r>
          </w:p>
        </w:tc>
      </w:tr>
    </w:tbl>
    <w:p w:rsidR="000133FC" w:rsidRPr="00330021" w:rsidRDefault="000133FC" w:rsidP="000133FC">
      <w:pPr>
        <w:spacing w:after="0" w:line="240" w:lineRule="auto"/>
        <w:ind w:firstLine="38"/>
        <w:jc w:val="right"/>
        <w:rPr>
          <w:rFonts w:asciiTheme="majorBidi" w:hAnsiTheme="majorBidi" w:cstheme="majorBidi"/>
          <w:b/>
          <w:sz w:val="28"/>
          <w:szCs w:val="28"/>
          <w:rtl/>
        </w:rPr>
      </w:pPr>
    </w:p>
    <w:p w:rsidR="000133FC" w:rsidRPr="00330021" w:rsidRDefault="000133FC" w:rsidP="000133FC">
      <w:pPr>
        <w:spacing w:after="0" w:line="240" w:lineRule="auto"/>
        <w:ind w:firstLine="38"/>
        <w:jc w:val="center"/>
        <w:rPr>
          <w:rFonts w:asciiTheme="majorBidi" w:hAnsiTheme="majorBidi" w:cstheme="majorBidi"/>
          <w:b/>
          <w:sz w:val="28"/>
          <w:szCs w:val="28"/>
          <w:lang w:bidi="ar-JO"/>
        </w:rPr>
      </w:pPr>
      <w:r w:rsidRPr="00330021">
        <w:rPr>
          <w:rFonts w:asciiTheme="majorBidi" w:hAnsiTheme="majorBidi" w:cstheme="majorBidi"/>
          <w:b/>
          <w:sz w:val="28"/>
          <w:szCs w:val="28"/>
          <w:lang w:bidi="ar-JO"/>
        </w:rPr>
        <w:t>Module Aims</w:t>
      </w:r>
    </w:p>
    <w:p w:rsidR="000133FC" w:rsidRPr="00330021" w:rsidRDefault="000133FC" w:rsidP="000133FC">
      <w:pPr>
        <w:spacing w:after="0" w:line="240" w:lineRule="auto"/>
        <w:ind w:firstLine="38"/>
        <w:jc w:val="center"/>
        <w:rPr>
          <w:rFonts w:asciiTheme="majorBidi" w:hAnsiTheme="majorBidi" w:cstheme="majorBidi"/>
          <w:b/>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3"/>
        <w:gridCol w:w="567"/>
      </w:tblGrid>
      <w:tr w:rsidR="000133FC" w:rsidRPr="00330021" w:rsidTr="00D25154">
        <w:trPr>
          <w:jc w:val="center"/>
        </w:trPr>
        <w:tc>
          <w:tcPr>
            <w:tcW w:w="8293" w:type="dxa"/>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Identify the principles of spectrum.</w:t>
            </w:r>
          </w:p>
        </w:tc>
        <w:tc>
          <w:tcPr>
            <w:tcW w:w="567" w:type="dxa"/>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1</w:t>
            </w:r>
          </w:p>
        </w:tc>
      </w:tr>
      <w:tr w:rsidR="000133FC" w:rsidRPr="00330021" w:rsidTr="00D25154">
        <w:trPr>
          <w:jc w:val="center"/>
        </w:trPr>
        <w:tc>
          <w:tcPr>
            <w:tcW w:w="8293" w:type="dxa"/>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lang w:bidi="ar-JO"/>
              </w:rPr>
              <w:t>Identify the different types of spectrum:</w:t>
            </w:r>
            <w:r w:rsidRPr="00330021">
              <w:rPr>
                <w:rFonts w:asciiTheme="majorBidi" w:hAnsiTheme="majorBidi" w:cstheme="majorBidi"/>
                <w:b/>
                <w:sz w:val="28"/>
                <w:szCs w:val="28"/>
                <w:rtl/>
                <w:lang w:bidi="ar-EG"/>
              </w:rPr>
              <w:t>)</w:t>
            </w:r>
          </w:p>
          <w:p w:rsidR="000133FC" w:rsidRPr="00330021" w:rsidRDefault="000133FC" w:rsidP="00D25154">
            <w:pPr>
              <w:bidi w:val="0"/>
              <w:spacing w:after="0" w:line="240" w:lineRule="auto"/>
              <w:rPr>
                <w:rFonts w:asciiTheme="majorBidi" w:hAnsiTheme="majorBidi" w:cstheme="majorBidi"/>
                <w:b/>
                <w:sz w:val="28"/>
                <w:szCs w:val="28"/>
              </w:rPr>
            </w:pPr>
            <w:r w:rsidRPr="00330021">
              <w:rPr>
                <w:rFonts w:asciiTheme="majorBidi" w:hAnsiTheme="majorBidi" w:cstheme="majorBidi"/>
                <w:b/>
                <w:sz w:val="28"/>
                <w:szCs w:val="28"/>
                <w:lang w:bidi="ar-EG"/>
              </w:rPr>
              <w:t>UV</w:t>
            </w:r>
            <w:r w:rsidRPr="00330021">
              <w:rPr>
                <w:rFonts w:asciiTheme="majorBidi" w:hAnsiTheme="majorBidi" w:cstheme="majorBidi"/>
                <w:b/>
                <w:sz w:val="28"/>
                <w:szCs w:val="28"/>
                <w:rtl/>
              </w:rPr>
              <w:t>)</w:t>
            </w:r>
            <w:r w:rsidRPr="00330021">
              <w:rPr>
                <w:rFonts w:asciiTheme="majorBidi" w:hAnsiTheme="majorBidi" w:cstheme="majorBidi"/>
                <w:b/>
                <w:sz w:val="28"/>
                <w:szCs w:val="28"/>
              </w:rPr>
              <w:t>,</w:t>
            </w:r>
            <w:r w:rsidRPr="00330021">
              <w:rPr>
                <w:rFonts w:asciiTheme="majorBidi" w:hAnsiTheme="majorBidi" w:cstheme="majorBidi"/>
                <w:b/>
                <w:sz w:val="28"/>
                <w:szCs w:val="28"/>
                <w:rtl/>
              </w:rPr>
              <w:t xml:space="preserve"> (</w:t>
            </w:r>
            <w:r w:rsidRPr="00330021">
              <w:rPr>
                <w:rFonts w:asciiTheme="majorBidi" w:hAnsiTheme="majorBidi" w:cstheme="majorBidi"/>
                <w:b/>
                <w:sz w:val="28"/>
                <w:szCs w:val="28"/>
              </w:rPr>
              <w:t>Vis</w:t>
            </w:r>
            <w:r w:rsidRPr="00330021">
              <w:rPr>
                <w:rFonts w:asciiTheme="majorBidi" w:hAnsiTheme="majorBidi" w:cstheme="majorBidi"/>
                <w:b/>
                <w:sz w:val="28"/>
                <w:szCs w:val="28"/>
                <w:rtl/>
              </w:rPr>
              <w:t xml:space="preserve"> (</w:t>
            </w:r>
            <w:r w:rsidRPr="00330021">
              <w:rPr>
                <w:rFonts w:asciiTheme="majorBidi" w:hAnsiTheme="majorBidi" w:cstheme="majorBidi"/>
                <w:b/>
                <w:sz w:val="28"/>
                <w:szCs w:val="28"/>
                <w:lang w:bidi="ar-EG"/>
              </w:rPr>
              <w:t>, IR, NMR</w:t>
            </w:r>
            <w:r w:rsidRPr="00330021">
              <w:rPr>
                <w:rFonts w:asciiTheme="majorBidi" w:hAnsiTheme="majorBidi" w:cstheme="majorBidi"/>
                <w:b/>
                <w:sz w:val="28"/>
                <w:szCs w:val="28"/>
              </w:rPr>
              <w:t>andmass.</w:t>
            </w:r>
          </w:p>
        </w:tc>
        <w:tc>
          <w:tcPr>
            <w:tcW w:w="567" w:type="dxa"/>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2</w:t>
            </w:r>
          </w:p>
        </w:tc>
      </w:tr>
      <w:tr w:rsidR="000133FC" w:rsidRPr="00330021" w:rsidTr="00D25154">
        <w:trPr>
          <w:jc w:val="center"/>
        </w:trPr>
        <w:tc>
          <w:tcPr>
            <w:tcW w:w="8293" w:type="dxa"/>
          </w:tcPr>
          <w:p w:rsidR="000133FC" w:rsidRPr="00330021" w:rsidRDefault="000133FC" w:rsidP="00D25154">
            <w:pPr>
              <w:bidi w:val="0"/>
              <w:spacing w:after="0" w:line="240" w:lineRule="auto"/>
              <w:ind w:firstLine="38"/>
              <w:rPr>
                <w:rFonts w:asciiTheme="majorBidi" w:hAnsiTheme="majorBidi" w:cstheme="majorBidi"/>
                <w:b/>
                <w:sz w:val="28"/>
                <w:szCs w:val="28"/>
              </w:rPr>
            </w:pPr>
            <w:r w:rsidRPr="00330021">
              <w:rPr>
                <w:rFonts w:asciiTheme="majorBidi" w:hAnsiTheme="majorBidi" w:cstheme="majorBidi"/>
                <w:b/>
                <w:sz w:val="28"/>
                <w:szCs w:val="28"/>
              </w:rPr>
              <w:t xml:space="preserve">Identify organic compounds using spectrum. </w:t>
            </w:r>
          </w:p>
        </w:tc>
        <w:tc>
          <w:tcPr>
            <w:tcW w:w="567" w:type="dxa"/>
          </w:tcPr>
          <w:p w:rsidR="000133FC" w:rsidRPr="00330021" w:rsidRDefault="000133FC" w:rsidP="00D25154">
            <w:pPr>
              <w:bidi w:val="0"/>
              <w:spacing w:after="0" w:line="240" w:lineRule="auto"/>
              <w:ind w:firstLine="38"/>
              <w:rPr>
                <w:rFonts w:asciiTheme="majorBidi" w:hAnsiTheme="majorBidi" w:cstheme="majorBidi"/>
                <w:b/>
                <w:sz w:val="28"/>
                <w:szCs w:val="28"/>
                <w:rtl/>
                <w:lang w:bidi="ar-JO"/>
              </w:rPr>
            </w:pPr>
            <w:r w:rsidRPr="00330021">
              <w:rPr>
                <w:rFonts w:asciiTheme="majorBidi" w:hAnsiTheme="majorBidi" w:cstheme="majorBidi"/>
                <w:b/>
                <w:sz w:val="28"/>
                <w:szCs w:val="28"/>
                <w:lang w:bidi="ar-JO"/>
              </w:rPr>
              <w:t>3</w:t>
            </w:r>
          </w:p>
        </w:tc>
      </w:tr>
      <w:tr w:rsidR="000133FC" w:rsidRPr="00330021" w:rsidTr="00D25154">
        <w:trPr>
          <w:jc w:val="center"/>
        </w:trPr>
        <w:tc>
          <w:tcPr>
            <w:tcW w:w="8293" w:type="dxa"/>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Training in practical ways for different spectrum measurements.</w:t>
            </w:r>
          </w:p>
        </w:tc>
        <w:tc>
          <w:tcPr>
            <w:tcW w:w="567" w:type="dxa"/>
          </w:tcPr>
          <w:p w:rsidR="000133FC" w:rsidRPr="00330021" w:rsidRDefault="000133FC" w:rsidP="00D25154">
            <w:pPr>
              <w:bidi w:val="0"/>
              <w:spacing w:after="0" w:line="240" w:lineRule="auto"/>
              <w:ind w:firstLine="38"/>
              <w:jc w:val="center"/>
              <w:rPr>
                <w:rFonts w:asciiTheme="majorBidi" w:hAnsiTheme="majorBidi" w:cstheme="majorBidi"/>
                <w:b/>
                <w:sz w:val="28"/>
                <w:szCs w:val="28"/>
                <w:lang w:bidi="ar-JO"/>
              </w:rPr>
            </w:pPr>
            <w:r w:rsidRPr="00330021">
              <w:rPr>
                <w:rFonts w:asciiTheme="majorBidi" w:hAnsiTheme="majorBidi" w:cstheme="majorBidi"/>
                <w:b/>
                <w:sz w:val="28"/>
                <w:szCs w:val="28"/>
                <w:lang w:bidi="ar-JO"/>
              </w:rPr>
              <w:t>4</w:t>
            </w:r>
          </w:p>
        </w:tc>
      </w:tr>
    </w:tbl>
    <w:p w:rsidR="000133FC" w:rsidRPr="00330021" w:rsidRDefault="000133FC" w:rsidP="000133FC">
      <w:pPr>
        <w:spacing w:after="0" w:line="240" w:lineRule="auto"/>
        <w:ind w:firstLine="38"/>
        <w:jc w:val="right"/>
        <w:rPr>
          <w:rFonts w:asciiTheme="majorBidi" w:hAnsiTheme="majorBidi" w:cstheme="majorBidi"/>
          <w:b/>
          <w:sz w:val="28"/>
          <w:szCs w:val="28"/>
          <w:rtl/>
        </w:rPr>
      </w:pPr>
    </w:p>
    <w:p w:rsidR="000133FC" w:rsidRPr="00330021" w:rsidRDefault="000133FC" w:rsidP="000133FC">
      <w:pPr>
        <w:spacing w:after="0" w:line="240" w:lineRule="auto"/>
        <w:ind w:firstLine="38"/>
        <w:jc w:val="center"/>
        <w:rPr>
          <w:rFonts w:asciiTheme="majorBidi" w:hAnsiTheme="majorBidi" w:cstheme="majorBidi"/>
          <w:b/>
          <w:sz w:val="28"/>
          <w:szCs w:val="28"/>
          <w:lang w:bidi="ar-JO"/>
        </w:rPr>
      </w:pPr>
    </w:p>
    <w:p w:rsidR="000133FC" w:rsidRPr="00330021" w:rsidRDefault="000133FC" w:rsidP="000133FC">
      <w:pPr>
        <w:spacing w:after="0" w:line="240" w:lineRule="auto"/>
        <w:ind w:firstLine="38"/>
        <w:jc w:val="center"/>
        <w:rPr>
          <w:rFonts w:asciiTheme="majorBidi" w:hAnsiTheme="majorBidi" w:cstheme="majorBidi"/>
          <w:b/>
          <w:sz w:val="28"/>
          <w:szCs w:val="28"/>
          <w:lang w:bidi="ar-JO"/>
        </w:rPr>
      </w:pPr>
    </w:p>
    <w:p w:rsidR="000133FC" w:rsidRPr="00330021" w:rsidRDefault="000133FC" w:rsidP="000133FC">
      <w:pPr>
        <w:spacing w:after="0" w:line="240" w:lineRule="auto"/>
        <w:ind w:firstLine="38"/>
        <w:jc w:val="center"/>
        <w:rPr>
          <w:rFonts w:asciiTheme="majorBidi" w:hAnsiTheme="majorBidi" w:cstheme="majorBidi"/>
          <w:b/>
          <w:sz w:val="28"/>
          <w:szCs w:val="28"/>
          <w:lang w:bidi="ar-JO"/>
        </w:rPr>
      </w:pPr>
    </w:p>
    <w:p w:rsidR="000133FC" w:rsidRPr="00330021" w:rsidRDefault="000133FC" w:rsidP="000133FC">
      <w:pPr>
        <w:spacing w:after="0" w:line="240" w:lineRule="auto"/>
        <w:ind w:firstLine="38"/>
        <w:jc w:val="center"/>
        <w:rPr>
          <w:rFonts w:asciiTheme="majorBidi" w:hAnsiTheme="majorBidi" w:cstheme="majorBidi"/>
          <w:b/>
          <w:sz w:val="28"/>
          <w:szCs w:val="28"/>
          <w:lang w:bidi="ar-JO"/>
        </w:rPr>
      </w:pPr>
    </w:p>
    <w:p w:rsidR="000133FC" w:rsidRPr="00330021" w:rsidRDefault="000133FC" w:rsidP="000133FC">
      <w:pPr>
        <w:spacing w:after="0" w:line="240" w:lineRule="auto"/>
        <w:ind w:firstLine="38"/>
        <w:jc w:val="center"/>
        <w:rPr>
          <w:rFonts w:asciiTheme="majorBidi" w:hAnsiTheme="majorBidi" w:cstheme="majorBidi"/>
          <w:b/>
          <w:sz w:val="28"/>
          <w:szCs w:val="28"/>
          <w:lang w:bidi="ar-JO"/>
        </w:rPr>
      </w:pPr>
      <w:r w:rsidRPr="00330021">
        <w:rPr>
          <w:rFonts w:asciiTheme="majorBidi" w:hAnsiTheme="majorBidi" w:cstheme="majorBidi"/>
          <w:b/>
          <w:sz w:val="28"/>
          <w:szCs w:val="28"/>
          <w:lang w:bidi="ar-JO"/>
        </w:rPr>
        <w:t>Learning Outcomes</w:t>
      </w:r>
    </w:p>
    <w:p w:rsidR="000133FC" w:rsidRPr="00330021" w:rsidRDefault="000133FC" w:rsidP="000133FC">
      <w:pPr>
        <w:spacing w:after="0" w:line="240" w:lineRule="auto"/>
        <w:ind w:firstLine="38"/>
        <w:jc w:val="right"/>
        <w:rPr>
          <w:rFonts w:asciiTheme="majorBidi" w:hAnsiTheme="majorBidi" w:cstheme="majorBidi"/>
          <w:b/>
          <w:sz w:val="28"/>
          <w:szCs w:val="28"/>
        </w:rPr>
      </w:pPr>
    </w:p>
    <w:tbl>
      <w:tblPr>
        <w:bidiVisual/>
        <w:tblW w:w="10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
        <w:gridCol w:w="10100"/>
      </w:tblGrid>
      <w:tr w:rsidR="000133FC" w:rsidRPr="00330021" w:rsidTr="00D25154">
        <w:trPr>
          <w:jc w:val="center"/>
        </w:trPr>
        <w:tc>
          <w:tcPr>
            <w:tcW w:w="402" w:type="dxa"/>
          </w:tcPr>
          <w:p w:rsidR="000133FC" w:rsidRPr="00330021" w:rsidRDefault="000133FC" w:rsidP="00D25154">
            <w:pPr>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rtl/>
                <w:lang w:bidi="ar-JO"/>
              </w:rPr>
              <w:t>1</w:t>
            </w:r>
          </w:p>
        </w:tc>
        <w:tc>
          <w:tcPr>
            <w:tcW w:w="10100" w:type="dxa"/>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Knowledge:</w:t>
            </w:r>
          </w:p>
          <w:p w:rsidR="000133FC" w:rsidRPr="00330021" w:rsidRDefault="000133FC" w:rsidP="00D25154">
            <w:pPr>
              <w:spacing w:after="0" w:line="240" w:lineRule="auto"/>
              <w:ind w:firstLine="38"/>
              <w:rPr>
                <w:rFonts w:asciiTheme="majorBidi" w:hAnsiTheme="majorBidi" w:cstheme="majorBidi"/>
                <w:b/>
                <w:sz w:val="28"/>
                <w:szCs w:val="28"/>
                <w:rtl/>
              </w:rPr>
            </w:pPr>
          </w:p>
          <w:p w:rsidR="000133FC" w:rsidRPr="00330021" w:rsidRDefault="000133FC" w:rsidP="00D25154">
            <w:pPr>
              <w:bidi w:val="0"/>
              <w:spacing w:after="0" w:line="240" w:lineRule="auto"/>
              <w:ind w:firstLine="38"/>
              <w:rPr>
                <w:rFonts w:asciiTheme="majorBidi" w:hAnsiTheme="majorBidi" w:cstheme="majorBidi"/>
                <w:bCs/>
                <w:sz w:val="28"/>
                <w:szCs w:val="28"/>
                <w:lang w:bidi="ar-JO"/>
              </w:rPr>
            </w:pPr>
            <w:r w:rsidRPr="00330021">
              <w:rPr>
                <w:rFonts w:asciiTheme="majorBidi" w:hAnsiTheme="majorBidi" w:cstheme="majorBidi"/>
                <w:b/>
                <w:sz w:val="28"/>
                <w:szCs w:val="28"/>
                <w:lang w:bidi="ar-JO"/>
              </w:rPr>
              <w:lastRenderedPageBreak/>
              <w:t>-</w:t>
            </w:r>
            <w:r w:rsidRPr="00330021">
              <w:rPr>
                <w:rFonts w:asciiTheme="majorBidi" w:hAnsiTheme="majorBidi" w:cstheme="majorBidi"/>
                <w:bCs/>
                <w:sz w:val="28"/>
                <w:szCs w:val="28"/>
                <w:lang w:bidi="ar-JO"/>
              </w:rPr>
              <w:t>Using UV spectra in the identification of organic compounds.</w:t>
            </w:r>
          </w:p>
          <w:p w:rsidR="000133FC" w:rsidRPr="00330021" w:rsidRDefault="000133FC" w:rsidP="00D25154">
            <w:pPr>
              <w:bidi w:val="0"/>
              <w:spacing w:after="0" w:line="240" w:lineRule="auto"/>
              <w:ind w:firstLine="38"/>
              <w:rPr>
                <w:rFonts w:asciiTheme="majorBidi" w:hAnsiTheme="majorBidi" w:cstheme="majorBidi"/>
                <w:bCs/>
                <w:sz w:val="28"/>
                <w:szCs w:val="28"/>
                <w:lang w:bidi="ar-JO"/>
              </w:rPr>
            </w:pPr>
            <w:r w:rsidRPr="00330021">
              <w:rPr>
                <w:rFonts w:asciiTheme="majorBidi" w:hAnsiTheme="majorBidi" w:cstheme="majorBidi"/>
                <w:bCs/>
                <w:sz w:val="28"/>
                <w:szCs w:val="28"/>
                <w:lang w:bidi="ar-JO"/>
              </w:rPr>
              <w:t>-Using IR spectra in the identification of organic compounds.</w:t>
            </w:r>
          </w:p>
          <w:p w:rsidR="000133FC" w:rsidRPr="00330021" w:rsidRDefault="000133FC" w:rsidP="00D25154">
            <w:pPr>
              <w:bidi w:val="0"/>
              <w:spacing w:after="0" w:line="240" w:lineRule="auto"/>
              <w:ind w:firstLine="38"/>
              <w:rPr>
                <w:rFonts w:asciiTheme="majorBidi" w:hAnsiTheme="majorBidi" w:cstheme="majorBidi"/>
                <w:bCs/>
                <w:sz w:val="28"/>
                <w:szCs w:val="28"/>
                <w:lang w:bidi="ar-JO"/>
              </w:rPr>
            </w:pPr>
            <w:r w:rsidRPr="00330021">
              <w:rPr>
                <w:rFonts w:asciiTheme="majorBidi" w:hAnsiTheme="majorBidi" w:cstheme="majorBidi"/>
                <w:bCs/>
                <w:sz w:val="28"/>
                <w:szCs w:val="28"/>
                <w:lang w:bidi="ar-JO"/>
              </w:rPr>
              <w:t>- Using NMR spectra in the identification of organic compounds.</w:t>
            </w:r>
          </w:p>
          <w:p w:rsidR="000133FC" w:rsidRPr="00330021" w:rsidRDefault="000133FC" w:rsidP="00D25154">
            <w:pPr>
              <w:bidi w:val="0"/>
              <w:spacing w:after="0" w:line="240" w:lineRule="auto"/>
              <w:ind w:firstLine="38"/>
              <w:rPr>
                <w:rFonts w:asciiTheme="majorBidi" w:hAnsiTheme="majorBidi" w:cstheme="majorBidi"/>
                <w:bCs/>
                <w:sz w:val="28"/>
                <w:szCs w:val="28"/>
                <w:lang w:bidi="ar-JO"/>
              </w:rPr>
            </w:pPr>
            <w:r w:rsidRPr="00330021">
              <w:rPr>
                <w:rFonts w:asciiTheme="majorBidi" w:hAnsiTheme="majorBidi" w:cstheme="majorBidi"/>
                <w:bCs/>
                <w:sz w:val="28"/>
                <w:szCs w:val="28"/>
                <w:lang w:bidi="ar-JO"/>
              </w:rPr>
              <w:t xml:space="preserve">-Using mass spectra in the identification of organic compounds. </w:t>
            </w:r>
          </w:p>
          <w:p w:rsidR="000133FC" w:rsidRPr="00330021" w:rsidRDefault="000133FC" w:rsidP="00D25154">
            <w:pPr>
              <w:bidi w:val="0"/>
              <w:spacing w:after="0" w:line="240" w:lineRule="auto"/>
              <w:ind w:firstLine="38"/>
              <w:rPr>
                <w:rFonts w:asciiTheme="majorBidi" w:hAnsiTheme="majorBidi" w:cstheme="majorBidi"/>
                <w:bCs/>
                <w:sz w:val="28"/>
                <w:szCs w:val="28"/>
                <w:lang w:bidi="ar-JO"/>
              </w:rPr>
            </w:pPr>
            <w:r w:rsidRPr="00330021">
              <w:rPr>
                <w:rFonts w:asciiTheme="majorBidi" w:hAnsiTheme="majorBidi" w:cstheme="majorBidi"/>
                <w:bCs/>
                <w:sz w:val="28"/>
                <w:szCs w:val="28"/>
                <w:lang w:bidi="ar-JO"/>
              </w:rPr>
              <w:t>-Using all types of spectra in the identification of an unknown organic compound.</w:t>
            </w:r>
          </w:p>
          <w:p w:rsidR="000133FC" w:rsidRPr="00330021" w:rsidRDefault="000133FC" w:rsidP="00D25154">
            <w:pPr>
              <w:bidi w:val="0"/>
              <w:spacing w:after="0" w:line="240" w:lineRule="auto"/>
              <w:ind w:firstLine="38"/>
              <w:rPr>
                <w:rFonts w:asciiTheme="majorBidi" w:hAnsiTheme="majorBidi" w:cstheme="majorBidi"/>
                <w:b/>
                <w:sz w:val="28"/>
                <w:szCs w:val="28"/>
              </w:rPr>
            </w:pPr>
          </w:p>
        </w:tc>
      </w:tr>
      <w:tr w:rsidR="000133FC" w:rsidRPr="00330021" w:rsidTr="00D25154">
        <w:trPr>
          <w:jc w:val="center"/>
        </w:trPr>
        <w:tc>
          <w:tcPr>
            <w:tcW w:w="402" w:type="dxa"/>
          </w:tcPr>
          <w:p w:rsidR="000133FC" w:rsidRPr="00330021" w:rsidRDefault="000133FC" w:rsidP="00D25154">
            <w:pPr>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rtl/>
                <w:lang w:bidi="ar-JO"/>
              </w:rPr>
              <w:lastRenderedPageBreak/>
              <w:t>2</w:t>
            </w:r>
          </w:p>
        </w:tc>
        <w:tc>
          <w:tcPr>
            <w:tcW w:w="10100" w:type="dxa"/>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Cognitive skills:</w:t>
            </w:r>
          </w:p>
          <w:p w:rsidR="000133FC" w:rsidRPr="00330021" w:rsidRDefault="000133FC" w:rsidP="00D25154">
            <w:pPr>
              <w:spacing w:after="0" w:line="240" w:lineRule="auto"/>
              <w:ind w:firstLine="38"/>
              <w:jc w:val="right"/>
              <w:rPr>
                <w:rFonts w:asciiTheme="majorBidi" w:hAnsiTheme="majorBidi" w:cstheme="majorBidi"/>
                <w:b/>
                <w:sz w:val="28"/>
                <w:szCs w:val="28"/>
              </w:rPr>
            </w:pPr>
          </w:p>
          <w:p w:rsidR="000133FC" w:rsidRPr="00330021" w:rsidRDefault="000133FC" w:rsidP="00D25154">
            <w:pPr>
              <w:bidi w:val="0"/>
              <w:spacing w:after="0" w:line="240" w:lineRule="auto"/>
              <w:rPr>
                <w:rFonts w:asciiTheme="majorBidi" w:hAnsiTheme="majorBidi" w:cstheme="majorBidi"/>
                <w:bCs/>
                <w:sz w:val="28"/>
                <w:szCs w:val="28"/>
                <w:rtl/>
                <w:lang w:bidi="ar-JO"/>
              </w:rPr>
            </w:pPr>
            <w:r w:rsidRPr="00330021">
              <w:rPr>
                <w:rFonts w:asciiTheme="majorBidi" w:hAnsiTheme="majorBidi" w:cstheme="majorBidi"/>
                <w:bCs/>
                <w:sz w:val="28"/>
                <w:szCs w:val="28"/>
                <w:lang w:bidi="ar-JO"/>
              </w:rPr>
              <w:t>Identification formulas of some unknown organic compounds through their spectrum.</w:t>
            </w:r>
          </w:p>
        </w:tc>
      </w:tr>
      <w:tr w:rsidR="000133FC" w:rsidRPr="00330021" w:rsidTr="00D25154">
        <w:trPr>
          <w:jc w:val="center"/>
        </w:trPr>
        <w:tc>
          <w:tcPr>
            <w:tcW w:w="402" w:type="dxa"/>
          </w:tcPr>
          <w:p w:rsidR="000133FC" w:rsidRPr="00330021" w:rsidRDefault="000133FC" w:rsidP="00D25154">
            <w:pPr>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rtl/>
                <w:lang w:bidi="ar-JO"/>
              </w:rPr>
              <w:t>3</w:t>
            </w:r>
          </w:p>
        </w:tc>
        <w:tc>
          <w:tcPr>
            <w:tcW w:w="10100" w:type="dxa"/>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bCs/>
                <w:sz w:val="28"/>
                <w:szCs w:val="28"/>
              </w:rPr>
              <w:t xml:space="preserve">Interpersonal </w:t>
            </w:r>
            <w:r w:rsidRPr="00330021">
              <w:rPr>
                <w:rFonts w:asciiTheme="majorBidi" w:hAnsiTheme="majorBidi" w:cstheme="majorBidi"/>
                <w:b/>
                <w:sz w:val="28"/>
                <w:szCs w:val="28"/>
                <w:lang w:bidi="ar-JO"/>
              </w:rPr>
              <w:t>Skills</w:t>
            </w:r>
            <w:r w:rsidRPr="00330021">
              <w:rPr>
                <w:rFonts w:asciiTheme="majorBidi" w:hAnsiTheme="majorBidi" w:cstheme="majorBidi"/>
                <w:b/>
                <w:bCs/>
                <w:sz w:val="28"/>
                <w:szCs w:val="28"/>
              </w:rPr>
              <w:t>&amp; Responsibility</w:t>
            </w:r>
          </w:p>
          <w:p w:rsidR="000133FC" w:rsidRPr="00330021" w:rsidRDefault="000133FC" w:rsidP="00D25154">
            <w:pPr>
              <w:bidi w:val="0"/>
              <w:spacing w:after="0" w:line="240" w:lineRule="auto"/>
              <w:rPr>
                <w:rFonts w:asciiTheme="majorBidi" w:hAnsiTheme="majorBidi" w:cstheme="majorBidi"/>
                <w:bCs/>
                <w:sz w:val="28"/>
                <w:szCs w:val="28"/>
                <w:lang w:bidi="ar-JO"/>
              </w:rPr>
            </w:pPr>
            <w:r w:rsidRPr="00330021">
              <w:rPr>
                <w:rFonts w:asciiTheme="majorBidi" w:hAnsiTheme="majorBidi" w:cstheme="majorBidi"/>
                <w:bCs/>
                <w:sz w:val="28"/>
                <w:szCs w:val="28"/>
                <w:lang w:bidi="ar-JO"/>
              </w:rPr>
              <w:t>- Solving some exercises in groups.</w:t>
            </w:r>
          </w:p>
          <w:p w:rsidR="000133FC" w:rsidRPr="00330021" w:rsidRDefault="000133FC" w:rsidP="00D25154">
            <w:pPr>
              <w:bidi w:val="0"/>
              <w:spacing w:after="0" w:line="240" w:lineRule="auto"/>
              <w:rPr>
                <w:rFonts w:asciiTheme="majorBidi" w:hAnsiTheme="majorBidi" w:cstheme="majorBidi"/>
                <w:b/>
                <w:sz w:val="28"/>
                <w:szCs w:val="28"/>
                <w:lang w:bidi="ar-JO"/>
              </w:rPr>
            </w:pPr>
            <w:r w:rsidRPr="00330021">
              <w:rPr>
                <w:rFonts w:asciiTheme="majorBidi" w:hAnsiTheme="majorBidi" w:cstheme="majorBidi"/>
                <w:bCs/>
                <w:sz w:val="28"/>
                <w:szCs w:val="28"/>
                <w:rtl/>
                <w:lang w:bidi="ar-JO"/>
              </w:rPr>
              <w:t xml:space="preserve">- </w:t>
            </w:r>
            <w:r w:rsidRPr="00330021">
              <w:rPr>
                <w:rFonts w:asciiTheme="majorBidi" w:hAnsiTheme="majorBidi" w:cstheme="majorBidi"/>
                <w:bCs/>
                <w:sz w:val="28"/>
                <w:szCs w:val="28"/>
                <w:lang w:bidi="ar-JO"/>
              </w:rPr>
              <w:t>Doing</w:t>
            </w:r>
            <w:r w:rsidRPr="00330021">
              <w:rPr>
                <w:rFonts w:asciiTheme="majorBidi" w:hAnsiTheme="majorBidi" w:cstheme="majorBidi"/>
                <w:bCs/>
                <w:sz w:val="28"/>
                <w:szCs w:val="28"/>
                <w:rtl/>
                <w:lang w:bidi="ar-JO"/>
              </w:rPr>
              <w:t> </w:t>
            </w:r>
            <w:r w:rsidRPr="00330021">
              <w:rPr>
                <w:rFonts w:asciiTheme="majorBidi" w:hAnsiTheme="majorBidi" w:cstheme="majorBidi"/>
                <w:bCs/>
                <w:sz w:val="28"/>
                <w:szCs w:val="28"/>
                <w:lang w:bidi="ar-JO"/>
              </w:rPr>
              <w:t>aresearch as a group.</w:t>
            </w:r>
          </w:p>
        </w:tc>
      </w:tr>
      <w:tr w:rsidR="000133FC" w:rsidRPr="00330021" w:rsidTr="00D25154">
        <w:trPr>
          <w:jc w:val="center"/>
        </w:trPr>
        <w:tc>
          <w:tcPr>
            <w:tcW w:w="402" w:type="dxa"/>
          </w:tcPr>
          <w:p w:rsidR="000133FC" w:rsidRPr="00330021" w:rsidRDefault="000133FC" w:rsidP="00D25154">
            <w:pPr>
              <w:spacing w:after="0" w:line="240" w:lineRule="auto"/>
              <w:ind w:firstLine="38"/>
              <w:jc w:val="right"/>
              <w:rPr>
                <w:rFonts w:asciiTheme="majorBidi" w:hAnsiTheme="majorBidi" w:cstheme="majorBidi"/>
                <w:b/>
                <w:sz w:val="28"/>
                <w:szCs w:val="28"/>
                <w:rtl/>
                <w:lang w:bidi="ar-JO"/>
              </w:rPr>
            </w:pPr>
          </w:p>
        </w:tc>
        <w:tc>
          <w:tcPr>
            <w:tcW w:w="10100" w:type="dxa"/>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bCs/>
                <w:sz w:val="28"/>
                <w:szCs w:val="28"/>
              </w:rPr>
              <w:t>Communication, Information Technology, Numerical</w:t>
            </w:r>
          </w:p>
        </w:tc>
      </w:tr>
      <w:tr w:rsidR="000133FC" w:rsidRPr="00330021" w:rsidTr="00D25154">
        <w:trPr>
          <w:jc w:val="center"/>
        </w:trPr>
        <w:tc>
          <w:tcPr>
            <w:tcW w:w="402" w:type="dxa"/>
          </w:tcPr>
          <w:p w:rsidR="000133FC" w:rsidRPr="00330021" w:rsidRDefault="000133FC" w:rsidP="00D25154">
            <w:pPr>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rtl/>
                <w:lang w:bidi="ar-JO"/>
              </w:rPr>
              <w:t>4</w:t>
            </w:r>
          </w:p>
        </w:tc>
        <w:tc>
          <w:tcPr>
            <w:tcW w:w="10100" w:type="dxa"/>
          </w:tcPr>
          <w:p w:rsidR="000133FC" w:rsidRPr="00330021" w:rsidRDefault="000133FC" w:rsidP="00D25154">
            <w:pPr>
              <w:bidi w:val="0"/>
              <w:spacing w:after="0" w:line="240" w:lineRule="auto"/>
              <w:rPr>
                <w:rFonts w:asciiTheme="majorBidi" w:hAnsiTheme="majorBidi" w:cstheme="majorBidi"/>
                <w:bCs/>
                <w:sz w:val="28"/>
                <w:szCs w:val="28"/>
                <w:lang w:bidi="ar-JO"/>
              </w:rPr>
            </w:pPr>
            <w:r w:rsidRPr="00330021">
              <w:rPr>
                <w:rFonts w:asciiTheme="majorBidi" w:hAnsiTheme="majorBidi" w:cstheme="majorBidi"/>
                <w:b/>
                <w:sz w:val="28"/>
                <w:szCs w:val="28"/>
                <w:lang w:bidi="ar-JO"/>
              </w:rPr>
              <w:t xml:space="preserve">- </w:t>
            </w:r>
            <w:r w:rsidRPr="00330021">
              <w:rPr>
                <w:rFonts w:asciiTheme="majorBidi" w:hAnsiTheme="majorBidi" w:cstheme="majorBidi"/>
                <w:bCs/>
                <w:sz w:val="28"/>
                <w:szCs w:val="28"/>
                <w:lang w:bidi="ar-JO"/>
              </w:rPr>
              <w:t>Calculating some absorbance values ​​of organic compounds in the UV spectrum.</w:t>
            </w:r>
          </w:p>
          <w:p w:rsidR="000133FC" w:rsidRPr="00330021" w:rsidRDefault="000133FC" w:rsidP="00D25154">
            <w:pPr>
              <w:bidi w:val="0"/>
              <w:spacing w:after="0" w:line="240" w:lineRule="auto"/>
              <w:ind w:firstLine="38"/>
              <w:rPr>
                <w:rFonts w:asciiTheme="majorBidi" w:hAnsiTheme="majorBidi" w:cstheme="majorBidi"/>
                <w:b/>
                <w:sz w:val="28"/>
                <w:szCs w:val="28"/>
                <w:rtl/>
                <w:lang w:bidi="ar-JO"/>
              </w:rPr>
            </w:pPr>
            <w:r w:rsidRPr="00330021">
              <w:rPr>
                <w:rFonts w:asciiTheme="majorBidi" w:hAnsiTheme="majorBidi" w:cstheme="majorBidi"/>
                <w:bCs/>
                <w:sz w:val="28"/>
                <w:szCs w:val="28"/>
                <w:lang w:bidi="ar-JO"/>
              </w:rPr>
              <w:t>- Using chemical Internet sites.</w:t>
            </w:r>
          </w:p>
        </w:tc>
      </w:tr>
    </w:tbl>
    <w:p w:rsidR="000133FC" w:rsidRPr="00330021" w:rsidRDefault="000133FC" w:rsidP="000133FC">
      <w:pPr>
        <w:spacing w:after="0" w:line="240" w:lineRule="auto"/>
        <w:ind w:firstLine="38"/>
        <w:jc w:val="right"/>
        <w:rPr>
          <w:rFonts w:asciiTheme="majorBidi" w:hAnsiTheme="majorBidi" w:cstheme="majorBidi"/>
          <w:b/>
          <w:sz w:val="28"/>
          <w:szCs w:val="28"/>
          <w:rtl/>
        </w:rPr>
      </w:pPr>
    </w:p>
    <w:p w:rsidR="000133FC" w:rsidRPr="00330021" w:rsidRDefault="000133FC" w:rsidP="000133FC">
      <w:pPr>
        <w:spacing w:after="0" w:line="240" w:lineRule="auto"/>
        <w:ind w:firstLine="38"/>
        <w:jc w:val="center"/>
        <w:rPr>
          <w:rFonts w:asciiTheme="majorBidi" w:hAnsiTheme="majorBidi" w:cstheme="majorBidi"/>
          <w:b/>
          <w:sz w:val="28"/>
          <w:szCs w:val="28"/>
          <w:lang w:bidi="ar-JO"/>
        </w:rPr>
      </w:pPr>
      <w:r w:rsidRPr="00330021">
        <w:rPr>
          <w:rFonts w:asciiTheme="majorBidi" w:hAnsiTheme="majorBidi" w:cstheme="majorBidi"/>
          <w:b/>
          <w:sz w:val="28"/>
          <w:szCs w:val="28"/>
          <w:lang w:bidi="ar-JO"/>
        </w:rPr>
        <w:t>Course Content</w:t>
      </w:r>
    </w:p>
    <w:p w:rsidR="000133FC" w:rsidRPr="00330021" w:rsidRDefault="000133FC" w:rsidP="000133FC">
      <w:pPr>
        <w:spacing w:after="0" w:line="240" w:lineRule="auto"/>
        <w:ind w:firstLine="38"/>
        <w:jc w:val="center"/>
        <w:rPr>
          <w:rFonts w:asciiTheme="majorBidi" w:hAnsiTheme="majorBidi" w:cstheme="majorBidi"/>
          <w:b/>
          <w:sz w:val="28"/>
          <w:szCs w:val="28"/>
          <w:rtl/>
        </w:rPr>
      </w:pPr>
    </w:p>
    <w:tbl>
      <w:tblPr>
        <w:bidiVisual/>
        <w:tblW w:w="10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9"/>
        <w:gridCol w:w="1196"/>
        <w:gridCol w:w="1150"/>
      </w:tblGrid>
      <w:tr w:rsidR="000133FC" w:rsidRPr="00330021" w:rsidTr="00D25154">
        <w:trPr>
          <w:jc w:val="center"/>
        </w:trPr>
        <w:tc>
          <w:tcPr>
            <w:tcW w:w="7887" w:type="dxa"/>
          </w:tcPr>
          <w:p w:rsidR="000133FC" w:rsidRPr="00330021" w:rsidRDefault="000133FC" w:rsidP="00D25154">
            <w:pPr>
              <w:tabs>
                <w:tab w:val="left" w:pos="1372"/>
                <w:tab w:val="right" w:pos="6647"/>
              </w:tabs>
              <w:bidi w:val="0"/>
              <w:spacing w:after="0" w:line="240" w:lineRule="auto"/>
              <w:jc w:val="center"/>
              <w:rPr>
                <w:rFonts w:asciiTheme="majorBidi" w:hAnsiTheme="majorBidi" w:cstheme="majorBidi"/>
                <w:b/>
                <w:sz w:val="28"/>
                <w:szCs w:val="28"/>
              </w:rPr>
            </w:pPr>
            <w:r w:rsidRPr="00330021">
              <w:rPr>
                <w:rFonts w:asciiTheme="majorBidi" w:hAnsiTheme="majorBidi" w:cstheme="majorBidi"/>
                <w:b/>
                <w:sz w:val="28"/>
                <w:szCs w:val="28"/>
              </w:rPr>
              <w:t>List of Topics</w:t>
            </w:r>
          </w:p>
          <w:p w:rsidR="000133FC" w:rsidRPr="00330021" w:rsidRDefault="000133FC" w:rsidP="00D25154">
            <w:pPr>
              <w:tabs>
                <w:tab w:val="left" w:pos="1372"/>
                <w:tab w:val="right" w:pos="6647"/>
              </w:tabs>
              <w:bidi w:val="0"/>
              <w:spacing w:after="0" w:line="240" w:lineRule="auto"/>
              <w:jc w:val="center"/>
              <w:rPr>
                <w:rFonts w:asciiTheme="majorBidi" w:hAnsiTheme="majorBidi" w:cstheme="majorBidi"/>
                <w:b/>
                <w:sz w:val="28"/>
                <w:szCs w:val="28"/>
              </w:rPr>
            </w:pPr>
          </w:p>
        </w:tc>
        <w:tc>
          <w:tcPr>
            <w:tcW w:w="1118" w:type="dxa"/>
          </w:tcPr>
          <w:p w:rsidR="000133FC" w:rsidRPr="00330021" w:rsidRDefault="000133FC" w:rsidP="00D25154">
            <w:pPr>
              <w:bidi w:val="0"/>
              <w:spacing w:after="0" w:line="240" w:lineRule="auto"/>
              <w:ind w:firstLine="38"/>
              <w:jc w:val="center"/>
              <w:rPr>
                <w:rFonts w:asciiTheme="majorBidi" w:hAnsiTheme="majorBidi" w:cstheme="majorBidi"/>
                <w:b/>
                <w:sz w:val="28"/>
                <w:szCs w:val="28"/>
              </w:rPr>
            </w:pPr>
            <w:r w:rsidRPr="00330021">
              <w:rPr>
                <w:rFonts w:asciiTheme="majorBidi" w:hAnsiTheme="majorBidi" w:cstheme="majorBidi"/>
                <w:b/>
                <w:sz w:val="28"/>
                <w:szCs w:val="28"/>
              </w:rPr>
              <w:t>(Weeks)</w:t>
            </w:r>
          </w:p>
        </w:tc>
        <w:tc>
          <w:tcPr>
            <w:tcW w:w="1150" w:type="dxa"/>
          </w:tcPr>
          <w:p w:rsidR="000133FC" w:rsidRPr="00330021" w:rsidRDefault="000133FC" w:rsidP="00D25154">
            <w:pPr>
              <w:bidi w:val="0"/>
              <w:spacing w:after="0" w:line="240" w:lineRule="auto"/>
              <w:rPr>
                <w:rFonts w:asciiTheme="majorBidi" w:hAnsiTheme="majorBidi" w:cstheme="majorBidi"/>
                <w:b/>
                <w:sz w:val="28"/>
                <w:szCs w:val="28"/>
                <w:lang w:bidi="ar-EG"/>
              </w:rPr>
            </w:pPr>
            <w:r w:rsidRPr="00330021">
              <w:rPr>
                <w:rFonts w:asciiTheme="majorBidi" w:hAnsiTheme="majorBidi" w:cstheme="majorBidi"/>
                <w:b/>
                <w:sz w:val="28"/>
                <w:szCs w:val="28"/>
                <w:lang w:bidi="ar-EG"/>
              </w:rPr>
              <w:t>(Hours)</w:t>
            </w:r>
          </w:p>
        </w:tc>
      </w:tr>
      <w:tr w:rsidR="000133FC" w:rsidRPr="00330021" w:rsidTr="00D25154">
        <w:trPr>
          <w:jc w:val="center"/>
        </w:trPr>
        <w:tc>
          <w:tcPr>
            <w:tcW w:w="7887" w:type="dxa"/>
          </w:tcPr>
          <w:p w:rsidR="000133FC" w:rsidRPr="00330021" w:rsidRDefault="000133FC" w:rsidP="00D25154">
            <w:pPr>
              <w:spacing w:after="0" w:line="240" w:lineRule="auto"/>
              <w:ind w:firstLine="38"/>
              <w:jc w:val="right"/>
              <w:rPr>
                <w:rFonts w:asciiTheme="majorBidi" w:hAnsiTheme="majorBidi" w:cstheme="majorBidi"/>
                <w:bCs/>
                <w:sz w:val="28"/>
                <w:szCs w:val="28"/>
                <w:rtl/>
              </w:rPr>
            </w:pPr>
            <w:r w:rsidRPr="00330021">
              <w:rPr>
                <w:rFonts w:asciiTheme="majorBidi" w:hAnsiTheme="majorBidi" w:cstheme="majorBidi"/>
                <w:bCs/>
                <w:sz w:val="28"/>
                <w:szCs w:val="28"/>
              </w:rPr>
              <w:t>Electromagnetic radiation spectrum</w:t>
            </w:r>
          </w:p>
        </w:tc>
        <w:tc>
          <w:tcPr>
            <w:tcW w:w="1118" w:type="dxa"/>
          </w:tcPr>
          <w:p w:rsidR="000133FC" w:rsidRPr="00330021" w:rsidRDefault="000133FC" w:rsidP="00D25154">
            <w:pPr>
              <w:spacing w:after="0" w:line="240" w:lineRule="auto"/>
              <w:ind w:firstLine="38"/>
              <w:jc w:val="center"/>
              <w:rPr>
                <w:rFonts w:asciiTheme="majorBidi" w:hAnsiTheme="majorBidi" w:cstheme="majorBidi"/>
                <w:b/>
                <w:sz w:val="28"/>
                <w:szCs w:val="28"/>
                <w:rtl/>
              </w:rPr>
            </w:pPr>
            <w:r w:rsidRPr="00330021">
              <w:rPr>
                <w:rFonts w:asciiTheme="majorBidi" w:hAnsiTheme="majorBidi" w:cstheme="majorBidi"/>
                <w:b/>
                <w:sz w:val="28"/>
                <w:szCs w:val="28"/>
                <w:lang w:bidi="ar-EG"/>
              </w:rPr>
              <w:t>1</w:t>
            </w:r>
          </w:p>
        </w:tc>
        <w:tc>
          <w:tcPr>
            <w:tcW w:w="1150" w:type="dxa"/>
          </w:tcPr>
          <w:p w:rsidR="000133FC" w:rsidRPr="00330021" w:rsidRDefault="000133FC" w:rsidP="00D25154">
            <w:pPr>
              <w:spacing w:after="0" w:line="240" w:lineRule="auto"/>
              <w:ind w:firstLine="38"/>
              <w:jc w:val="center"/>
              <w:rPr>
                <w:rFonts w:asciiTheme="majorBidi" w:hAnsiTheme="majorBidi" w:cstheme="majorBidi"/>
                <w:b/>
                <w:sz w:val="28"/>
                <w:szCs w:val="28"/>
                <w:rtl/>
              </w:rPr>
            </w:pPr>
            <w:r w:rsidRPr="00330021">
              <w:rPr>
                <w:rFonts w:asciiTheme="majorBidi" w:hAnsiTheme="majorBidi" w:cstheme="majorBidi"/>
                <w:b/>
                <w:sz w:val="28"/>
                <w:szCs w:val="28"/>
                <w:lang w:bidi="ar-EG"/>
              </w:rPr>
              <w:t>4</w:t>
            </w:r>
          </w:p>
        </w:tc>
      </w:tr>
      <w:tr w:rsidR="000133FC" w:rsidRPr="00330021" w:rsidTr="00D25154">
        <w:trPr>
          <w:jc w:val="center"/>
        </w:trPr>
        <w:tc>
          <w:tcPr>
            <w:tcW w:w="7887" w:type="dxa"/>
          </w:tcPr>
          <w:p w:rsidR="000133FC" w:rsidRPr="00330021" w:rsidRDefault="000133FC" w:rsidP="00D25154">
            <w:pPr>
              <w:spacing w:after="0" w:line="240" w:lineRule="auto"/>
              <w:ind w:firstLine="38"/>
              <w:jc w:val="right"/>
              <w:rPr>
                <w:rFonts w:asciiTheme="majorBidi" w:hAnsiTheme="majorBidi" w:cstheme="majorBidi"/>
                <w:bCs/>
                <w:sz w:val="28"/>
                <w:szCs w:val="28"/>
                <w:rtl/>
              </w:rPr>
            </w:pPr>
            <w:r w:rsidRPr="00330021">
              <w:rPr>
                <w:rFonts w:asciiTheme="majorBidi" w:hAnsiTheme="majorBidi" w:cstheme="majorBidi"/>
                <w:bCs/>
                <w:sz w:val="28"/>
                <w:szCs w:val="28"/>
              </w:rPr>
              <w:t>Ultra violet and visible spectra</w:t>
            </w:r>
          </w:p>
        </w:tc>
        <w:tc>
          <w:tcPr>
            <w:tcW w:w="1118" w:type="dxa"/>
          </w:tcPr>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lang w:bidi="ar-EG"/>
              </w:rPr>
              <w:t>2</w:t>
            </w:r>
          </w:p>
        </w:tc>
        <w:tc>
          <w:tcPr>
            <w:tcW w:w="1150" w:type="dxa"/>
          </w:tcPr>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lang w:bidi="ar-EG"/>
              </w:rPr>
              <w:t>8</w:t>
            </w:r>
          </w:p>
        </w:tc>
      </w:tr>
      <w:tr w:rsidR="000133FC" w:rsidRPr="00330021" w:rsidTr="00D25154">
        <w:trPr>
          <w:jc w:val="center"/>
        </w:trPr>
        <w:tc>
          <w:tcPr>
            <w:tcW w:w="7887" w:type="dxa"/>
          </w:tcPr>
          <w:p w:rsidR="000133FC" w:rsidRPr="00330021" w:rsidRDefault="000133FC" w:rsidP="00D25154">
            <w:pPr>
              <w:spacing w:after="0" w:line="240" w:lineRule="auto"/>
              <w:ind w:firstLine="38"/>
              <w:jc w:val="right"/>
              <w:rPr>
                <w:rFonts w:asciiTheme="majorBidi" w:hAnsiTheme="majorBidi" w:cstheme="majorBidi"/>
                <w:bCs/>
                <w:sz w:val="28"/>
                <w:szCs w:val="28"/>
                <w:rtl/>
              </w:rPr>
            </w:pPr>
            <w:r w:rsidRPr="00330021">
              <w:rPr>
                <w:rFonts w:asciiTheme="majorBidi" w:hAnsiTheme="majorBidi" w:cstheme="majorBidi"/>
                <w:bCs/>
                <w:sz w:val="28"/>
                <w:szCs w:val="28"/>
              </w:rPr>
              <w:t>IR spectra: Absorption of functional groups, and applications in organic chemistry</w:t>
            </w:r>
          </w:p>
        </w:tc>
        <w:tc>
          <w:tcPr>
            <w:tcW w:w="1118" w:type="dxa"/>
          </w:tcPr>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lang w:bidi="ar-EG"/>
              </w:rPr>
              <w:t>2</w:t>
            </w:r>
          </w:p>
        </w:tc>
        <w:tc>
          <w:tcPr>
            <w:tcW w:w="1150" w:type="dxa"/>
          </w:tcPr>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lang w:bidi="ar-EG"/>
              </w:rPr>
              <w:t>8</w:t>
            </w:r>
          </w:p>
        </w:tc>
      </w:tr>
      <w:tr w:rsidR="000133FC" w:rsidRPr="00330021" w:rsidTr="00D25154">
        <w:trPr>
          <w:jc w:val="center"/>
        </w:trPr>
        <w:tc>
          <w:tcPr>
            <w:tcW w:w="7887" w:type="dxa"/>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Cs/>
                <w:sz w:val="28"/>
                <w:szCs w:val="28"/>
              </w:rPr>
              <w:t>All types of nuclear magnetic resonance spectra. Identification of some functional groups.</w:t>
            </w:r>
          </w:p>
        </w:tc>
        <w:tc>
          <w:tcPr>
            <w:tcW w:w="1118" w:type="dxa"/>
          </w:tcPr>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lang w:bidi="ar-EG"/>
              </w:rPr>
              <w:t>4</w:t>
            </w:r>
          </w:p>
        </w:tc>
        <w:tc>
          <w:tcPr>
            <w:tcW w:w="1150" w:type="dxa"/>
          </w:tcPr>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lang w:bidi="ar-EG"/>
              </w:rPr>
              <w:t>16</w:t>
            </w:r>
          </w:p>
        </w:tc>
      </w:tr>
      <w:tr w:rsidR="000133FC" w:rsidRPr="00330021" w:rsidTr="00D25154">
        <w:trPr>
          <w:jc w:val="center"/>
        </w:trPr>
        <w:tc>
          <w:tcPr>
            <w:tcW w:w="7887" w:type="dxa"/>
          </w:tcPr>
          <w:p w:rsidR="000133FC" w:rsidRPr="00330021" w:rsidRDefault="000133FC" w:rsidP="00D25154">
            <w:pPr>
              <w:spacing w:after="0" w:line="240" w:lineRule="auto"/>
              <w:ind w:firstLine="38"/>
              <w:jc w:val="right"/>
              <w:rPr>
                <w:rFonts w:asciiTheme="majorBidi" w:hAnsiTheme="majorBidi" w:cstheme="majorBidi"/>
                <w:b/>
                <w:sz w:val="28"/>
                <w:szCs w:val="28"/>
                <w:lang w:bidi="ar-EG"/>
              </w:rPr>
            </w:pPr>
            <w:r w:rsidRPr="00330021">
              <w:rPr>
                <w:rFonts w:asciiTheme="majorBidi" w:hAnsiTheme="majorBidi" w:cstheme="majorBidi"/>
                <w:bCs/>
                <w:sz w:val="28"/>
                <w:szCs w:val="28"/>
              </w:rPr>
              <w:t>Mass spectra of organic compounds: hydrocarbons, aldehydes, ketones, carboxylic acids and its derivatives, amines, alcohols,and phenols</w:t>
            </w:r>
          </w:p>
        </w:tc>
        <w:tc>
          <w:tcPr>
            <w:tcW w:w="1118" w:type="dxa"/>
          </w:tcPr>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lang w:bidi="ar-EG"/>
              </w:rPr>
              <w:t>2</w:t>
            </w:r>
          </w:p>
        </w:tc>
        <w:tc>
          <w:tcPr>
            <w:tcW w:w="1150" w:type="dxa"/>
          </w:tcPr>
          <w:p w:rsidR="000133FC" w:rsidRPr="00330021" w:rsidRDefault="000133FC" w:rsidP="00D25154">
            <w:pPr>
              <w:spacing w:after="0" w:line="240" w:lineRule="auto"/>
              <w:ind w:firstLine="38"/>
              <w:jc w:val="center"/>
              <w:rPr>
                <w:rFonts w:asciiTheme="majorBidi" w:hAnsiTheme="majorBidi" w:cstheme="majorBidi"/>
                <w:b/>
                <w:sz w:val="28"/>
                <w:szCs w:val="28"/>
              </w:rPr>
            </w:pPr>
            <w:r w:rsidRPr="00330021">
              <w:rPr>
                <w:rFonts w:asciiTheme="majorBidi" w:hAnsiTheme="majorBidi" w:cstheme="majorBidi"/>
                <w:b/>
                <w:sz w:val="28"/>
                <w:szCs w:val="28"/>
                <w:lang w:bidi="ar-EG"/>
              </w:rPr>
              <w:t>8</w:t>
            </w:r>
          </w:p>
        </w:tc>
      </w:tr>
      <w:tr w:rsidR="000133FC" w:rsidRPr="00330021" w:rsidTr="00D25154">
        <w:trPr>
          <w:jc w:val="center"/>
        </w:trPr>
        <w:tc>
          <w:tcPr>
            <w:tcW w:w="7887" w:type="dxa"/>
          </w:tcPr>
          <w:p w:rsidR="000133FC" w:rsidRPr="00330021" w:rsidRDefault="000133FC" w:rsidP="00D25154">
            <w:pPr>
              <w:spacing w:after="0" w:line="240" w:lineRule="auto"/>
              <w:ind w:firstLine="38"/>
              <w:jc w:val="right"/>
              <w:rPr>
                <w:rFonts w:asciiTheme="majorBidi" w:hAnsiTheme="majorBidi" w:cstheme="majorBidi"/>
                <w:bCs/>
                <w:sz w:val="28"/>
                <w:szCs w:val="28"/>
              </w:rPr>
            </w:pPr>
            <w:r w:rsidRPr="00330021">
              <w:rPr>
                <w:rFonts w:asciiTheme="majorBidi" w:hAnsiTheme="majorBidi" w:cstheme="majorBidi"/>
                <w:bCs/>
                <w:sz w:val="28"/>
                <w:szCs w:val="28"/>
              </w:rPr>
              <w:t>Identification of organic compounds using all types of spectra.</w:t>
            </w:r>
          </w:p>
        </w:tc>
        <w:tc>
          <w:tcPr>
            <w:tcW w:w="1118" w:type="dxa"/>
          </w:tcPr>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lang w:bidi="ar-EG"/>
              </w:rPr>
              <w:t>2</w:t>
            </w:r>
          </w:p>
        </w:tc>
        <w:tc>
          <w:tcPr>
            <w:tcW w:w="1150" w:type="dxa"/>
          </w:tcPr>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lang w:bidi="ar-EG"/>
              </w:rPr>
              <w:t>8</w:t>
            </w:r>
          </w:p>
        </w:tc>
      </w:tr>
      <w:tr w:rsidR="000133FC" w:rsidRPr="00330021" w:rsidTr="00D25154">
        <w:trPr>
          <w:jc w:val="center"/>
        </w:trPr>
        <w:tc>
          <w:tcPr>
            <w:tcW w:w="7887" w:type="dxa"/>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Practical:</w:t>
            </w:r>
          </w:p>
          <w:p w:rsidR="000133FC" w:rsidRPr="00330021" w:rsidRDefault="000133FC" w:rsidP="00D25154">
            <w:pPr>
              <w:spacing w:after="0" w:line="240" w:lineRule="auto"/>
              <w:ind w:firstLine="38"/>
              <w:jc w:val="right"/>
              <w:rPr>
                <w:rFonts w:asciiTheme="majorBidi" w:hAnsiTheme="majorBidi" w:cstheme="majorBidi"/>
                <w:b/>
                <w:sz w:val="28"/>
                <w:szCs w:val="28"/>
                <w:rtl/>
              </w:rPr>
            </w:pPr>
          </w:p>
        </w:tc>
        <w:tc>
          <w:tcPr>
            <w:tcW w:w="1118" w:type="dxa"/>
          </w:tcPr>
          <w:p w:rsidR="000133FC" w:rsidRPr="00330021" w:rsidRDefault="000133FC" w:rsidP="00D25154">
            <w:pPr>
              <w:spacing w:after="0" w:line="240" w:lineRule="auto"/>
              <w:ind w:firstLine="38"/>
              <w:jc w:val="center"/>
              <w:rPr>
                <w:rFonts w:asciiTheme="majorBidi" w:hAnsiTheme="majorBidi" w:cstheme="majorBidi"/>
                <w:b/>
                <w:sz w:val="28"/>
                <w:szCs w:val="28"/>
                <w:rtl/>
                <w:lang w:bidi="ar-EG"/>
              </w:rPr>
            </w:pPr>
            <w:r w:rsidRPr="00330021">
              <w:rPr>
                <w:rFonts w:asciiTheme="majorBidi" w:hAnsiTheme="majorBidi" w:cstheme="majorBidi"/>
                <w:b/>
                <w:sz w:val="28"/>
                <w:szCs w:val="28"/>
                <w:lang w:bidi="ar-EG"/>
              </w:rPr>
              <w:t>13</w:t>
            </w:r>
          </w:p>
        </w:tc>
        <w:tc>
          <w:tcPr>
            <w:tcW w:w="1150" w:type="dxa"/>
          </w:tcPr>
          <w:p w:rsidR="000133FC" w:rsidRPr="00330021" w:rsidRDefault="000133FC" w:rsidP="00D25154">
            <w:pPr>
              <w:spacing w:after="0" w:line="240" w:lineRule="auto"/>
              <w:ind w:firstLine="38"/>
              <w:jc w:val="center"/>
              <w:rPr>
                <w:rFonts w:asciiTheme="majorBidi" w:hAnsiTheme="majorBidi" w:cstheme="majorBidi"/>
                <w:b/>
                <w:sz w:val="28"/>
                <w:szCs w:val="28"/>
                <w:rtl/>
                <w:lang w:bidi="ar-EG"/>
              </w:rPr>
            </w:pPr>
            <w:r w:rsidRPr="00330021">
              <w:rPr>
                <w:rFonts w:asciiTheme="majorBidi" w:hAnsiTheme="majorBidi" w:cstheme="majorBidi"/>
                <w:b/>
                <w:sz w:val="28"/>
                <w:szCs w:val="28"/>
                <w:lang w:bidi="ar-EG"/>
              </w:rPr>
              <w:t>26</w:t>
            </w:r>
          </w:p>
        </w:tc>
      </w:tr>
      <w:tr w:rsidR="000133FC" w:rsidRPr="00330021" w:rsidTr="00D25154">
        <w:trPr>
          <w:jc w:val="center"/>
        </w:trPr>
        <w:tc>
          <w:tcPr>
            <w:tcW w:w="7887" w:type="dxa"/>
          </w:tcPr>
          <w:p w:rsidR="000133FC" w:rsidRPr="00330021" w:rsidRDefault="000133FC" w:rsidP="00D25154">
            <w:pPr>
              <w:spacing w:after="0" w:line="240" w:lineRule="auto"/>
              <w:ind w:firstLine="38"/>
              <w:jc w:val="right"/>
              <w:rPr>
                <w:rFonts w:asciiTheme="majorBidi" w:hAnsiTheme="majorBidi" w:cstheme="majorBidi"/>
                <w:bCs/>
                <w:sz w:val="28"/>
                <w:szCs w:val="28"/>
              </w:rPr>
            </w:pPr>
            <w:r w:rsidRPr="00330021">
              <w:rPr>
                <w:rFonts w:asciiTheme="majorBidi" w:hAnsiTheme="majorBidi" w:cstheme="majorBidi"/>
                <w:bCs/>
                <w:sz w:val="28"/>
                <w:szCs w:val="28"/>
              </w:rPr>
              <w:t>Identification of some organic compounds using UV spectra , visible (Vis), infrared spectra IR, NMR and Mass Spectrometry.</w:t>
            </w:r>
          </w:p>
          <w:p w:rsidR="000133FC" w:rsidRPr="00330021" w:rsidRDefault="000133FC" w:rsidP="00D25154">
            <w:pPr>
              <w:spacing w:after="0" w:line="240" w:lineRule="auto"/>
              <w:ind w:firstLine="38"/>
              <w:jc w:val="right"/>
              <w:rPr>
                <w:rFonts w:asciiTheme="majorBidi" w:hAnsiTheme="majorBidi" w:cstheme="majorBidi"/>
                <w:b/>
                <w:sz w:val="28"/>
                <w:szCs w:val="28"/>
                <w:rtl/>
              </w:rPr>
            </w:pPr>
          </w:p>
        </w:tc>
        <w:tc>
          <w:tcPr>
            <w:tcW w:w="1118" w:type="dxa"/>
          </w:tcPr>
          <w:p w:rsidR="000133FC" w:rsidRPr="00330021" w:rsidRDefault="000133FC" w:rsidP="00D25154">
            <w:pPr>
              <w:spacing w:after="0" w:line="240" w:lineRule="auto"/>
              <w:ind w:firstLine="38"/>
              <w:jc w:val="center"/>
              <w:rPr>
                <w:rFonts w:asciiTheme="majorBidi" w:hAnsiTheme="majorBidi" w:cstheme="majorBidi"/>
                <w:b/>
                <w:sz w:val="28"/>
                <w:szCs w:val="28"/>
                <w:rtl/>
                <w:lang w:bidi="ar-EG"/>
              </w:rPr>
            </w:pPr>
            <w:r w:rsidRPr="00330021">
              <w:rPr>
                <w:rFonts w:asciiTheme="majorBidi" w:hAnsiTheme="majorBidi" w:cstheme="majorBidi"/>
                <w:b/>
                <w:sz w:val="28"/>
                <w:szCs w:val="28"/>
                <w:lang w:bidi="ar-EG"/>
              </w:rPr>
              <w:t>3</w:t>
            </w:r>
          </w:p>
        </w:tc>
        <w:tc>
          <w:tcPr>
            <w:tcW w:w="1150" w:type="dxa"/>
          </w:tcPr>
          <w:p w:rsidR="000133FC" w:rsidRPr="00330021" w:rsidRDefault="000133FC" w:rsidP="00D25154">
            <w:pPr>
              <w:spacing w:after="0" w:line="240" w:lineRule="auto"/>
              <w:ind w:firstLine="38"/>
              <w:jc w:val="center"/>
              <w:rPr>
                <w:rFonts w:asciiTheme="majorBidi" w:hAnsiTheme="majorBidi" w:cstheme="majorBidi"/>
                <w:b/>
                <w:sz w:val="28"/>
                <w:szCs w:val="28"/>
                <w:rtl/>
                <w:lang w:bidi="ar-EG"/>
              </w:rPr>
            </w:pPr>
            <w:r w:rsidRPr="00330021">
              <w:rPr>
                <w:rFonts w:asciiTheme="majorBidi" w:hAnsiTheme="majorBidi" w:cstheme="majorBidi"/>
                <w:b/>
                <w:sz w:val="28"/>
                <w:szCs w:val="28"/>
                <w:lang w:bidi="ar-EG"/>
              </w:rPr>
              <w:t>6</w:t>
            </w:r>
          </w:p>
        </w:tc>
      </w:tr>
      <w:tr w:rsidR="000133FC" w:rsidRPr="00330021" w:rsidTr="00D25154">
        <w:trPr>
          <w:jc w:val="center"/>
        </w:trPr>
        <w:tc>
          <w:tcPr>
            <w:tcW w:w="7887" w:type="dxa"/>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Cs/>
                <w:sz w:val="28"/>
                <w:szCs w:val="28"/>
              </w:rPr>
              <w:t>Identification of some organic compounds using infrared spectra IR.</w:t>
            </w:r>
          </w:p>
        </w:tc>
        <w:tc>
          <w:tcPr>
            <w:tcW w:w="1118" w:type="dxa"/>
          </w:tcPr>
          <w:p w:rsidR="000133FC" w:rsidRPr="00330021" w:rsidRDefault="000133FC" w:rsidP="00D25154">
            <w:pPr>
              <w:spacing w:after="0" w:line="240" w:lineRule="auto"/>
              <w:ind w:firstLine="38"/>
              <w:jc w:val="center"/>
              <w:rPr>
                <w:rFonts w:asciiTheme="majorBidi" w:hAnsiTheme="majorBidi" w:cstheme="majorBidi"/>
                <w:b/>
                <w:sz w:val="28"/>
                <w:szCs w:val="28"/>
                <w:rtl/>
                <w:lang w:bidi="ar-EG"/>
              </w:rPr>
            </w:pPr>
            <w:r w:rsidRPr="00330021">
              <w:rPr>
                <w:rFonts w:asciiTheme="majorBidi" w:hAnsiTheme="majorBidi" w:cstheme="majorBidi"/>
                <w:b/>
                <w:sz w:val="28"/>
                <w:szCs w:val="28"/>
                <w:lang w:bidi="ar-EG"/>
              </w:rPr>
              <w:t>3</w:t>
            </w:r>
          </w:p>
        </w:tc>
        <w:tc>
          <w:tcPr>
            <w:tcW w:w="1150" w:type="dxa"/>
          </w:tcPr>
          <w:p w:rsidR="000133FC" w:rsidRPr="00330021" w:rsidRDefault="000133FC" w:rsidP="00D25154">
            <w:pPr>
              <w:spacing w:after="0" w:line="240" w:lineRule="auto"/>
              <w:ind w:firstLine="38"/>
              <w:jc w:val="center"/>
              <w:rPr>
                <w:rFonts w:asciiTheme="majorBidi" w:hAnsiTheme="majorBidi" w:cstheme="majorBidi"/>
                <w:b/>
                <w:sz w:val="28"/>
                <w:szCs w:val="28"/>
                <w:rtl/>
                <w:lang w:bidi="ar-EG"/>
              </w:rPr>
            </w:pPr>
            <w:r w:rsidRPr="00330021">
              <w:rPr>
                <w:rFonts w:asciiTheme="majorBidi" w:hAnsiTheme="majorBidi" w:cstheme="majorBidi"/>
                <w:b/>
                <w:sz w:val="28"/>
                <w:szCs w:val="28"/>
                <w:lang w:bidi="ar-EG"/>
              </w:rPr>
              <w:t>6</w:t>
            </w:r>
          </w:p>
        </w:tc>
      </w:tr>
      <w:tr w:rsidR="000133FC" w:rsidRPr="00330021" w:rsidTr="00D25154">
        <w:trPr>
          <w:jc w:val="center"/>
        </w:trPr>
        <w:tc>
          <w:tcPr>
            <w:tcW w:w="7887" w:type="dxa"/>
          </w:tcPr>
          <w:p w:rsidR="000133FC" w:rsidRPr="00330021" w:rsidRDefault="000133FC" w:rsidP="00D25154">
            <w:pPr>
              <w:tabs>
                <w:tab w:val="left" w:pos="5572"/>
                <w:tab w:val="right" w:pos="7555"/>
              </w:tabs>
              <w:spacing w:after="0" w:line="240" w:lineRule="auto"/>
              <w:ind w:firstLine="38"/>
              <w:rPr>
                <w:rFonts w:asciiTheme="majorBidi" w:hAnsiTheme="majorBidi" w:cstheme="majorBidi"/>
                <w:b/>
                <w:sz w:val="28"/>
                <w:szCs w:val="28"/>
                <w:rtl/>
                <w:lang w:bidi="ar-EG"/>
              </w:rPr>
            </w:pPr>
            <w:r w:rsidRPr="00330021">
              <w:rPr>
                <w:rFonts w:asciiTheme="majorBidi" w:hAnsiTheme="majorBidi" w:cstheme="majorBidi"/>
                <w:b/>
                <w:sz w:val="28"/>
                <w:szCs w:val="28"/>
                <w:lang w:bidi="ar-EG"/>
              </w:rPr>
              <w:tab/>
            </w:r>
            <w:r w:rsidRPr="00330021">
              <w:rPr>
                <w:rFonts w:asciiTheme="majorBidi" w:hAnsiTheme="majorBidi" w:cstheme="majorBidi"/>
                <w:b/>
                <w:sz w:val="28"/>
                <w:szCs w:val="28"/>
                <w:lang w:bidi="ar-EG"/>
              </w:rPr>
              <w:tab/>
              <w:t>Mid-term Exam</w:t>
            </w:r>
          </w:p>
        </w:tc>
        <w:tc>
          <w:tcPr>
            <w:tcW w:w="1118" w:type="dxa"/>
          </w:tcPr>
          <w:p w:rsidR="000133FC" w:rsidRPr="00330021" w:rsidRDefault="000133FC" w:rsidP="00D25154">
            <w:pPr>
              <w:spacing w:after="0" w:line="240" w:lineRule="auto"/>
              <w:ind w:firstLine="38"/>
              <w:jc w:val="center"/>
              <w:rPr>
                <w:rFonts w:asciiTheme="majorBidi" w:hAnsiTheme="majorBidi" w:cstheme="majorBidi"/>
                <w:b/>
                <w:sz w:val="28"/>
                <w:szCs w:val="28"/>
                <w:rtl/>
                <w:lang w:bidi="ar-EG"/>
              </w:rPr>
            </w:pPr>
            <w:r w:rsidRPr="00330021">
              <w:rPr>
                <w:rFonts w:asciiTheme="majorBidi" w:hAnsiTheme="majorBidi" w:cstheme="majorBidi"/>
                <w:b/>
                <w:sz w:val="28"/>
                <w:szCs w:val="28"/>
                <w:lang w:bidi="ar-EG"/>
              </w:rPr>
              <w:t>1</w:t>
            </w:r>
          </w:p>
        </w:tc>
        <w:tc>
          <w:tcPr>
            <w:tcW w:w="1150" w:type="dxa"/>
          </w:tcPr>
          <w:p w:rsidR="000133FC" w:rsidRPr="00330021" w:rsidRDefault="000133FC" w:rsidP="00D25154">
            <w:pPr>
              <w:spacing w:after="0" w:line="240" w:lineRule="auto"/>
              <w:ind w:firstLine="38"/>
              <w:jc w:val="center"/>
              <w:rPr>
                <w:rFonts w:asciiTheme="majorBidi" w:hAnsiTheme="majorBidi" w:cstheme="majorBidi"/>
                <w:b/>
                <w:sz w:val="28"/>
                <w:szCs w:val="28"/>
                <w:rtl/>
                <w:lang w:bidi="ar-EG"/>
              </w:rPr>
            </w:pPr>
            <w:r w:rsidRPr="00330021">
              <w:rPr>
                <w:rFonts w:asciiTheme="majorBidi" w:hAnsiTheme="majorBidi" w:cstheme="majorBidi"/>
                <w:b/>
                <w:sz w:val="28"/>
                <w:szCs w:val="28"/>
                <w:lang w:bidi="ar-EG"/>
              </w:rPr>
              <w:t>2</w:t>
            </w:r>
          </w:p>
        </w:tc>
      </w:tr>
      <w:tr w:rsidR="000133FC" w:rsidRPr="00330021" w:rsidTr="00D25154">
        <w:trPr>
          <w:jc w:val="center"/>
        </w:trPr>
        <w:tc>
          <w:tcPr>
            <w:tcW w:w="7887" w:type="dxa"/>
          </w:tcPr>
          <w:p w:rsidR="000133FC" w:rsidRPr="00330021" w:rsidRDefault="000133FC" w:rsidP="00D25154">
            <w:pPr>
              <w:spacing w:after="0" w:line="240" w:lineRule="auto"/>
              <w:ind w:firstLine="38"/>
              <w:jc w:val="right"/>
              <w:rPr>
                <w:rFonts w:asciiTheme="majorBidi" w:hAnsiTheme="majorBidi" w:cstheme="majorBidi"/>
                <w:b/>
                <w:sz w:val="28"/>
                <w:szCs w:val="28"/>
                <w:rtl/>
                <w:lang w:bidi="ar-EG"/>
              </w:rPr>
            </w:pPr>
            <w:r w:rsidRPr="00330021">
              <w:rPr>
                <w:rFonts w:asciiTheme="majorBidi" w:hAnsiTheme="majorBidi" w:cstheme="majorBidi"/>
                <w:bCs/>
                <w:sz w:val="28"/>
                <w:szCs w:val="28"/>
              </w:rPr>
              <w:t>Identification of some organic compounds using</w:t>
            </w:r>
            <w:r w:rsidRPr="00330021">
              <w:rPr>
                <w:rFonts w:asciiTheme="majorBidi" w:hAnsiTheme="majorBidi" w:cstheme="majorBidi"/>
                <w:b/>
                <w:sz w:val="28"/>
                <w:szCs w:val="28"/>
                <w:lang w:bidi="ar-EG"/>
              </w:rPr>
              <w:t xml:space="preserve"> H</w:t>
            </w:r>
            <w:r w:rsidRPr="00330021">
              <w:rPr>
                <w:rFonts w:asciiTheme="majorBidi" w:hAnsiTheme="majorBidi" w:cstheme="majorBidi"/>
                <w:b/>
                <w:sz w:val="28"/>
                <w:szCs w:val="28"/>
                <w:vertAlign w:val="superscript"/>
                <w:lang w:bidi="ar-EG"/>
              </w:rPr>
              <w:t>1</w:t>
            </w:r>
            <w:r w:rsidRPr="00330021">
              <w:rPr>
                <w:rFonts w:asciiTheme="majorBidi" w:hAnsiTheme="majorBidi" w:cstheme="majorBidi"/>
                <w:b/>
                <w:sz w:val="28"/>
                <w:szCs w:val="28"/>
                <w:lang w:bidi="ar-EG"/>
              </w:rPr>
              <w:t>NMR</w:t>
            </w:r>
            <w:r w:rsidRPr="00330021">
              <w:rPr>
                <w:rFonts w:asciiTheme="majorBidi" w:hAnsiTheme="majorBidi" w:cstheme="majorBidi"/>
                <w:bCs/>
                <w:sz w:val="28"/>
                <w:szCs w:val="28"/>
                <w:lang w:bidi="ar-EG"/>
              </w:rPr>
              <w:t>.</w:t>
            </w:r>
          </w:p>
        </w:tc>
        <w:tc>
          <w:tcPr>
            <w:tcW w:w="1118" w:type="dxa"/>
          </w:tcPr>
          <w:p w:rsidR="000133FC" w:rsidRPr="00330021" w:rsidRDefault="000133FC" w:rsidP="00D25154">
            <w:pPr>
              <w:spacing w:after="0" w:line="240" w:lineRule="auto"/>
              <w:ind w:firstLine="38"/>
              <w:jc w:val="center"/>
              <w:rPr>
                <w:rFonts w:asciiTheme="majorBidi" w:hAnsiTheme="majorBidi" w:cstheme="majorBidi"/>
                <w:b/>
                <w:sz w:val="28"/>
                <w:szCs w:val="28"/>
                <w:rtl/>
              </w:rPr>
            </w:pPr>
            <w:r w:rsidRPr="00330021">
              <w:rPr>
                <w:rFonts w:asciiTheme="majorBidi" w:hAnsiTheme="majorBidi" w:cstheme="majorBidi"/>
                <w:b/>
                <w:sz w:val="28"/>
                <w:szCs w:val="28"/>
                <w:lang w:bidi="ar-EG"/>
              </w:rPr>
              <w:t>3</w:t>
            </w:r>
          </w:p>
        </w:tc>
        <w:tc>
          <w:tcPr>
            <w:tcW w:w="1150" w:type="dxa"/>
          </w:tcPr>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rPr>
              <w:t>6</w:t>
            </w:r>
          </w:p>
        </w:tc>
      </w:tr>
      <w:tr w:rsidR="000133FC" w:rsidRPr="00330021" w:rsidTr="00D25154">
        <w:trPr>
          <w:jc w:val="center"/>
        </w:trPr>
        <w:tc>
          <w:tcPr>
            <w:tcW w:w="7887" w:type="dxa"/>
          </w:tcPr>
          <w:p w:rsidR="000133FC" w:rsidRPr="00330021" w:rsidRDefault="000133FC" w:rsidP="00D25154">
            <w:pPr>
              <w:spacing w:after="0" w:line="240" w:lineRule="auto"/>
              <w:ind w:firstLine="38"/>
              <w:jc w:val="right"/>
              <w:rPr>
                <w:rFonts w:asciiTheme="majorBidi" w:hAnsiTheme="majorBidi" w:cstheme="majorBidi"/>
                <w:b/>
                <w:sz w:val="28"/>
                <w:szCs w:val="28"/>
                <w:rtl/>
                <w:lang w:val="fr-FR"/>
              </w:rPr>
            </w:pPr>
            <w:r w:rsidRPr="00330021">
              <w:rPr>
                <w:rFonts w:asciiTheme="majorBidi" w:hAnsiTheme="majorBidi" w:cstheme="majorBidi"/>
                <w:bCs/>
                <w:sz w:val="28"/>
                <w:szCs w:val="28"/>
              </w:rPr>
              <w:lastRenderedPageBreak/>
              <w:t>Identification of some organic compounds using Mass Spectrometry.</w:t>
            </w:r>
          </w:p>
        </w:tc>
        <w:tc>
          <w:tcPr>
            <w:tcW w:w="1118" w:type="dxa"/>
          </w:tcPr>
          <w:p w:rsidR="000133FC" w:rsidRPr="00330021" w:rsidRDefault="000133FC" w:rsidP="00D25154">
            <w:pPr>
              <w:spacing w:after="0" w:line="240" w:lineRule="auto"/>
              <w:ind w:firstLine="38"/>
              <w:jc w:val="center"/>
              <w:rPr>
                <w:rFonts w:asciiTheme="majorBidi" w:hAnsiTheme="majorBidi" w:cstheme="majorBidi"/>
                <w:b/>
                <w:sz w:val="28"/>
                <w:szCs w:val="28"/>
                <w:rtl/>
              </w:rPr>
            </w:pPr>
            <w:r w:rsidRPr="00330021">
              <w:rPr>
                <w:rFonts w:asciiTheme="majorBidi" w:hAnsiTheme="majorBidi" w:cstheme="majorBidi"/>
                <w:b/>
                <w:sz w:val="28"/>
                <w:szCs w:val="28"/>
                <w:lang w:bidi="ar-EG"/>
              </w:rPr>
              <w:t>3</w:t>
            </w:r>
          </w:p>
        </w:tc>
        <w:tc>
          <w:tcPr>
            <w:tcW w:w="1150" w:type="dxa"/>
          </w:tcPr>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sidRPr="00330021">
              <w:rPr>
                <w:rFonts w:asciiTheme="majorBidi" w:hAnsiTheme="majorBidi" w:cstheme="majorBidi"/>
                <w:b/>
                <w:sz w:val="28"/>
                <w:szCs w:val="28"/>
                <w:lang w:bidi="ar-EG"/>
              </w:rPr>
              <w:t>6</w:t>
            </w:r>
          </w:p>
        </w:tc>
      </w:tr>
    </w:tbl>
    <w:p w:rsidR="000133FC" w:rsidRPr="00330021" w:rsidRDefault="000133FC" w:rsidP="000133FC">
      <w:pPr>
        <w:spacing w:after="0" w:line="240" w:lineRule="auto"/>
        <w:ind w:firstLine="38"/>
        <w:jc w:val="right"/>
        <w:rPr>
          <w:rFonts w:asciiTheme="majorBidi" w:hAnsiTheme="majorBidi" w:cstheme="majorBidi"/>
          <w:b/>
          <w:sz w:val="28"/>
          <w:szCs w:val="28"/>
          <w:rtl/>
        </w:rPr>
      </w:pPr>
    </w:p>
    <w:p w:rsidR="000133FC" w:rsidRPr="00330021" w:rsidRDefault="000133FC" w:rsidP="000133FC">
      <w:pPr>
        <w:spacing w:after="0" w:line="240" w:lineRule="auto"/>
        <w:ind w:firstLine="38"/>
        <w:jc w:val="center"/>
        <w:rPr>
          <w:rFonts w:asciiTheme="majorBidi" w:hAnsiTheme="majorBidi" w:cstheme="majorBidi"/>
          <w:b/>
          <w:sz w:val="28"/>
          <w:szCs w:val="28"/>
          <w:rtl/>
        </w:rPr>
      </w:pPr>
      <w:r w:rsidRPr="00330021">
        <w:rPr>
          <w:rFonts w:asciiTheme="majorBidi" w:hAnsiTheme="majorBidi" w:cstheme="majorBidi"/>
          <w:b/>
          <w:sz w:val="28"/>
          <w:szCs w:val="28"/>
          <w:lang w:bidi="ar-JO"/>
        </w:rPr>
        <w:t>Textbook &amp; Supporting References</w:t>
      </w:r>
    </w:p>
    <w:p w:rsidR="000133FC" w:rsidRPr="00330021" w:rsidRDefault="000133FC" w:rsidP="000133FC">
      <w:pPr>
        <w:spacing w:after="0" w:line="240" w:lineRule="auto"/>
        <w:ind w:firstLine="38"/>
        <w:jc w:val="right"/>
        <w:rPr>
          <w:rFonts w:asciiTheme="majorBidi" w:hAnsiTheme="majorBidi" w:cstheme="majorBidi"/>
          <w:b/>
          <w:sz w:val="28"/>
          <w:szCs w:val="28"/>
          <w:lang w:bidi="ar-JO"/>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6430"/>
      </w:tblGrid>
      <w:tr w:rsidR="000133FC" w:rsidRPr="00330021" w:rsidTr="00D25154">
        <w:trPr>
          <w:jc w:val="center"/>
        </w:trPr>
        <w:tc>
          <w:tcPr>
            <w:tcW w:w="3330" w:type="dxa"/>
            <w:shd w:val="clear" w:color="auto" w:fill="auto"/>
          </w:tcPr>
          <w:p w:rsidR="000133FC" w:rsidRPr="00330021" w:rsidRDefault="000133FC" w:rsidP="00D25154">
            <w:pPr>
              <w:spacing w:after="0" w:line="240" w:lineRule="auto"/>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Textbook title</w:t>
            </w:r>
          </w:p>
        </w:tc>
        <w:tc>
          <w:tcPr>
            <w:tcW w:w="6805"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lang w:bidi="ar-EG"/>
              </w:rPr>
            </w:pPr>
            <w:r w:rsidRPr="00330021">
              <w:rPr>
                <w:rFonts w:asciiTheme="majorBidi" w:hAnsiTheme="majorBidi" w:cstheme="majorBidi"/>
                <w:b/>
                <w:sz w:val="28"/>
                <w:szCs w:val="28"/>
              </w:rPr>
              <w:t xml:space="preserve">The Basic Principles in the Spectra of Organic Compounds </w:t>
            </w:r>
          </w:p>
        </w:tc>
      </w:tr>
      <w:tr w:rsidR="000133FC" w:rsidRPr="00330021" w:rsidTr="00D25154">
        <w:trPr>
          <w:jc w:val="center"/>
        </w:trPr>
        <w:tc>
          <w:tcPr>
            <w:tcW w:w="3330"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Author's Name</w:t>
            </w:r>
          </w:p>
        </w:tc>
        <w:tc>
          <w:tcPr>
            <w:tcW w:w="6805"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Hassan Mohammed al-Hazmi, Salem SchoemanAlchwimman</w:t>
            </w:r>
          </w:p>
          <w:p w:rsidR="000133FC" w:rsidRPr="00330021" w:rsidRDefault="000133FC" w:rsidP="00D25154">
            <w:pPr>
              <w:spacing w:after="0" w:line="240" w:lineRule="auto"/>
              <w:ind w:firstLine="38"/>
              <w:jc w:val="right"/>
              <w:rPr>
                <w:rFonts w:asciiTheme="majorBidi" w:hAnsiTheme="majorBidi" w:cstheme="majorBidi"/>
                <w:b/>
                <w:sz w:val="28"/>
                <w:szCs w:val="28"/>
              </w:rPr>
            </w:pPr>
          </w:p>
        </w:tc>
      </w:tr>
      <w:tr w:rsidR="000133FC" w:rsidRPr="00330021" w:rsidTr="00D25154">
        <w:trPr>
          <w:jc w:val="center"/>
        </w:trPr>
        <w:tc>
          <w:tcPr>
            <w:tcW w:w="3330"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Publisher</w:t>
            </w:r>
          </w:p>
        </w:tc>
        <w:tc>
          <w:tcPr>
            <w:tcW w:w="6805"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rPr>
              <w:t>Khuraiji Library</w:t>
            </w:r>
          </w:p>
        </w:tc>
      </w:tr>
      <w:tr w:rsidR="000133FC" w:rsidRPr="00330021" w:rsidTr="00D25154">
        <w:trPr>
          <w:jc w:val="center"/>
        </w:trPr>
        <w:tc>
          <w:tcPr>
            <w:tcW w:w="3330"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Publishing Year</w:t>
            </w:r>
          </w:p>
        </w:tc>
        <w:tc>
          <w:tcPr>
            <w:tcW w:w="6805"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lang w:bidi="ar-EG"/>
              </w:rPr>
              <w:t>1986</w:t>
            </w:r>
          </w:p>
        </w:tc>
      </w:tr>
      <w:tr w:rsidR="000133FC" w:rsidRPr="00330021" w:rsidTr="00D25154">
        <w:trPr>
          <w:jc w:val="center"/>
        </w:trPr>
        <w:tc>
          <w:tcPr>
            <w:tcW w:w="3330"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lang w:bidi="ar-JO"/>
              </w:rPr>
              <w:t>Reference (1)</w:t>
            </w:r>
          </w:p>
        </w:tc>
        <w:tc>
          <w:tcPr>
            <w:tcW w:w="6805"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 xml:space="preserve">Spectra Metric Identification of Organic Compounds: </w:t>
            </w:r>
          </w:p>
        </w:tc>
      </w:tr>
      <w:tr w:rsidR="000133FC" w:rsidRPr="00330021" w:rsidTr="00D25154">
        <w:trPr>
          <w:jc w:val="center"/>
        </w:trPr>
        <w:tc>
          <w:tcPr>
            <w:tcW w:w="3330"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lang w:bidi="ar-JO"/>
              </w:rPr>
              <w:t>Author's Name</w:t>
            </w:r>
          </w:p>
        </w:tc>
        <w:tc>
          <w:tcPr>
            <w:tcW w:w="6805"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rPr>
              <w:t>Silverstein and G. GaytonBassler</w:t>
            </w:r>
          </w:p>
        </w:tc>
      </w:tr>
      <w:tr w:rsidR="000133FC" w:rsidRPr="00330021" w:rsidTr="00D25154">
        <w:trPr>
          <w:jc w:val="center"/>
        </w:trPr>
        <w:tc>
          <w:tcPr>
            <w:tcW w:w="3330" w:type="dxa"/>
            <w:shd w:val="clear" w:color="auto" w:fill="auto"/>
          </w:tcPr>
          <w:p w:rsidR="000133FC" w:rsidRPr="00330021" w:rsidRDefault="000133FC" w:rsidP="00D25154">
            <w:pPr>
              <w:spacing w:after="0" w:line="240" w:lineRule="auto"/>
              <w:jc w:val="right"/>
              <w:rPr>
                <w:rFonts w:asciiTheme="majorBidi" w:hAnsiTheme="majorBidi" w:cstheme="majorBidi"/>
                <w:b/>
                <w:sz w:val="28"/>
                <w:szCs w:val="28"/>
              </w:rPr>
            </w:pPr>
            <w:r w:rsidRPr="00330021">
              <w:rPr>
                <w:rFonts w:asciiTheme="majorBidi" w:hAnsiTheme="majorBidi" w:cstheme="majorBidi"/>
                <w:b/>
                <w:sz w:val="28"/>
                <w:szCs w:val="28"/>
              </w:rPr>
              <w:t>Publisher</w:t>
            </w:r>
          </w:p>
        </w:tc>
        <w:tc>
          <w:tcPr>
            <w:tcW w:w="6805"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rPr>
              <w:t>John Wiley and Sons,Inc New York,London</w:t>
            </w:r>
          </w:p>
        </w:tc>
      </w:tr>
      <w:tr w:rsidR="000133FC" w:rsidRPr="00330021" w:rsidTr="00D25154">
        <w:trPr>
          <w:jc w:val="center"/>
        </w:trPr>
        <w:tc>
          <w:tcPr>
            <w:tcW w:w="3330"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Publishing Year</w:t>
            </w:r>
          </w:p>
        </w:tc>
        <w:tc>
          <w:tcPr>
            <w:tcW w:w="6805"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rPr>
              <w:t>1994</w:t>
            </w:r>
          </w:p>
        </w:tc>
      </w:tr>
    </w:tbl>
    <w:p w:rsidR="000133FC" w:rsidRPr="00330021" w:rsidRDefault="000133FC" w:rsidP="000133FC">
      <w:pPr>
        <w:spacing w:after="0" w:line="240" w:lineRule="auto"/>
        <w:ind w:firstLine="38"/>
        <w:jc w:val="right"/>
        <w:rPr>
          <w:rFonts w:asciiTheme="majorBidi" w:hAnsiTheme="majorBidi" w:cstheme="majorBidi"/>
          <w:b/>
          <w:sz w:val="28"/>
          <w:szCs w:val="28"/>
          <w:rtl/>
        </w:rPr>
      </w:pPr>
    </w:p>
    <w:p w:rsidR="000133FC" w:rsidRPr="00330021" w:rsidRDefault="000133FC" w:rsidP="000133FC">
      <w:pPr>
        <w:spacing w:after="0" w:line="240" w:lineRule="auto"/>
        <w:ind w:firstLine="38"/>
        <w:jc w:val="center"/>
        <w:rPr>
          <w:rFonts w:asciiTheme="majorBidi" w:hAnsiTheme="majorBidi" w:cstheme="majorBidi"/>
          <w:b/>
          <w:sz w:val="28"/>
          <w:szCs w:val="28"/>
        </w:rPr>
      </w:pPr>
      <w:r w:rsidRPr="00330021">
        <w:rPr>
          <w:rFonts w:asciiTheme="majorBidi" w:hAnsiTheme="majorBidi" w:cstheme="majorBidi"/>
          <w:b/>
          <w:sz w:val="28"/>
          <w:szCs w:val="28"/>
        </w:rPr>
        <w:t>Form (5)</w:t>
      </w:r>
    </w:p>
    <w:p w:rsidR="000133FC" w:rsidRPr="00330021" w:rsidRDefault="000133FC" w:rsidP="000133FC">
      <w:pPr>
        <w:spacing w:after="0" w:line="240" w:lineRule="auto"/>
        <w:ind w:firstLine="38"/>
        <w:jc w:val="center"/>
        <w:rPr>
          <w:rFonts w:asciiTheme="majorBidi" w:hAnsiTheme="majorBidi" w:cstheme="majorBidi"/>
          <w:b/>
          <w:sz w:val="28"/>
          <w:szCs w:val="28"/>
          <w:rtl/>
        </w:rPr>
      </w:pPr>
      <w:r w:rsidRPr="00330021">
        <w:rPr>
          <w:rFonts w:asciiTheme="majorBidi" w:hAnsiTheme="majorBidi" w:cstheme="majorBidi"/>
          <w:b/>
          <w:sz w:val="28"/>
          <w:szCs w:val="28"/>
        </w:rPr>
        <w:t>Brief Module Description</w:t>
      </w:r>
    </w:p>
    <w:p w:rsidR="000133FC" w:rsidRPr="00330021" w:rsidRDefault="000133FC" w:rsidP="000133FC">
      <w:pPr>
        <w:spacing w:after="0" w:line="240" w:lineRule="auto"/>
        <w:ind w:firstLine="38"/>
        <w:jc w:val="center"/>
        <w:rPr>
          <w:rFonts w:asciiTheme="majorBidi" w:hAnsiTheme="majorBidi" w:cstheme="majorBidi"/>
          <w:b/>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3954"/>
        <w:gridCol w:w="3040"/>
      </w:tblGrid>
      <w:tr w:rsidR="000133FC" w:rsidRPr="00330021" w:rsidTr="00D25154">
        <w:trPr>
          <w:jc w:val="center"/>
        </w:trPr>
        <w:tc>
          <w:tcPr>
            <w:tcW w:w="2356" w:type="dxa"/>
          </w:tcPr>
          <w:p w:rsidR="000133FC" w:rsidRPr="00330021" w:rsidRDefault="000133FC" w:rsidP="00D25154">
            <w:pPr>
              <w:bidi w:val="0"/>
              <w:spacing w:after="0" w:line="240" w:lineRule="auto"/>
              <w:ind w:firstLine="38"/>
              <w:rPr>
                <w:rFonts w:asciiTheme="majorBidi" w:hAnsiTheme="majorBidi" w:cstheme="majorBidi"/>
                <w:b/>
                <w:sz w:val="28"/>
                <w:szCs w:val="28"/>
                <w:rtl/>
                <w:lang w:bidi="ar-JO"/>
              </w:rPr>
            </w:pPr>
            <w:r w:rsidRPr="00330021">
              <w:rPr>
                <w:rFonts w:asciiTheme="majorBidi" w:hAnsiTheme="majorBidi" w:cstheme="majorBidi"/>
                <w:b/>
                <w:sz w:val="28"/>
                <w:szCs w:val="28"/>
                <w:lang w:bidi="ar-JO"/>
              </w:rPr>
              <w:t>Module Title:</w:t>
            </w:r>
          </w:p>
        </w:tc>
        <w:tc>
          <w:tcPr>
            <w:tcW w:w="6994" w:type="dxa"/>
            <w:gridSpan w:val="2"/>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lang w:bidi="ar-JO"/>
              </w:rPr>
              <w:t>Physical Organic Chemistry</w:t>
            </w:r>
          </w:p>
        </w:tc>
      </w:tr>
      <w:tr w:rsidR="000133FC" w:rsidRPr="00330021" w:rsidTr="00D25154">
        <w:trPr>
          <w:jc w:val="center"/>
        </w:trPr>
        <w:tc>
          <w:tcPr>
            <w:tcW w:w="2356" w:type="dxa"/>
          </w:tcPr>
          <w:p w:rsidR="000133FC" w:rsidRPr="00330021" w:rsidRDefault="000133FC" w:rsidP="00D25154">
            <w:pPr>
              <w:bidi w:val="0"/>
              <w:spacing w:after="0" w:line="240" w:lineRule="auto"/>
              <w:ind w:firstLine="38"/>
              <w:rPr>
                <w:rFonts w:asciiTheme="majorBidi" w:hAnsiTheme="majorBidi" w:cstheme="majorBidi"/>
                <w:b/>
                <w:sz w:val="28"/>
                <w:szCs w:val="28"/>
                <w:rtl/>
                <w:lang w:bidi="ar-JO"/>
              </w:rPr>
            </w:pPr>
            <w:r w:rsidRPr="00330021">
              <w:rPr>
                <w:rFonts w:asciiTheme="majorBidi" w:hAnsiTheme="majorBidi" w:cstheme="majorBidi"/>
                <w:b/>
                <w:sz w:val="28"/>
                <w:szCs w:val="28"/>
                <w:lang w:bidi="ar-JO"/>
              </w:rPr>
              <w:t>Module ID:</w:t>
            </w:r>
          </w:p>
        </w:tc>
        <w:tc>
          <w:tcPr>
            <w:tcW w:w="6994" w:type="dxa"/>
            <w:gridSpan w:val="2"/>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lang w:bidi="ar-JO"/>
              </w:rPr>
              <w:t>CHEM 223</w:t>
            </w:r>
          </w:p>
        </w:tc>
      </w:tr>
      <w:tr w:rsidR="000133FC" w:rsidRPr="00330021" w:rsidTr="00D25154">
        <w:trPr>
          <w:jc w:val="center"/>
        </w:trPr>
        <w:tc>
          <w:tcPr>
            <w:tcW w:w="2356" w:type="dxa"/>
          </w:tcPr>
          <w:p w:rsidR="000133FC" w:rsidRPr="00330021" w:rsidRDefault="000133FC" w:rsidP="00D25154">
            <w:pPr>
              <w:bidi w:val="0"/>
              <w:spacing w:after="0" w:line="240" w:lineRule="auto"/>
              <w:ind w:firstLine="38"/>
              <w:rPr>
                <w:rFonts w:asciiTheme="majorBidi" w:hAnsiTheme="majorBidi" w:cstheme="majorBidi"/>
                <w:b/>
                <w:sz w:val="28"/>
                <w:szCs w:val="28"/>
                <w:rtl/>
                <w:lang w:bidi="ar-JO"/>
              </w:rPr>
            </w:pPr>
            <w:r w:rsidRPr="00330021">
              <w:rPr>
                <w:rFonts w:asciiTheme="majorBidi" w:hAnsiTheme="majorBidi" w:cstheme="majorBidi"/>
                <w:b/>
                <w:sz w:val="28"/>
                <w:szCs w:val="28"/>
                <w:lang w:bidi="ar-JO"/>
              </w:rPr>
              <w:t>Prerequisite:</w:t>
            </w:r>
          </w:p>
        </w:tc>
        <w:tc>
          <w:tcPr>
            <w:tcW w:w="6994" w:type="dxa"/>
            <w:gridSpan w:val="2"/>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lang w:bidi="ar-JO"/>
              </w:rPr>
              <w:t>CHEM 211</w:t>
            </w:r>
            <w:r w:rsidRPr="00330021">
              <w:rPr>
                <w:rFonts w:asciiTheme="majorBidi" w:hAnsiTheme="majorBidi" w:cstheme="majorBidi"/>
                <w:b/>
                <w:sz w:val="28"/>
                <w:szCs w:val="28"/>
              </w:rPr>
              <w:t>Organic Chemistry (2)</w:t>
            </w:r>
          </w:p>
        </w:tc>
      </w:tr>
      <w:tr w:rsidR="000133FC" w:rsidRPr="00330021" w:rsidTr="00D25154">
        <w:trPr>
          <w:jc w:val="center"/>
        </w:trPr>
        <w:tc>
          <w:tcPr>
            <w:tcW w:w="2356" w:type="dxa"/>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Level:</w:t>
            </w:r>
          </w:p>
        </w:tc>
        <w:tc>
          <w:tcPr>
            <w:tcW w:w="6994" w:type="dxa"/>
            <w:gridSpan w:val="2"/>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rPr>
              <w:t>Level Four</w:t>
            </w:r>
          </w:p>
        </w:tc>
      </w:tr>
      <w:tr w:rsidR="000133FC" w:rsidRPr="00330021" w:rsidTr="00D25154">
        <w:trPr>
          <w:jc w:val="center"/>
        </w:trPr>
        <w:tc>
          <w:tcPr>
            <w:tcW w:w="2356" w:type="dxa"/>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Credit Hours:</w:t>
            </w:r>
          </w:p>
        </w:tc>
        <w:tc>
          <w:tcPr>
            <w:tcW w:w="6994" w:type="dxa"/>
            <w:gridSpan w:val="2"/>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rPr>
              <w:t>2</w:t>
            </w:r>
          </w:p>
        </w:tc>
      </w:tr>
      <w:tr w:rsidR="000133FC" w:rsidRPr="00330021" w:rsidTr="00D25154">
        <w:trPr>
          <w:jc w:val="center"/>
        </w:trPr>
        <w:tc>
          <w:tcPr>
            <w:tcW w:w="6310" w:type="dxa"/>
            <w:gridSpan w:val="2"/>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Physical Organic Chemistry</w:t>
            </w:r>
          </w:p>
        </w:tc>
        <w:tc>
          <w:tcPr>
            <w:tcW w:w="3040" w:type="dxa"/>
          </w:tcPr>
          <w:p w:rsidR="000133FC" w:rsidRPr="00330021" w:rsidRDefault="000133FC" w:rsidP="00D25154">
            <w:pPr>
              <w:bidi w:val="0"/>
              <w:spacing w:after="0" w:line="240" w:lineRule="auto"/>
              <w:ind w:firstLine="38"/>
              <w:rPr>
                <w:rFonts w:asciiTheme="majorBidi" w:hAnsiTheme="majorBidi" w:cstheme="majorBidi"/>
                <w:b/>
                <w:sz w:val="28"/>
                <w:szCs w:val="28"/>
                <w:rtl/>
                <w:lang w:bidi="ar-JO"/>
              </w:rPr>
            </w:pPr>
            <w:r w:rsidRPr="00330021">
              <w:rPr>
                <w:rFonts w:asciiTheme="majorBidi" w:hAnsiTheme="majorBidi" w:cstheme="majorBidi"/>
                <w:b/>
                <w:sz w:val="28"/>
                <w:szCs w:val="28"/>
                <w:lang w:bidi="ar-JO"/>
              </w:rPr>
              <w:t>Module Title:</w:t>
            </w:r>
          </w:p>
        </w:tc>
      </w:tr>
      <w:tr w:rsidR="000133FC" w:rsidRPr="00330021" w:rsidTr="00D25154">
        <w:trPr>
          <w:jc w:val="center"/>
        </w:trPr>
        <w:tc>
          <w:tcPr>
            <w:tcW w:w="6310" w:type="dxa"/>
            <w:gridSpan w:val="2"/>
          </w:tcPr>
          <w:p w:rsidR="000133FC" w:rsidRPr="00330021" w:rsidRDefault="000133FC" w:rsidP="00D25154">
            <w:pPr>
              <w:bidi w:val="0"/>
              <w:spacing w:after="0" w:line="240" w:lineRule="auto"/>
              <w:ind w:firstLine="38"/>
              <w:rPr>
                <w:rFonts w:asciiTheme="majorBidi" w:hAnsiTheme="majorBidi" w:cstheme="majorBidi"/>
                <w:b/>
                <w:sz w:val="28"/>
                <w:szCs w:val="28"/>
                <w:rtl/>
                <w:lang w:bidi="ar-JO"/>
              </w:rPr>
            </w:pPr>
            <w:r w:rsidRPr="00330021">
              <w:rPr>
                <w:rFonts w:asciiTheme="majorBidi" w:hAnsiTheme="majorBidi" w:cstheme="majorBidi"/>
                <w:b/>
                <w:sz w:val="28"/>
                <w:szCs w:val="28"/>
                <w:lang w:bidi="ar-JO"/>
              </w:rPr>
              <w:t xml:space="preserve"> CHEM 223</w:t>
            </w:r>
          </w:p>
        </w:tc>
        <w:tc>
          <w:tcPr>
            <w:tcW w:w="3040" w:type="dxa"/>
          </w:tcPr>
          <w:p w:rsidR="000133FC" w:rsidRPr="00330021" w:rsidRDefault="000133FC" w:rsidP="00D25154">
            <w:pPr>
              <w:bidi w:val="0"/>
              <w:spacing w:after="0" w:line="240" w:lineRule="auto"/>
              <w:ind w:firstLine="38"/>
              <w:rPr>
                <w:rFonts w:asciiTheme="majorBidi" w:hAnsiTheme="majorBidi" w:cstheme="majorBidi"/>
                <w:b/>
                <w:sz w:val="28"/>
                <w:szCs w:val="28"/>
                <w:rtl/>
                <w:lang w:bidi="ar-JO"/>
              </w:rPr>
            </w:pPr>
            <w:r w:rsidRPr="00330021">
              <w:rPr>
                <w:rFonts w:asciiTheme="majorBidi" w:hAnsiTheme="majorBidi" w:cstheme="majorBidi"/>
                <w:b/>
                <w:sz w:val="28"/>
                <w:szCs w:val="28"/>
                <w:lang w:bidi="ar-JO"/>
              </w:rPr>
              <w:t>Module ID:</w:t>
            </w:r>
          </w:p>
        </w:tc>
      </w:tr>
      <w:tr w:rsidR="000133FC" w:rsidRPr="00330021" w:rsidTr="00D25154">
        <w:trPr>
          <w:jc w:val="center"/>
        </w:trPr>
        <w:tc>
          <w:tcPr>
            <w:tcW w:w="6310" w:type="dxa"/>
            <w:gridSpan w:val="2"/>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CHEM 211</w:t>
            </w:r>
          </w:p>
        </w:tc>
        <w:tc>
          <w:tcPr>
            <w:tcW w:w="3040" w:type="dxa"/>
          </w:tcPr>
          <w:p w:rsidR="000133FC" w:rsidRPr="00330021" w:rsidRDefault="000133FC" w:rsidP="00D25154">
            <w:pPr>
              <w:bidi w:val="0"/>
              <w:spacing w:after="0" w:line="240" w:lineRule="auto"/>
              <w:ind w:firstLine="38"/>
              <w:rPr>
                <w:rFonts w:asciiTheme="majorBidi" w:hAnsiTheme="majorBidi" w:cstheme="majorBidi"/>
                <w:b/>
                <w:sz w:val="28"/>
                <w:szCs w:val="28"/>
                <w:rtl/>
                <w:lang w:bidi="ar-JO"/>
              </w:rPr>
            </w:pPr>
            <w:r w:rsidRPr="00330021">
              <w:rPr>
                <w:rFonts w:asciiTheme="majorBidi" w:hAnsiTheme="majorBidi" w:cstheme="majorBidi"/>
                <w:b/>
                <w:sz w:val="28"/>
                <w:szCs w:val="28"/>
                <w:lang w:bidi="ar-JO"/>
              </w:rPr>
              <w:t>Prerequisite:</w:t>
            </w:r>
          </w:p>
        </w:tc>
      </w:tr>
      <w:tr w:rsidR="000133FC" w:rsidRPr="00330021" w:rsidTr="00D25154">
        <w:trPr>
          <w:jc w:val="center"/>
        </w:trPr>
        <w:tc>
          <w:tcPr>
            <w:tcW w:w="6310" w:type="dxa"/>
            <w:gridSpan w:val="2"/>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4</w:t>
            </w:r>
            <w:r w:rsidRPr="00330021">
              <w:rPr>
                <w:rFonts w:asciiTheme="majorBidi" w:hAnsiTheme="majorBidi" w:cstheme="majorBidi"/>
                <w:b/>
                <w:sz w:val="28"/>
                <w:szCs w:val="28"/>
                <w:vertAlign w:val="superscript"/>
                <w:lang w:bidi="ar-JO"/>
              </w:rPr>
              <w:t>th</w:t>
            </w:r>
          </w:p>
        </w:tc>
        <w:tc>
          <w:tcPr>
            <w:tcW w:w="3040" w:type="dxa"/>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Level:</w:t>
            </w:r>
          </w:p>
        </w:tc>
      </w:tr>
      <w:tr w:rsidR="000133FC" w:rsidRPr="00330021" w:rsidTr="00D25154">
        <w:trPr>
          <w:jc w:val="center"/>
        </w:trPr>
        <w:tc>
          <w:tcPr>
            <w:tcW w:w="6310" w:type="dxa"/>
            <w:gridSpan w:val="2"/>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2</w:t>
            </w:r>
          </w:p>
        </w:tc>
        <w:tc>
          <w:tcPr>
            <w:tcW w:w="3040" w:type="dxa"/>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sz w:val="28"/>
                <w:szCs w:val="28"/>
                <w:lang w:bidi="ar-JO"/>
              </w:rPr>
              <w:t>Credit Hours:</w:t>
            </w:r>
          </w:p>
        </w:tc>
      </w:tr>
    </w:tbl>
    <w:p w:rsidR="000133FC" w:rsidRPr="00330021" w:rsidRDefault="000133FC" w:rsidP="000133FC">
      <w:pPr>
        <w:spacing w:after="0" w:line="240" w:lineRule="auto"/>
        <w:ind w:firstLine="38"/>
        <w:jc w:val="right"/>
        <w:rPr>
          <w:rFonts w:asciiTheme="majorBidi" w:hAnsiTheme="majorBidi" w:cstheme="majorBidi"/>
          <w:b/>
          <w:sz w:val="28"/>
          <w:szCs w:val="28"/>
        </w:rPr>
      </w:pPr>
    </w:p>
    <w:p w:rsidR="000133FC" w:rsidRPr="00330021" w:rsidRDefault="000133FC" w:rsidP="000133FC">
      <w:pPr>
        <w:spacing w:after="0" w:line="240" w:lineRule="auto"/>
        <w:ind w:firstLine="38"/>
        <w:jc w:val="center"/>
        <w:rPr>
          <w:rFonts w:asciiTheme="majorBidi" w:hAnsiTheme="majorBidi" w:cstheme="majorBidi"/>
          <w:b/>
          <w:sz w:val="28"/>
          <w:szCs w:val="28"/>
          <w:lang w:bidi="ar-JO"/>
        </w:rPr>
      </w:pPr>
    </w:p>
    <w:p w:rsidR="000133FC" w:rsidRPr="00330021" w:rsidRDefault="000133FC" w:rsidP="000133FC">
      <w:pPr>
        <w:spacing w:after="0" w:line="240" w:lineRule="auto"/>
        <w:ind w:firstLine="38"/>
        <w:jc w:val="center"/>
        <w:rPr>
          <w:rFonts w:asciiTheme="majorBidi" w:hAnsiTheme="majorBidi" w:cstheme="majorBidi"/>
          <w:b/>
          <w:sz w:val="28"/>
          <w:szCs w:val="28"/>
          <w:lang w:bidi="ar-JO"/>
        </w:rPr>
      </w:pPr>
    </w:p>
    <w:p w:rsidR="000133FC" w:rsidRPr="00330021" w:rsidRDefault="000133FC" w:rsidP="000133FC">
      <w:pPr>
        <w:spacing w:after="0" w:line="240" w:lineRule="auto"/>
        <w:ind w:firstLine="38"/>
        <w:jc w:val="center"/>
        <w:rPr>
          <w:rFonts w:asciiTheme="majorBidi" w:hAnsiTheme="majorBidi" w:cstheme="majorBidi"/>
          <w:b/>
          <w:sz w:val="28"/>
          <w:szCs w:val="28"/>
        </w:rPr>
      </w:pPr>
    </w:p>
    <w:p w:rsidR="000133FC" w:rsidRPr="00330021" w:rsidRDefault="000133FC" w:rsidP="000133FC">
      <w:pPr>
        <w:spacing w:after="0" w:line="240" w:lineRule="auto"/>
        <w:ind w:firstLine="38"/>
        <w:jc w:val="center"/>
        <w:rPr>
          <w:rFonts w:asciiTheme="majorBidi" w:hAnsiTheme="majorBidi" w:cstheme="majorBidi"/>
          <w:b/>
          <w:sz w:val="28"/>
          <w:szCs w:val="28"/>
          <w:lang w:bidi="ar-JO"/>
        </w:rPr>
      </w:pPr>
      <w:r w:rsidRPr="00330021">
        <w:rPr>
          <w:rFonts w:asciiTheme="majorBidi" w:hAnsiTheme="majorBidi" w:cstheme="majorBidi"/>
          <w:b/>
          <w:sz w:val="28"/>
          <w:szCs w:val="28"/>
          <w:lang w:bidi="ar-JO"/>
        </w:rPr>
        <w:t>Module Description</w:t>
      </w:r>
    </w:p>
    <w:p w:rsidR="000133FC" w:rsidRPr="00330021" w:rsidRDefault="000133FC" w:rsidP="000133FC">
      <w:pPr>
        <w:spacing w:after="0" w:line="240" w:lineRule="auto"/>
        <w:ind w:firstLine="38"/>
        <w:jc w:val="center"/>
        <w:rPr>
          <w:rFonts w:asciiTheme="majorBidi" w:hAnsiTheme="majorBidi" w:cstheme="majorBidi"/>
          <w:b/>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0133FC" w:rsidRPr="00330021" w:rsidTr="00D25154">
        <w:trPr>
          <w:trHeight w:val="482"/>
          <w:jc w:val="center"/>
        </w:trPr>
        <w:tc>
          <w:tcPr>
            <w:tcW w:w="9350" w:type="dxa"/>
          </w:tcPr>
          <w:p w:rsidR="000133FC" w:rsidRPr="00330021" w:rsidRDefault="000133FC" w:rsidP="00D25154">
            <w:pPr>
              <w:bidi w:val="0"/>
              <w:spacing w:after="0" w:line="240" w:lineRule="auto"/>
              <w:rPr>
                <w:rFonts w:asciiTheme="majorBidi" w:hAnsiTheme="majorBidi" w:cstheme="majorBidi"/>
                <w:b/>
                <w:sz w:val="28"/>
                <w:szCs w:val="28"/>
              </w:rPr>
            </w:pPr>
            <w:r w:rsidRPr="00330021">
              <w:rPr>
                <w:rFonts w:asciiTheme="majorBidi" w:hAnsiTheme="majorBidi" w:cstheme="majorBidi"/>
                <w:b/>
                <w:sz w:val="28"/>
                <w:szCs w:val="28"/>
              </w:rPr>
              <w:t>Electronic effects and free energy relations (Hammat&amp;Taffet equations)</w:t>
            </w:r>
          </w:p>
        </w:tc>
      </w:tr>
      <w:tr w:rsidR="000133FC" w:rsidRPr="00330021" w:rsidTr="00D25154">
        <w:trPr>
          <w:trHeight w:val="1030"/>
          <w:jc w:val="center"/>
        </w:trPr>
        <w:tc>
          <w:tcPr>
            <w:tcW w:w="9350" w:type="dxa"/>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lastRenderedPageBreak/>
              <w:t xml:space="preserve">Physical and chemical methods to know a given reaction (study of reaction </w:t>
            </w:r>
            <w:r w:rsidRPr="00330021">
              <w:rPr>
                <w:rFonts w:asciiTheme="majorBidi" w:hAnsiTheme="majorBidi" w:cstheme="majorBidi"/>
                <w:b/>
                <w:color w:val="FF0000"/>
                <w:sz w:val="28"/>
                <w:szCs w:val="28"/>
              </w:rPr>
              <w:t>products</w:t>
            </w:r>
            <w:r w:rsidRPr="00330021">
              <w:rPr>
                <w:rFonts w:asciiTheme="majorBidi" w:hAnsiTheme="majorBidi" w:cstheme="majorBidi"/>
                <w:b/>
                <w:sz w:val="28"/>
                <w:szCs w:val="28"/>
              </w:rPr>
              <w:t xml:space="preserve">, study of reaction kinetics (order), detection of reaction intermediate, </w:t>
            </w:r>
            <w:r w:rsidRPr="00330021">
              <w:rPr>
                <w:rFonts w:asciiTheme="majorBidi" w:hAnsiTheme="majorBidi" w:cstheme="majorBidi"/>
                <w:b/>
                <w:color w:val="FF0000"/>
                <w:sz w:val="28"/>
                <w:szCs w:val="28"/>
              </w:rPr>
              <w:t>carbonium</w:t>
            </w:r>
            <w:r w:rsidRPr="00330021">
              <w:rPr>
                <w:rFonts w:asciiTheme="majorBidi" w:hAnsiTheme="majorBidi" w:cstheme="majorBidi"/>
                <w:b/>
                <w:sz w:val="28"/>
                <w:szCs w:val="28"/>
              </w:rPr>
              <w:t xml:space="preserve">, carbanion, free radical, addition intermediate that has a pyramid quartet form. </w:t>
            </w:r>
          </w:p>
        </w:tc>
      </w:tr>
      <w:tr w:rsidR="000133FC" w:rsidRPr="00330021" w:rsidTr="00D25154">
        <w:trPr>
          <w:trHeight w:val="441"/>
          <w:jc w:val="center"/>
        </w:trPr>
        <w:tc>
          <w:tcPr>
            <w:tcW w:w="9350" w:type="dxa"/>
          </w:tcPr>
          <w:p w:rsidR="000133FC" w:rsidRPr="00330021" w:rsidRDefault="000133FC" w:rsidP="00D25154">
            <w:pPr>
              <w:bidi w:val="0"/>
              <w:spacing w:after="0" w:line="240" w:lineRule="auto"/>
              <w:ind w:firstLine="38"/>
              <w:jc w:val="both"/>
              <w:rPr>
                <w:rFonts w:asciiTheme="majorBidi" w:hAnsiTheme="majorBidi" w:cstheme="majorBidi"/>
                <w:b/>
                <w:sz w:val="28"/>
                <w:szCs w:val="28"/>
              </w:rPr>
            </w:pPr>
            <w:r w:rsidRPr="00330021">
              <w:rPr>
                <w:rFonts w:asciiTheme="majorBidi" w:hAnsiTheme="majorBidi" w:cstheme="majorBidi"/>
                <w:b/>
                <w:sz w:val="28"/>
                <w:szCs w:val="28"/>
              </w:rPr>
              <w:t>Physical and chemical methods to recognize a given mechanism that includes study of electronic effects for replaced groups (resonance , up conjugation , stereochemistry, use of isotopes, sort of catalyst)</w:t>
            </w:r>
          </w:p>
        </w:tc>
      </w:tr>
    </w:tbl>
    <w:p w:rsidR="000133FC" w:rsidRPr="00330021" w:rsidRDefault="000133FC" w:rsidP="000133FC">
      <w:pPr>
        <w:spacing w:after="0" w:line="240" w:lineRule="auto"/>
        <w:ind w:firstLine="38"/>
        <w:jc w:val="right"/>
        <w:rPr>
          <w:rFonts w:asciiTheme="majorBidi" w:hAnsiTheme="majorBidi" w:cstheme="majorBidi"/>
          <w:b/>
          <w:sz w:val="28"/>
          <w:szCs w:val="28"/>
          <w:rtl/>
        </w:rPr>
      </w:pPr>
    </w:p>
    <w:p w:rsidR="000133FC" w:rsidRPr="00330021" w:rsidRDefault="000133FC" w:rsidP="000133FC">
      <w:pPr>
        <w:spacing w:after="0" w:line="240" w:lineRule="auto"/>
        <w:ind w:firstLine="38"/>
        <w:jc w:val="center"/>
        <w:rPr>
          <w:rFonts w:asciiTheme="majorBidi" w:hAnsiTheme="majorBidi" w:cstheme="majorBidi"/>
          <w:b/>
          <w:sz w:val="28"/>
          <w:szCs w:val="28"/>
          <w:lang w:bidi="ar-JO"/>
        </w:rPr>
      </w:pPr>
      <w:r w:rsidRPr="00330021">
        <w:rPr>
          <w:rFonts w:asciiTheme="majorBidi" w:hAnsiTheme="majorBidi" w:cstheme="majorBidi"/>
          <w:b/>
          <w:sz w:val="28"/>
          <w:szCs w:val="28"/>
          <w:lang w:bidi="ar-JO"/>
        </w:rPr>
        <w:t>Module Aims</w:t>
      </w:r>
    </w:p>
    <w:p w:rsidR="000133FC" w:rsidRPr="00330021" w:rsidRDefault="000133FC" w:rsidP="000133FC">
      <w:pPr>
        <w:spacing w:after="0" w:line="240" w:lineRule="auto"/>
        <w:ind w:firstLine="38"/>
        <w:jc w:val="center"/>
        <w:rPr>
          <w:rFonts w:asciiTheme="majorBidi" w:hAnsiTheme="majorBidi" w:cstheme="majorBidi"/>
          <w:b/>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gridCol w:w="567"/>
      </w:tblGrid>
      <w:tr w:rsidR="000133FC" w:rsidRPr="00330021" w:rsidTr="00D25154">
        <w:trPr>
          <w:jc w:val="center"/>
        </w:trPr>
        <w:tc>
          <w:tcPr>
            <w:tcW w:w="8783" w:type="dxa"/>
          </w:tcPr>
          <w:p w:rsidR="000133FC" w:rsidRPr="00330021" w:rsidRDefault="000133FC" w:rsidP="00D25154">
            <w:pPr>
              <w:bidi w:val="0"/>
              <w:spacing w:after="0" w:line="240" w:lineRule="auto"/>
              <w:rPr>
                <w:rFonts w:asciiTheme="majorBidi" w:hAnsiTheme="majorBidi" w:cstheme="majorBidi"/>
                <w:b/>
                <w:sz w:val="28"/>
                <w:szCs w:val="28"/>
                <w:lang w:bidi="ar-JO"/>
              </w:rPr>
            </w:pPr>
            <w:r w:rsidRPr="00330021">
              <w:rPr>
                <w:rFonts w:asciiTheme="majorBidi" w:hAnsiTheme="majorBidi" w:cstheme="majorBidi"/>
                <w:b/>
                <w:sz w:val="28"/>
                <w:szCs w:val="28"/>
              </w:rPr>
              <w:t>To identify free energy relations (Hammat&amp;Taffet equations)</w:t>
            </w:r>
          </w:p>
        </w:tc>
        <w:tc>
          <w:tcPr>
            <w:tcW w:w="567" w:type="dxa"/>
          </w:tcPr>
          <w:p w:rsidR="000133FC" w:rsidRPr="00330021" w:rsidRDefault="000133FC" w:rsidP="00D25154">
            <w:pPr>
              <w:spacing w:after="0" w:line="240" w:lineRule="auto"/>
              <w:ind w:firstLine="38"/>
              <w:jc w:val="center"/>
              <w:rPr>
                <w:rFonts w:asciiTheme="majorBidi" w:hAnsiTheme="majorBidi" w:cstheme="majorBidi"/>
                <w:b/>
                <w:sz w:val="28"/>
                <w:szCs w:val="28"/>
              </w:rPr>
            </w:pPr>
            <w:r w:rsidRPr="00330021">
              <w:rPr>
                <w:rFonts w:asciiTheme="majorBidi" w:hAnsiTheme="majorBidi" w:cstheme="majorBidi"/>
                <w:b/>
                <w:sz w:val="28"/>
                <w:szCs w:val="28"/>
              </w:rPr>
              <w:t>1</w:t>
            </w:r>
          </w:p>
        </w:tc>
      </w:tr>
      <w:tr w:rsidR="000133FC" w:rsidRPr="00330021" w:rsidTr="00D25154">
        <w:trPr>
          <w:jc w:val="center"/>
        </w:trPr>
        <w:tc>
          <w:tcPr>
            <w:tcW w:w="8783" w:type="dxa"/>
          </w:tcPr>
          <w:p w:rsidR="000133FC" w:rsidRPr="00330021" w:rsidRDefault="000133FC" w:rsidP="00D25154">
            <w:pPr>
              <w:bidi w:val="0"/>
              <w:spacing w:after="0" w:line="240" w:lineRule="auto"/>
              <w:ind w:firstLine="38"/>
              <w:rPr>
                <w:rFonts w:asciiTheme="majorBidi" w:hAnsiTheme="majorBidi" w:cstheme="majorBidi"/>
                <w:b/>
                <w:sz w:val="28"/>
                <w:szCs w:val="28"/>
              </w:rPr>
            </w:pPr>
            <w:r w:rsidRPr="00330021">
              <w:rPr>
                <w:rFonts w:asciiTheme="majorBidi" w:hAnsiTheme="majorBidi" w:cstheme="majorBidi"/>
                <w:b/>
                <w:sz w:val="28"/>
                <w:szCs w:val="28"/>
              </w:rPr>
              <w:t>Training in applications in the field of the study of electronic effects of replaced groups.</w:t>
            </w:r>
          </w:p>
        </w:tc>
        <w:tc>
          <w:tcPr>
            <w:tcW w:w="567" w:type="dxa"/>
          </w:tcPr>
          <w:p w:rsidR="000133FC" w:rsidRPr="00330021" w:rsidRDefault="000133FC" w:rsidP="00D25154">
            <w:pPr>
              <w:bidi w:val="0"/>
              <w:spacing w:after="0" w:line="240" w:lineRule="auto"/>
              <w:ind w:firstLine="38"/>
              <w:jc w:val="center"/>
              <w:rPr>
                <w:rFonts w:asciiTheme="majorBidi" w:hAnsiTheme="majorBidi" w:cstheme="majorBidi"/>
                <w:b/>
                <w:sz w:val="28"/>
                <w:szCs w:val="28"/>
              </w:rPr>
            </w:pPr>
            <w:r w:rsidRPr="00330021">
              <w:rPr>
                <w:rFonts w:asciiTheme="majorBidi" w:hAnsiTheme="majorBidi" w:cstheme="majorBidi"/>
                <w:b/>
                <w:sz w:val="28"/>
                <w:szCs w:val="28"/>
              </w:rPr>
              <w:t>2</w:t>
            </w:r>
          </w:p>
        </w:tc>
      </w:tr>
    </w:tbl>
    <w:p w:rsidR="000133FC" w:rsidRPr="00330021" w:rsidRDefault="000133FC" w:rsidP="000133FC">
      <w:pPr>
        <w:spacing w:after="0" w:line="240" w:lineRule="auto"/>
        <w:ind w:firstLine="38"/>
        <w:jc w:val="right"/>
        <w:rPr>
          <w:rFonts w:asciiTheme="majorBidi" w:hAnsiTheme="majorBidi" w:cstheme="majorBidi"/>
          <w:b/>
          <w:sz w:val="28"/>
          <w:szCs w:val="28"/>
          <w:rtl/>
        </w:rPr>
      </w:pPr>
    </w:p>
    <w:p w:rsidR="000133FC" w:rsidRPr="00330021" w:rsidRDefault="000133FC" w:rsidP="000133FC">
      <w:pPr>
        <w:spacing w:after="0" w:line="240" w:lineRule="auto"/>
        <w:ind w:firstLine="38"/>
        <w:jc w:val="center"/>
        <w:rPr>
          <w:rFonts w:asciiTheme="majorBidi" w:hAnsiTheme="majorBidi" w:cstheme="majorBidi"/>
          <w:b/>
          <w:sz w:val="28"/>
          <w:szCs w:val="28"/>
          <w:lang w:bidi="ar-JO"/>
        </w:rPr>
      </w:pPr>
      <w:r w:rsidRPr="00330021">
        <w:rPr>
          <w:rFonts w:asciiTheme="majorBidi" w:hAnsiTheme="majorBidi" w:cstheme="majorBidi"/>
          <w:b/>
          <w:sz w:val="28"/>
          <w:szCs w:val="28"/>
          <w:lang w:bidi="ar-JO"/>
        </w:rPr>
        <w:t>Outcomes</w:t>
      </w:r>
    </w:p>
    <w:p w:rsidR="000133FC" w:rsidRPr="00330021" w:rsidRDefault="000133FC" w:rsidP="000133FC">
      <w:pPr>
        <w:spacing w:after="0" w:line="240" w:lineRule="auto"/>
        <w:ind w:firstLine="38"/>
        <w:jc w:val="right"/>
        <w:rPr>
          <w:rFonts w:asciiTheme="majorBidi" w:hAnsiTheme="majorBidi" w:cstheme="majorBidi"/>
          <w:b/>
          <w:sz w:val="28"/>
          <w:szCs w:val="28"/>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8712"/>
      </w:tblGrid>
      <w:tr w:rsidR="000133FC" w:rsidRPr="00330021" w:rsidTr="00D25154">
        <w:trPr>
          <w:jc w:val="center"/>
        </w:trPr>
        <w:tc>
          <w:tcPr>
            <w:tcW w:w="638" w:type="dxa"/>
          </w:tcPr>
          <w:p w:rsidR="000133FC" w:rsidRPr="00330021" w:rsidRDefault="000133FC" w:rsidP="00D25154">
            <w:pPr>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rtl/>
                <w:lang w:bidi="ar-JO"/>
              </w:rPr>
              <w:t>1</w:t>
            </w:r>
          </w:p>
        </w:tc>
        <w:tc>
          <w:tcPr>
            <w:tcW w:w="8712" w:type="dxa"/>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Knowledge to be acquired:</w:t>
            </w:r>
          </w:p>
          <w:p w:rsidR="000133FC" w:rsidRPr="00330021" w:rsidRDefault="000133FC" w:rsidP="00D25154">
            <w:pPr>
              <w:spacing w:after="0" w:line="240" w:lineRule="auto"/>
              <w:ind w:firstLine="38"/>
              <w:jc w:val="right"/>
              <w:rPr>
                <w:rFonts w:asciiTheme="majorBidi" w:hAnsiTheme="majorBidi" w:cstheme="majorBidi"/>
                <w:b/>
                <w:sz w:val="28"/>
                <w:szCs w:val="28"/>
              </w:rPr>
            </w:pPr>
          </w:p>
          <w:p w:rsidR="000133FC" w:rsidRPr="00330021" w:rsidRDefault="000133FC" w:rsidP="00D25154">
            <w:pPr>
              <w:bidi w:val="0"/>
              <w:spacing w:after="0" w:line="240" w:lineRule="auto"/>
              <w:ind w:firstLine="38"/>
              <w:rPr>
                <w:rFonts w:asciiTheme="majorBidi" w:hAnsiTheme="majorBidi" w:cstheme="majorBidi"/>
                <w:bCs/>
                <w:sz w:val="28"/>
                <w:szCs w:val="28"/>
              </w:rPr>
            </w:pPr>
            <w:r w:rsidRPr="00330021">
              <w:rPr>
                <w:rFonts w:asciiTheme="majorBidi" w:hAnsiTheme="majorBidi" w:cstheme="majorBidi"/>
                <w:b/>
                <w:sz w:val="28"/>
                <w:szCs w:val="28"/>
              </w:rPr>
              <w:t xml:space="preserve">- </w:t>
            </w:r>
            <w:r w:rsidRPr="00330021">
              <w:rPr>
                <w:rFonts w:asciiTheme="majorBidi" w:hAnsiTheme="majorBidi" w:cstheme="majorBidi"/>
                <w:bCs/>
                <w:sz w:val="28"/>
                <w:szCs w:val="28"/>
              </w:rPr>
              <w:t>To identify relations between electronic effects of replaced groups and free energy.</w:t>
            </w:r>
          </w:p>
          <w:p w:rsidR="000133FC" w:rsidRPr="00330021" w:rsidRDefault="000133FC" w:rsidP="00D25154">
            <w:pPr>
              <w:bidi w:val="0"/>
              <w:spacing w:after="0" w:line="240" w:lineRule="auto"/>
              <w:ind w:firstLine="38"/>
              <w:rPr>
                <w:rFonts w:asciiTheme="majorBidi" w:hAnsiTheme="majorBidi" w:cstheme="majorBidi"/>
                <w:bCs/>
                <w:sz w:val="28"/>
                <w:szCs w:val="28"/>
              </w:rPr>
            </w:pPr>
            <w:r w:rsidRPr="00330021">
              <w:rPr>
                <w:rFonts w:asciiTheme="majorBidi" w:hAnsiTheme="majorBidi" w:cstheme="majorBidi"/>
                <w:bCs/>
                <w:sz w:val="28"/>
                <w:szCs w:val="28"/>
              </w:rPr>
              <w:t>To identify Hammat and Taffet equations.</w:t>
            </w:r>
          </w:p>
          <w:p w:rsidR="000133FC" w:rsidRPr="00330021" w:rsidRDefault="000133FC" w:rsidP="00D25154">
            <w:pPr>
              <w:bidi w:val="0"/>
              <w:spacing w:after="0" w:line="240" w:lineRule="auto"/>
              <w:ind w:firstLine="38"/>
              <w:rPr>
                <w:rFonts w:asciiTheme="majorBidi" w:hAnsiTheme="majorBidi" w:cstheme="majorBidi"/>
                <w:bCs/>
                <w:sz w:val="28"/>
                <w:szCs w:val="28"/>
              </w:rPr>
            </w:pPr>
            <w:r w:rsidRPr="00330021">
              <w:rPr>
                <w:rFonts w:asciiTheme="majorBidi" w:hAnsiTheme="majorBidi" w:cstheme="majorBidi"/>
                <w:bCs/>
                <w:sz w:val="28"/>
                <w:szCs w:val="28"/>
              </w:rPr>
              <w:t xml:space="preserve">- To identify physical and chemical methods to know one given reaction results (study of reaction </w:t>
            </w:r>
            <w:r w:rsidRPr="00330021">
              <w:rPr>
                <w:rFonts w:asciiTheme="majorBidi" w:hAnsiTheme="majorBidi" w:cstheme="majorBidi"/>
                <w:bCs/>
                <w:color w:val="FF0000"/>
                <w:sz w:val="28"/>
                <w:szCs w:val="28"/>
              </w:rPr>
              <w:t>products,</w:t>
            </w:r>
            <w:r w:rsidRPr="00330021">
              <w:rPr>
                <w:rFonts w:asciiTheme="majorBidi" w:hAnsiTheme="majorBidi" w:cstheme="majorBidi"/>
                <w:bCs/>
                <w:sz w:val="28"/>
                <w:szCs w:val="28"/>
              </w:rPr>
              <w:t xml:space="preserve"> study of reaction kinetics </w:t>
            </w:r>
          </w:p>
          <w:p w:rsidR="000133FC" w:rsidRPr="00330021" w:rsidRDefault="000133FC" w:rsidP="00D25154">
            <w:pPr>
              <w:bidi w:val="0"/>
              <w:spacing w:after="0" w:line="240" w:lineRule="auto"/>
              <w:ind w:firstLine="38"/>
              <w:rPr>
                <w:rFonts w:asciiTheme="majorBidi" w:hAnsiTheme="majorBidi" w:cstheme="majorBidi"/>
                <w:b/>
                <w:sz w:val="28"/>
                <w:szCs w:val="28"/>
              </w:rPr>
            </w:pPr>
            <w:r w:rsidRPr="00330021">
              <w:rPr>
                <w:rFonts w:asciiTheme="majorBidi" w:hAnsiTheme="majorBidi" w:cstheme="majorBidi"/>
                <w:bCs/>
                <w:sz w:val="28"/>
                <w:szCs w:val="28"/>
              </w:rPr>
              <w:t>(order), detection of reaction intermediate (</w:t>
            </w:r>
            <w:r w:rsidRPr="00330021">
              <w:rPr>
                <w:rFonts w:asciiTheme="majorBidi" w:hAnsiTheme="majorBidi" w:cstheme="majorBidi"/>
                <w:bCs/>
                <w:color w:val="FF0000"/>
                <w:sz w:val="28"/>
                <w:szCs w:val="28"/>
              </w:rPr>
              <w:t>carbonium</w:t>
            </w:r>
            <w:r w:rsidRPr="00330021">
              <w:rPr>
                <w:rFonts w:asciiTheme="majorBidi" w:hAnsiTheme="majorBidi" w:cstheme="majorBidi"/>
                <w:bCs/>
                <w:sz w:val="28"/>
                <w:szCs w:val="28"/>
              </w:rPr>
              <w:t>, carbanion, free radical, addition intermediate that has a pyramid quartet form,and aryene intermediate.</w:t>
            </w:r>
          </w:p>
        </w:tc>
      </w:tr>
      <w:tr w:rsidR="000133FC" w:rsidRPr="00330021" w:rsidTr="00D25154">
        <w:trPr>
          <w:jc w:val="center"/>
        </w:trPr>
        <w:tc>
          <w:tcPr>
            <w:tcW w:w="638" w:type="dxa"/>
          </w:tcPr>
          <w:p w:rsidR="000133FC" w:rsidRPr="00330021" w:rsidRDefault="000133FC" w:rsidP="00D25154">
            <w:pPr>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rtl/>
                <w:lang w:bidi="ar-JO"/>
              </w:rPr>
              <w:t>2</w:t>
            </w:r>
          </w:p>
        </w:tc>
        <w:tc>
          <w:tcPr>
            <w:tcW w:w="8712" w:type="dxa"/>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rPr>
              <w:t>Cognitive Skills to be acquired:</w:t>
            </w:r>
          </w:p>
          <w:p w:rsidR="000133FC" w:rsidRPr="00330021" w:rsidRDefault="000133FC" w:rsidP="00A2159C">
            <w:pPr>
              <w:pStyle w:val="ListParagraph"/>
              <w:numPr>
                <w:ilvl w:val="0"/>
                <w:numId w:val="24"/>
              </w:numPr>
              <w:bidi w:val="0"/>
              <w:spacing w:after="0" w:line="240" w:lineRule="auto"/>
              <w:rPr>
                <w:rFonts w:asciiTheme="majorBidi" w:hAnsiTheme="majorBidi" w:cstheme="majorBidi"/>
                <w:bCs/>
                <w:sz w:val="28"/>
                <w:szCs w:val="28"/>
                <w:lang w:bidi="ar-JO"/>
              </w:rPr>
            </w:pPr>
            <w:r w:rsidRPr="00330021">
              <w:rPr>
                <w:rFonts w:asciiTheme="majorBidi" w:hAnsiTheme="majorBidi" w:cstheme="majorBidi"/>
                <w:bCs/>
                <w:sz w:val="28"/>
                <w:szCs w:val="28"/>
                <w:lang w:bidi="ar-JO"/>
              </w:rPr>
              <w:t xml:space="preserve">To be able to apply some conclusions. </w:t>
            </w:r>
          </w:p>
          <w:p w:rsidR="000133FC" w:rsidRPr="00330021" w:rsidRDefault="000133FC" w:rsidP="00A2159C">
            <w:pPr>
              <w:pStyle w:val="ListParagraph"/>
              <w:numPr>
                <w:ilvl w:val="0"/>
                <w:numId w:val="24"/>
              </w:numPr>
              <w:bidi w:val="0"/>
              <w:spacing w:after="0" w:line="240" w:lineRule="auto"/>
              <w:rPr>
                <w:rFonts w:asciiTheme="majorBidi" w:hAnsiTheme="majorBidi" w:cstheme="majorBidi"/>
                <w:b/>
                <w:sz w:val="28"/>
                <w:szCs w:val="28"/>
              </w:rPr>
            </w:pPr>
            <w:r w:rsidRPr="00330021">
              <w:rPr>
                <w:rFonts w:asciiTheme="majorBidi" w:hAnsiTheme="majorBidi" w:cstheme="majorBidi"/>
                <w:bCs/>
                <w:sz w:val="28"/>
                <w:szCs w:val="28"/>
                <w:lang w:bidi="ar-JO"/>
              </w:rPr>
              <w:t>To be able to write equations of reactions under study.</w:t>
            </w:r>
          </w:p>
        </w:tc>
      </w:tr>
      <w:tr w:rsidR="000133FC" w:rsidRPr="00330021" w:rsidTr="00D25154">
        <w:trPr>
          <w:jc w:val="center"/>
        </w:trPr>
        <w:tc>
          <w:tcPr>
            <w:tcW w:w="638" w:type="dxa"/>
          </w:tcPr>
          <w:p w:rsidR="000133FC" w:rsidRPr="00330021" w:rsidRDefault="000133FC" w:rsidP="00D25154">
            <w:pPr>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rtl/>
                <w:lang w:bidi="ar-JO"/>
              </w:rPr>
              <w:t>3</w:t>
            </w:r>
          </w:p>
        </w:tc>
        <w:tc>
          <w:tcPr>
            <w:tcW w:w="8712" w:type="dxa"/>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Interpersonal</w:t>
            </w:r>
            <w:r w:rsidRPr="00330021">
              <w:rPr>
                <w:rFonts w:asciiTheme="majorBidi" w:hAnsiTheme="majorBidi" w:cstheme="majorBidi"/>
                <w:b/>
                <w:bCs/>
                <w:sz w:val="28"/>
                <w:szCs w:val="28"/>
              </w:rPr>
              <w:t xml:space="preserve"> Skills &amp; Responsibility:</w:t>
            </w:r>
          </w:p>
          <w:p w:rsidR="000133FC" w:rsidRPr="00330021" w:rsidRDefault="000133FC" w:rsidP="00A2159C">
            <w:pPr>
              <w:pStyle w:val="ListParagraph"/>
              <w:numPr>
                <w:ilvl w:val="0"/>
                <w:numId w:val="24"/>
              </w:numPr>
              <w:bidi w:val="0"/>
              <w:spacing w:after="0" w:line="240" w:lineRule="auto"/>
              <w:rPr>
                <w:rFonts w:asciiTheme="majorBidi" w:hAnsiTheme="majorBidi" w:cstheme="majorBidi"/>
                <w:bCs/>
                <w:sz w:val="28"/>
                <w:szCs w:val="28"/>
                <w:lang w:bidi="ar-JO"/>
              </w:rPr>
            </w:pPr>
            <w:r w:rsidRPr="00330021">
              <w:rPr>
                <w:rFonts w:asciiTheme="majorBidi" w:hAnsiTheme="majorBidi" w:cstheme="majorBidi"/>
                <w:bCs/>
                <w:sz w:val="28"/>
                <w:szCs w:val="28"/>
                <w:rtl/>
                <w:lang w:bidi="ar-JO"/>
              </w:rPr>
              <w:t xml:space="preserve">- </w:t>
            </w:r>
            <w:r w:rsidRPr="00330021">
              <w:rPr>
                <w:rFonts w:asciiTheme="majorBidi" w:hAnsiTheme="majorBidi" w:cstheme="majorBidi"/>
                <w:bCs/>
                <w:sz w:val="28"/>
                <w:szCs w:val="28"/>
                <w:lang w:bidi="ar-JO"/>
              </w:rPr>
              <w:t>Solving some exercises in groups.</w:t>
            </w:r>
          </w:p>
          <w:p w:rsidR="000133FC" w:rsidRPr="00330021" w:rsidRDefault="000133FC" w:rsidP="00A2159C">
            <w:pPr>
              <w:pStyle w:val="ListParagraph"/>
              <w:numPr>
                <w:ilvl w:val="0"/>
                <w:numId w:val="24"/>
              </w:numPr>
              <w:bidi w:val="0"/>
              <w:spacing w:after="0" w:line="240" w:lineRule="auto"/>
              <w:rPr>
                <w:rFonts w:asciiTheme="majorBidi" w:hAnsiTheme="majorBidi" w:cstheme="majorBidi"/>
                <w:b/>
                <w:sz w:val="28"/>
                <w:szCs w:val="28"/>
              </w:rPr>
            </w:pPr>
            <w:r w:rsidRPr="00330021">
              <w:rPr>
                <w:rFonts w:asciiTheme="majorBidi" w:hAnsiTheme="majorBidi" w:cstheme="majorBidi"/>
                <w:bCs/>
                <w:sz w:val="28"/>
                <w:szCs w:val="28"/>
                <w:lang w:bidi="ar-JO"/>
              </w:rPr>
              <w:t>-  Doing</w:t>
            </w:r>
            <w:r w:rsidRPr="00330021">
              <w:rPr>
                <w:rFonts w:asciiTheme="majorBidi" w:hAnsiTheme="majorBidi" w:cstheme="majorBidi"/>
                <w:bCs/>
                <w:sz w:val="28"/>
                <w:szCs w:val="28"/>
                <w:rtl/>
                <w:lang w:bidi="ar-JO"/>
              </w:rPr>
              <w:t> </w:t>
            </w:r>
            <w:r w:rsidRPr="00330021">
              <w:rPr>
                <w:rFonts w:asciiTheme="majorBidi" w:hAnsiTheme="majorBidi" w:cstheme="majorBidi"/>
                <w:bCs/>
                <w:sz w:val="28"/>
                <w:szCs w:val="28"/>
                <w:lang w:bidi="ar-JO"/>
              </w:rPr>
              <w:t>aresearch as a group.</w:t>
            </w:r>
          </w:p>
        </w:tc>
      </w:tr>
      <w:tr w:rsidR="000133FC" w:rsidRPr="00330021" w:rsidTr="00D25154">
        <w:trPr>
          <w:jc w:val="center"/>
        </w:trPr>
        <w:tc>
          <w:tcPr>
            <w:tcW w:w="638" w:type="dxa"/>
          </w:tcPr>
          <w:p w:rsidR="000133FC" w:rsidRPr="00330021" w:rsidRDefault="000133FC" w:rsidP="00D25154">
            <w:pPr>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rtl/>
                <w:lang w:bidi="ar-JO"/>
              </w:rPr>
              <w:t>4</w:t>
            </w:r>
          </w:p>
        </w:tc>
        <w:tc>
          <w:tcPr>
            <w:tcW w:w="8712" w:type="dxa"/>
          </w:tcPr>
          <w:p w:rsidR="000133FC" w:rsidRPr="00330021" w:rsidRDefault="000133FC" w:rsidP="00D25154">
            <w:pPr>
              <w:bidi w:val="0"/>
              <w:spacing w:after="0" w:line="240" w:lineRule="auto"/>
              <w:ind w:firstLine="38"/>
              <w:rPr>
                <w:rFonts w:asciiTheme="majorBidi" w:hAnsiTheme="majorBidi" w:cstheme="majorBidi"/>
                <w:b/>
                <w:sz w:val="28"/>
                <w:szCs w:val="28"/>
                <w:lang w:bidi="ar-JO"/>
              </w:rPr>
            </w:pPr>
            <w:r w:rsidRPr="00330021">
              <w:rPr>
                <w:rFonts w:asciiTheme="majorBidi" w:hAnsiTheme="majorBidi" w:cstheme="majorBidi"/>
                <w:b/>
                <w:bCs/>
                <w:sz w:val="28"/>
                <w:szCs w:val="28"/>
              </w:rPr>
              <w:t>Communication, Information Technology, Numerical:</w:t>
            </w:r>
          </w:p>
          <w:p w:rsidR="000133FC" w:rsidRPr="00330021" w:rsidRDefault="000133FC" w:rsidP="00D25154">
            <w:pPr>
              <w:bidi w:val="0"/>
              <w:spacing w:after="0" w:line="240" w:lineRule="auto"/>
              <w:ind w:firstLine="38"/>
              <w:rPr>
                <w:rFonts w:asciiTheme="majorBidi" w:hAnsiTheme="majorBidi" w:cstheme="majorBidi"/>
                <w:bCs/>
                <w:sz w:val="28"/>
                <w:szCs w:val="28"/>
              </w:rPr>
            </w:pPr>
            <w:r w:rsidRPr="00330021">
              <w:rPr>
                <w:rFonts w:asciiTheme="majorBidi" w:hAnsiTheme="majorBidi" w:cstheme="majorBidi"/>
                <w:bCs/>
                <w:sz w:val="28"/>
                <w:szCs w:val="28"/>
                <w:lang w:bidi="ar-JO"/>
              </w:rPr>
              <w:t xml:space="preserve">-Using chemical Internet sites anddoing some calculations. </w:t>
            </w:r>
          </w:p>
        </w:tc>
      </w:tr>
    </w:tbl>
    <w:p w:rsidR="000133FC" w:rsidRPr="00330021" w:rsidRDefault="000133FC" w:rsidP="000133FC">
      <w:pPr>
        <w:spacing w:after="0" w:line="240" w:lineRule="auto"/>
        <w:ind w:firstLine="38"/>
        <w:jc w:val="right"/>
        <w:rPr>
          <w:rFonts w:asciiTheme="majorBidi" w:hAnsiTheme="majorBidi" w:cstheme="majorBidi"/>
          <w:b/>
          <w:sz w:val="28"/>
          <w:szCs w:val="28"/>
          <w:rtl/>
        </w:rPr>
      </w:pPr>
    </w:p>
    <w:p w:rsidR="000133FC" w:rsidRPr="00330021" w:rsidRDefault="000133FC" w:rsidP="000133FC">
      <w:pPr>
        <w:spacing w:after="0" w:line="240" w:lineRule="auto"/>
        <w:ind w:firstLine="38"/>
        <w:jc w:val="right"/>
        <w:rPr>
          <w:rFonts w:asciiTheme="majorBidi" w:hAnsiTheme="majorBidi" w:cstheme="majorBidi"/>
          <w:b/>
          <w:sz w:val="28"/>
          <w:szCs w:val="28"/>
          <w:rtl/>
          <w:lang w:bidi="ar-JO"/>
        </w:rPr>
      </w:pPr>
    </w:p>
    <w:p w:rsidR="000133FC" w:rsidRPr="00330021" w:rsidRDefault="000133FC" w:rsidP="000133FC">
      <w:pPr>
        <w:spacing w:after="0" w:line="240" w:lineRule="auto"/>
        <w:ind w:firstLine="38"/>
        <w:jc w:val="center"/>
        <w:rPr>
          <w:rFonts w:asciiTheme="majorBidi" w:hAnsiTheme="majorBidi" w:cstheme="majorBidi"/>
          <w:b/>
          <w:sz w:val="28"/>
          <w:szCs w:val="28"/>
        </w:rPr>
      </w:pPr>
      <w:r w:rsidRPr="00330021">
        <w:rPr>
          <w:rFonts w:asciiTheme="majorBidi" w:hAnsiTheme="majorBidi" w:cstheme="majorBidi"/>
          <w:b/>
          <w:sz w:val="28"/>
          <w:szCs w:val="28"/>
        </w:rPr>
        <w:t>Course Content</w:t>
      </w:r>
    </w:p>
    <w:tbl>
      <w:tblPr>
        <w:bidiVisual/>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5"/>
        <w:gridCol w:w="1196"/>
        <w:gridCol w:w="1150"/>
      </w:tblGrid>
      <w:tr w:rsidR="000133FC" w:rsidRPr="00330021" w:rsidTr="00D25154">
        <w:trPr>
          <w:jc w:val="center"/>
        </w:trPr>
        <w:tc>
          <w:tcPr>
            <w:tcW w:w="7608" w:type="dxa"/>
          </w:tcPr>
          <w:p w:rsidR="000133FC" w:rsidRPr="008A1FAC" w:rsidRDefault="000133FC" w:rsidP="00D25154">
            <w:pPr>
              <w:spacing w:after="0" w:line="240" w:lineRule="auto"/>
              <w:ind w:firstLine="38"/>
              <w:jc w:val="center"/>
              <w:rPr>
                <w:rFonts w:asciiTheme="majorBidi" w:hAnsiTheme="majorBidi" w:cstheme="majorBidi"/>
                <w:b/>
                <w:sz w:val="28"/>
                <w:szCs w:val="28"/>
              </w:rPr>
            </w:pPr>
            <w:r>
              <w:rPr>
                <w:rFonts w:asciiTheme="majorBidi" w:hAnsiTheme="majorBidi" w:cstheme="majorBidi"/>
                <w:b/>
                <w:sz w:val="28"/>
                <w:szCs w:val="28"/>
                <w:lang w:bidi="ar-EG"/>
              </w:rPr>
              <w:t>List of topics</w:t>
            </w:r>
          </w:p>
          <w:p w:rsidR="000133FC" w:rsidRPr="00330021" w:rsidRDefault="000133FC" w:rsidP="00D25154">
            <w:pPr>
              <w:spacing w:after="0" w:line="240" w:lineRule="auto"/>
              <w:ind w:firstLine="38"/>
              <w:jc w:val="right"/>
              <w:rPr>
                <w:rFonts w:asciiTheme="majorBidi" w:hAnsiTheme="majorBidi" w:cstheme="majorBidi"/>
                <w:b/>
                <w:sz w:val="28"/>
                <w:szCs w:val="28"/>
              </w:rPr>
            </w:pPr>
          </w:p>
        </w:tc>
        <w:tc>
          <w:tcPr>
            <w:tcW w:w="1113" w:type="dxa"/>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(Weeks)</w:t>
            </w:r>
          </w:p>
        </w:tc>
        <w:tc>
          <w:tcPr>
            <w:tcW w:w="1150" w:type="dxa"/>
          </w:tcPr>
          <w:p w:rsidR="000133FC" w:rsidRPr="00330021" w:rsidRDefault="000133FC" w:rsidP="00D25154">
            <w:pPr>
              <w:spacing w:after="0" w:line="240" w:lineRule="auto"/>
              <w:rPr>
                <w:rFonts w:asciiTheme="majorBidi" w:hAnsiTheme="majorBidi" w:cstheme="majorBidi"/>
                <w:b/>
                <w:sz w:val="28"/>
                <w:szCs w:val="28"/>
                <w:rtl/>
              </w:rPr>
            </w:pPr>
            <w:r w:rsidRPr="00330021">
              <w:rPr>
                <w:rFonts w:asciiTheme="majorBidi" w:hAnsiTheme="majorBidi" w:cstheme="majorBidi"/>
                <w:b/>
                <w:sz w:val="28"/>
                <w:szCs w:val="28"/>
                <w:lang w:bidi="ar-EG"/>
              </w:rPr>
              <w:t>(Hours)</w:t>
            </w:r>
          </w:p>
        </w:tc>
      </w:tr>
      <w:tr w:rsidR="000133FC" w:rsidRPr="00330021" w:rsidTr="00D25154">
        <w:trPr>
          <w:jc w:val="center"/>
        </w:trPr>
        <w:tc>
          <w:tcPr>
            <w:tcW w:w="7608" w:type="dxa"/>
          </w:tcPr>
          <w:p w:rsidR="000133FC" w:rsidRPr="00330021" w:rsidRDefault="000133FC" w:rsidP="00D25154">
            <w:pPr>
              <w:spacing w:line="216" w:lineRule="auto"/>
              <w:jc w:val="right"/>
              <w:rPr>
                <w:rFonts w:asciiTheme="majorBidi" w:hAnsiTheme="majorBidi" w:cstheme="majorBidi"/>
                <w:b/>
                <w:sz w:val="28"/>
                <w:szCs w:val="28"/>
                <w:rtl/>
              </w:rPr>
            </w:pPr>
            <w:r w:rsidRPr="0087429D">
              <w:rPr>
                <w:rFonts w:asciiTheme="majorBidi" w:hAnsiTheme="majorBidi" w:cstheme="majorBidi"/>
                <w:b/>
                <w:sz w:val="28"/>
                <w:szCs w:val="28"/>
              </w:rPr>
              <w:lastRenderedPageBreak/>
              <w:t>Electronic effect and free energy relations (Hammat and Taffet equations)</w:t>
            </w:r>
          </w:p>
        </w:tc>
        <w:tc>
          <w:tcPr>
            <w:tcW w:w="1113" w:type="dxa"/>
          </w:tcPr>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Pr>
                <w:rFonts w:asciiTheme="majorBidi" w:hAnsiTheme="majorBidi" w:cstheme="majorBidi"/>
                <w:b/>
                <w:sz w:val="28"/>
                <w:szCs w:val="28"/>
                <w:lang w:bidi="ar-EG"/>
              </w:rPr>
              <w:t>6</w:t>
            </w:r>
          </w:p>
        </w:tc>
        <w:tc>
          <w:tcPr>
            <w:tcW w:w="1150" w:type="dxa"/>
          </w:tcPr>
          <w:p w:rsidR="000133FC" w:rsidRPr="00330021" w:rsidRDefault="000133FC" w:rsidP="00D25154">
            <w:pPr>
              <w:spacing w:after="0" w:line="240" w:lineRule="auto"/>
              <w:ind w:firstLine="38"/>
              <w:jc w:val="center"/>
              <w:rPr>
                <w:rFonts w:asciiTheme="majorBidi" w:hAnsiTheme="majorBidi" w:cstheme="majorBidi"/>
                <w:b/>
                <w:sz w:val="28"/>
                <w:szCs w:val="28"/>
              </w:rPr>
            </w:pPr>
            <w:r>
              <w:rPr>
                <w:rFonts w:asciiTheme="majorBidi" w:hAnsiTheme="majorBidi" w:cstheme="majorBidi"/>
                <w:b/>
                <w:sz w:val="28"/>
                <w:szCs w:val="28"/>
                <w:lang w:bidi="ar-EG"/>
              </w:rPr>
              <w:t>12</w:t>
            </w:r>
          </w:p>
        </w:tc>
      </w:tr>
      <w:tr w:rsidR="000133FC" w:rsidRPr="00330021" w:rsidTr="00D25154">
        <w:trPr>
          <w:jc w:val="center"/>
        </w:trPr>
        <w:tc>
          <w:tcPr>
            <w:tcW w:w="7608" w:type="dxa"/>
          </w:tcPr>
          <w:p w:rsidR="000133FC" w:rsidRPr="0087429D"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rPr>
              <w:t xml:space="preserve">Physical and chemical methods to know a given reaction (study of reaction </w:t>
            </w:r>
            <w:r w:rsidRPr="00330021">
              <w:rPr>
                <w:rFonts w:asciiTheme="majorBidi" w:hAnsiTheme="majorBidi" w:cstheme="majorBidi"/>
                <w:b/>
                <w:color w:val="FF0000"/>
                <w:sz w:val="28"/>
                <w:szCs w:val="28"/>
              </w:rPr>
              <w:t>products</w:t>
            </w:r>
            <w:r w:rsidRPr="00330021">
              <w:rPr>
                <w:rFonts w:asciiTheme="majorBidi" w:hAnsiTheme="majorBidi" w:cstheme="majorBidi"/>
                <w:b/>
                <w:sz w:val="28"/>
                <w:szCs w:val="28"/>
              </w:rPr>
              <w:t xml:space="preserve">, study of reaction kinetics (order), detection of reaction intermediate, </w:t>
            </w:r>
            <w:r w:rsidRPr="00330021">
              <w:rPr>
                <w:rFonts w:asciiTheme="majorBidi" w:hAnsiTheme="majorBidi" w:cstheme="majorBidi"/>
                <w:b/>
                <w:color w:val="FF0000"/>
                <w:sz w:val="28"/>
                <w:szCs w:val="28"/>
              </w:rPr>
              <w:t>carbonium</w:t>
            </w:r>
            <w:r w:rsidRPr="00330021">
              <w:rPr>
                <w:rFonts w:asciiTheme="majorBidi" w:hAnsiTheme="majorBidi" w:cstheme="majorBidi"/>
                <w:b/>
                <w:sz w:val="28"/>
                <w:szCs w:val="28"/>
              </w:rPr>
              <w:t>, carbanion, free radical, addition intermediate that has a pyramid quartet form.</w:t>
            </w:r>
          </w:p>
        </w:tc>
        <w:tc>
          <w:tcPr>
            <w:tcW w:w="1113" w:type="dxa"/>
          </w:tcPr>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Pr>
                <w:rFonts w:asciiTheme="majorBidi" w:hAnsiTheme="majorBidi" w:cstheme="majorBidi"/>
                <w:b/>
                <w:sz w:val="28"/>
                <w:szCs w:val="28"/>
                <w:lang w:bidi="ar-EG"/>
              </w:rPr>
              <w:t>4</w:t>
            </w:r>
          </w:p>
        </w:tc>
        <w:tc>
          <w:tcPr>
            <w:tcW w:w="1150" w:type="dxa"/>
          </w:tcPr>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Pr>
                <w:rFonts w:asciiTheme="majorBidi" w:hAnsiTheme="majorBidi" w:cstheme="majorBidi"/>
                <w:b/>
                <w:sz w:val="28"/>
                <w:szCs w:val="28"/>
                <w:lang w:bidi="ar-EG"/>
              </w:rPr>
              <w:t>8</w:t>
            </w:r>
          </w:p>
        </w:tc>
      </w:tr>
      <w:tr w:rsidR="000133FC" w:rsidRPr="00330021" w:rsidTr="00D25154">
        <w:trPr>
          <w:jc w:val="center"/>
        </w:trPr>
        <w:tc>
          <w:tcPr>
            <w:tcW w:w="7608" w:type="dxa"/>
          </w:tcPr>
          <w:p w:rsidR="000133FC" w:rsidRPr="00330021" w:rsidRDefault="000133FC" w:rsidP="00D25154">
            <w:pPr>
              <w:spacing w:after="0" w:line="240" w:lineRule="auto"/>
              <w:ind w:firstLine="38"/>
              <w:jc w:val="right"/>
              <w:rPr>
                <w:rFonts w:asciiTheme="majorBidi" w:hAnsiTheme="majorBidi" w:cstheme="majorBidi"/>
                <w:b/>
                <w:sz w:val="28"/>
                <w:szCs w:val="28"/>
                <w:rtl/>
              </w:rPr>
            </w:pPr>
            <w:r w:rsidRPr="00330021">
              <w:rPr>
                <w:rFonts w:asciiTheme="majorBidi" w:hAnsiTheme="majorBidi" w:cstheme="majorBidi"/>
                <w:b/>
                <w:sz w:val="28"/>
                <w:szCs w:val="28"/>
              </w:rPr>
              <w:t>Physical and chemical methods to recognize a given mechanism that includes study of electronic effects for replaced groups (resonance , up conjugation , stereochemistry, use of isotopes, sort of catalyst)</w:t>
            </w:r>
          </w:p>
        </w:tc>
        <w:tc>
          <w:tcPr>
            <w:tcW w:w="1113" w:type="dxa"/>
          </w:tcPr>
          <w:p w:rsidR="000133FC" w:rsidRPr="00330021" w:rsidRDefault="000133FC" w:rsidP="00D25154">
            <w:pPr>
              <w:spacing w:after="0" w:line="240" w:lineRule="auto"/>
              <w:ind w:firstLine="38"/>
              <w:jc w:val="center"/>
              <w:rPr>
                <w:rFonts w:asciiTheme="majorBidi" w:hAnsiTheme="majorBidi" w:cstheme="majorBidi"/>
                <w:b/>
                <w:sz w:val="28"/>
                <w:szCs w:val="28"/>
                <w:lang w:bidi="ar-EG"/>
              </w:rPr>
            </w:pPr>
            <w:r>
              <w:rPr>
                <w:rFonts w:asciiTheme="majorBidi" w:hAnsiTheme="majorBidi" w:cstheme="majorBidi"/>
                <w:b/>
                <w:sz w:val="28"/>
                <w:szCs w:val="28"/>
                <w:lang w:bidi="ar-EG"/>
              </w:rPr>
              <w:t>4</w:t>
            </w:r>
          </w:p>
        </w:tc>
        <w:tc>
          <w:tcPr>
            <w:tcW w:w="1150" w:type="dxa"/>
          </w:tcPr>
          <w:p w:rsidR="000133FC" w:rsidRPr="00330021" w:rsidRDefault="000133FC" w:rsidP="00D25154">
            <w:pPr>
              <w:spacing w:after="0" w:line="240" w:lineRule="auto"/>
              <w:ind w:firstLine="38"/>
              <w:jc w:val="center"/>
              <w:rPr>
                <w:rFonts w:asciiTheme="majorBidi" w:hAnsiTheme="majorBidi" w:cstheme="majorBidi"/>
                <w:b/>
                <w:sz w:val="28"/>
                <w:szCs w:val="28"/>
              </w:rPr>
            </w:pPr>
            <w:r>
              <w:rPr>
                <w:rFonts w:asciiTheme="majorBidi" w:hAnsiTheme="majorBidi" w:cstheme="majorBidi"/>
                <w:b/>
                <w:sz w:val="28"/>
                <w:szCs w:val="28"/>
                <w:lang w:bidi="ar-EG"/>
              </w:rPr>
              <w:t>8</w:t>
            </w:r>
          </w:p>
        </w:tc>
      </w:tr>
    </w:tbl>
    <w:p w:rsidR="000133FC" w:rsidRPr="00330021" w:rsidRDefault="000133FC" w:rsidP="000133FC">
      <w:pPr>
        <w:spacing w:after="0" w:line="240" w:lineRule="auto"/>
        <w:ind w:firstLine="38"/>
        <w:jc w:val="right"/>
        <w:rPr>
          <w:rFonts w:asciiTheme="majorBidi" w:hAnsiTheme="majorBidi" w:cstheme="majorBidi"/>
          <w:b/>
          <w:sz w:val="28"/>
          <w:szCs w:val="28"/>
          <w:rtl/>
        </w:rPr>
      </w:pPr>
    </w:p>
    <w:p w:rsidR="000133FC" w:rsidRPr="00330021" w:rsidRDefault="000133FC" w:rsidP="000133FC">
      <w:pPr>
        <w:spacing w:after="0" w:line="240" w:lineRule="auto"/>
        <w:ind w:firstLine="38"/>
        <w:jc w:val="center"/>
        <w:rPr>
          <w:rFonts w:asciiTheme="majorBidi" w:hAnsiTheme="majorBidi" w:cstheme="majorBidi"/>
          <w:b/>
          <w:sz w:val="28"/>
          <w:szCs w:val="28"/>
          <w:lang w:bidi="ar-JO"/>
        </w:rPr>
      </w:pPr>
      <w:r w:rsidRPr="00330021">
        <w:rPr>
          <w:rFonts w:asciiTheme="majorBidi" w:hAnsiTheme="majorBidi" w:cstheme="majorBidi"/>
          <w:b/>
          <w:sz w:val="28"/>
          <w:szCs w:val="28"/>
          <w:lang w:bidi="ar-JO"/>
        </w:rPr>
        <w:t>Textbook &amp; Supporting References</w:t>
      </w:r>
    </w:p>
    <w:p w:rsidR="000133FC" w:rsidRPr="00330021" w:rsidRDefault="000133FC" w:rsidP="000133FC">
      <w:pPr>
        <w:spacing w:after="0" w:line="240" w:lineRule="auto"/>
        <w:ind w:firstLine="38"/>
        <w:jc w:val="center"/>
        <w:rPr>
          <w:rFonts w:asciiTheme="majorBidi" w:hAnsiTheme="majorBidi" w:cstheme="majorBidi"/>
          <w:b/>
          <w:sz w:val="28"/>
          <w:szCs w:val="28"/>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1"/>
        <w:gridCol w:w="6355"/>
      </w:tblGrid>
      <w:tr w:rsidR="000133FC" w:rsidRPr="00330021" w:rsidTr="00D25154">
        <w:trPr>
          <w:jc w:val="center"/>
        </w:trPr>
        <w:tc>
          <w:tcPr>
            <w:tcW w:w="3402"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Textbook title</w:t>
            </w:r>
          </w:p>
        </w:tc>
        <w:tc>
          <w:tcPr>
            <w:tcW w:w="6805"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lang w:bidi="ar-EG"/>
              </w:rPr>
            </w:pPr>
            <w:r w:rsidRPr="00330021">
              <w:rPr>
                <w:rFonts w:asciiTheme="majorBidi" w:hAnsiTheme="majorBidi" w:cstheme="majorBidi"/>
                <w:b/>
                <w:sz w:val="28"/>
                <w:szCs w:val="28"/>
                <w:lang w:bidi="ar-JO"/>
              </w:rPr>
              <w:t>Physical Organic Chemistry</w:t>
            </w:r>
          </w:p>
        </w:tc>
      </w:tr>
      <w:tr w:rsidR="000133FC" w:rsidRPr="00330021" w:rsidTr="00D25154">
        <w:trPr>
          <w:jc w:val="center"/>
        </w:trPr>
        <w:tc>
          <w:tcPr>
            <w:tcW w:w="3402"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Author's Name</w:t>
            </w:r>
          </w:p>
        </w:tc>
        <w:tc>
          <w:tcPr>
            <w:tcW w:w="6805"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lang w:bidi="ar-EG"/>
              </w:rPr>
            </w:pPr>
            <w:r w:rsidRPr="00330021">
              <w:rPr>
                <w:rFonts w:asciiTheme="majorBidi" w:hAnsiTheme="majorBidi" w:cstheme="majorBidi"/>
                <w:b/>
                <w:sz w:val="28"/>
                <w:szCs w:val="28"/>
              </w:rPr>
              <w:t xml:space="preserve">Abdul Aziz Mohiuddin Khoja, Ahmed Sami Abdul ShakoorHwala, </w:t>
            </w:r>
          </w:p>
        </w:tc>
      </w:tr>
      <w:tr w:rsidR="000133FC" w:rsidRPr="00330021" w:rsidTr="00D25154">
        <w:trPr>
          <w:jc w:val="center"/>
        </w:trPr>
        <w:tc>
          <w:tcPr>
            <w:tcW w:w="3402"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Publisher</w:t>
            </w:r>
          </w:p>
        </w:tc>
        <w:tc>
          <w:tcPr>
            <w:tcW w:w="6805"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tl/>
                <w:lang w:bidi="ar-JO"/>
              </w:rPr>
            </w:pPr>
            <w:r w:rsidRPr="00330021">
              <w:rPr>
                <w:rFonts w:asciiTheme="majorBidi" w:hAnsiTheme="majorBidi" w:cstheme="majorBidi"/>
                <w:b/>
                <w:sz w:val="28"/>
                <w:szCs w:val="28"/>
              </w:rPr>
              <w:t>King Abdul Aziz University</w:t>
            </w:r>
          </w:p>
        </w:tc>
      </w:tr>
      <w:tr w:rsidR="000133FC" w:rsidRPr="00330021" w:rsidTr="00D25154">
        <w:trPr>
          <w:jc w:val="center"/>
        </w:trPr>
        <w:tc>
          <w:tcPr>
            <w:tcW w:w="3402"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Publishing Year</w:t>
            </w:r>
          </w:p>
        </w:tc>
        <w:tc>
          <w:tcPr>
            <w:tcW w:w="6805"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EG"/>
              </w:rPr>
              <w:t>1985</w:t>
            </w:r>
          </w:p>
        </w:tc>
      </w:tr>
      <w:tr w:rsidR="000133FC" w:rsidRPr="00330021" w:rsidTr="00D25154">
        <w:trPr>
          <w:jc w:val="center"/>
        </w:trPr>
        <w:tc>
          <w:tcPr>
            <w:tcW w:w="3402"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Reference (1)</w:t>
            </w:r>
          </w:p>
        </w:tc>
        <w:tc>
          <w:tcPr>
            <w:tcW w:w="6805"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tl/>
                <w:lang w:bidi="ar-EG"/>
              </w:rPr>
            </w:pPr>
            <w:r w:rsidRPr="00330021">
              <w:rPr>
                <w:rFonts w:asciiTheme="majorBidi" w:hAnsiTheme="majorBidi" w:cstheme="majorBidi"/>
                <w:b/>
                <w:sz w:val="28"/>
                <w:szCs w:val="28"/>
              </w:rPr>
              <w:t>Mechanics of Organic Reactions</w:t>
            </w:r>
          </w:p>
        </w:tc>
      </w:tr>
      <w:tr w:rsidR="000133FC" w:rsidRPr="000133FC" w:rsidTr="00D25154">
        <w:trPr>
          <w:jc w:val="center"/>
        </w:trPr>
        <w:tc>
          <w:tcPr>
            <w:tcW w:w="3402"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lang w:bidi="ar-JO"/>
              </w:rPr>
            </w:pPr>
            <w:r w:rsidRPr="00330021">
              <w:rPr>
                <w:rFonts w:asciiTheme="majorBidi" w:hAnsiTheme="majorBidi" w:cstheme="majorBidi"/>
                <w:b/>
                <w:sz w:val="28"/>
                <w:szCs w:val="28"/>
                <w:lang w:bidi="ar-JO"/>
              </w:rPr>
              <w:t>Author's Name</w:t>
            </w:r>
          </w:p>
        </w:tc>
        <w:tc>
          <w:tcPr>
            <w:tcW w:w="6805"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tl/>
                <w:lang w:bidi="ar-EG"/>
              </w:rPr>
            </w:pPr>
            <w:r w:rsidRPr="000133FC">
              <w:rPr>
                <w:rFonts w:asciiTheme="majorBidi" w:hAnsiTheme="majorBidi" w:cstheme="majorBidi"/>
                <w:b/>
                <w:sz w:val="28"/>
                <w:szCs w:val="28"/>
                <w:lang w:val="fr-FR" w:bidi="ar-EG"/>
              </w:rPr>
              <w:t>Salim Bin Shuiaman, et.al.</w:t>
            </w:r>
          </w:p>
        </w:tc>
      </w:tr>
      <w:tr w:rsidR="000133FC" w:rsidRPr="00330021" w:rsidTr="00D25154">
        <w:trPr>
          <w:jc w:val="center"/>
        </w:trPr>
        <w:tc>
          <w:tcPr>
            <w:tcW w:w="3402" w:type="dxa"/>
            <w:shd w:val="clear" w:color="auto" w:fill="auto"/>
          </w:tcPr>
          <w:p w:rsidR="000133FC" w:rsidRPr="00330021" w:rsidRDefault="000133FC" w:rsidP="00D25154">
            <w:pPr>
              <w:pStyle w:val="ListParagraph"/>
              <w:spacing w:after="0" w:line="240" w:lineRule="auto"/>
              <w:ind w:left="38"/>
              <w:jc w:val="right"/>
              <w:rPr>
                <w:rFonts w:asciiTheme="majorBidi" w:hAnsiTheme="majorBidi" w:cstheme="majorBidi"/>
                <w:b/>
                <w:sz w:val="28"/>
                <w:szCs w:val="28"/>
              </w:rPr>
            </w:pPr>
            <w:r w:rsidRPr="00330021">
              <w:rPr>
                <w:rFonts w:asciiTheme="majorBidi" w:hAnsiTheme="majorBidi" w:cstheme="majorBidi"/>
                <w:b/>
                <w:sz w:val="28"/>
                <w:szCs w:val="28"/>
              </w:rPr>
              <w:t>Publisher</w:t>
            </w:r>
          </w:p>
        </w:tc>
        <w:tc>
          <w:tcPr>
            <w:tcW w:w="6805"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Pr>
            </w:pPr>
            <w:r>
              <w:rPr>
                <w:rFonts w:asciiTheme="majorBidi" w:hAnsiTheme="majorBidi" w:cstheme="majorBidi"/>
                <w:b/>
                <w:sz w:val="28"/>
                <w:szCs w:val="28"/>
                <w:lang w:bidi="ar-EG"/>
              </w:rPr>
              <w:t xml:space="preserve">King Suad University, Riaydh, Library Affairs Deanship </w:t>
            </w:r>
          </w:p>
        </w:tc>
      </w:tr>
      <w:tr w:rsidR="000133FC" w:rsidRPr="00330021" w:rsidTr="00D25154">
        <w:trPr>
          <w:jc w:val="center"/>
        </w:trPr>
        <w:tc>
          <w:tcPr>
            <w:tcW w:w="3402"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Pr>
            </w:pPr>
            <w:r w:rsidRPr="00330021">
              <w:rPr>
                <w:rFonts w:asciiTheme="majorBidi" w:hAnsiTheme="majorBidi" w:cstheme="majorBidi"/>
                <w:b/>
                <w:sz w:val="28"/>
                <w:szCs w:val="28"/>
              </w:rPr>
              <w:t>Publishing Year</w:t>
            </w:r>
          </w:p>
        </w:tc>
        <w:tc>
          <w:tcPr>
            <w:tcW w:w="6805" w:type="dxa"/>
            <w:shd w:val="clear" w:color="auto" w:fill="auto"/>
          </w:tcPr>
          <w:p w:rsidR="000133FC" w:rsidRPr="00330021" w:rsidRDefault="000133FC" w:rsidP="00D25154">
            <w:pPr>
              <w:spacing w:after="0" w:line="240" w:lineRule="auto"/>
              <w:ind w:firstLine="38"/>
              <w:jc w:val="right"/>
              <w:rPr>
                <w:rFonts w:asciiTheme="majorBidi" w:hAnsiTheme="majorBidi" w:cstheme="majorBidi"/>
                <w:b/>
                <w:sz w:val="28"/>
                <w:szCs w:val="28"/>
              </w:rPr>
            </w:pPr>
            <w:r>
              <w:rPr>
                <w:rFonts w:asciiTheme="majorBidi" w:hAnsiTheme="majorBidi" w:cstheme="majorBidi"/>
                <w:b/>
                <w:sz w:val="28"/>
                <w:szCs w:val="28"/>
                <w:lang w:bidi="ar-EG"/>
              </w:rPr>
              <w:t>1987</w:t>
            </w:r>
          </w:p>
        </w:tc>
      </w:tr>
    </w:tbl>
    <w:p w:rsidR="000133FC" w:rsidRPr="00330021" w:rsidRDefault="000133FC" w:rsidP="000133FC">
      <w:pPr>
        <w:spacing w:after="0" w:line="240" w:lineRule="auto"/>
        <w:ind w:firstLine="38"/>
        <w:jc w:val="right"/>
        <w:rPr>
          <w:rFonts w:asciiTheme="majorBidi" w:hAnsiTheme="majorBidi" w:cstheme="majorBidi"/>
          <w:b/>
          <w:sz w:val="28"/>
          <w:szCs w:val="28"/>
          <w:rtl/>
        </w:rPr>
      </w:pPr>
    </w:p>
    <w:p w:rsidR="000133FC" w:rsidRDefault="000133FC" w:rsidP="000133FC">
      <w:pPr>
        <w:jc w:val="center"/>
        <w:rPr>
          <w:rFonts w:eastAsia="Times New Roman"/>
          <w:b/>
          <w:bCs/>
          <w:sz w:val="28"/>
          <w:szCs w:val="28"/>
        </w:rPr>
      </w:pPr>
    </w:p>
    <w:p w:rsidR="000133FC" w:rsidRDefault="000133FC" w:rsidP="000133FC">
      <w:pPr>
        <w:jc w:val="center"/>
        <w:rPr>
          <w:rFonts w:eastAsia="Times New Roman"/>
          <w:b/>
          <w:bCs/>
          <w:sz w:val="28"/>
          <w:szCs w:val="28"/>
        </w:rPr>
      </w:pPr>
    </w:p>
    <w:p w:rsidR="000133FC" w:rsidRDefault="000133FC" w:rsidP="000133FC">
      <w:pPr>
        <w:jc w:val="center"/>
        <w:rPr>
          <w:rFonts w:eastAsia="Times New Roman"/>
          <w:b/>
          <w:bCs/>
          <w:sz w:val="28"/>
          <w:szCs w:val="28"/>
        </w:rPr>
      </w:pPr>
    </w:p>
    <w:p w:rsidR="000133FC" w:rsidRDefault="000133FC" w:rsidP="000133FC">
      <w:pPr>
        <w:jc w:val="center"/>
        <w:rPr>
          <w:rFonts w:eastAsia="Times New Roman"/>
          <w:b/>
          <w:bCs/>
          <w:sz w:val="28"/>
          <w:szCs w:val="28"/>
        </w:rPr>
      </w:pPr>
    </w:p>
    <w:p w:rsidR="000133FC" w:rsidRDefault="000133FC" w:rsidP="000133FC">
      <w:pPr>
        <w:jc w:val="center"/>
        <w:rPr>
          <w:rFonts w:eastAsia="Times New Roman"/>
          <w:b/>
          <w:bCs/>
          <w:sz w:val="28"/>
          <w:szCs w:val="28"/>
        </w:rPr>
      </w:pPr>
    </w:p>
    <w:p w:rsidR="000133FC" w:rsidRDefault="000133FC" w:rsidP="000133FC">
      <w:pPr>
        <w:jc w:val="center"/>
        <w:rPr>
          <w:rFonts w:eastAsia="Times New Roman"/>
          <w:b/>
          <w:bCs/>
          <w:sz w:val="28"/>
          <w:szCs w:val="28"/>
        </w:rPr>
      </w:pPr>
    </w:p>
    <w:p w:rsidR="000133FC" w:rsidRDefault="000133FC" w:rsidP="000133FC">
      <w:pPr>
        <w:jc w:val="center"/>
        <w:rPr>
          <w:rFonts w:eastAsia="Times New Roman"/>
          <w:b/>
          <w:bCs/>
          <w:sz w:val="28"/>
          <w:szCs w:val="28"/>
        </w:rPr>
      </w:pPr>
    </w:p>
    <w:p w:rsidR="000133FC" w:rsidRDefault="000133FC" w:rsidP="000133FC">
      <w:pPr>
        <w:jc w:val="center"/>
        <w:rPr>
          <w:rFonts w:eastAsia="Times New Roman"/>
          <w:b/>
          <w:bCs/>
          <w:sz w:val="28"/>
          <w:szCs w:val="28"/>
        </w:rPr>
      </w:pPr>
    </w:p>
    <w:p w:rsidR="000133FC" w:rsidRPr="005903A4" w:rsidRDefault="000133FC" w:rsidP="000133FC">
      <w:pPr>
        <w:jc w:val="center"/>
        <w:rPr>
          <w:rFonts w:eastAsia="Times New Roman"/>
          <w:b/>
          <w:bCs/>
          <w:sz w:val="28"/>
          <w:szCs w:val="28"/>
        </w:rPr>
      </w:pPr>
      <w:r w:rsidRPr="005903A4">
        <w:rPr>
          <w:rFonts w:eastAsia="Times New Roman"/>
          <w:b/>
          <w:bCs/>
          <w:sz w:val="28"/>
          <w:szCs w:val="28"/>
        </w:rPr>
        <w:lastRenderedPageBreak/>
        <w:t>Vice rectorate for Academic Affairs</w:t>
      </w:r>
    </w:p>
    <w:p w:rsidR="000133FC" w:rsidRPr="005903A4" w:rsidRDefault="000133FC" w:rsidP="000133FC">
      <w:pPr>
        <w:jc w:val="center"/>
        <w:rPr>
          <w:rFonts w:eastAsia="Times New Roman" w:cs="PT Bold Heading"/>
          <w:b/>
          <w:bCs/>
          <w:sz w:val="28"/>
          <w:szCs w:val="28"/>
          <w:rtl/>
        </w:rPr>
      </w:pPr>
      <w:r w:rsidRPr="005903A4">
        <w:rPr>
          <w:rFonts w:eastAsia="Times New Roman" w:cs="PT Bold Heading"/>
          <w:b/>
          <w:bCs/>
          <w:sz w:val="28"/>
          <w:szCs w:val="28"/>
          <w:lang w:bidi="ar-JO"/>
        </w:rPr>
        <w:t>FORM (5)</w:t>
      </w:r>
    </w:p>
    <w:p w:rsidR="000133FC" w:rsidRPr="005903A4" w:rsidRDefault="000133FC" w:rsidP="000133FC">
      <w:pPr>
        <w:jc w:val="center"/>
        <w:rPr>
          <w:rFonts w:eastAsia="Times New Roman" w:cs="PT Bold Heading"/>
          <w:b/>
          <w:bCs/>
          <w:sz w:val="28"/>
          <w:szCs w:val="28"/>
          <w:lang w:bidi="ar-JO"/>
        </w:rPr>
      </w:pPr>
      <w:r w:rsidRPr="005903A4">
        <w:rPr>
          <w:rFonts w:eastAsia="Times New Roman" w:cs="PT Bold Heading"/>
          <w:b/>
          <w:bCs/>
          <w:sz w:val="28"/>
          <w:szCs w:val="28"/>
          <w:lang w:bidi="ar-JO"/>
        </w:rPr>
        <w:t>Brief Course Specification</w:t>
      </w: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6"/>
        <w:gridCol w:w="3100"/>
      </w:tblGrid>
      <w:tr w:rsidR="000133FC" w:rsidRPr="005903A4" w:rsidTr="00D25154">
        <w:trPr>
          <w:jc w:val="center"/>
        </w:trPr>
        <w:tc>
          <w:tcPr>
            <w:tcW w:w="6476" w:type="dxa"/>
          </w:tcPr>
          <w:p w:rsidR="000133FC" w:rsidRPr="005903A4" w:rsidRDefault="000133FC" w:rsidP="00D25154">
            <w:pPr>
              <w:jc w:val="right"/>
            </w:pPr>
            <w:r w:rsidRPr="005903A4">
              <w:rPr>
                <w:rFonts w:ascii="Traditional Arabic" w:hAnsi="Traditional Arabic" w:cs="Traditional Arabic"/>
                <w:b/>
                <w:sz w:val="28"/>
                <w:szCs w:val="28"/>
                <w:lang w:bidi="ar-JO"/>
              </w:rPr>
              <w:t>Instrumental Analysis Chemistry</w:t>
            </w:r>
          </w:p>
        </w:tc>
        <w:tc>
          <w:tcPr>
            <w:tcW w:w="3100"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lang w:bidi="ar-JO"/>
              </w:rPr>
              <w:t>Module Title:</w:t>
            </w:r>
          </w:p>
        </w:tc>
      </w:tr>
      <w:tr w:rsidR="000133FC" w:rsidRPr="005903A4" w:rsidTr="00D25154">
        <w:trPr>
          <w:jc w:val="center"/>
        </w:trPr>
        <w:tc>
          <w:tcPr>
            <w:tcW w:w="6476"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Chem411</w:t>
            </w:r>
          </w:p>
        </w:tc>
        <w:tc>
          <w:tcPr>
            <w:tcW w:w="3100"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lang w:bidi="ar-JO"/>
              </w:rPr>
              <w:t>Module ID:</w:t>
            </w:r>
          </w:p>
        </w:tc>
      </w:tr>
      <w:tr w:rsidR="000133FC" w:rsidRPr="005903A4" w:rsidTr="00D25154">
        <w:trPr>
          <w:jc w:val="center"/>
        </w:trPr>
        <w:tc>
          <w:tcPr>
            <w:tcW w:w="6476"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Quantitative Analytical Chemistry, chem315</w:t>
            </w:r>
          </w:p>
        </w:tc>
        <w:tc>
          <w:tcPr>
            <w:tcW w:w="3100"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lang w:bidi="ar-JO"/>
              </w:rPr>
              <w:t>Prerequisite:</w:t>
            </w:r>
          </w:p>
        </w:tc>
      </w:tr>
      <w:tr w:rsidR="000133FC" w:rsidRPr="005903A4" w:rsidTr="00D25154">
        <w:trPr>
          <w:jc w:val="center"/>
        </w:trPr>
        <w:tc>
          <w:tcPr>
            <w:tcW w:w="6476"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7</w:t>
            </w:r>
            <w:r w:rsidRPr="005903A4">
              <w:rPr>
                <w:rFonts w:ascii="Traditional Arabic" w:hAnsi="Traditional Arabic" w:cs="Traditional Arabic"/>
                <w:b/>
                <w:sz w:val="28"/>
                <w:szCs w:val="28"/>
                <w:vertAlign w:val="superscript"/>
                <w:lang w:bidi="ar-JO"/>
              </w:rPr>
              <w:t>th</w:t>
            </w:r>
            <w:r w:rsidRPr="005903A4">
              <w:rPr>
                <w:rFonts w:ascii="Traditional Arabic" w:hAnsi="Traditional Arabic" w:cs="Traditional Arabic"/>
                <w:b/>
                <w:sz w:val="28"/>
                <w:szCs w:val="28"/>
                <w:lang w:bidi="ar-JO"/>
              </w:rPr>
              <w:t xml:space="preserve"> Level</w:t>
            </w:r>
          </w:p>
        </w:tc>
        <w:tc>
          <w:tcPr>
            <w:tcW w:w="3100"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Level:</w:t>
            </w:r>
          </w:p>
        </w:tc>
      </w:tr>
      <w:tr w:rsidR="000133FC" w:rsidRPr="005903A4" w:rsidTr="00D25154">
        <w:trPr>
          <w:jc w:val="center"/>
        </w:trPr>
        <w:tc>
          <w:tcPr>
            <w:tcW w:w="6476"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4(3 theoretical +2 practical)</w:t>
            </w:r>
          </w:p>
        </w:tc>
        <w:tc>
          <w:tcPr>
            <w:tcW w:w="3100"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Credit Hours:</w:t>
            </w:r>
          </w:p>
        </w:tc>
      </w:tr>
    </w:tbl>
    <w:p w:rsidR="000133FC" w:rsidRPr="005903A4" w:rsidRDefault="000133FC" w:rsidP="000133FC">
      <w:pPr>
        <w:spacing w:after="0" w:line="240" w:lineRule="auto"/>
        <w:ind w:firstLine="38"/>
        <w:jc w:val="center"/>
        <w:rPr>
          <w:rFonts w:ascii="Traditional Arabic" w:hAnsi="Traditional Arabic" w:cs="Traditional Arabic"/>
          <w:b/>
          <w:sz w:val="28"/>
          <w:szCs w:val="28"/>
          <w:lang w:bidi="ar-JO"/>
        </w:rPr>
      </w:pP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p>
    <w:p w:rsidR="000133FC" w:rsidRPr="005903A4" w:rsidRDefault="000133FC" w:rsidP="000133FC">
      <w:pPr>
        <w:spacing w:after="0" w:line="240" w:lineRule="auto"/>
        <w:ind w:firstLine="38"/>
        <w:jc w:val="center"/>
        <w:rPr>
          <w:rFonts w:ascii="Traditional Arabic" w:hAnsi="Traditional Arabic" w:cs="Traditional Arabic"/>
          <w:b/>
          <w:sz w:val="28"/>
          <w:szCs w:val="28"/>
          <w:rtl/>
        </w:rPr>
      </w:pPr>
      <w:r w:rsidRPr="005903A4">
        <w:rPr>
          <w:rFonts w:ascii="Traditional Arabic" w:hAnsi="Traditional Arabic" w:cs="Traditional Arabic"/>
          <w:b/>
          <w:sz w:val="28"/>
          <w:szCs w:val="28"/>
          <w:lang w:bidi="ar-JO"/>
        </w:rPr>
        <w:t>Module Description</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133FC" w:rsidRPr="005903A4" w:rsidTr="00D25154">
        <w:trPr>
          <w:trHeight w:val="1030"/>
          <w:jc w:val="center"/>
        </w:trPr>
        <w:tc>
          <w:tcPr>
            <w:tcW w:w="5000" w:type="pct"/>
            <w:shd w:val="clear" w:color="auto" w:fill="auto"/>
          </w:tcPr>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lang w:bidi="ar-JO"/>
              </w:rPr>
              <w:t>Identifying electrochemical analysis including: voltemetric, cholometric and amperometric methods. Furthermore, studying several methods of spectrochemical and</w:t>
            </w:r>
          </w:p>
          <w:p w:rsidR="000133FC" w:rsidRPr="005903A4" w:rsidRDefault="000133FC" w:rsidP="00D25154">
            <w:pPr>
              <w:bidi w:val="0"/>
              <w:spacing w:after="0" w:line="240" w:lineRule="auto"/>
              <w:ind w:firstLine="38"/>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 xml:space="preserve">Chromatography analysis, and identifying their types and principles. </w:t>
            </w:r>
          </w:p>
        </w:tc>
      </w:tr>
    </w:tbl>
    <w:p w:rsidR="000133FC" w:rsidRDefault="000133FC" w:rsidP="000133FC">
      <w:pPr>
        <w:spacing w:after="0" w:line="240" w:lineRule="auto"/>
        <w:ind w:firstLine="38"/>
        <w:jc w:val="center"/>
        <w:rPr>
          <w:rFonts w:ascii="Traditional Arabic" w:hAnsi="Traditional Arabic" w:cs="Traditional Arabic"/>
          <w:b/>
          <w:sz w:val="28"/>
          <w:szCs w:val="28"/>
          <w:lang w:bidi="ar-JO"/>
        </w:rPr>
      </w:pP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p>
    <w:p w:rsidR="000133FC" w:rsidRPr="005903A4" w:rsidRDefault="000133FC" w:rsidP="000133FC">
      <w:pPr>
        <w:spacing w:after="0" w:line="240" w:lineRule="auto"/>
        <w:ind w:firstLine="38"/>
        <w:jc w:val="center"/>
        <w:rPr>
          <w:rFonts w:ascii="Traditional Arabic" w:hAnsi="Traditional Arabic" w:cs="Traditional Arabic"/>
          <w:b/>
          <w:sz w:val="28"/>
          <w:szCs w:val="28"/>
          <w:rtl/>
        </w:rPr>
      </w:pPr>
      <w:r w:rsidRPr="005903A4">
        <w:rPr>
          <w:rFonts w:ascii="Traditional Arabic" w:hAnsi="Traditional Arabic" w:cs="Traditional Arabic"/>
          <w:b/>
          <w:sz w:val="28"/>
          <w:szCs w:val="28"/>
          <w:lang w:bidi="ar-JO"/>
        </w:rPr>
        <w:t>Module Aims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8630"/>
      </w:tblGrid>
      <w:tr w:rsidR="000133FC" w:rsidRPr="005903A4" w:rsidTr="00D25154">
        <w:trPr>
          <w:jc w:val="center"/>
        </w:trPr>
        <w:tc>
          <w:tcPr>
            <w:tcW w:w="494"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1</w:t>
            </w:r>
          </w:p>
        </w:tc>
        <w:tc>
          <w:tcPr>
            <w:tcW w:w="4506" w:type="pct"/>
          </w:tcPr>
          <w:p w:rsidR="000133FC" w:rsidRPr="005903A4" w:rsidRDefault="000133FC" w:rsidP="00D25154">
            <w:pPr>
              <w:tabs>
                <w:tab w:val="left" w:pos="345"/>
                <w:tab w:val="left" w:pos="3149"/>
              </w:tabs>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rPr>
              <w:t>Guiding analysts to the best way to take advantage of chemical analysis devices, and identifying the theoretical foundations that operate these devices. In addition, giving a practical guidance on how these devices work.</w:t>
            </w:r>
          </w:p>
        </w:tc>
      </w:tr>
      <w:tr w:rsidR="000133FC" w:rsidRPr="005903A4" w:rsidTr="00D25154">
        <w:trPr>
          <w:jc w:val="center"/>
        </w:trPr>
        <w:tc>
          <w:tcPr>
            <w:tcW w:w="494"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2</w:t>
            </w:r>
          </w:p>
        </w:tc>
        <w:tc>
          <w:tcPr>
            <w:tcW w:w="4506" w:type="pct"/>
          </w:tcPr>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lang w:bidi="ar-JO"/>
              </w:rPr>
              <w:t xml:space="preserve">Identifying </w:t>
            </w:r>
            <w:r w:rsidRPr="005903A4">
              <w:rPr>
                <w:rFonts w:ascii="Traditional Arabic" w:hAnsi="Traditional Arabic" w:cs="Traditional Arabic"/>
                <w:b/>
                <w:sz w:val="28"/>
                <w:szCs w:val="28"/>
              </w:rPr>
              <w:t xml:space="preserve"> several electrochemical analysis methods</w:t>
            </w:r>
            <w:r w:rsidRPr="005903A4">
              <w:rPr>
                <w:rFonts w:ascii="Traditional Arabic" w:hAnsi="Traditional Arabic" w:cs="Traditional Arabic"/>
                <w:b/>
                <w:sz w:val="28"/>
                <w:szCs w:val="28"/>
                <w:rtl/>
              </w:rPr>
              <w:t>.</w:t>
            </w:r>
          </w:p>
        </w:tc>
      </w:tr>
      <w:tr w:rsidR="000133FC" w:rsidRPr="005903A4" w:rsidTr="00D25154">
        <w:trPr>
          <w:trHeight w:val="514"/>
          <w:jc w:val="center"/>
        </w:trPr>
        <w:tc>
          <w:tcPr>
            <w:tcW w:w="494"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3</w:t>
            </w:r>
          </w:p>
        </w:tc>
        <w:tc>
          <w:tcPr>
            <w:tcW w:w="4506" w:type="pct"/>
          </w:tcPr>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lang w:bidi="ar-JO"/>
              </w:rPr>
              <w:t xml:space="preserve">Identifying </w:t>
            </w:r>
            <w:r w:rsidRPr="005903A4">
              <w:rPr>
                <w:rFonts w:ascii="Traditional Arabic" w:hAnsi="Traditional Arabic" w:cs="Traditional Arabic"/>
                <w:b/>
                <w:sz w:val="28"/>
                <w:szCs w:val="28"/>
              </w:rPr>
              <w:t>different spectrochemical analysis methods</w:t>
            </w:r>
            <w:r w:rsidRPr="005903A4">
              <w:rPr>
                <w:rFonts w:ascii="Traditional Arabic" w:hAnsi="Traditional Arabic" w:cs="Traditional Arabic"/>
                <w:b/>
                <w:sz w:val="28"/>
                <w:szCs w:val="28"/>
                <w:rtl/>
              </w:rPr>
              <w:t>.</w:t>
            </w:r>
          </w:p>
        </w:tc>
      </w:tr>
      <w:tr w:rsidR="000133FC" w:rsidRPr="005903A4" w:rsidTr="00D25154">
        <w:trPr>
          <w:trHeight w:val="195"/>
          <w:jc w:val="center"/>
        </w:trPr>
        <w:tc>
          <w:tcPr>
            <w:tcW w:w="494"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4</w:t>
            </w:r>
          </w:p>
        </w:tc>
        <w:tc>
          <w:tcPr>
            <w:tcW w:w="4506" w:type="pct"/>
          </w:tcPr>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lang w:bidi="ar-JO"/>
              </w:rPr>
              <w:t xml:space="preserve">Identifying </w:t>
            </w:r>
            <w:r w:rsidRPr="005903A4">
              <w:rPr>
                <w:rFonts w:ascii="Traditional Arabic" w:hAnsi="Traditional Arabic" w:cs="Traditional Arabic"/>
                <w:b/>
                <w:sz w:val="28"/>
                <w:szCs w:val="28"/>
              </w:rPr>
              <w:t xml:space="preserve"> several chromatography analysis methods</w:t>
            </w:r>
            <w:r w:rsidRPr="005903A4">
              <w:rPr>
                <w:rFonts w:ascii="Traditional Arabic" w:hAnsi="Traditional Arabic" w:cs="Traditional Arabic"/>
                <w:b/>
                <w:sz w:val="28"/>
                <w:szCs w:val="28"/>
                <w:rtl/>
              </w:rPr>
              <w:t>.</w:t>
            </w:r>
          </w:p>
        </w:tc>
      </w:tr>
    </w:tbl>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center"/>
        <w:rPr>
          <w:rFonts w:ascii="Traditional Arabic" w:hAnsi="Traditional Arabic" w:cs="Traditional Arabic"/>
          <w:bCs/>
          <w:sz w:val="28"/>
          <w:szCs w:val="28"/>
        </w:rPr>
      </w:pPr>
      <w:r w:rsidRPr="005903A4">
        <w:rPr>
          <w:rFonts w:ascii="Traditional Arabic" w:hAnsi="Traditional Arabic" w:cs="Traditional Arabic"/>
          <w:b/>
          <w:sz w:val="28"/>
          <w:szCs w:val="28"/>
        </w:rPr>
        <w:t>Learning Outcomes</w:t>
      </w:r>
      <w:r w:rsidRPr="005903A4">
        <w:rPr>
          <w:rFonts w:ascii="Traditional Arabic" w:hAnsi="Traditional Arabic" w:cs="Traditional Arabic"/>
          <w:bCs/>
          <w:sz w:val="28"/>
          <w:szCs w:val="28"/>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8"/>
        <w:gridCol w:w="8318"/>
      </w:tblGrid>
      <w:tr w:rsidR="000133FC" w:rsidRPr="005903A4" w:rsidTr="00D25154">
        <w:trPr>
          <w:jc w:val="center"/>
        </w:trPr>
        <w:tc>
          <w:tcPr>
            <w:tcW w:w="657"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1</w:t>
            </w:r>
          </w:p>
        </w:tc>
        <w:tc>
          <w:tcPr>
            <w:tcW w:w="4343" w:type="pct"/>
          </w:tcPr>
          <w:p w:rsidR="000133FC" w:rsidRPr="005903A4" w:rsidRDefault="000133FC" w:rsidP="00D25154">
            <w:pPr>
              <w:bidi w:val="0"/>
              <w:spacing w:after="0" w:line="240" w:lineRule="auto"/>
              <w:rPr>
                <w:rFonts w:asciiTheme="majorBidi" w:hAnsiTheme="majorBidi" w:cstheme="majorBidi"/>
                <w:bCs/>
                <w:sz w:val="28"/>
                <w:szCs w:val="28"/>
                <w:lang w:bidi="ar-JO"/>
              </w:rPr>
            </w:pPr>
            <w:r w:rsidRPr="005903A4">
              <w:rPr>
                <w:rFonts w:asciiTheme="majorBidi" w:hAnsiTheme="majorBidi" w:cstheme="majorBidi"/>
                <w:bCs/>
                <w:sz w:val="28"/>
                <w:szCs w:val="28"/>
                <w:lang w:bidi="ar-JO"/>
              </w:rPr>
              <w:t xml:space="preserve">Students will be able to identify the concept, types, and basics of Instrumental analysis chemistry.  </w:t>
            </w:r>
          </w:p>
        </w:tc>
      </w:tr>
      <w:tr w:rsidR="000133FC" w:rsidRPr="005903A4" w:rsidTr="00D25154">
        <w:trPr>
          <w:jc w:val="center"/>
        </w:trPr>
        <w:tc>
          <w:tcPr>
            <w:tcW w:w="657"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lastRenderedPageBreak/>
              <w:t>2</w:t>
            </w:r>
          </w:p>
        </w:tc>
        <w:tc>
          <w:tcPr>
            <w:tcW w:w="4343" w:type="pct"/>
          </w:tcPr>
          <w:p w:rsidR="000133FC" w:rsidRPr="005903A4" w:rsidRDefault="000133FC" w:rsidP="00D25154">
            <w:pPr>
              <w:bidi w:val="0"/>
              <w:spacing w:after="0" w:line="240" w:lineRule="auto"/>
              <w:ind w:firstLine="38"/>
              <w:rPr>
                <w:rFonts w:asciiTheme="majorBidi" w:hAnsiTheme="majorBidi" w:cstheme="majorBidi"/>
                <w:bCs/>
                <w:sz w:val="28"/>
                <w:szCs w:val="28"/>
                <w:lang w:bidi="ar-JO"/>
              </w:rPr>
            </w:pPr>
            <w:r w:rsidRPr="005903A4">
              <w:rPr>
                <w:rFonts w:asciiTheme="majorBidi" w:hAnsiTheme="majorBidi" w:cstheme="majorBidi"/>
                <w:bCs/>
                <w:sz w:val="28"/>
                <w:szCs w:val="28"/>
                <w:lang w:bidi="ar-JO"/>
              </w:rPr>
              <w:t>Students will be able to differentiate between electrochemical and spectrochemical analysis, and the way each is analysed.</w:t>
            </w:r>
          </w:p>
        </w:tc>
      </w:tr>
      <w:tr w:rsidR="000133FC" w:rsidRPr="005903A4" w:rsidTr="00D25154">
        <w:trPr>
          <w:jc w:val="center"/>
        </w:trPr>
        <w:tc>
          <w:tcPr>
            <w:tcW w:w="657"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3</w:t>
            </w:r>
          </w:p>
        </w:tc>
        <w:tc>
          <w:tcPr>
            <w:tcW w:w="4343" w:type="pct"/>
          </w:tcPr>
          <w:p w:rsidR="000133FC" w:rsidRPr="005903A4" w:rsidRDefault="000133FC" w:rsidP="00D25154">
            <w:pPr>
              <w:bidi w:val="0"/>
              <w:spacing w:after="0" w:line="240" w:lineRule="auto"/>
              <w:ind w:firstLine="38"/>
              <w:rPr>
                <w:rFonts w:ascii="Traditional Arabic" w:hAnsi="Traditional Arabic" w:cs="Traditional Arabic"/>
                <w:bCs/>
                <w:sz w:val="28"/>
                <w:szCs w:val="28"/>
                <w:rtl/>
              </w:rPr>
            </w:pPr>
            <w:r w:rsidRPr="005903A4">
              <w:rPr>
                <w:rFonts w:asciiTheme="majorBidi" w:hAnsiTheme="majorBidi" w:cstheme="majorBidi"/>
                <w:bCs/>
                <w:sz w:val="28"/>
                <w:szCs w:val="28"/>
                <w:lang w:bidi="ar-JO"/>
              </w:rPr>
              <w:t>Students will be able to</w:t>
            </w:r>
            <w:r w:rsidRPr="005903A4">
              <w:rPr>
                <w:rFonts w:ascii="Traditional Arabic" w:hAnsi="Traditional Arabic" w:cs="Traditional Arabic"/>
                <w:bCs/>
                <w:sz w:val="28"/>
                <w:szCs w:val="28"/>
              </w:rPr>
              <w:t xml:space="preserve"> conduct various experiments using different voltagemethods in Labs</w:t>
            </w:r>
          </w:p>
        </w:tc>
      </w:tr>
      <w:tr w:rsidR="000133FC" w:rsidRPr="005903A4" w:rsidTr="00D25154">
        <w:trPr>
          <w:jc w:val="center"/>
        </w:trPr>
        <w:tc>
          <w:tcPr>
            <w:tcW w:w="657"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4</w:t>
            </w:r>
          </w:p>
        </w:tc>
        <w:tc>
          <w:tcPr>
            <w:tcW w:w="4343" w:type="pct"/>
          </w:tcPr>
          <w:p w:rsidR="000133FC" w:rsidRPr="005903A4" w:rsidRDefault="000133FC" w:rsidP="00D25154">
            <w:pPr>
              <w:bidi w:val="0"/>
              <w:spacing w:after="0" w:line="240" w:lineRule="auto"/>
              <w:ind w:firstLine="38"/>
              <w:rPr>
                <w:rFonts w:ascii="Traditional Arabic" w:hAnsi="Traditional Arabic" w:cs="Traditional Arabic"/>
                <w:b/>
                <w:sz w:val="28"/>
                <w:szCs w:val="28"/>
                <w:lang w:bidi="ar-JO"/>
              </w:rPr>
            </w:pPr>
            <w:r w:rsidRPr="005903A4">
              <w:rPr>
                <w:rFonts w:asciiTheme="majorBidi" w:hAnsiTheme="majorBidi" w:cstheme="majorBidi"/>
                <w:bCs/>
                <w:sz w:val="28"/>
                <w:szCs w:val="28"/>
                <w:lang w:bidi="ar-JO"/>
              </w:rPr>
              <w:t xml:space="preserve">Students will be able to differentiate among types of </w:t>
            </w:r>
            <w:r w:rsidRPr="005903A4">
              <w:rPr>
                <w:rFonts w:ascii="Traditional Arabic" w:hAnsi="Traditional Arabic" w:cs="Traditional Arabic"/>
                <w:bCs/>
                <w:sz w:val="28"/>
                <w:szCs w:val="28"/>
                <w:lang w:bidi="ar-JO"/>
              </w:rPr>
              <w:t>chromatography analysis and its principles</w:t>
            </w:r>
          </w:p>
        </w:tc>
      </w:tr>
    </w:tbl>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center"/>
        <w:rPr>
          <w:rFonts w:ascii="Traditional Arabic" w:hAnsi="Traditional Arabic" w:cs="Traditional Arabic"/>
          <w:b/>
          <w:sz w:val="28"/>
          <w:szCs w:val="28"/>
          <w:lang w:val="en-GB"/>
        </w:rPr>
      </w:pPr>
      <w:r w:rsidRPr="005903A4">
        <w:rPr>
          <w:rFonts w:ascii="Traditional Arabic" w:hAnsi="Traditional Arabic" w:cs="Traditional Arabic"/>
          <w:b/>
          <w:sz w:val="28"/>
          <w:szCs w:val="28"/>
          <w:lang w:val="en-GB"/>
        </w:rPr>
        <w:t>Course Content</w:t>
      </w:r>
    </w:p>
    <w:tbl>
      <w:tblPr>
        <w:bidiVisual/>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64"/>
        <w:gridCol w:w="1259"/>
        <w:gridCol w:w="1748"/>
      </w:tblGrid>
      <w:tr w:rsidR="000133FC" w:rsidRPr="005903A4" w:rsidTr="00D25154">
        <w:trPr>
          <w:jc w:val="center"/>
        </w:trPr>
        <w:tc>
          <w:tcPr>
            <w:tcW w:w="6864" w:type="dxa"/>
          </w:tcPr>
          <w:p w:rsidR="000133FC" w:rsidRPr="005903A4" w:rsidRDefault="000133FC" w:rsidP="00D25154">
            <w:pPr>
              <w:tabs>
                <w:tab w:val="left" w:pos="148"/>
              </w:tabs>
              <w:bidi w:val="0"/>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(Subjects)</w:t>
            </w:r>
          </w:p>
        </w:tc>
        <w:tc>
          <w:tcPr>
            <w:tcW w:w="1259"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(Weeks)</w:t>
            </w:r>
          </w:p>
        </w:tc>
        <w:tc>
          <w:tcPr>
            <w:tcW w:w="1748"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(Hours)</w:t>
            </w:r>
          </w:p>
        </w:tc>
      </w:tr>
      <w:tr w:rsidR="000133FC" w:rsidRPr="005903A4" w:rsidTr="00D25154">
        <w:trPr>
          <w:jc w:val="center"/>
        </w:trPr>
        <w:tc>
          <w:tcPr>
            <w:tcW w:w="6864" w:type="dxa"/>
            <w:vAlign w:val="center"/>
          </w:tcPr>
          <w:p w:rsidR="000133FC" w:rsidRPr="005903A4" w:rsidRDefault="000133FC" w:rsidP="00D25154">
            <w:pPr>
              <w:pStyle w:val="ListParagraph"/>
              <w:tabs>
                <w:tab w:val="left" w:pos="148"/>
              </w:tabs>
              <w:bidi w:val="0"/>
              <w:spacing w:after="0" w:line="240" w:lineRule="auto"/>
              <w:ind w:left="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 xml:space="preserve">Introduction to </w:t>
            </w:r>
            <w:r w:rsidRPr="005903A4">
              <w:rPr>
                <w:rFonts w:ascii="Traditional Arabic" w:hAnsi="Traditional Arabic" w:cs="Traditional Arabic"/>
                <w:b/>
                <w:bCs/>
                <w:sz w:val="28"/>
                <w:szCs w:val="28"/>
                <w:lang w:bidi="ar-EG"/>
              </w:rPr>
              <w:t>electrochemical analysis including; voltage, chromatographical, and weighing analysis methods</w:t>
            </w:r>
            <w:r w:rsidRPr="005903A4">
              <w:rPr>
                <w:rFonts w:ascii="Traditional Arabic" w:hAnsi="Traditional Arabic" w:cs="Traditional Arabic"/>
                <w:b/>
                <w:sz w:val="28"/>
                <w:szCs w:val="28"/>
                <w:lang w:bidi="ar-EG"/>
              </w:rPr>
              <w:t xml:space="preserve">. </w:t>
            </w:r>
          </w:p>
        </w:tc>
        <w:tc>
          <w:tcPr>
            <w:tcW w:w="1259" w:type="dxa"/>
            <w:vAlign w:val="center"/>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lang w:bidi="ar-EG"/>
              </w:rPr>
              <w:t>4</w:t>
            </w:r>
          </w:p>
        </w:tc>
        <w:tc>
          <w:tcPr>
            <w:tcW w:w="1748" w:type="dxa"/>
            <w:vAlign w:val="center"/>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lang w:bidi="ar-EG"/>
              </w:rPr>
              <w:t>12</w:t>
            </w:r>
          </w:p>
        </w:tc>
      </w:tr>
      <w:tr w:rsidR="000133FC" w:rsidRPr="005903A4" w:rsidTr="00D25154">
        <w:trPr>
          <w:jc w:val="center"/>
        </w:trPr>
        <w:tc>
          <w:tcPr>
            <w:tcW w:w="6864" w:type="dxa"/>
            <w:vAlign w:val="center"/>
          </w:tcPr>
          <w:p w:rsidR="000133FC" w:rsidRPr="005903A4" w:rsidRDefault="000133FC" w:rsidP="000133FC">
            <w:pPr>
              <w:pStyle w:val="ListParagraph"/>
              <w:numPr>
                <w:ilvl w:val="0"/>
                <w:numId w:val="19"/>
              </w:numPr>
              <w:tabs>
                <w:tab w:val="left" w:pos="148"/>
              </w:tabs>
              <w:bidi w:val="0"/>
              <w:spacing w:after="0" w:line="240" w:lineRule="auto"/>
              <w:ind w:left="0" w:firstLine="38"/>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Voltemetric and amperometric criteria</w:t>
            </w:r>
          </w:p>
        </w:tc>
        <w:tc>
          <w:tcPr>
            <w:tcW w:w="1259" w:type="dxa"/>
            <w:vAlign w:val="center"/>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4</w:t>
            </w:r>
          </w:p>
        </w:tc>
        <w:tc>
          <w:tcPr>
            <w:tcW w:w="1748" w:type="dxa"/>
            <w:vAlign w:val="center"/>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12</w:t>
            </w:r>
          </w:p>
        </w:tc>
      </w:tr>
      <w:tr w:rsidR="000133FC" w:rsidRPr="005903A4" w:rsidTr="00D25154">
        <w:trPr>
          <w:jc w:val="center"/>
        </w:trPr>
        <w:tc>
          <w:tcPr>
            <w:tcW w:w="6864" w:type="dxa"/>
            <w:vAlign w:val="center"/>
          </w:tcPr>
          <w:p w:rsidR="000133FC" w:rsidRPr="005903A4" w:rsidRDefault="000133FC" w:rsidP="00D25154">
            <w:pPr>
              <w:tabs>
                <w:tab w:val="left" w:pos="148"/>
              </w:tabs>
              <w:bidi w:val="0"/>
              <w:spacing w:after="0" w:line="240" w:lineRule="auto"/>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-Introduction to  spectrochemicalmethods including visible spectroscopy methods.</w:t>
            </w:r>
          </w:p>
        </w:tc>
        <w:tc>
          <w:tcPr>
            <w:tcW w:w="1259" w:type="dxa"/>
            <w:vAlign w:val="center"/>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2</w:t>
            </w:r>
          </w:p>
        </w:tc>
        <w:tc>
          <w:tcPr>
            <w:tcW w:w="1748" w:type="dxa"/>
            <w:vAlign w:val="center"/>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6</w:t>
            </w:r>
          </w:p>
        </w:tc>
      </w:tr>
      <w:tr w:rsidR="000133FC" w:rsidRPr="005903A4" w:rsidTr="00D25154">
        <w:trPr>
          <w:jc w:val="center"/>
        </w:trPr>
        <w:tc>
          <w:tcPr>
            <w:tcW w:w="6864" w:type="dxa"/>
            <w:vAlign w:val="center"/>
          </w:tcPr>
          <w:p w:rsidR="000133FC" w:rsidRPr="005903A4" w:rsidRDefault="000133FC" w:rsidP="00D25154">
            <w:pPr>
              <w:tabs>
                <w:tab w:val="left" w:pos="148"/>
              </w:tabs>
              <w:bidi w:val="0"/>
              <w:spacing w:after="0" w:line="240" w:lineRule="auto"/>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-Methods of molecular spectrochemical</w:t>
            </w:r>
          </w:p>
        </w:tc>
        <w:tc>
          <w:tcPr>
            <w:tcW w:w="1259" w:type="dxa"/>
            <w:vAlign w:val="center"/>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1</w:t>
            </w:r>
          </w:p>
        </w:tc>
        <w:tc>
          <w:tcPr>
            <w:tcW w:w="1748" w:type="dxa"/>
            <w:vAlign w:val="center"/>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3</w:t>
            </w:r>
          </w:p>
        </w:tc>
      </w:tr>
      <w:tr w:rsidR="000133FC" w:rsidRPr="005903A4" w:rsidTr="00D25154">
        <w:trPr>
          <w:jc w:val="center"/>
        </w:trPr>
        <w:tc>
          <w:tcPr>
            <w:tcW w:w="6864" w:type="dxa"/>
            <w:vAlign w:val="center"/>
          </w:tcPr>
          <w:p w:rsidR="000133FC" w:rsidRPr="005903A4" w:rsidRDefault="000133FC" w:rsidP="00D25154">
            <w:pPr>
              <w:tabs>
                <w:tab w:val="left" w:pos="148"/>
              </w:tabs>
              <w:bidi w:val="0"/>
              <w:spacing w:after="0" w:line="240" w:lineRule="auto"/>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Methods of atomic spectrochemical.</w:t>
            </w:r>
          </w:p>
        </w:tc>
        <w:tc>
          <w:tcPr>
            <w:tcW w:w="1259" w:type="dxa"/>
            <w:vAlign w:val="center"/>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1</w:t>
            </w:r>
          </w:p>
        </w:tc>
        <w:tc>
          <w:tcPr>
            <w:tcW w:w="1748" w:type="dxa"/>
            <w:vAlign w:val="center"/>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3</w:t>
            </w:r>
          </w:p>
        </w:tc>
      </w:tr>
      <w:tr w:rsidR="000133FC" w:rsidRPr="005903A4" w:rsidTr="00D25154">
        <w:trPr>
          <w:jc w:val="center"/>
        </w:trPr>
        <w:tc>
          <w:tcPr>
            <w:tcW w:w="6864" w:type="dxa"/>
            <w:vAlign w:val="center"/>
          </w:tcPr>
          <w:p w:rsidR="000133FC" w:rsidRPr="005903A4" w:rsidRDefault="000133FC" w:rsidP="00D25154">
            <w:pPr>
              <w:tabs>
                <w:tab w:val="left" w:pos="148"/>
              </w:tabs>
              <w:bidi w:val="0"/>
              <w:spacing w:after="0" w:line="240" w:lineRule="auto"/>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 Introduction to chromatography and distribution coefficient.</w:t>
            </w:r>
          </w:p>
          <w:p w:rsidR="000133FC" w:rsidRPr="005903A4" w:rsidRDefault="000133FC" w:rsidP="00D25154">
            <w:pPr>
              <w:tabs>
                <w:tab w:val="left" w:pos="148"/>
              </w:tabs>
              <w:bidi w:val="0"/>
              <w:spacing w:after="0" w:line="240" w:lineRule="auto"/>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 Methods of chromatographic diffusion to columns, and gas chromatography.</w:t>
            </w:r>
          </w:p>
        </w:tc>
        <w:tc>
          <w:tcPr>
            <w:tcW w:w="1259" w:type="dxa"/>
            <w:vAlign w:val="center"/>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2</w:t>
            </w:r>
          </w:p>
        </w:tc>
        <w:tc>
          <w:tcPr>
            <w:tcW w:w="1748" w:type="dxa"/>
            <w:vAlign w:val="center"/>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lang w:bidi="ar-EG"/>
              </w:rPr>
              <w:t>6</w:t>
            </w:r>
          </w:p>
        </w:tc>
      </w:tr>
    </w:tbl>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bidi w:val="0"/>
        <w:ind w:left="720"/>
        <w:contextualSpacing/>
        <w:jc w:val="center"/>
        <w:rPr>
          <w:rFonts w:ascii="Times New Roman" w:eastAsia="Times New Roman" w:hAnsi="Times New Roman" w:cs="Times New Roman"/>
          <w:b/>
          <w:bCs/>
          <w:sz w:val="32"/>
          <w:szCs w:val="32"/>
          <w:u w:val="single"/>
        </w:rPr>
      </w:pPr>
    </w:p>
    <w:p w:rsidR="000133FC" w:rsidRPr="005903A4" w:rsidRDefault="000133FC" w:rsidP="000133FC">
      <w:pPr>
        <w:bidi w:val="0"/>
        <w:ind w:left="720"/>
        <w:contextualSpacing/>
        <w:jc w:val="center"/>
        <w:rPr>
          <w:rFonts w:ascii="Times New Roman" w:eastAsia="Times New Roman" w:hAnsi="Times New Roman" w:cs="Times New Roman"/>
          <w:b/>
          <w:bCs/>
          <w:sz w:val="32"/>
          <w:szCs w:val="32"/>
          <w:u w:val="single"/>
        </w:rPr>
      </w:pPr>
    </w:p>
    <w:p w:rsidR="000133FC" w:rsidRPr="005903A4" w:rsidRDefault="000133FC" w:rsidP="000133FC">
      <w:pPr>
        <w:bidi w:val="0"/>
        <w:ind w:left="720"/>
        <w:contextualSpacing/>
        <w:jc w:val="center"/>
        <w:rPr>
          <w:rFonts w:eastAsia="Times New Roman" w:cs="Arabic Transparent"/>
          <w:sz w:val="32"/>
          <w:szCs w:val="32"/>
          <w:u w:val="single"/>
          <w:lang w:bidi="ar-JO"/>
        </w:rPr>
      </w:pPr>
      <w:r w:rsidRPr="005903A4">
        <w:rPr>
          <w:rFonts w:ascii="Times New Roman" w:eastAsia="Times New Roman" w:hAnsi="Times New Roman" w:cs="Times New Roman"/>
          <w:b/>
          <w:bCs/>
          <w:sz w:val="32"/>
          <w:szCs w:val="32"/>
          <w:u w:val="single"/>
        </w:rPr>
        <w:t>Required Textbook and References:</w:t>
      </w:r>
    </w:p>
    <w:p w:rsidR="000133FC" w:rsidRPr="005903A4" w:rsidRDefault="000133FC" w:rsidP="000133FC">
      <w:pPr>
        <w:bidi w:val="0"/>
        <w:ind w:left="720"/>
        <w:contextualSpacing/>
        <w:jc w:val="center"/>
        <w:rPr>
          <w:rFonts w:eastAsia="Times New Roman" w:cs="Arabic Transparent"/>
          <w:sz w:val="32"/>
          <w:szCs w:val="32"/>
          <w:u w:val="single"/>
          <w:lang w:bidi="ar-JO"/>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8"/>
        <w:gridCol w:w="6611"/>
      </w:tblGrid>
      <w:tr w:rsidR="000133FC" w:rsidRPr="005903A4" w:rsidTr="00D25154">
        <w:trPr>
          <w:trHeight w:val="627"/>
          <w:jc w:val="center"/>
        </w:trPr>
        <w:tc>
          <w:tcPr>
            <w:tcW w:w="2958" w:type="dxa"/>
            <w:shd w:val="clear" w:color="auto" w:fill="auto"/>
            <w:vAlign w:val="center"/>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Textbook title</w:t>
            </w:r>
          </w:p>
        </w:tc>
        <w:tc>
          <w:tcPr>
            <w:tcW w:w="6611" w:type="dxa"/>
            <w:shd w:val="clear" w:color="auto" w:fill="auto"/>
            <w:vAlign w:val="center"/>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Instrumental method of analysis</w:t>
            </w:r>
          </w:p>
        </w:tc>
      </w:tr>
      <w:tr w:rsidR="000133FC" w:rsidRPr="005903A4" w:rsidTr="00D25154">
        <w:trPr>
          <w:trHeight w:val="696"/>
          <w:jc w:val="center"/>
        </w:trPr>
        <w:tc>
          <w:tcPr>
            <w:tcW w:w="2958" w:type="dxa"/>
            <w:shd w:val="clear" w:color="auto" w:fill="auto"/>
            <w:vAlign w:val="center"/>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Author's Name</w:t>
            </w:r>
          </w:p>
        </w:tc>
        <w:tc>
          <w:tcPr>
            <w:tcW w:w="6611" w:type="dxa"/>
            <w:shd w:val="clear" w:color="auto" w:fill="auto"/>
            <w:vAlign w:val="center"/>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lang w:bidi="ar-JO"/>
              </w:rPr>
              <w:t>Horbort H. Williard</w:t>
            </w:r>
          </w:p>
        </w:tc>
      </w:tr>
      <w:tr w:rsidR="000133FC" w:rsidRPr="005903A4" w:rsidTr="00D25154">
        <w:trPr>
          <w:trHeight w:val="655"/>
          <w:jc w:val="center"/>
        </w:trPr>
        <w:tc>
          <w:tcPr>
            <w:tcW w:w="2958" w:type="dxa"/>
            <w:shd w:val="clear" w:color="auto" w:fill="auto"/>
            <w:vAlign w:val="center"/>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lang w:bidi="ar-JO"/>
              </w:rPr>
              <w:lastRenderedPageBreak/>
              <w:t>Publisher</w:t>
            </w:r>
          </w:p>
        </w:tc>
        <w:tc>
          <w:tcPr>
            <w:tcW w:w="6611" w:type="dxa"/>
            <w:shd w:val="clear" w:color="auto" w:fill="auto"/>
            <w:vAlign w:val="center"/>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lang w:bidi="ar-JO"/>
              </w:rPr>
              <w:t>D.V an Nostrand company N.Y</w:t>
            </w:r>
          </w:p>
        </w:tc>
      </w:tr>
      <w:tr w:rsidR="000133FC" w:rsidRPr="005903A4" w:rsidTr="00D25154">
        <w:trPr>
          <w:trHeight w:val="769"/>
          <w:jc w:val="center"/>
        </w:trPr>
        <w:tc>
          <w:tcPr>
            <w:tcW w:w="2958" w:type="dxa"/>
            <w:shd w:val="clear" w:color="auto" w:fill="auto"/>
            <w:vAlign w:val="center"/>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Publishing Year</w:t>
            </w:r>
          </w:p>
        </w:tc>
        <w:tc>
          <w:tcPr>
            <w:tcW w:w="6611" w:type="dxa"/>
            <w:shd w:val="clear" w:color="auto" w:fill="auto"/>
            <w:vAlign w:val="center"/>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1981</w:t>
            </w:r>
          </w:p>
        </w:tc>
      </w:tr>
      <w:tr w:rsidR="000133FC" w:rsidRPr="005903A4" w:rsidTr="00D25154">
        <w:trPr>
          <w:trHeight w:val="713"/>
          <w:jc w:val="center"/>
        </w:trPr>
        <w:tc>
          <w:tcPr>
            <w:tcW w:w="2958" w:type="dxa"/>
            <w:shd w:val="clear" w:color="auto" w:fill="auto"/>
            <w:vAlign w:val="center"/>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Reference (1)</w:t>
            </w:r>
          </w:p>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(Arabic Reference)</w:t>
            </w:r>
          </w:p>
        </w:tc>
        <w:tc>
          <w:tcPr>
            <w:tcW w:w="6611" w:type="dxa"/>
            <w:shd w:val="clear" w:color="auto" w:fill="auto"/>
            <w:vAlign w:val="center"/>
          </w:tcPr>
          <w:p w:rsidR="000133FC" w:rsidRPr="005903A4" w:rsidRDefault="000133FC" w:rsidP="00D25154">
            <w:pPr>
              <w:bidi w:val="0"/>
              <w:spacing w:after="0" w:line="240" w:lineRule="auto"/>
              <w:ind w:firstLine="38"/>
              <w:jc w:val="right"/>
              <w:rPr>
                <w:rFonts w:ascii="Traditional Arabic" w:hAnsi="Traditional Arabic" w:cs="Traditional Arabic"/>
                <w:b/>
                <w:sz w:val="28"/>
                <w:szCs w:val="28"/>
              </w:rPr>
            </w:pPr>
            <w:r w:rsidRPr="005903A4">
              <w:rPr>
                <w:rFonts w:ascii="Traditional Arabic" w:hAnsi="Traditional Arabic" w:cs="Traditional Arabic"/>
                <w:b/>
                <w:sz w:val="28"/>
                <w:szCs w:val="28"/>
              </w:rPr>
              <w:t>Analytical Chemistry: Instrumental Anlysis</w:t>
            </w:r>
          </w:p>
        </w:tc>
      </w:tr>
      <w:tr w:rsidR="000133FC" w:rsidRPr="005903A4" w:rsidTr="00D25154">
        <w:trPr>
          <w:trHeight w:val="826"/>
          <w:jc w:val="center"/>
        </w:trPr>
        <w:tc>
          <w:tcPr>
            <w:tcW w:w="2958" w:type="dxa"/>
            <w:shd w:val="clear" w:color="auto" w:fill="auto"/>
            <w:vAlign w:val="center"/>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Author's Name</w:t>
            </w:r>
          </w:p>
        </w:tc>
        <w:tc>
          <w:tcPr>
            <w:tcW w:w="6611" w:type="dxa"/>
            <w:shd w:val="clear" w:color="auto" w:fill="auto"/>
            <w:vAlign w:val="center"/>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lang w:bidi="ar-JO"/>
              </w:rPr>
              <w:t>Alzamel I. Zalmel</w:t>
            </w:r>
          </w:p>
        </w:tc>
      </w:tr>
      <w:tr w:rsidR="000133FC" w:rsidRPr="005903A4" w:rsidTr="00D25154">
        <w:trPr>
          <w:trHeight w:val="491"/>
          <w:jc w:val="center"/>
        </w:trPr>
        <w:tc>
          <w:tcPr>
            <w:tcW w:w="2958" w:type="dxa"/>
            <w:shd w:val="clear" w:color="auto" w:fill="auto"/>
            <w:vAlign w:val="center"/>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Publisher</w:t>
            </w:r>
          </w:p>
        </w:tc>
        <w:tc>
          <w:tcPr>
            <w:tcW w:w="6611" w:type="dxa"/>
            <w:shd w:val="clear" w:color="auto" w:fill="auto"/>
            <w:vAlign w:val="center"/>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Pr>
              <w:t>Alrajhy Library</w:t>
            </w:r>
          </w:p>
        </w:tc>
      </w:tr>
      <w:tr w:rsidR="000133FC" w:rsidRPr="005903A4" w:rsidTr="00D25154">
        <w:trPr>
          <w:trHeight w:val="139"/>
          <w:jc w:val="center"/>
        </w:trPr>
        <w:tc>
          <w:tcPr>
            <w:tcW w:w="2958" w:type="dxa"/>
            <w:shd w:val="clear" w:color="auto" w:fill="auto"/>
            <w:vAlign w:val="center"/>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Publishing Year</w:t>
            </w:r>
          </w:p>
        </w:tc>
        <w:tc>
          <w:tcPr>
            <w:tcW w:w="6611" w:type="dxa"/>
            <w:shd w:val="clear" w:color="auto" w:fill="auto"/>
            <w:vAlign w:val="center"/>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lang w:bidi="ar-JO"/>
              </w:rPr>
              <w:t>1996</w:t>
            </w:r>
          </w:p>
        </w:tc>
      </w:tr>
    </w:tbl>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tabs>
          <w:tab w:val="left" w:pos="4634"/>
          <w:tab w:val="center" w:pos="5141"/>
        </w:tabs>
        <w:spacing w:after="0" w:line="240" w:lineRule="auto"/>
        <w:ind w:firstLine="38"/>
        <w:rPr>
          <w:rFonts w:ascii="Traditional Arabic" w:hAnsi="Traditional Arabic" w:cs="Traditional Arabic"/>
          <w:b/>
          <w:sz w:val="28"/>
          <w:szCs w:val="28"/>
        </w:rPr>
      </w:pPr>
    </w:p>
    <w:p w:rsidR="000133FC" w:rsidRPr="005903A4" w:rsidRDefault="000133FC" w:rsidP="000133FC">
      <w:pPr>
        <w:tabs>
          <w:tab w:val="left" w:pos="4634"/>
          <w:tab w:val="center" w:pos="5141"/>
        </w:tabs>
        <w:spacing w:after="0" w:line="240" w:lineRule="auto"/>
        <w:ind w:firstLine="38"/>
        <w:rPr>
          <w:rFonts w:ascii="Traditional Arabic" w:hAnsi="Traditional Arabic" w:cs="Traditional Arabic"/>
          <w:b/>
          <w:sz w:val="28"/>
          <w:szCs w:val="28"/>
          <w:rtl/>
        </w:rPr>
      </w:pPr>
    </w:p>
    <w:p w:rsidR="000133FC" w:rsidRPr="005903A4" w:rsidRDefault="000133FC" w:rsidP="000133FC">
      <w:pPr>
        <w:tabs>
          <w:tab w:val="left" w:pos="4634"/>
          <w:tab w:val="center" w:pos="5141"/>
        </w:tabs>
        <w:spacing w:after="0" w:line="240" w:lineRule="auto"/>
        <w:ind w:firstLine="38"/>
        <w:rPr>
          <w:rFonts w:ascii="Traditional Arabic" w:hAnsi="Traditional Arabic" w:cs="Traditional Arabic"/>
          <w:b/>
          <w:sz w:val="28"/>
          <w:szCs w:val="28"/>
          <w:rtl/>
        </w:rPr>
      </w:pPr>
    </w:p>
    <w:p w:rsidR="000133FC" w:rsidRPr="005903A4" w:rsidRDefault="000133FC" w:rsidP="000133FC">
      <w:pPr>
        <w:tabs>
          <w:tab w:val="left" w:pos="4634"/>
          <w:tab w:val="center" w:pos="5141"/>
        </w:tabs>
        <w:spacing w:after="0" w:line="240" w:lineRule="auto"/>
        <w:ind w:firstLine="38"/>
        <w:rPr>
          <w:rFonts w:ascii="Traditional Arabic" w:hAnsi="Traditional Arabic" w:cs="Traditional Arabic"/>
          <w:b/>
          <w:sz w:val="28"/>
          <w:szCs w:val="28"/>
          <w:rtl/>
        </w:rPr>
      </w:pPr>
    </w:p>
    <w:p w:rsidR="000133FC" w:rsidRPr="005903A4" w:rsidRDefault="000133FC" w:rsidP="000133FC">
      <w:pPr>
        <w:tabs>
          <w:tab w:val="left" w:pos="4634"/>
          <w:tab w:val="center" w:pos="5141"/>
        </w:tabs>
        <w:spacing w:after="0" w:line="240" w:lineRule="auto"/>
        <w:ind w:firstLine="38"/>
        <w:rPr>
          <w:rFonts w:ascii="Traditional Arabic" w:hAnsi="Traditional Arabic" w:cs="Traditional Arabic"/>
          <w:b/>
          <w:sz w:val="28"/>
          <w:szCs w:val="28"/>
          <w:rtl/>
        </w:rPr>
      </w:pPr>
    </w:p>
    <w:p w:rsidR="000133FC" w:rsidRPr="005903A4" w:rsidRDefault="000133FC" w:rsidP="000133FC">
      <w:pPr>
        <w:tabs>
          <w:tab w:val="left" w:pos="4634"/>
          <w:tab w:val="center" w:pos="5141"/>
        </w:tabs>
        <w:spacing w:after="0" w:line="240" w:lineRule="auto"/>
        <w:ind w:firstLine="38"/>
        <w:rPr>
          <w:rFonts w:ascii="Traditional Arabic" w:hAnsi="Traditional Arabic" w:cs="Traditional Arabic"/>
          <w:b/>
          <w:sz w:val="28"/>
          <w:szCs w:val="28"/>
          <w:rtl/>
        </w:rPr>
      </w:pPr>
    </w:p>
    <w:p w:rsidR="000133FC" w:rsidRPr="005903A4" w:rsidRDefault="000133FC" w:rsidP="000133FC">
      <w:pPr>
        <w:tabs>
          <w:tab w:val="left" w:pos="4634"/>
          <w:tab w:val="center" w:pos="5141"/>
        </w:tabs>
        <w:spacing w:after="0" w:line="240" w:lineRule="auto"/>
        <w:ind w:firstLine="38"/>
        <w:rPr>
          <w:rFonts w:ascii="Traditional Arabic" w:hAnsi="Traditional Arabic" w:cs="Traditional Arabic"/>
          <w:b/>
          <w:sz w:val="28"/>
          <w:szCs w:val="28"/>
          <w:rtl/>
        </w:rPr>
      </w:pPr>
    </w:p>
    <w:p w:rsidR="000133FC" w:rsidRPr="005903A4" w:rsidRDefault="000133FC" w:rsidP="000133FC">
      <w:pPr>
        <w:tabs>
          <w:tab w:val="left" w:pos="4634"/>
          <w:tab w:val="center" w:pos="5141"/>
        </w:tabs>
        <w:spacing w:after="0" w:line="240" w:lineRule="auto"/>
        <w:ind w:firstLine="38"/>
        <w:rPr>
          <w:rFonts w:ascii="Traditional Arabic" w:hAnsi="Traditional Arabic" w:cs="Traditional Arabic"/>
          <w:b/>
          <w:sz w:val="28"/>
          <w:szCs w:val="28"/>
          <w:rtl/>
        </w:rPr>
      </w:pPr>
    </w:p>
    <w:p w:rsidR="000133FC" w:rsidRPr="005903A4" w:rsidRDefault="000133FC" w:rsidP="000133FC">
      <w:pPr>
        <w:tabs>
          <w:tab w:val="left" w:pos="4634"/>
          <w:tab w:val="center" w:pos="5141"/>
        </w:tabs>
        <w:spacing w:after="0" w:line="240" w:lineRule="auto"/>
        <w:ind w:firstLine="38"/>
        <w:rPr>
          <w:rFonts w:ascii="Traditional Arabic" w:hAnsi="Traditional Arabic" w:cs="Traditional Arabic"/>
          <w:b/>
          <w:sz w:val="28"/>
          <w:szCs w:val="28"/>
          <w:rtl/>
        </w:rPr>
      </w:pPr>
    </w:p>
    <w:p w:rsidR="000133FC" w:rsidRPr="005903A4" w:rsidRDefault="000133FC" w:rsidP="000133FC">
      <w:pPr>
        <w:tabs>
          <w:tab w:val="left" w:pos="4634"/>
          <w:tab w:val="center" w:pos="5141"/>
        </w:tabs>
        <w:spacing w:after="0" w:line="240" w:lineRule="auto"/>
        <w:ind w:firstLine="38"/>
        <w:rPr>
          <w:rFonts w:ascii="Traditional Arabic" w:hAnsi="Traditional Arabic" w:cs="Traditional Arabic"/>
          <w:b/>
          <w:sz w:val="28"/>
          <w:szCs w:val="28"/>
          <w:rtl/>
        </w:rPr>
      </w:pPr>
    </w:p>
    <w:p w:rsidR="000133FC" w:rsidRPr="005903A4" w:rsidRDefault="000133FC" w:rsidP="000133FC">
      <w:pPr>
        <w:tabs>
          <w:tab w:val="left" w:pos="4634"/>
          <w:tab w:val="center" w:pos="5141"/>
        </w:tabs>
        <w:spacing w:after="0" w:line="240" w:lineRule="auto"/>
        <w:ind w:firstLine="38"/>
        <w:rPr>
          <w:rFonts w:ascii="Traditional Arabic" w:hAnsi="Traditional Arabic" w:cs="Traditional Arabic"/>
          <w:b/>
          <w:sz w:val="28"/>
          <w:szCs w:val="28"/>
          <w:rtl/>
        </w:rPr>
      </w:pPr>
    </w:p>
    <w:p w:rsidR="000133FC" w:rsidRPr="005903A4" w:rsidRDefault="000133FC" w:rsidP="000133FC">
      <w:pPr>
        <w:jc w:val="center"/>
        <w:rPr>
          <w:rFonts w:eastAsia="Times New Roman"/>
          <w:b/>
          <w:bCs/>
          <w:sz w:val="28"/>
          <w:szCs w:val="28"/>
          <w:rtl/>
        </w:rPr>
      </w:pPr>
      <w:r w:rsidRPr="005903A4">
        <w:rPr>
          <w:rFonts w:eastAsia="Times New Roman"/>
          <w:b/>
          <w:bCs/>
          <w:sz w:val="28"/>
          <w:szCs w:val="28"/>
        </w:rPr>
        <w:t>Vice rectorate for Academic Affairs</w:t>
      </w:r>
    </w:p>
    <w:p w:rsidR="000133FC" w:rsidRPr="005903A4" w:rsidRDefault="000133FC" w:rsidP="000133FC">
      <w:pPr>
        <w:jc w:val="center"/>
        <w:rPr>
          <w:rFonts w:eastAsia="Times New Roman" w:cs="PT Bold Heading"/>
          <w:b/>
          <w:bCs/>
          <w:sz w:val="28"/>
          <w:szCs w:val="28"/>
          <w:rtl/>
        </w:rPr>
      </w:pPr>
      <w:r w:rsidRPr="005903A4">
        <w:rPr>
          <w:rFonts w:eastAsia="Times New Roman" w:cs="PT Bold Heading"/>
          <w:b/>
          <w:bCs/>
          <w:sz w:val="28"/>
          <w:szCs w:val="28"/>
          <w:lang w:bidi="ar-JO"/>
        </w:rPr>
        <w:t>FORM (5)</w:t>
      </w:r>
    </w:p>
    <w:p w:rsidR="000133FC" w:rsidRDefault="000133FC" w:rsidP="000133FC">
      <w:pPr>
        <w:tabs>
          <w:tab w:val="left" w:pos="4634"/>
          <w:tab w:val="center" w:pos="5141"/>
        </w:tabs>
        <w:spacing w:after="0" w:line="240" w:lineRule="auto"/>
        <w:ind w:firstLine="38"/>
        <w:jc w:val="center"/>
        <w:rPr>
          <w:rFonts w:eastAsia="Times New Roman" w:cs="PT Bold Heading"/>
          <w:b/>
          <w:bCs/>
          <w:sz w:val="28"/>
          <w:szCs w:val="28"/>
          <w:lang w:bidi="ar-JO"/>
        </w:rPr>
      </w:pPr>
      <w:r w:rsidRPr="005903A4">
        <w:rPr>
          <w:rFonts w:eastAsia="Times New Roman" w:cs="PT Bold Heading"/>
          <w:b/>
          <w:bCs/>
          <w:sz w:val="28"/>
          <w:szCs w:val="28"/>
          <w:lang w:bidi="ar-JO"/>
        </w:rPr>
        <w:t>Brief Course Specification</w:t>
      </w:r>
    </w:p>
    <w:p w:rsidR="000133FC" w:rsidRPr="005903A4" w:rsidRDefault="000133FC" w:rsidP="000133FC">
      <w:pPr>
        <w:tabs>
          <w:tab w:val="left" w:pos="4634"/>
          <w:tab w:val="center" w:pos="5141"/>
        </w:tabs>
        <w:spacing w:after="0" w:line="240" w:lineRule="auto"/>
        <w:ind w:firstLine="38"/>
        <w:jc w:val="center"/>
        <w:rPr>
          <w:rFonts w:ascii="Traditional Arabic" w:hAnsi="Traditional Arabic" w:cs="Traditional Arabic"/>
          <w:b/>
          <w:sz w:val="28"/>
          <w:szCs w:val="28"/>
        </w:rPr>
      </w:pPr>
    </w:p>
    <w:tbl>
      <w:tblPr>
        <w:bidiVisual/>
        <w:tblW w:w="9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6"/>
        <w:gridCol w:w="3130"/>
      </w:tblGrid>
      <w:tr w:rsidR="000133FC" w:rsidRPr="005903A4" w:rsidTr="00D25154">
        <w:trPr>
          <w:jc w:val="center"/>
        </w:trPr>
        <w:tc>
          <w:tcPr>
            <w:tcW w:w="6696"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Quantum Chemistry (1)</w:t>
            </w:r>
          </w:p>
        </w:tc>
        <w:tc>
          <w:tcPr>
            <w:tcW w:w="3130"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Module Title:</w:t>
            </w:r>
          </w:p>
        </w:tc>
      </w:tr>
      <w:tr w:rsidR="000133FC" w:rsidRPr="005903A4" w:rsidTr="00D25154">
        <w:trPr>
          <w:jc w:val="center"/>
        </w:trPr>
        <w:tc>
          <w:tcPr>
            <w:tcW w:w="6696" w:type="dxa"/>
          </w:tcPr>
          <w:p w:rsidR="000133FC" w:rsidRPr="005903A4" w:rsidRDefault="000133FC" w:rsidP="00D25154">
            <w:pPr>
              <w:spacing w:after="0" w:line="240" w:lineRule="auto"/>
              <w:ind w:firstLine="38"/>
              <w:jc w:val="right"/>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Chem222</w:t>
            </w:r>
          </w:p>
        </w:tc>
        <w:tc>
          <w:tcPr>
            <w:tcW w:w="3130"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lang w:bidi="ar-JO"/>
              </w:rPr>
              <w:t>Module ID:</w:t>
            </w:r>
          </w:p>
        </w:tc>
      </w:tr>
      <w:tr w:rsidR="000133FC" w:rsidRPr="005903A4" w:rsidTr="00D25154">
        <w:trPr>
          <w:jc w:val="center"/>
        </w:trPr>
        <w:tc>
          <w:tcPr>
            <w:tcW w:w="6696"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N/A</w:t>
            </w:r>
          </w:p>
        </w:tc>
        <w:tc>
          <w:tcPr>
            <w:tcW w:w="3130"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Prerequisite:</w:t>
            </w:r>
          </w:p>
        </w:tc>
      </w:tr>
      <w:tr w:rsidR="000133FC" w:rsidRPr="005903A4" w:rsidTr="00D25154">
        <w:trPr>
          <w:jc w:val="center"/>
        </w:trPr>
        <w:tc>
          <w:tcPr>
            <w:tcW w:w="6696"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lastRenderedPageBreak/>
              <w:t>Level 4</w:t>
            </w:r>
          </w:p>
        </w:tc>
        <w:tc>
          <w:tcPr>
            <w:tcW w:w="3130"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Level:</w:t>
            </w:r>
          </w:p>
        </w:tc>
      </w:tr>
      <w:tr w:rsidR="000133FC" w:rsidRPr="005903A4" w:rsidTr="00D25154">
        <w:trPr>
          <w:jc w:val="center"/>
        </w:trPr>
        <w:tc>
          <w:tcPr>
            <w:tcW w:w="6696"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2 Theoretical</w:t>
            </w:r>
          </w:p>
        </w:tc>
        <w:tc>
          <w:tcPr>
            <w:tcW w:w="3130"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Credit Hours:</w:t>
            </w:r>
          </w:p>
        </w:tc>
      </w:tr>
    </w:tbl>
    <w:p w:rsidR="000133FC" w:rsidRPr="005903A4" w:rsidRDefault="000133FC" w:rsidP="000133FC">
      <w:pPr>
        <w:spacing w:after="0" w:line="240" w:lineRule="auto"/>
        <w:ind w:firstLine="38"/>
        <w:jc w:val="lowKashida"/>
        <w:rPr>
          <w:rFonts w:ascii="Traditional Arabic" w:hAnsi="Traditional Arabic" w:cs="Traditional Arabic"/>
          <w:b/>
          <w:sz w:val="28"/>
          <w:szCs w:val="28"/>
        </w:rPr>
      </w:pPr>
    </w:p>
    <w:p w:rsidR="000133FC" w:rsidRPr="005903A4" w:rsidRDefault="000133FC" w:rsidP="000133FC">
      <w:pPr>
        <w:spacing w:after="0" w:line="240" w:lineRule="auto"/>
        <w:ind w:firstLine="38"/>
        <w:jc w:val="center"/>
        <w:rPr>
          <w:rFonts w:ascii="Traditional Arabic" w:hAnsi="Traditional Arabic" w:cs="Traditional Arabic"/>
          <w:b/>
          <w:sz w:val="28"/>
          <w:szCs w:val="28"/>
          <w:rtl/>
        </w:rPr>
      </w:pP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lang w:bidi="ar-JO"/>
        </w:rPr>
        <w:t>Module objectives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
        <w:gridCol w:w="8672"/>
      </w:tblGrid>
      <w:tr w:rsidR="000133FC" w:rsidRPr="005903A4" w:rsidTr="00D25154">
        <w:trPr>
          <w:jc w:val="center"/>
        </w:trPr>
        <w:tc>
          <w:tcPr>
            <w:tcW w:w="472"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1</w:t>
            </w:r>
          </w:p>
        </w:tc>
        <w:tc>
          <w:tcPr>
            <w:tcW w:w="4528" w:type="pct"/>
          </w:tcPr>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lang w:bidi="ar-JO"/>
              </w:rPr>
              <w:t>Identifying the most important theories in the twentieth century; especially the one of  quantum that is based on the principle of probability</w:t>
            </w:r>
            <w:r w:rsidRPr="005903A4">
              <w:rPr>
                <w:rFonts w:ascii="Traditional Arabic" w:hAnsi="Traditional Arabic" w:cs="Traditional Arabic"/>
                <w:b/>
                <w:sz w:val="28"/>
                <w:szCs w:val="28"/>
                <w:rtl/>
                <w:lang w:bidi="ar-JO"/>
              </w:rPr>
              <w:t>.</w:t>
            </w:r>
          </w:p>
        </w:tc>
      </w:tr>
      <w:tr w:rsidR="000133FC" w:rsidRPr="005903A4" w:rsidTr="00D25154">
        <w:trPr>
          <w:jc w:val="center"/>
        </w:trPr>
        <w:tc>
          <w:tcPr>
            <w:tcW w:w="472"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2</w:t>
            </w:r>
          </w:p>
        </w:tc>
        <w:tc>
          <w:tcPr>
            <w:tcW w:w="4528" w:type="pct"/>
          </w:tcPr>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lang w:bidi="ar-JO"/>
              </w:rPr>
              <w:t>This theory led to the quantization of energy and momentum and tied the wave movement and particle</w:t>
            </w:r>
            <w:r w:rsidRPr="005903A4">
              <w:rPr>
                <w:rFonts w:ascii="Traditional Arabic" w:hAnsi="Traditional Arabic" w:cs="Traditional Arabic"/>
                <w:b/>
                <w:sz w:val="28"/>
                <w:szCs w:val="28"/>
                <w:rtl/>
                <w:lang w:bidi="ar-JO"/>
              </w:rPr>
              <w:t>.</w:t>
            </w:r>
          </w:p>
        </w:tc>
      </w:tr>
      <w:tr w:rsidR="000133FC" w:rsidRPr="005903A4" w:rsidTr="00D25154">
        <w:trPr>
          <w:jc w:val="center"/>
        </w:trPr>
        <w:tc>
          <w:tcPr>
            <w:tcW w:w="472"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3</w:t>
            </w:r>
          </w:p>
        </w:tc>
        <w:tc>
          <w:tcPr>
            <w:tcW w:w="4528" w:type="pct"/>
          </w:tcPr>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lang w:bidi="ar-JO"/>
              </w:rPr>
              <w:t>Describing the movement of fine particles to prepare for the study of particles and molecules movement</w:t>
            </w:r>
            <w:r w:rsidRPr="005903A4">
              <w:rPr>
                <w:rFonts w:ascii="Traditional Arabic" w:hAnsi="Traditional Arabic" w:cs="Traditional Arabic"/>
                <w:b/>
                <w:sz w:val="28"/>
                <w:szCs w:val="28"/>
                <w:rtl/>
                <w:lang w:bidi="ar-JO"/>
              </w:rPr>
              <w:t>.</w:t>
            </w:r>
          </w:p>
        </w:tc>
      </w:tr>
    </w:tbl>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rPr>
          <w:rFonts w:ascii="Traditional Arabic" w:hAnsi="Traditional Arabic" w:cs="Traditional Arabic"/>
          <w:bCs/>
          <w:sz w:val="28"/>
          <w:szCs w:val="28"/>
          <w:rtl/>
        </w:rPr>
      </w:pPr>
      <w:r w:rsidRPr="005903A4">
        <w:rPr>
          <w:rFonts w:ascii="Traditional Arabic" w:hAnsi="Traditional Arabic" w:cs="Traditional Arabic"/>
          <w:b/>
          <w:sz w:val="28"/>
          <w:szCs w:val="28"/>
        </w:rPr>
        <w:t>Learning Outcomes</w:t>
      </w:r>
      <w:r w:rsidRPr="005903A4">
        <w:rPr>
          <w:rFonts w:ascii="Traditional Arabic" w:hAnsi="Traditional Arabic" w:cs="Traditional Arabic"/>
          <w:bCs/>
          <w:sz w:val="28"/>
          <w:szCs w:val="28"/>
        </w:rPr>
        <w:t xml:space="preserve">: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
        <w:gridCol w:w="8482"/>
      </w:tblGrid>
      <w:tr w:rsidR="000133FC" w:rsidRPr="005903A4" w:rsidTr="00D25154">
        <w:trPr>
          <w:jc w:val="center"/>
        </w:trPr>
        <w:tc>
          <w:tcPr>
            <w:tcW w:w="571"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1</w:t>
            </w:r>
          </w:p>
        </w:tc>
        <w:tc>
          <w:tcPr>
            <w:tcW w:w="4429" w:type="pct"/>
          </w:tcPr>
          <w:p w:rsidR="000133FC" w:rsidRPr="005903A4" w:rsidRDefault="000133FC" w:rsidP="00D25154">
            <w:pPr>
              <w:bidi w:val="0"/>
              <w:spacing w:after="0" w:line="240" w:lineRule="auto"/>
              <w:ind w:firstLine="38"/>
              <w:rPr>
                <w:rFonts w:ascii="Traditional Arabic" w:hAnsi="Traditional Arabic" w:cs="Traditional Arabic"/>
                <w:b/>
                <w:sz w:val="28"/>
                <w:szCs w:val="28"/>
                <w:rtl/>
                <w:lang w:bidi="ar-JO"/>
              </w:rPr>
            </w:pPr>
            <w:r w:rsidRPr="005903A4">
              <w:rPr>
                <w:rFonts w:ascii="Traditional Arabic" w:hAnsi="Traditional Arabic" w:cs="Traditional Arabic"/>
                <w:b/>
                <w:sz w:val="28"/>
                <w:szCs w:val="28"/>
                <w:lang w:bidi="ar-JO"/>
              </w:rPr>
              <w:t>Studying the course of quantum chemistry (1) by using methods for resolving chemical systems, both atomic and molecular</w:t>
            </w:r>
            <w:r w:rsidRPr="005903A4">
              <w:rPr>
                <w:rFonts w:ascii="Traditional Arabic" w:hAnsi="Traditional Arabic" w:cs="Traditional Arabic"/>
                <w:b/>
                <w:sz w:val="28"/>
                <w:szCs w:val="28"/>
                <w:rtl/>
                <w:lang w:bidi="ar-JO"/>
              </w:rPr>
              <w:t>.</w:t>
            </w:r>
          </w:p>
        </w:tc>
      </w:tr>
      <w:tr w:rsidR="000133FC" w:rsidRPr="005903A4" w:rsidTr="00D25154">
        <w:trPr>
          <w:jc w:val="center"/>
        </w:trPr>
        <w:tc>
          <w:tcPr>
            <w:tcW w:w="571"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2</w:t>
            </w:r>
          </w:p>
        </w:tc>
        <w:tc>
          <w:tcPr>
            <w:tcW w:w="4429" w:type="pct"/>
          </w:tcPr>
          <w:p w:rsidR="000133FC" w:rsidRPr="005903A4" w:rsidRDefault="000133FC" w:rsidP="00D25154">
            <w:pPr>
              <w:bidi w:val="0"/>
              <w:spacing w:after="0" w:line="240" w:lineRule="auto"/>
              <w:rPr>
                <w:rFonts w:ascii="Traditional Arabic" w:hAnsi="Traditional Arabic" w:cs="Traditional Arabic"/>
                <w:b/>
                <w:sz w:val="28"/>
                <w:szCs w:val="28"/>
                <w:rtl/>
              </w:rPr>
            </w:pPr>
            <w:r w:rsidRPr="005903A4">
              <w:rPr>
                <w:rFonts w:ascii="Traditional Arabic" w:hAnsi="Traditional Arabic" w:cs="Traditional Arabic"/>
                <w:b/>
                <w:sz w:val="28"/>
                <w:szCs w:val="28"/>
                <w:lang w:bidi="ar-JO"/>
              </w:rPr>
              <w:t xml:space="preserve">providing students with more information about the old quantum theory and the emergence of the modern one through </w:t>
            </w:r>
            <w:r w:rsidRPr="005903A4">
              <w:rPr>
                <w:rFonts w:ascii="Traditional Arabic" w:hAnsi="Traditional Arabic" w:cs="Traditional Arabic"/>
                <w:b/>
                <w:sz w:val="28"/>
                <w:szCs w:val="28"/>
                <w:lang w:bidi="ar-EG"/>
              </w:rPr>
              <w:t>materialistic waves</w:t>
            </w:r>
            <w:r w:rsidRPr="005903A4">
              <w:rPr>
                <w:rFonts w:ascii="Traditional Arabic" w:hAnsi="Traditional Arabic" w:cs="Traditional Arabic"/>
                <w:b/>
                <w:sz w:val="28"/>
                <w:szCs w:val="28"/>
                <w:rtl/>
                <w:lang w:bidi="ar-JO"/>
              </w:rPr>
              <w:t>.</w:t>
            </w:r>
          </w:p>
        </w:tc>
      </w:tr>
    </w:tbl>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center"/>
        <w:rPr>
          <w:rFonts w:ascii="Traditional Arabic" w:hAnsi="Traditional Arabic" w:cs="Traditional Arabic"/>
          <w:b/>
          <w:sz w:val="28"/>
          <w:szCs w:val="28"/>
          <w:lang w:bidi="ar-JO"/>
        </w:rPr>
      </w:pPr>
      <w:r>
        <w:rPr>
          <w:rFonts w:ascii="Traditional Arabic" w:hAnsi="Traditional Arabic" w:cs="Traditional Arabic"/>
          <w:b/>
          <w:sz w:val="28"/>
          <w:szCs w:val="28"/>
          <w:lang w:bidi="ar-JO"/>
        </w:rPr>
        <w:t>Course C</w:t>
      </w:r>
      <w:r w:rsidRPr="005903A4">
        <w:rPr>
          <w:rFonts w:ascii="Traditional Arabic" w:hAnsi="Traditional Arabic" w:cs="Traditional Arabic"/>
          <w:b/>
          <w:sz w:val="28"/>
          <w:szCs w:val="28"/>
          <w:lang w:bidi="ar-JO"/>
        </w:rPr>
        <w:t>ontent</w:t>
      </w:r>
    </w:p>
    <w:tbl>
      <w:tblPr>
        <w:bidiVisual/>
        <w:tblW w:w="10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7"/>
        <w:gridCol w:w="1275"/>
        <w:gridCol w:w="1318"/>
      </w:tblGrid>
      <w:tr w:rsidR="000133FC" w:rsidRPr="005903A4" w:rsidTr="00D25154">
        <w:tc>
          <w:tcPr>
            <w:tcW w:w="7767" w:type="dxa"/>
            <w:tcBorders>
              <w:top w:val="single" w:sz="4" w:space="0" w:color="000000"/>
              <w:left w:val="single" w:sz="4" w:space="0" w:color="000000"/>
              <w:bottom w:val="single" w:sz="4" w:space="0" w:color="000000"/>
              <w:right w:val="single" w:sz="4" w:space="0" w:color="000000"/>
            </w:tcBorders>
            <w:hideMark/>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 xml:space="preserve">Subjects </w:t>
            </w:r>
          </w:p>
        </w:tc>
        <w:tc>
          <w:tcPr>
            <w:tcW w:w="1275" w:type="dxa"/>
            <w:tcBorders>
              <w:top w:val="single" w:sz="4" w:space="0" w:color="000000"/>
              <w:left w:val="single" w:sz="4" w:space="0" w:color="000000"/>
              <w:bottom w:val="single" w:sz="4" w:space="0" w:color="000000"/>
              <w:right w:val="single" w:sz="4" w:space="0" w:color="000000"/>
            </w:tcBorders>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(Weeks)</w:t>
            </w:r>
          </w:p>
        </w:tc>
        <w:tc>
          <w:tcPr>
            <w:tcW w:w="1318" w:type="dxa"/>
            <w:tcBorders>
              <w:top w:val="single" w:sz="4" w:space="0" w:color="000000"/>
              <w:left w:val="single" w:sz="4" w:space="0" w:color="000000"/>
              <w:bottom w:val="single" w:sz="4" w:space="0" w:color="000000"/>
              <w:right w:val="single" w:sz="4" w:space="0" w:color="000000"/>
            </w:tcBorders>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(Hours)</w:t>
            </w:r>
          </w:p>
        </w:tc>
      </w:tr>
      <w:tr w:rsidR="000133FC" w:rsidRPr="005903A4" w:rsidTr="00D25154">
        <w:tc>
          <w:tcPr>
            <w:tcW w:w="7767" w:type="dxa"/>
            <w:tcBorders>
              <w:top w:val="single" w:sz="4" w:space="0" w:color="000000"/>
              <w:left w:val="single" w:sz="4" w:space="0" w:color="000000"/>
              <w:bottom w:val="single" w:sz="4" w:space="0" w:color="000000"/>
              <w:right w:val="single" w:sz="4" w:space="0" w:color="000000"/>
            </w:tcBorders>
            <w:hideMark/>
          </w:tcPr>
          <w:p w:rsidR="000133FC" w:rsidRPr="005903A4" w:rsidRDefault="000133FC" w:rsidP="00D25154">
            <w:pPr>
              <w:bidi w:val="0"/>
              <w:spacing w:after="0" w:line="240" w:lineRule="auto"/>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 xml:space="preserve">Part One: </w:t>
            </w:r>
          </w:p>
          <w:p w:rsidR="000133FC" w:rsidRPr="005903A4" w:rsidRDefault="000133FC" w:rsidP="00D25154">
            <w:pPr>
              <w:bidi w:val="0"/>
              <w:spacing w:after="0" w:line="240" w:lineRule="auto"/>
              <w:ind w:left="38"/>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1. Introduction to deficiency of classical mechanism and electromagnet theory in explaining some physical and chemical phenomena.</w:t>
            </w:r>
          </w:p>
          <w:p w:rsidR="000133FC" w:rsidRPr="005903A4" w:rsidRDefault="000133FC" w:rsidP="00D25154">
            <w:pPr>
              <w:bidi w:val="0"/>
              <w:spacing w:after="0" w:line="240" w:lineRule="auto"/>
              <w:ind w:left="38"/>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 xml:space="preserve">2. Elementary assumption of quantum theory </w:t>
            </w:r>
          </w:p>
        </w:tc>
        <w:tc>
          <w:tcPr>
            <w:tcW w:w="1275" w:type="dxa"/>
            <w:tcBorders>
              <w:top w:val="single" w:sz="4" w:space="0" w:color="000000"/>
              <w:left w:val="single" w:sz="4" w:space="0" w:color="000000"/>
              <w:bottom w:val="single" w:sz="4" w:space="0" w:color="000000"/>
              <w:right w:val="single" w:sz="4" w:space="0" w:color="000000"/>
            </w:tcBorders>
            <w:hideMark/>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lang w:bidi="ar-EG"/>
              </w:rPr>
              <w:t>4</w:t>
            </w:r>
          </w:p>
        </w:tc>
        <w:tc>
          <w:tcPr>
            <w:tcW w:w="1318" w:type="dxa"/>
            <w:tcBorders>
              <w:top w:val="single" w:sz="4" w:space="0" w:color="000000"/>
              <w:left w:val="single" w:sz="4" w:space="0" w:color="000000"/>
              <w:bottom w:val="single" w:sz="4" w:space="0" w:color="000000"/>
              <w:right w:val="single" w:sz="4" w:space="0" w:color="000000"/>
            </w:tcBorders>
            <w:hideMark/>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2</w:t>
            </w:r>
          </w:p>
        </w:tc>
      </w:tr>
      <w:tr w:rsidR="000133FC" w:rsidRPr="005903A4" w:rsidTr="00D25154">
        <w:tc>
          <w:tcPr>
            <w:tcW w:w="7767" w:type="dxa"/>
            <w:tcBorders>
              <w:top w:val="single" w:sz="4" w:space="0" w:color="000000"/>
              <w:left w:val="single" w:sz="4" w:space="0" w:color="000000"/>
              <w:bottom w:val="single" w:sz="4" w:space="0" w:color="000000"/>
              <w:right w:val="single" w:sz="4" w:space="0" w:color="000000"/>
            </w:tcBorders>
            <w:hideMark/>
          </w:tcPr>
          <w:p w:rsidR="000133FC" w:rsidRPr="005903A4" w:rsidRDefault="000133FC" w:rsidP="00D25154">
            <w:pPr>
              <w:bidi w:val="0"/>
              <w:spacing w:after="0" w:line="240" w:lineRule="auto"/>
              <w:ind w:left="38"/>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 xml:space="preserve">Part two: emergence of modern quantum theory through materialistic waves: </w:t>
            </w:r>
          </w:p>
          <w:p w:rsidR="000133FC" w:rsidRPr="005903A4" w:rsidRDefault="000133FC" w:rsidP="00D25154">
            <w:pPr>
              <w:bidi w:val="0"/>
              <w:spacing w:after="0" w:line="240" w:lineRule="auto"/>
              <w:ind w:left="38"/>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lastRenderedPageBreak/>
              <w:t xml:space="preserve">1. Dual property of  </w:t>
            </w:r>
            <w:r w:rsidRPr="005903A4">
              <w:rPr>
                <w:rFonts w:ascii="Traditional Arabic" w:hAnsi="Traditional Arabic" w:cs="Traditional Arabic"/>
                <w:b/>
                <w:sz w:val="28"/>
                <w:szCs w:val="28"/>
                <w:lang w:bidi="ar-JO"/>
              </w:rPr>
              <w:t>a particle</w:t>
            </w:r>
            <w:r w:rsidRPr="005903A4">
              <w:rPr>
                <w:rFonts w:ascii="Traditional Arabic" w:hAnsi="Traditional Arabic" w:cs="Traditional Arabic"/>
                <w:b/>
                <w:sz w:val="28"/>
                <w:szCs w:val="28"/>
                <w:lang w:bidi="ar-EG"/>
              </w:rPr>
              <w:t>, wave, and wavy length according to Brolly.</w:t>
            </w:r>
          </w:p>
          <w:p w:rsidR="000133FC" w:rsidRPr="005903A4" w:rsidRDefault="000133FC" w:rsidP="00D25154">
            <w:pPr>
              <w:bidi w:val="0"/>
              <w:spacing w:after="0" w:line="240" w:lineRule="auto"/>
              <w:ind w:left="38"/>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2. Hezeberg's uncertainty principle and its applications: wavy function accompanying particle movement.</w:t>
            </w:r>
          </w:p>
          <w:p w:rsidR="000133FC" w:rsidRPr="005903A4" w:rsidRDefault="000133FC" w:rsidP="00D25154">
            <w:pPr>
              <w:bidi w:val="0"/>
              <w:spacing w:after="0" w:line="240" w:lineRule="auto"/>
              <w:ind w:left="38"/>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3. Influential factors on quantum mechanism ( its properties, types, and processes) and eigen-wavy functions.</w:t>
            </w:r>
          </w:p>
          <w:p w:rsidR="000133FC" w:rsidRPr="005903A4" w:rsidRDefault="000133FC" w:rsidP="00D25154">
            <w:pPr>
              <w:bidi w:val="0"/>
              <w:spacing w:after="0" w:line="240" w:lineRule="auto"/>
              <w:ind w:left="38"/>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 xml:space="preserve">4. Quantum mechanism based on (3) including some theories of replacing (exchanging) and non-replacing factors, medial value, collection of eigen –functions,  functions symmetry condition.  </w:t>
            </w:r>
          </w:p>
        </w:tc>
        <w:tc>
          <w:tcPr>
            <w:tcW w:w="1275" w:type="dxa"/>
            <w:tcBorders>
              <w:top w:val="single" w:sz="4" w:space="0" w:color="000000"/>
              <w:left w:val="single" w:sz="4" w:space="0" w:color="000000"/>
              <w:bottom w:val="single" w:sz="4" w:space="0" w:color="000000"/>
              <w:right w:val="single" w:sz="4" w:space="0" w:color="000000"/>
            </w:tcBorders>
            <w:hideMark/>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lastRenderedPageBreak/>
              <w:t xml:space="preserve"> 5</w:t>
            </w:r>
          </w:p>
        </w:tc>
        <w:tc>
          <w:tcPr>
            <w:tcW w:w="1318" w:type="dxa"/>
            <w:tcBorders>
              <w:top w:val="single" w:sz="4" w:space="0" w:color="000000"/>
              <w:left w:val="single" w:sz="4" w:space="0" w:color="000000"/>
              <w:bottom w:val="single" w:sz="4" w:space="0" w:color="000000"/>
              <w:right w:val="single" w:sz="4" w:space="0" w:color="000000"/>
            </w:tcBorders>
            <w:hideMark/>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 xml:space="preserve"> 2</w:t>
            </w:r>
          </w:p>
        </w:tc>
      </w:tr>
      <w:tr w:rsidR="000133FC" w:rsidRPr="005903A4" w:rsidTr="00D25154">
        <w:tc>
          <w:tcPr>
            <w:tcW w:w="7767" w:type="dxa"/>
            <w:tcBorders>
              <w:top w:val="single" w:sz="4" w:space="0" w:color="000000"/>
              <w:left w:val="single" w:sz="4" w:space="0" w:color="000000"/>
              <w:bottom w:val="single" w:sz="4" w:space="0" w:color="000000"/>
              <w:right w:val="single" w:sz="4" w:space="0" w:color="000000"/>
            </w:tcBorders>
            <w:hideMark/>
          </w:tcPr>
          <w:p w:rsidR="000133FC" w:rsidRPr="005903A4" w:rsidRDefault="000133FC" w:rsidP="00D25154">
            <w:pPr>
              <w:bidi w:val="0"/>
              <w:spacing w:after="0" w:line="240" w:lineRule="auto"/>
              <w:ind w:left="38"/>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lastRenderedPageBreak/>
              <w:t>Part three: Using Schrodinger's independent time equation in the computation of Eigen-functions systems.</w:t>
            </w:r>
          </w:p>
          <w:p w:rsidR="000133FC" w:rsidRPr="005903A4" w:rsidRDefault="000133FC" w:rsidP="00D25154">
            <w:pPr>
              <w:bidi w:val="0"/>
              <w:spacing w:after="0" w:line="240" w:lineRule="auto"/>
              <w:ind w:left="38"/>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1. Movement of  free particle in one dimension in comparison with (part one): Wilson and Summerfield's.</w:t>
            </w:r>
          </w:p>
          <w:p w:rsidR="000133FC" w:rsidRPr="005903A4" w:rsidRDefault="000133FC" w:rsidP="00D25154">
            <w:pPr>
              <w:bidi w:val="0"/>
              <w:spacing w:after="0" w:line="240" w:lineRule="auto"/>
              <w:ind w:left="38"/>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 xml:space="preserve"> quantization principle,  </w:t>
            </w:r>
          </w:p>
          <w:p w:rsidR="000133FC" w:rsidRPr="005903A4" w:rsidRDefault="000133FC" w:rsidP="00D25154">
            <w:pPr>
              <w:bidi w:val="0"/>
              <w:spacing w:after="0" w:line="240" w:lineRule="auto"/>
              <w:ind w:left="38"/>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2. Simple symmetrical movement "conception of  Hamilton's factor.</w:t>
            </w:r>
          </w:p>
          <w:p w:rsidR="000133FC" w:rsidRPr="005903A4" w:rsidRDefault="000133FC" w:rsidP="00D25154">
            <w:pPr>
              <w:bidi w:val="0"/>
              <w:spacing w:after="0" w:line="240" w:lineRule="auto"/>
              <w:ind w:left="38"/>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3. Particle movement of pressure, and studying elementary conditions of the system.</w:t>
            </w:r>
          </w:p>
          <w:p w:rsidR="000133FC" w:rsidRPr="005903A4" w:rsidRDefault="000133FC" w:rsidP="00D25154">
            <w:pPr>
              <w:bidi w:val="0"/>
              <w:spacing w:after="0" w:line="240" w:lineRule="auto"/>
              <w:ind w:left="38"/>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4. Particle movement in three dimensions as a generalization of particle movement in one dimension in order to identify the analysis principle called " Degeneracy".</w:t>
            </w:r>
          </w:p>
        </w:tc>
        <w:tc>
          <w:tcPr>
            <w:tcW w:w="1275" w:type="dxa"/>
            <w:tcBorders>
              <w:top w:val="single" w:sz="4" w:space="0" w:color="000000"/>
              <w:left w:val="single" w:sz="4" w:space="0" w:color="000000"/>
              <w:bottom w:val="single" w:sz="4" w:space="0" w:color="000000"/>
              <w:right w:val="single" w:sz="4" w:space="0" w:color="000000"/>
            </w:tcBorders>
            <w:hideMark/>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 xml:space="preserve"> 5</w:t>
            </w:r>
          </w:p>
        </w:tc>
        <w:tc>
          <w:tcPr>
            <w:tcW w:w="1318" w:type="dxa"/>
            <w:tcBorders>
              <w:top w:val="single" w:sz="4" w:space="0" w:color="000000"/>
              <w:left w:val="single" w:sz="4" w:space="0" w:color="000000"/>
              <w:bottom w:val="single" w:sz="4" w:space="0" w:color="000000"/>
              <w:right w:val="single" w:sz="4" w:space="0" w:color="000000"/>
            </w:tcBorders>
            <w:hideMark/>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 xml:space="preserve"> 2</w:t>
            </w:r>
          </w:p>
        </w:tc>
      </w:tr>
    </w:tbl>
    <w:p w:rsidR="000133FC" w:rsidRPr="005903A4" w:rsidRDefault="000133FC" w:rsidP="000133FC">
      <w:pPr>
        <w:spacing w:after="0" w:line="240" w:lineRule="auto"/>
        <w:ind w:firstLine="38"/>
        <w:jc w:val="center"/>
        <w:rPr>
          <w:rFonts w:ascii="Traditional Arabic" w:hAnsi="Traditional Arabic" w:cs="Traditional Arabic"/>
          <w:b/>
          <w:sz w:val="28"/>
          <w:szCs w:val="28"/>
          <w:rtl/>
        </w:rPr>
      </w:pPr>
    </w:p>
    <w:p w:rsidR="000133FC" w:rsidRPr="005903A4" w:rsidRDefault="000133FC" w:rsidP="000133FC">
      <w:pPr>
        <w:bidi w:val="0"/>
        <w:ind w:left="720"/>
        <w:contextualSpacing/>
        <w:jc w:val="center"/>
        <w:rPr>
          <w:rFonts w:eastAsia="Times New Roman" w:cs="Arabic Transparent"/>
          <w:sz w:val="32"/>
          <w:szCs w:val="32"/>
          <w:u w:val="single"/>
          <w:rtl/>
        </w:rPr>
      </w:pPr>
      <w:r w:rsidRPr="005903A4">
        <w:rPr>
          <w:rFonts w:ascii="Times New Roman" w:eastAsia="Times New Roman" w:hAnsi="Times New Roman" w:cs="Times New Roman"/>
          <w:b/>
          <w:bCs/>
          <w:sz w:val="32"/>
          <w:szCs w:val="32"/>
          <w:u w:val="single"/>
        </w:rPr>
        <w:t>Required Textbook and References:</w:t>
      </w:r>
    </w:p>
    <w:p w:rsidR="000133FC" w:rsidRPr="005903A4" w:rsidRDefault="000133FC" w:rsidP="000133FC">
      <w:pPr>
        <w:bidi w:val="0"/>
        <w:ind w:left="720"/>
        <w:contextualSpacing/>
        <w:jc w:val="center"/>
        <w:rPr>
          <w:rFonts w:eastAsia="Times New Roman" w:cs="Arabic Transparent"/>
          <w:sz w:val="32"/>
          <w:szCs w:val="32"/>
          <w:u w:val="single"/>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9"/>
        <w:gridCol w:w="5937"/>
      </w:tblGrid>
      <w:tr w:rsidR="000133FC" w:rsidRPr="005903A4" w:rsidTr="00D25154">
        <w:trPr>
          <w:jc w:val="center"/>
        </w:trPr>
        <w:tc>
          <w:tcPr>
            <w:tcW w:w="3763" w:type="dxa"/>
            <w:shd w:val="clear" w:color="auto" w:fill="auto"/>
          </w:tcPr>
          <w:p w:rsidR="000133FC" w:rsidRPr="005903A4" w:rsidRDefault="000133FC" w:rsidP="00D25154">
            <w:pPr>
              <w:spacing w:after="0" w:line="240" w:lineRule="auto"/>
              <w:ind w:firstLine="38"/>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Textbook title</w:t>
            </w:r>
          </w:p>
        </w:tc>
        <w:tc>
          <w:tcPr>
            <w:tcW w:w="6188" w:type="dxa"/>
            <w:shd w:val="clear" w:color="auto" w:fill="auto"/>
          </w:tcPr>
          <w:p w:rsidR="000133FC" w:rsidRPr="005903A4" w:rsidRDefault="000133FC" w:rsidP="00D25154">
            <w:pPr>
              <w:tabs>
                <w:tab w:val="left" w:pos="244"/>
              </w:tabs>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Quantum Chemistry</w:t>
            </w:r>
          </w:p>
        </w:tc>
      </w:tr>
      <w:tr w:rsidR="000133FC" w:rsidRPr="005903A4" w:rsidTr="00D25154">
        <w:trPr>
          <w:jc w:val="center"/>
        </w:trPr>
        <w:tc>
          <w:tcPr>
            <w:tcW w:w="3763" w:type="dxa"/>
            <w:shd w:val="clear" w:color="auto" w:fill="auto"/>
          </w:tcPr>
          <w:p w:rsidR="000133FC" w:rsidRPr="005903A4" w:rsidRDefault="000133FC" w:rsidP="00D25154">
            <w:pPr>
              <w:spacing w:after="0" w:line="240" w:lineRule="auto"/>
              <w:ind w:firstLine="38"/>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Author's Name</w:t>
            </w:r>
          </w:p>
        </w:tc>
        <w:tc>
          <w:tcPr>
            <w:tcW w:w="6188"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Almubarak, R &amp; Khalil, M</w:t>
            </w:r>
          </w:p>
        </w:tc>
      </w:tr>
      <w:tr w:rsidR="000133FC" w:rsidRPr="005903A4" w:rsidTr="00D25154">
        <w:trPr>
          <w:jc w:val="center"/>
        </w:trPr>
        <w:tc>
          <w:tcPr>
            <w:tcW w:w="3763" w:type="dxa"/>
            <w:shd w:val="clear" w:color="auto" w:fill="auto"/>
          </w:tcPr>
          <w:p w:rsidR="000133FC" w:rsidRPr="005903A4" w:rsidRDefault="000133FC" w:rsidP="00D25154">
            <w:pPr>
              <w:spacing w:after="0" w:line="240" w:lineRule="auto"/>
              <w:ind w:firstLine="38"/>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Publisher</w:t>
            </w:r>
          </w:p>
        </w:tc>
        <w:tc>
          <w:tcPr>
            <w:tcW w:w="6188"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 xml:space="preserve">Alkharijy for publishing </w:t>
            </w:r>
          </w:p>
        </w:tc>
      </w:tr>
      <w:tr w:rsidR="000133FC" w:rsidRPr="005903A4" w:rsidTr="00D25154">
        <w:trPr>
          <w:jc w:val="center"/>
        </w:trPr>
        <w:tc>
          <w:tcPr>
            <w:tcW w:w="3763" w:type="dxa"/>
            <w:shd w:val="clear" w:color="auto" w:fill="auto"/>
          </w:tcPr>
          <w:p w:rsidR="000133FC" w:rsidRPr="005903A4" w:rsidRDefault="000133FC" w:rsidP="00D25154">
            <w:pPr>
              <w:spacing w:after="0" w:line="240" w:lineRule="auto"/>
              <w:ind w:firstLine="38"/>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Publishing Year</w:t>
            </w:r>
          </w:p>
        </w:tc>
        <w:tc>
          <w:tcPr>
            <w:tcW w:w="6188"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lang w:bidi="ar-JO"/>
              </w:rPr>
              <w:t>1417 H</w:t>
            </w:r>
          </w:p>
        </w:tc>
      </w:tr>
      <w:tr w:rsidR="000133FC" w:rsidRPr="005903A4" w:rsidTr="00D25154">
        <w:trPr>
          <w:jc w:val="center"/>
        </w:trPr>
        <w:tc>
          <w:tcPr>
            <w:tcW w:w="3763" w:type="dxa"/>
            <w:shd w:val="clear" w:color="auto" w:fill="auto"/>
          </w:tcPr>
          <w:p w:rsidR="000133FC" w:rsidRPr="005903A4" w:rsidRDefault="000133FC" w:rsidP="00D25154">
            <w:pPr>
              <w:spacing w:after="0" w:line="240" w:lineRule="auto"/>
              <w:ind w:firstLine="38"/>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Reference (1)</w:t>
            </w:r>
          </w:p>
        </w:tc>
        <w:tc>
          <w:tcPr>
            <w:tcW w:w="6188"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 xml:space="preserve">Principles of Quantum Chemistry </w:t>
            </w:r>
          </w:p>
        </w:tc>
      </w:tr>
      <w:tr w:rsidR="000133FC" w:rsidRPr="005903A4" w:rsidTr="00D25154">
        <w:trPr>
          <w:jc w:val="center"/>
        </w:trPr>
        <w:tc>
          <w:tcPr>
            <w:tcW w:w="3763" w:type="dxa"/>
            <w:shd w:val="clear" w:color="auto" w:fill="auto"/>
          </w:tcPr>
          <w:p w:rsidR="000133FC" w:rsidRPr="005903A4" w:rsidRDefault="000133FC" w:rsidP="00D25154">
            <w:pPr>
              <w:spacing w:after="0" w:line="240" w:lineRule="auto"/>
              <w:ind w:firstLine="38"/>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lastRenderedPageBreak/>
              <w:t>Author's Name</w:t>
            </w:r>
          </w:p>
        </w:tc>
        <w:tc>
          <w:tcPr>
            <w:tcW w:w="6188"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Khalil, S</w:t>
            </w:r>
          </w:p>
        </w:tc>
      </w:tr>
    </w:tbl>
    <w:p w:rsidR="000133FC" w:rsidRPr="005903A4" w:rsidRDefault="000133FC" w:rsidP="000133FC">
      <w:pPr>
        <w:spacing w:after="0" w:line="240" w:lineRule="auto"/>
        <w:ind w:firstLine="38"/>
        <w:jc w:val="center"/>
        <w:rPr>
          <w:rFonts w:ascii="Traditional Arabic" w:hAnsi="Traditional Arabic" w:cs="Traditional Arabic"/>
          <w:b/>
          <w:sz w:val="28"/>
          <w:szCs w:val="28"/>
          <w:rtl/>
        </w:rPr>
      </w:pPr>
    </w:p>
    <w:p w:rsidR="000133FC" w:rsidRPr="005903A4" w:rsidRDefault="000133FC" w:rsidP="000133FC">
      <w:pPr>
        <w:spacing w:after="0" w:line="240" w:lineRule="auto"/>
        <w:ind w:firstLine="38"/>
        <w:jc w:val="center"/>
        <w:rPr>
          <w:rFonts w:ascii="Traditional Arabic" w:hAnsi="Traditional Arabic" w:cs="Traditional Arabic"/>
          <w:b/>
          <w:sz w:val="28"/>
          <w:szCs w:val="28"/>
          <w:rtl/>
        </w:rPr>
      </w:pPr>
    </w:p>
    <w:p w:rsidR="000133FC" w:rsidRPr="005903A4" w:rsidRDefault="000133FC" w:rsidP="000133FC">
      <w:pPr>
        <w:spacing w:after="0" w:line="240" w:lineRule="auto"/>
        <w:ind w:firstLine="38"/>
        <w:jc w:val="center"/>
        <w:rPr>
          <w:rFonts w:ascii="Traditional Arabic" w:hAnsi="Traditional Arabic" w:cs="Traditional Arabic"/>
          <w:b/>
          <w:sz w:val="28"/>
          <w:szCs w:val="28"/>
          <w:rtl/>
        </w:rPr>
      </w:pPr>
    </w:p>
    <w:p w:rsidR="000133FC" w:rsidRPr="005903A4" w:rsidRDefault="000133FC" w:rsidP="000133FC">
      <w:pPr>
        <w:spacing w:after="0" w:line="240" w:lineRule="auto"/>
        <w:ind w:firstLine="38"/>
        <w:jc w:val="center"/>
        <w:rPr>
          <w:rFonts w:ascii="Traditional Arabic" w:hAnsi="Traditional Arabic" w:cs="Traditional Arabic"/>
          <w:b/>
          <w:sz w:val="28"/>
          <w:szCs w:val="28"/>
          <w:rtl/>
        </w:rPr>
      </w:pPr>
    </w:p>
    <w:p w:rsidR="000133FC" w:rsidRPr="005903A4" w:rsidRDefault="000133FC" w:rsidP="000133FC">
      <w:pPr>
        <w:spacing w:after="0" w:line="240" w:lineRule="auto"/>
        <w:ind w:firstLine="38"/>
        <w:jc w:val="center"/>
        <w:rPr>
          <w:rFonts w:ascii="Traditional Arabic" w:hAnsi="Traditional Arabic" w:cs="Traditional Arabic"/>
          <w:b/>
          <w:sz w:val="28"/>
          <w:szCs w:val="28"/>
          <w:rtl/>
        </w:rPr>
      </w:pPr>
    </w:p>
    <w:p w:rsidR="000133FC" w:rsidRPr="005903A4" w:rsidRDefault="000133FC" w:rsidP="000133FC">
      <w:pPr>
        <w:spacing w:after="0" w:line="240" w:lineRule="auto"/>
        <w:ind w:firstLine="38"/>
        <w:jc w:val="center"/>
        <w:rPr>
          <w:rFonts w:ascii="Traditional Arabic" w:hAnsi="Traditional Arabic" w:cs="Traditional Arabic"/>
          <w:b/>
          <w:sz w:val="28"/>
          <w:szCs w:val="28"/>
          <w:rtl/>
        </w:rPr>
      </w:pPr>
    </w:p>
    <w:p w:rsidR="000133FC" w:rsidRPr="005903A4" w:rsidRDefault="000133FC" w:rsidP="000133FC">
      <w:pPr>
        <w:spacing w:after="0" w:line="240" w:lineRule="auto"/>
        <w:ind w:firstLine="38"/>
        <w:jc w:val="center"/>
        <w:rPr>
          <w:rFonts w:ascii="Traditional Arabic" w:hAnsi="Traditional Arabic" w:cs="Traditional Arabic"/>
          <w:b/>
          <w:sz w:val="28"/>
          <w:szCs w:val="28"/>
          <w:rtl/>
        </w:rPr>
      </w:pPr>
    </w:p>
    <w:p w:rsidR="000133FC" w:rsidRPr="005903A4" w:rsidRDefault="000133FC" w:rsidP="000133FC">
      <w:pPr>
        <w:spacing w:after="0" w:line="240" w:lineRule="auto"/>
        <w:ind w:firstLine="38"/>
        <w:jc w:val="center"/>
        <w:rPr>
          <w:rFonts w:ascii="Traditional Arabic" w:hAnsi="Traditional Arabic" w:cs="Traditional Arabic"/>
          <w:b/>
          <w:sz w:val="28"/>
          <w:szCs w:val="28"/>
          <w:rtl/>
        </w:rPr>
      </w:pPr>
    </w:p>
    <w:p w:rsidR="000133FC" w:rsidRPr="005903A4" w:rsidRDefault="000133FC" w:rsidP="000133FC">
      <w:pPr>
        <w:spacing w:after="0" w:line="240" w:lineRule="auto"/>
        <w:ind w:firstLine="38"/>
        <w:jc w:val="center"/>
        <w:rPr>
          <w:rFonts w:ascii="Traditional Arabic" w:hAnsi="Traditional Arabic" w:cs="Traditional Arabic"/>
          <w:b/>
          <w:sz w:val="28"/>
          <w:szCs w:val="28"/>
          <w:rtl/>
        </w:rPr>
      </w:pPr>
    </w:p>
    <w:p w:rsidR="000133FC" w:rsidRPr="005903A4" w:rsidRDefault="000133FC" w:rsidP="000133FC">
      <w:pPr>
        <w:spacing w:after="0" w:line="240" w:lineRule="auto"/>
        <w:ind w:firstLine="38"/>
        <w:jc w:val="center"/>
        <w:rPr>
          <w:rFonts w:ascii="Traditional Arabic" w:hAnsi="Traditional Arabic" w:cs="Traditional Arabic"/>
          <w:b/>
          <w:sz w:val="28"/>
          <w:szCs w:val="28"/>
          <w:rtl/>
        </w:rPr>
      </w:pPr>
    </w:p>
    <w:p w:rsidR="000133FC" w:rsidRPr="005903A4" w:rsidRDefault="000133FC" w:rsidP="000133FC">
      <w:pPr>
        <w:spacing w:after="0" w:line="240" w:lineRule="auto"/>
        <w:ind w:firstLine="38"/>
        <w:jc w:val="center"/>
        <w:rPr>
          <w:rFonts w:ascii="Traditional Arabic" w:hAnsi="Traditional Arabic" w:cs="Traditional Arabic"/>
          <w:b/>
          <w:sz w:val="28"/>
          <w:szCs w:val="28"/>
          <w:rtl/>
        </w:rPr>
      </w:pPr>
    </w:p>
    <w:p w:rsidR="000133FC" w:rsidRPr="005903A4" w:rsidRDefault="000133FC" w:rsidP="000133FC">
      <w:pPr>
        <w:spacing w:after="0" w:line="240" w:lineRule="auto"/>
        <w:ind w:firstLine="38"/>
        <w:jc w:val="center"/>
        <w:rPr>
          <w:rFonts w:ascii="Traditional Arabic" w:hAnsi="Traditional Arabic" w:cs="Traditional Arabic"/>
          <w:b/>
          <w:sz w:val="28"/>
          <w:szCs w:val="28"/>
          <w:rtl/>
        </w:rPr>
      </w:pPr>
    </w:p>
    <w:p w:rsidR="000133FC" w:rsidRPr="005903A4" w:rsidRDefault="000133FC" w:rsidP="000133FC">
      <w:pPr>
        <w:spacing w:after="0" w:line="240" w:lineRule="auto"/>
        <w:ind w:firstLine="38"/>
        <w:jc w:val="center"/>
        <w:rPr>
          <w:rFonts w:ascii="Traditional Arabic" w:hAnsi="Traditional Arabic" w:cs="Traditional Arabic"/>
          <w:b/>
          <w:sz w:val="28"/>
          <w:szCs w:val="28"/>
          <w:rtl/>
        </w:rPr>
      </w:pPr>
    </w:p>
    <w:p w:rsidR="000133FC" w:rsidRPr="005903A4" w:rsidRDefault="000133FC" w:rsidP="000133FC">
      <w:pPr>
        <w:spacing w:after="0" w:line="240" w:lineRule="auto"/>
        <w:ind w:firstLine="38"/>
        <w:jc w:val="center"/>
        <w:rPr>
          <w:rFonts w:ascii="Traditional Arabic" w:hAnsi="Traditional Arabic" w:cs="Traditional Arabic"/>
          <w:b/>
          <w:sz w:val="28"/>
          <w:szCs w:val="28"/>
          <w:rtl/>
        </w:rPr>
      </w:pPr>
    </w:p>
    <w:p w:rsidR="000133FC" w:rsidRPr="005903A4" w:rsidRDefault="000133FC" w:rsidP="000133FC">
      <w:pPr>
        <w:spacing w:after="0" w:line="240" w:lineRule="auto"/>
        <w:ind w:firstLine="38"/>
        <w:jc w:val="center"/>
        <w:rPr>
          <w:rFonts w:ascii="Traditional Arabic" w:hAnsi="Traditional Arabic" w:cs="Traditional Arabic"/>
          <w:b/>
          <w:sz w:val="28"/>
          <w:szCs w:val="28"/>
          <w:rtl/>
        </w:rPr>
      </w:pPr>
    </w:p>
    <w:p w:rsidR="000133FC" w:rsidRPr="005903A4" w:rsidRDefault="000133FC" w:rsidP="000133FC">
      <w:pPr>
        <w:jc w:val="center"/>
        <w:rPr>
          <w:rFonts w:eastAsia="Times New Roman"/>
          <w:b/>
          <w:bCs/>
          <w:sz w:val="28"/>
          <w:szCs w:val="28"/>
        </w:rPr>
      </w:pPr>
      <w:r w:rsidRPr="005903A4">
        <w:rPr>
          <w:rFonts w:eastAsia="Times New Roman"/>
          <w:b/>
          <w:bCs/>
          <w:sz w:val="28"/>
          <w:szCs w:val="28"/>
        </w:rPr>
        <w:t>Vice rectorate for Academic Affairs</w:t>
      </w:r>
    </w:p>
    <w:p w:rsidR="000133FC" w:rsidRPr="005903A4" w:rsidRDefault="000133FC" w:rsidP="000133FC">
      <w:pPr>
        <w:jc w:val="center"/>
        <w:rPr>
          <w:rFonts w:eastAsia="Times New Roman" w:cs="PT Bold Heading"/>
          <w:b/>
          <w:bCs/>
          <w:sz w:val="28"/>
          <w:szCs w:val="28"/>
          <w:rtl/>
        </w:rPr>
      </w:pPr>
      <w:r w:rsidRPr="005903A4">
        <w:rPr>
          <w:rFonts w:eastAsia="Times New Roman" w:cs="PT Bold Heading"/>
          <w:b/>
          <w:bCs/>
          <w:sz w:val="28"/>
          <w:szCs w:val="28"/>
          <w:lang w:bidi="ar-JO"/>
        </w:rPr>
        <w:t>FORM (5)</w:t>
      </w:r>
    </w:p>
    <w:p w:rsidR="000133FC" w:rsidRPr="005903A4" w:rsidRDefault="000133FC" w:rsidP="000133FC">
      <w:pPr>
        <w:spacing w:after="0" w:line="240" w:lineRule="auto"/>
        <w:ind w:firstLine="38"/>
        <w:jc w:val="center"/>
        <w:rPr>
          <w:rFonts w:ascii="Traditional Arabic" w:hAnsi="Traditional Arabic" w:cs="Traditional Arabic"/>
          <w:b/>
          <w:sz w:val="28"/>
          <w:szCs w:val="28"/>
          <w:rtl/>
        </w:rPr>
      </w:pPr>
      <w:r w:rsidRPr="005903A4">
        <w:rPr>
          <w:rFonts w:eastAsia="Times New Roman" w:cs="PT Bold Heading"/>
          <w:b/>
          <w:bCs/>
          <w:sz w:val="28"/>
          <w:szCs w:val="28"/>
          <w:lang w:bidi="ar-JO"/>
        </w:rPr>
        <w:t>Brief Course Specification</w:t>
      </w: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tbl>
      <w:tblPr>
        <w:bidiVisual/>
        <w:tblW w:w="10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9"/>
        <w:gridCol w:w="5675"/>
      </w:tblGrid>
      <w:tr w:rsidR="000133FC" w:rsidRPr="005903A4" w:rsidTr="00D25154">
        <w:trPr>
          <w:jc w:val="center"/>
        </w:trPr>
        <w:tc>
          <w:tcPr>
            <w:tcW w:w="4829"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Quantum Chemistry (2)</w:t>
            </w:r>
          </w:p>
        </w:tc>
        <w:tc>
          <w:tcPr>
            <w:tcW w:w="5675"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Module Title:</w:t>
            </w:r>
          </w:p>
        </w:tc>
      </w:tr>
      <w:tr w:rsidR="000133FC" w:rsidRPr="005903A4" w:rsidTr="00D25154">
        <w:trPr>
          <w:jc w:val="center"/>
        </w:trPr>
        <w:tc>
          <w:tcPr>
            <w:tcW w:w="4829" w:type="dxa"/>
          </w:tcPr>
          <w:p w:rsidR="000133FC" w:rsidRPr="005903A4" w:rsidRDefault="000133FC" w:rsidP="00D25154">
            <w:pPr>
              <w:spacing w:after="0" w:line="240" w:lineRule="auto"/>
              <w:ind w:firstLine="38"/>
              <w:jc w:val="right"/>
              <w:rPr>
                <w:rFonts w:ascii="Traditional Arabic" w:hAnsi="Traditional Arabic" w:cs="Traditional Arabic"/>
                <w:b/>
                <w:sz w:val="28"/>
                <w:szCs w:val="28"/>
                <w:rtl/>
              </w:rPr>
            </w:pPr>
            <w:r w:rsidRPr="005903A4">
              <w:rPr>
                <w:rFonts w:ascii="Traditional Arabic" w:hAnsi="Traditional Arabic" w:cs="Traditional Arabic"/>
                <w:b/>
                <w:sz w:val="28"/>
                <w:szCs w:val="28"/>
                <w:lang w:bidi="ar-JO"/>
              </w:rPr>
              <w:t>Chem311</w:t>
            </w:r>
          </w:p>
        </w:tc>
        <w:tc>
          <w:tcPr>
            <w:tcW w:w="5675"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lang w:bidi="ar-JO"/>
              </w:rPr>
              <w:t>Module ID:</w:t>
            </w:r>
          </w:p>
        </w:tc>
      </w:tr>
      <w:tr w:rsidR="000133FC" w:rsidRPr="005903A4" w:rsidTr="00D25154">
        <w:trPr>
          <w:jc w:val="center"/>
        </w:trPr>
        <w:tc>
          <w:tcPr>
            <w:tcW w:w="4829"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Quantum Chemistry (1) Chem222</w:t>
            </w:r>
          </w:p>
        </w:tc>
        <w:tc>
          <w:tcPr>
            <w:tcW w:w="5675"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Prerequisite:</w:t>
            </w:r>
          </w:p>
        </w:tc>
      </w:tr>
      <w:tr w:rsidR="000133FC" w:rsidRPr="005903A4" w:rsidTr="00D25154">
        <w:trPr>
          <w:jc w:val="center"/>
        </w:trPr>
        <w:tc>
          <w:tcPr>
            <w:tcW w:w="4829"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Level 5</w:t>
            </w:r>
          </w:p>
        </w:tc>
        <w:tc>
          <w:tcPr>
            <w:tcW w:w="5675"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Level:</w:t>
            </w:r>
          </w:p>
        </w:tc>
      </w:tr>
      <w:tr w:rsidR="000133FC" w:rsidRPr="005903A4" w:rsidTr="00D25154">
        <w:trPr>
          <w:jc w:val="center"/>
        </w:trPr>
        <w:tc>
          <w:tcPr>
            <w:tcW w:w="4829"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2 Theoretical</w:t>
            </w:r>
          </w:p>
        </w:tc>
        <w:tc>
          <w:tcPr>
            <w:tcW w:w="5675"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Credit Hours:</w:t>
            </w:r>
          </w:p>
        </w:tc>
      </w:tr>
    </w:tbl>
    <w:p w:rsidR="000133FC" w:rsidRPr="005903A4" w:rsidRDefault="000133FC" w:rsidP="000133FC">
      <w:pPr>
        <w:spacing w:after="0" w:line="240" w:lineRule="auto"/>
        <w:ind w:firstLine="38"/>
        <w:jc w:val="lowKashida"/>
        <w:rPr>
          <w:rFonts w:ascii="Traditional Arabic" w:hAnsi="Traditional Arabic" w:cs="Traditional Arabic"/>
          <w:b/>
          <w:sz w:val="28"/>
          <w:szCs w:val="28"/>
        </w:rPr>
      </w:pPr>
    </w:p>
    <w:p w:rsidR="000133FC" w:rsidRPr="005903A4" w:rsidRDefault="000133FC" w:rsidP="000133FC">
      <w:pPr>
        <w:spacing w:after="0" w:line="240" w:lineRule="auto"/>
        <w:ind w:firstLine="38"/>
        <w:jc w:val="center"/>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lang w:bidi="ar-JO"/>
        </w:rPr>
        <w:t>Module Description</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133FC" w:rsidRPr="005903A4" w:rsidTr="00D25154">
        <w:trPr>
          <w:trHeight w:val="1717"/>
          <w:jc w:val="center"/>
        </w:trPr>
        <w:tc>
          <w:tcPr>
            <w:tcW w:w="5000" w:type="pct"/>
          </w:tcPr>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lang w:bidi="ar-JO"/>
              </w:rPr>
              <w:lastRenderedPageBreak/>
              <w:t>Studying different approximation methods: the way of change - expansion change method to include raised cases</w:t>
            </w:r>
            <w:r w:rsidRPr="005903A4">
              <w:rPr>
                <w:rFonts w:ascii="Traditional Arabic" w:hAnsi="Traditional Arabic" w:cs="Traditional Arabic"/>
                <w:b/>
                <w:sz w:val="28"/>
                <w:szCs w:val="28"/>
                <w:rtl/>
                <w:lang w:bidi="ar-JO"/>
              </w:rPr>
              <w:t>.</w:t>
            </w:r>
          </w:p>
          <w:p w:rsidR="000133FC" w:rsidRPr="005903A4" w:rsidRDefault="000133FC" w:rsidP="00D25154">
            <w:pPr>
              <w:bidi w:val="0"/>
              <w:spacing w:after="0" w:line="240" w:lineRule="auto"/>
              <w:ind w:firstLine="38"/>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Jamming theory of cases is now defunct jamming theory treatment of the ground state of the helium atom</w:t>
            </w:r>
          </w:p>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lang w:bidi="ar-JO"/>
              </w:rPr>
              <w:t>Angular momentum of the complex electrons atoms .</w:t>
            </w:r>
          </w:p>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lang w:bidi="ar-JO"/>
              </w:rPr>
              <w:t>Hekel's method to describe the structure of the molecular orbitals. Application on the hydrocarbons orbitals of dual bonds</w:t>
            </w:r>
            <w:r w:rsidRPr="005903A4">
              <w:rPr>
                <w:rFonts w:ascii="Traditional Arabic" w:hAnsi="Traditional Arabic" w:cs="Traditional Arabic"/>
                <w:b/>
                <w:sz w:val="28"/>
                <w:szCs w:val="28"/>
                <w:rtl/>
                <w:lang w:bidi="ar-JO"/>
              </w:rPr>
              <w:t>.</w:t>
            </w:r>
          </w:p>
        </w:tc>
      </w:tr>
    </w:tbl>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center"/>
        <w:rPr>
          <w:rFonts w:ascii="Traditional Arabic" w:hAnsi="Traditional Arabic" w:cs="Traditional Arabic"/>
          <w:b/>
          <w:sz w:val="28"/>
          <w:szCs w:val="28"/>
          <w:rtl/>
        </w:rPr>
      </w:pP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lang w:bidi="ar-JO"/>
        </w:rPr>
        <w:t>Module Aims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8729"/>
      </w:tblGrid>
      <w:tr w:rsidR="000133FC" w:rsidRPr="005903A4" w:rsidTr="00D25154">
        <w:trPr>
          <w:jc w:val="center"/>
        </w:trPr>
        <w:tc>
          <w:tcPr>
            <w:tcW w:w="442"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lang w:bidi="ar-JO"/>
              </w:rPr>
              <w:t>1</w:t>
            </w:r>
          </w:p>
        </w:tc>
        <w:tc>
          <w:tcPr>
            <w:tcW w:w="4558" w:type="pct"/>
          </w:tcPr>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lang w:bidi="ar-JO"/>
              </w:rPr>
              <w:t xml:space="preserve">Training students to think and develop their skills through defining ways of analyzing chemical atomic systems and molecular ones, whether it is a complete solution for atoms containing one electron or </w:t>
            </w:r>
            <w:r w:rsidRPr="005903A4">
              <w:rPr>
                <w:rFonts w:ascii="Traditional Arabic" w:hAnsi="Traditional Arabic" w:cs="Traditional Arabic"/>
                <w:b/>
                <w:sz w:val="28"/>
                <w:szCs w:val="28"/>
              </w:rPr>
              <w:t>an approximate solution to the atoms and molecules that contain more than one electron</w:t>
            </w:r>
            <w:r w:rsidRPr="005903A4">
              <w:rPr>
                <w:rFonts w:ascii="Traditional Arabic" w:hAnsi="Traditional Arabic" w:cs="Traditional Arabic"/>
                <w:b/>
                <w:sz w:val="28"/>
                <w:szCs w:val="28"/>
                <w:lang w:bidi="ar-JO"/>
              </w:rPr>
              <w:t>.</w:t>
            </w:r>
          </w:p>
        </w:tc>
      </w:tr>
      <w:tr w:rsidR="000133FC" w:rsidRPr="005903A4" w:rsidTr="00D25154">
        <w:trPr>
          <w:jc w:val="center"/>
        </w:trPr>
        <w:tc>
          <w:tcPr>
            <w:tcW w:w="442"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2</w:t>
            </w:r>
          </w:p>
        </w:tc>
        <w:tc>
          <w:tcPr>
            <w:tcW w:w="4558" w:type="pct"/>
          </w:tcPr>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lang w:bidi="ar-JO"/>
              </w:rPr>
              <w:t>Students gain more information to solve these systems to calculate both the total energy and the atomic and molecular wave functions.</w:t>
            </w:r>
          </w:p>
        </w:tc>
      </w:tr>
      <w:tr w:rsidR="000133FC" w:rsidRPr="005903A4" w:rsidTr="00D25154">
        <w:trPr>
          <w:jc w:val="center"/>
        </w:trPr>
        <w:tc>
          <w:tcPr>
            <w:tcW w:w="442"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lang w:bidi="ar-JO"/>
              </w:rPr>
              <w:t>3</w:t>
            </w:r>
          </w:p>
        </w:tc>
        <w:tc>
          <w:tcPr>
            <w:tcW w:w="4558" w:type="pct"/>
          </w:tcPr>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Acquaint students with an introduction to the theory of groups to facilitate the study of symmetric and asymmetric systems.</w:t>
            </w:r>
          </w:p>
        </w:tc>
      </w:tr>
    </w:tbl>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center"/>
        <w:rPr>
          <w:rFonts w:ascii="Traditional Arabic" w:hAnsi="Traditional Arabic" w:cs="Traditional Arabic"/>
          <w:b/>
          <w:sz w:val="28"/>
          <w:szCs w:val="28"/>
          <w:lang w:val="en-GB"/>
        </w:rPr>
      </w:pPr>
      <w:r w:rsidRPr="005903A4">
        <w:rPr>
          <w:rFonts w:ascii="Traditional Arabic" w:hAnsi="Traditional Arabic" w:cs="Traditional Arabic"/>
          <w:b/>
          <w:sz w:val="28"/>
          <w:szCs w:val="28"/>
          <w:lang w:val="en-GB" w:bidi="ar-JO"/>
        </w:rPr>
        <w:t>Learning Outcomes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8586"/>
      </w:tblGrid>
      <w:tr w:rsidR="000133FC" w:rsidRPr="005903A4" w:rsidTr="00D25154">
        <w:trPr>
          <w:jc w:val="center"/>
        </w:trPr>
        <w:tc>
          <w:tcPr>
            <w:tcW w:w="517"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1</w:t>
            </w:r>
          </w:p>
        </w:tc>
        <w:tc>
          <w:tcPr>
            <w:tcW w:w="4483" w:type="pct"/>
          </w:tcPr>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 xml:space="preserve">The ability to think and develop their capabilities and </w:t>
            </w:r>
            <w:r w:rsidRPr="005903A4">
              <w:rPr>
                <w:rFonts w:ascii="Traditional Arabic" w:hAnsi="Traditional Arabic" w:cs="Traditional Arabic"/>
                <w:b/>
                <w:sz w:val="28"/>
                <w:szCs w:val="28"/>
                <w:lang w:bidi="ar-JO"/>
              </w:rPr>
              <w:t xml:space="preserve">imagination </w:t>
            </w:r>
            <w:r w:rsidRPr="005903A4">
              <w:rPr>
                <w:rFonts w:ascii="Traditional Arabic" w:hAnsi="Traditional Arabic" w:cs="Traditional Arabic"/>
                <w:b/>
                <w:sz w:val="28"/>
                <w:szCs w:val="28"/>
              </w:rPr>
              <w:t xml:space="preserve">skills </w:t>
            </w:r>
            <w:r w:rsidRPr="005903A4">
              <w:rPr>
                <w:rFonts w:ascii="Traditional Arabic" w:hAnsi="Traditional Arabic" w:cs="Traditional Arabic"/>
                <w:b/>
                <w:sz w:val="28"/>
                <w:szCs w:val="28"/>
                <w:lang w:bidi="ar-JO"/>
              </w:rPr>
              <w:t xml:space="preserve">and </w:t>
            </w:r>
            <w:r w:rsidRPr="005903A4">
              <w:rPr>
                <w:rFonts w:ascii="Traditional Arabic" w:hAnsi="Traditional Arabic" w:cs="Traditional Arabic"/>
                <w:b/>
                <w:sz w:val="28"/>
                <w:szCs w:val="28"/>
              </w:rPr>
              <w:t xml:space="preserve">linking </w:t>
            </w:r>
            <w:r w:rsidRPr="005903A4">
              <w:rPr>
                <w:rFonts w:ascii="Traditional Arabic" w:hAnsi="Traditional Arabic" w:cs="Traditional Arabic"/>
                <w:b/>
                <w:sz w:val="28"/>
                <w:szCs w:val="28"/>
                <w:lang w:bidi="ar-JO"/>
              </w:rPr>
              <w:t>quantum to inorganic chemistry</w:t>
            </w:r>
            <w:r w:rsidRPr="005903A4">
              <w:rPr>
                <w:rFonts w:ascii="Traditional Arabic" w:hAnsi="Traditional Arabic" w:cs="Traditional Arabic"/>
                <w:b/>
                <w:sz w:val="28"/>
                <w:szCs w:val="28"/>
              </w:rPr>
              <w:t xml:space="preserve"> in order to study advanced courses in this area.</w:t>
            </w:r>
          </w:p>
        </w:tc>
      </w:tr>
      <w:tr w:rsidR="000133FC" w:rsidRPr="005903A4" w:rsidTr="00D25154">
        <w:trPr>
          <w:jc w:val="center"/>
        </w:trPr>
        <w:tc>
          <w:tcPr>
            <w:tcW w:w="517"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2</w:t>
            </w:r>
          </w:p>
        </w:tc>
        <w:tc>
          <w:tcPr>
            <w:tcW w:w="4483" w:type="pct"/>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lang w:bidi="ar-JO"/>
              </w:rPr>
              <w:t>providing student with necessary scientific skills to develop their professional performance</w:t>
            </w:r>
            <w:r w:rsidRPr="005903A4">
              <w:rPr>
                <w:rFonts w:ascii="Traditional Arabic" w:hAnsi="Traditional Arabic" w:cs="Traditional Arabic"/>
                <w:b/>
                <w:sz w:val="28"/>
                <w:szCs w:val="28"/>
                <w:rtl/>
                <w:lang w:bidi="ar-JO"/>
              </w:rPr>
              <w:t>.</w:t>
            </w:r>
          </w:p>
        </w:tc>
      </w:tr>
    </w:tbl>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center"/>
        <w:rPr>
          <w:rFonts w:ascii="Traditional Arabic" w:hAnsi="Traditional Arabic" w:cs="Traditional Arabic"/>
          <w:b/>
          <w:sz w:val="28"/>
          <w:szCs w:val="28"/>
          <w:lang w:bidi="ar-JO"/>
        </w:rPr>
      </w:pPr>
      <w:r>
        <w:rPr>
          <w:rFonts w:ascii="Traditional Arabic" w:hAnsi="Traditional Arabic" w:cs="Traditional Arabic"/>
          <w:b/>
          <w:sz w:val="28"/>
          <w:szCs w:val="28"/>
          <w:lang w:bidi="ar-JO"/>
        </w:rPr>
        <w:t>Course C</w:t>
      </w:r>
      <w:r w:rsidRPr="005903A4">
        <w:rPr>
          <w:rFonts w:ascii="Traditional Arabic" w:hAnsi="Traditional Arabic" w:cs="Traditional Arabic"/>
          <w:b/>
          <w:sz w:val="28"/>
          <w:szCs w:val="28"/>
          <w:lang w:bidi="ar-JO"/>
        </w:rPr>
        <w:t>ontent</w:t>
      </w:r>
    </w:p>
    <w:tbl>
      <w:tblPr>
        <w:bidiVisual/>
        <w:tblW w:w="10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55"/>
        <w:gridCol w:w="1256"/>
        <w:gridCol w:w="1768"/>
      </w:tblGrid>
      <w:tr w:rsidR="000133FC" w:rsidRPr="005903A4" w:rsidTr="00D25154">
        <w:trPr>
          <w:jc w:val="center"/>
        </w:trPr>
        <w:tc>
          <w:tcPr>
            <w:tcW w:w="7455"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(Subjects)</w:t>
            </w:r>
          </w:p>
        </w:tc>
        <w:tc>
          <w:tcPr>
            <w:tcW w:w="1256"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(Weeks)</w:t>
            </w:r>
          </w:p>
        </w:tc>
        <w:tc>
          <w:tcPr>
            <w:tcW w:w="1768"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(Hours)</w:t>
            </w:r>
          </w:p>
        </w:tc>
      </w:tr>
      <w:tr w:rsidR="000133FC" w:rsidRPr="005903A4" w:rsidTr="00D25154">
        <w:trPr>
          <w:jc w:val="center"/>
        </w:trPr>
        <w:tc>
          <w:tcPr>
            <w:tcW w:w="7455" w:type="dxa"/>
          </w:tcPr>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lang w:bidi="ar-EG"/>
              </w:rPr>
              <w:t>Part I</w:t>
            </w:r>
            <w:r w:rsidRPr="005903A4">
              <w:rPr>
                <w:rFonts w:ascii="Traditional Arabic" w:hAnsi="Traditional Arabic" w:cs="Traditional Arabic"/>
                <w:b/>
                <w:sz w:val="28"/>
                <w:szCs w:val="28"/>
                <w:rtl/>
                <w:lang w:bidi="ar-EG"/>
              </w:rPr>
              <w:t>:</w:t>
            </w:r>
          </w:p>
          <w:p w:rsidR="000133FC" w:rsidRPr="005903A4" w:rsidRDefault="000133FC" w:rsidP="00D25154">
            <w:pPr>
              <w:bidi w:val="0"/>
              <w:spacing w:after="0" w:line="240" w:lineRule="auto"/>
              <w:ind w:firstLine="38"/>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lastRenderedPageBreak/>
              <w:t>Complete solution of hydrogen atom. The type of voltage with the conclusion of eigen-wave functions ,eigen-values , numbers of different quantity of the electron , calculation of movement amounts, and the calculation of the angles between the various vectors. And also between the rules of electron transmission from an orbit, according to these quantitative numbers with applications.</w:t>
            </w:r>
          </w:p>
        </w:tc>
        <w:tc>
          <w:tcPr>
            <w:tcW w:w="1256"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lastRenderedPageBreak/>
              <w:t>4</w:t>
            </w:r>
          </w:p>
        </w:tc>
        <w:tc>
          <w:tcPr>
            <w:tcW w:w="1768"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lang w:bidi="ar-EG"/>
              </w:rPr>
              <w:t>2</w:t>
            </w:r>
          </w:p>
        </w:tc>
      </w:tr>
      <w:tr w:rsidR="000133FC" w:rsidRPr="005903A4" w:rsidTr="00D25154">
        <w:trPr>
          <w:jc w:val="center"/>
        </w:trPr>
        <w:tc>
          <w:tcPr>
            <w:tcW w:w="7455" w:type="dxa"/>
          </w:tcPr>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rPr>
              <w:lastRenderedPageBreak/>
              <w:t>Part II</w:t>
            </w:r>
            <w:r w:rsidRPr="005903A4">
              <w:rPr>
                <w:rFonts w:ascii="Traditional Arabic" w:hAnsi="Traditional Arabic" w:cs="Traditional Arabic"/>
                <w:b/>
                <w:sz w:val="28"/>
                <w:szCs w:val="28"/>
                <w:rtl/>
              </w:rPr>
              <w:t>:</w:t>
            </w:r>
          </w:p>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rPr>
              <w:t>Approximate methods to solve the Schrödinger equation, including</w:t>
            </w:r>
            <w:r w:rsidRPr="005903A4">
              <w:rPr>
                <w:rFonts w:ascii="Traditional Arabic" w:hAnsi="Traditional Arabic" w:cs="Traditional Arabic"/>
                <w:b/>
                <w:sz w:val="28"/>
                <w:szCs w:val="28"/>
                <w:rtl/>
              </w:rPr>
              <w:t>:</w:t>
            </w:r>
          </w:p>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rPr>
              <w:t>A. "Turmoil" through the Hamilton's factor for the helium atom, which contain more than one electron</w:t>
            </w:r>
            <w:r w:rsidRPr="005903A4">
              <w:rPr>
                <w:rFonts w:ascii="Traditional Arabic" w:hAnsi="Traditional Arabic" w:cs="Traditional Arabic"/>
                <w:b/>
                <w:sz w:val="28"/>
                <w:szCs w:val="28"/>
                <w:rtl/>
              </w:rPr>
              <w:t>.</w:t>
            </w:r>
          </w:p>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rPr>
              <w:t>B. Method of variationfrom application "particle free movement in a box</w:t>
            </w:r>
            <w:r w:rsidRPr="005903A4">
              <w:rPr>
                <w:rFonts w:ascii="Traditional Arabic" w:hAnsi="Traditional Arabic" w:cs="Traditional Arabic"/>
                <w:b/>
                <w:sz w:val="28"/>
                <w:szCs w:val="28"/>
                <w:rtl/>
              </w:rPr>
              <w:t>"</w:t>
            </w:r>
          </w:p>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C.  Confusion/turmoil" method " Jamming theory" independent of time with the application to calculate each of the wave functions and eigen-values of self-troubled system until the first class.</w:t>
            </w:r>
          </w:p>
        </w:tc>
        <w:tc>
          <w:tcPr>
            <w:tcW w:w="1256"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EG"/>
              </w:rPr>
            </w:pPr>
          </w:p>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4</w:t>
            </w:r>
          </w:p>
        </w:tc>
        <w:tc>
          <w:tcPr>
            <w:tcW w:w="1768"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EG"/>
              </w:rPr>
            </w:pPr>
          </w:p>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2</w:t>
            </w:r>
          </w:p>
        </w:tc>
      </w:tr>
      <w:tr w:rsidR="000133FC" w:rsidRPr="005903A4" w:rsidTr="00D25154">
        <w:trPr>
          <w:trHeight w:val="827"/>
          <w:jc w:val="center"/>
        </w:trPr>
        <w:tc>
          <w:tcPr>
            <w:tcW w:w="7455" w:type="dxa"/>
          </w:tcPr>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Part III</w:t>
            </w:r>
            <w:r w:rsidRPr="005903A4">
              <w:rPr>
                <w:rFonts w:ascii="Traditional Arabic" w:hAnsi="Traditional Arabic" w:cs="Traditional Arabic"/>
                <w:b/>
                <w:sz w:val="28"/>
                <w:szCs w:val="28"/>
                <w:rtl/>
              </w:rPr>
              <w:t xml:space="preserve">: </w:t>
            </w:r>
          </w:p>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rPr>
              <w:t>A.Pauli exclusion principle with the application of "the helium atom" system to conclude</w:t>
            </w:r>
            <w:r w:rsidRPr="005903A4">
              <w:rPr>
                <w:rFonts w:ascii="Traditional Arabic" w:hAnsi="Traditional Arabic" w:cs="Traditional Arabic"/>
                <w:b/>
                <w:position w:val="-10"/>
                <w:sz w:val="28"/>
                <w:szCs w:val="28"/>
                <w:lang w:bidi="ar-EG"/>
              </w:rPr>
              <w:object w:dxaOrig="11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15.5pt" o:ole="">
                  <v:imagedata r:id="rId25" o:title=""/>
                </v:shape>
                <o:OLEObject Type="Embed" ProgID="Equation.3" ShapeID="_x0000_i1025" DrawAspect="Content" ObjectID="_1490163361" r:id="rId26"/>
              </w:object>
            </w:r>
            <w:r w:rsidRPr="005903A4">
              <w:rPr>
                <w:rFonts w:ascii="Traditional Arabic" w:hAnsi="Traditional Arabic" w:cs="Traditional Arabic"/>
                <w:b/>
                <w:position w:val="-10"/>
                <w:sz w:val="28"/>
                <w:szCs w:val="28"/>
                <w:lang w:bidi="ar-EG"/>
              </w:rPr>
              <w:object w:dxaOrig="600" w:dyaOrig="300">
                <v:shape id="_x0000_i1026" type="#_x0000_t75" style="width:30pt;height:15pt" o:ole="">
                  <v:imagedata r:id="rId27" o:title=""/>
                </v:shape>
                <o:OLEObject Type="Embed" ProgID="Equation.3" ShapeID="_x0000_i1026" DrawAspect="Content" ObjectID="_1490163362" r:id="rId28"/>
              </w:object>
            </w:r>
            <w:r w:rsidRPr="005903A4">
              <w:rPr>
                <w:rFonts w:ascii="Traditional Arabic" w:hAnsi="Traditional Arabic" w:cs="Traditional Arabic"/>
                <w:b/>
                <w:position w:val="-10"/>
                <w:sz w:val="28"/>
                <w:szCs w:val="28"/>
                <w:lang w:bidi="ar-EG"/>
              </w:rPr>
              <w:object w:dxaOrig="999" w:dyaOrig="320">
                <v:shape id="_x0000_i1027" type="#_x0000_t75" style="width:50pt;height:15.5pt" o:ole="">
                  <v:imagedata r:id="rId29" o:title=""/>
                </v:shape>
                <o:OLEObject Type="Embed" ProgID="Equation.3" ShapeID="_x0000_i1027" DrawAspect="Content" ObjectID="_1490163363" r:id="rId30"/>
              </w:object>
            </w:r>
          </w:p>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rPr>
              <w:t xml:space="preserve">and </w:t>
            </w:r>
            <w:r w:rsidRPr="005903A4">
              <w:rPr>
                <w:rFonts w:ascii="Traditional Arabic" w:hAnsi="Traditional Arabic" w:cs="Traditional Arabic"/>
                <w:b/>
                <w:position w:val="-10"/>
                <w:sz w:val="28"/>
                <w:szCs w:val="28"/>
                <w:lang w:bidi="ar-EG"/>
              </w:rPr>
              <w:object w:dxaOrig="1440" w:dyaOrig="300">
                <v:shape id="_x0000_i1028" type="#_x0000_t75" style="width:1in;height:15pt" o:ole="">
                  <v:imagedata r:id="rId31" o:title=""/>
                </v:shape>
                <o:OLEObject Type="Embed" ProgID="Equation.3" ShapeID="_x0000_i1028" DrawAspect="Content" ObjectID="_1490163364" r:id="rId32"/>
              </w:object>
            </w:r>
            <w:r w:rsidRPr="005903A4">
              <w:rPr>
                <w:rFonts w:ascii="Traditional Arabic" w:hAnsi="Traditional Arabic" w:cs="Traditional Arabic"/>
                <w:b/>
                <w:position w:val="-10"/>
                <w:sz w:val="28"/>
                <w:szCs w:val="28"/>
                <w:lang w:bidi="ar-EG"/>
              </w:rPr>
              <w:object w:dxaOrig="600" w:dyaOrig="300">
                <v:shape id="_x0000_i1029" type="#_x0000_t75" style="width:30pt;height:15pt" o:ole="">
                  <v:imagedata r:id="rId33" o:title=""/>
                </v:shape>
                <o:OLEObject Type="Embed" ProgID="Equation.3" ShapeID="_x0000_i1029" DrawAspect="Content" ObjectID="_1490163365" r:id="rId34"/>
              </w:object>
            </w:r>
            <w:r w:rsidRPr="005903A4">
              <w:rPr>
                <w:rFonts w:ascii="Traditional Arabic" w:hAnsi="Traditional Arabic" w:cs="Traditional Arabic"/>
                <w:b/>
                <w:position w:val="-10"/>
                <w:sz w:val="28"/>
                <w:szCs w:val="28"/>
                <w:lang w:bidi="ar-EG"/>
              </w:rPr>
              <w:object w:dxaOrig="999" w:dyaOrig="320">
                <v:shape id="_x0000_i1030" type="#_x0000_t75" style="width:50pt;height:15.5pt" o:ole="">
                  <v:imagedata r:id="rId35" o:title=""/>
                </v:shape>
                <o:OLEObject Type="Embed" ProgID="Equation.3" ShapeID="_x0000_i1030" DrawAspect="Content" ObjectID="_1490163366" r:id="rId36"/>
              </w:object>
            </w:r>
            <w:r w:rsidRPr="005903A4">
              <w:rPr>
                <w:rFonts w:ascii="Traditional Arabic" w:hAnsi="Traditional Arabic" w:cs="Traditional Arabic"/>
                <w:b/>
                <w:sz w:val="28"/>
                <w:szCs w:val="28"/>
              </w:rPr>
              <w:t xml:space="preserve">with a generalization on systems that contain more than two electrons, considering which kind of </w:t>
            </w:r>
            <w:r w:rsidRPr="005903A4">
              <w:rPr>
                <w:rFonts w:ascii="Traditional Arabic" w:hAnsi="Traditional Arabic" w:cs="Traditional Arabic"/>
                <w:b/>
                <w:position w:val="-10"/>
                <w:sz w:val="28"/>
                <w:szCs w:val="28"/>
                <w:lang w:bidi="ar-EG"/>
              </w:rPr>
              <w:object w:dxaOrig="600" w:dyaOrig="300">
                <v:shape id="_x0000_i1031" type="#_x0000_t75" style="width:30pt;height:15pt" o:ole="">
                  <v:imagedata r:id="rId33" o:title=""/>
                </v:shape>
                <o:OLEObject Type="Embed" ProgID="Equation.3" ShapeID="_x0000_i1031" DrawAspect="Content" ObjectID="_1490163367" r:id="rId37"/>
              </w:object>
            </w:r>
            <w:r w:rsidRPr="005903A4">
              <w:rPr>
                <w:rFonts w:ascii="Traditional Arabic" w:hAnsi="Traditional Arabic" w:cs="Traditional Arabic"/>
                <w:b/>
                <w:position w:val="-10"/>
                <w:sz w:val="28"/>
                <w:szCs w:val="28"/>
                <w:lang w:bidi="ar-EG"/>
              </w:rPr>
              <w:object w:dxaOrig="999" w:dyaOrig="320">
                <v:shape id="_x0000_i1032" type="#_x0000_t75" style="width:50pt;height:15.5pt" o:ole="">
                  <v:imagedata r:id="rId35" o:title=""/>
                </v:shape>
                <o:OLEObject Type="Embed" ProgID="Equation.3" ShapeID="_x0000_i1032" DrawAspect="Content" ObjectID="_1490163368" r:id="rId38"/>
              </w:object>
            </w:r>
            <w:r w:rsidRPr="005903A4">
              <w:rPr>
                <w:rFonts w:ascii="Traditional Arabic" w:hAnsi="Traditional Arabic" w:cs="Traditional Arabic"/>
                <w:b/>
                <w:sz w:val="28"/>
                <w:szCs w:val="28"/>
              </w:rPr>
              <w:t>can be ruled out</w:t>
            </w:r>
          </w:p>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rPr>
              <w:t>.B.</w:t>
            </w:r>
            <w:r w:rsidRPr="005903A4">
              <w:rPr>
                <w:rFonts w:ascii="Traditional Arabic" w:hAnsi="Traditional Arabic" w:cs="Traditional Arabic"/>
                <w:b/>
                <w:position w:val="-6"/>
                <w:sz w:val="28"/>
                <w:szCs w:val="28"/>
                <w:lang w:bidi="ar-EG"/>
              </w:rPr>
              <w:object w:dxaOrig="820" w:dyaOrig="279">
                <v:shape id="_x0000_i1033" type="#_x0000_t75" style="width:41pt;height:14.5pt" o:ole="">
                  <v:imagedata r:id="rId39" o:title=""/>
                </v:shape>
                <o:OLEObject Type="Embed" ProgID="Equation.3" ShapeID="_x0000_i1033" DrawAspect="Content" ObjectID="_1490163369" r:id="rId40"/>
              </w:object>
            </w:r>
            <w:r w:rsidRPr="005903A4">
              <w:rPr>
                <w:rFonts w:ascii="Traditional Arabic" w:hAnsi="Traditional Arabic" w:cs="Traditional Arabic"/>
                <w:b/>
                <w:position w:val="-6"/>
                <w:sz w:val="28"/>
                <w:szCs w:val="28"/>
                <w:lang w:bidi="ar-EG"/>
              </w:rPr>
              <w:object w:dxaOrig="620" w:dyaOrig="279">
                <v:shape id="_x0000_i1034" type="#_x0000_t75" style="width:31pt;height:14.5pt" o:ole="">
                  <v:imagedata r:id="rId41" o:title=""/>
                </v:shape>
                <o:OLEObject Type="Embed" ProgID="Equation.3" ShapeID="_x0000_i1034" DrawAspect="Content" ObjectID="_1490163370" r:id="rId42"/>
              </w:object>
            </w:r>
            <w:r w:rsidRPr="005903A4">
              <w:rPr>
                <w:rFonts w:ascii="Traditional Arabic" w:hAnsi="Traditional Arabic" w:cs="Traditional Arabic"/>
                <w:b/>
                <w:sz w:val="28"/>
                <w:szCs w:val="28"/>
              </w:rPr>
              <w:t>to conclude eigen functions and eigen values for some chemical systems such as ion molecule of hydrogen in a change model</w:t>
            </w:r>
          </w:p>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c.</w:t>
            </w:r>
            <w:r w:rsidRPr="005903A4">
              <w:rPr>
                <w:rFonts w:ascii="Traditional Arabic" w:hAnsi="Traditional Arabic" w:cs="Traditional Arabic"/>
                <w:b/>
                <w:position w:val="-6"/>
                <w:sz w:val="28"/>
                <w:szCs w:val="28"/>
                <w:lang w:bidi="ar-EG"/>
              </w:rPr>
              <w:object w:dxaOrig="1100" w:dyaOrig="279">
                <v:shape id="_x0000_i1035" type="#_x0000_t75" style="width:55.5pt;height:14.5pt" o:ole="">
                  <v:imagedata r:id="rId43" o:title=""/>
                </v:shape>
                <o:OLEObject Type="Embed" ProgID="Equation.3" ShapeID="_x0000_i1035" DrawAspect="Content" ObjectID="_1490163371" r:id="rId44"/>
              </w:object>
            </w:r>
            <w:r w:rsidRPr="005903A4">
              <w:rPr>
                <w:rFonts w:ascii="Traditional Arabic" w:hAnsi="Traditional Arabic" w:cs="Traditional Arabic"/>
                <w:b/>
                <w:position w:val="-6"/>
                <w:sz w:val="28"/>
                <w:szCs w:val="28"/>
                <w:lang w:bidi="ar-EG"/>
              </w:rPr>
              <w:object w:dxaOrig="740" w:dyaOrig="279">
                <v:shape id="_x0000_i1036" type="#_x0000_t75" style="width:36.5pt;height:14.5pt" o:ole="">
                  <v:imagedata r:id="rId45" o:title=""/>
                </v:shape>
                <o:OLEObject Type="Embed" ProgID="Equation.3" ShapeID="_x0000_i1036" DrawAspect="Content" ObjectID="_1490163372" r:id="rId46"/>
              </w:object>
            </w:r>
            <w:r w:rsidRPr="005903A4">
              <w:rPr>
                <w:rFonts w:ascii="Traditional Arabic" w:hAnsi="Traditional Arabic" w:cs="Traditional Arabic"/>
                <w:b/>
                <w:position w:val="-10"/>
                <w:sz w:val="28"/>
                <w:szCs w:val="28"/>
                <w:lang w:bidi="ar-EG"/>
              </w:rPr>
              <w:object w:dxaOrig="740" w:dyaOrig="320">
                <v:shape id="_x0000_i1037" type="#_x0000_t75" style="width:36.5pt;height:15.5pt" o:ole="">
                  <v:imagedata r:id="rId47" o:title=""/>
                </v:shape>
                <o:OLEObject Type="Embed" ProgID="Equation.3" ShapeID="_x0000_i1037" DrawAspect="Content" ObjectID="_1490163373" r:id="rId48"/>
              </w:object>
            </w:r>
            <w:r w:rsidRPr="005903A4">
              <w:rPr>
                <w:rFonts w:ascii="Traditional Arabic" w:hAnsi="Traditional Arabic" w:cs="Traditional Arabic"/>
                <w:b/>
                <w:sz w:val="28"/>
                <w:szCs w:val="28"/>
              </w:rPr>
              <w:t xml:space="preserve"> to the conclude eigen values and functions of self-atomic and molecular orbitals of some chemical systems such as hydrogen molecule and ion </w:t>
            </w:r>
            <w:r w:rsidRPr="005903A4">
              <w:rPr>
                <w:rFonts w:ascii="Traditional Arabic" w:hAnsi="Traditional Arabic" w:cs="Traditional Arabic"/>
                <w:b/>
                <w:sz w:val="28"/>
                <w:szCs w:val="28"/>
              </w:rPr>
              <w:lastRenderedPageBreak/>
              <w:t>molecule hydrogen as applications on multiple atoms (in a manner of change</w:t>
            </w:r>
          </w:p>
          <w:p w:rsidR="000133FC" w:rsidRPr="005903A4" w:rsidRDefault="000133FC" w:rsidP="00D25154">
            <w:pPr>
              <w:bidi w:val="0"/>
              <w:spacing w:after="0" w:line="240" w:lineRule="auto"/>
              <w:rPr>
                <w:rFonts w:ascii="Traditional Arabic" w:hAnsi="Traditional Arabic" w:cs="Traditional Arabic"/>
                <w:b/>
                <w:sz w:val="28"/>
                <w:szCs w:val="28"/>
              </w:rPr>
            </w:pPr>
            <w:r w:rsidRPr="005903A4">
              <w:rPr>
                <w:rFonts w:ascii="Traditional Arabic" w:hAnsi="Traditional Arabic" w:cs="Traditional Arabic"/>
                <w:b/>
                <w:sz w:val="28"/>
                <w:szCs w:val="28"/>
              </w:rPr>
              <w:t>D.comparing the bond valence theory and molecular orbitals in terms of hamiltonian factor- eigen functions with application to molecular hydrogen system</w:t>
            </w:r>
            <w:r w:rsidRPr="005903A4">
              <w:rPr>
                <w:rFonts w:ascii="Traditional Arabic" w:hAnsi="Traditional Arabic" w:cs="Traditional Arabic"/>
                <w:b/>
                <w:sz w:val="28"/>
                <w:szCs w:val="28"/>
                <w:rtl/>
              </w:rPr>
              <w:t>.</w:t>
            </w:r>
          </w:p>
          <w:p w:rsidR="000133FC" w:rsidRPr="005903A4" w:rsidRDefault="000133FC" w:rsidP="00D25154">
            <w:pPr>
              <w:spacing w:after="0" w:line="240" w:lineRule="auto"/>
              <w:ind w:firstLine="38"/>
              <w:rPr>
                <w:rFonts w:ascii="Traditional Arabic" w:hAnsi="Traditional Arabic" w:cs="Traditional Arabic"/>
                <w:b/>
                <w:sz w:val="28"/>
                <w:szCs w:val="28"/>
                <w:rtl/>
              </w:rPr>
            </w:pPr>
          </w:p>
          <w:p w:rsidR="000133FC" w:rsidRPr="005903A4" w:rsidRDefault="000133FC" w:rsidP="00D25154">
            <w:pPr>
              <w:spacing w:after="0" w:line="240" w:lineRule="auto"/>
              <w:ind w:firstLine="38"/>
              <w:jc w:val="right"/>
              <w:rPr>
                <w:rFonts w:ascii="Traditional Arabic" w:hAnsi="Traditional Arabic" w:cs="Traditional Arabic"/>
                <w:b/>
                <w:sz w:val="28"/>
                <w:szCs w:val="28"/>
              </w:rPr>
            </w:pPr>
            <w:r w:rsidRPr="005903A4">
              <w:rPr>
                <w:rFonts w:ascii="Traditional Arabic" w:hAnsi="Traditional Arabic" w:cs="Traditional Arabic"/>
                <w:b/>
                <w:sz w:val="28"/>
                <w:szCs w:val="28"/>
              </w:rPr>
              <w:t>H.approximation of structure and its applications in the calculation of the hamiltonian factors "effects" ,the eigen wave functions and eigen values of self-multiple atoms of molecules</w:t>
            </w:r>
          </w:p>
        </w:tc>
        <w:tc>
          <w:tcPr>
            <w:tcW w:w="1256"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EG"/>
              </w:rPr>
            </w:pPr>
          </w:p>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5</w:t>
            </w:r>
          </w:p>
        </w:tc>
        <w:tc>
          <w:tcPr>
            <w:tcW w:w="1768"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EG"/>
              </w:rPr>
            </w:pPr>
          </w:p>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2</w:t>
            </w:r>
          </w:p>
        </w:tc>
      </w:tr>
      <w:tr w:rsidR="000133FC" w:rsidRPr="005903A4" w:rsidTr="00D25154">
        <w:trPr>
          <w:jc w:val="center"/>
        </w:trPr>
        <w:tc>
          <w:tcPr>
            <w:tcW w:w="7455" w:type="dxa"/>
          </w:tcPr>
          <w:p w:rsidR="000133FC" w:rsidRPr="005903A4" w:rsidRDefault="000133FC" w:rsidP="00D25154">
            <w:pPr>
              <w:bidi w:val="0"/>
              <w:spacing w:after="0" w:line="240" w:lineRule="auto"/>
              <w:ind w:firstLine="38"/>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lastRenderedPageBreak/>
              <w:t>Part IV</w:t>
            </w:r>
            <w:r w:rsidRPr="005903A4">
              <w:rPr>
                <w:rFonts w:ascii="Traditional Arabic" w:hAnsi="Traditional Arabic" w:cs="Traditional Arabic"/>
                <w:b/>
                <w:sz w:val="28"/>
                <w:szCs w:val="28"/>
                <w:rtl/>
                <w:lang w:bidi="ar-EG"/>
              </w:rPr>
              <w:t>:</w:t>
            </w:r>
          </w:p>
          <w:p w:rsidR="000133FC" w:rsidRPr="005903A4" w:rsidRDefault="000133FC" w:rsidP="00D25154">
            <w:pPr>
              <w:bidi w:val="0"/>
              <w:spacing w:after="0" w:line="240" w:lineRule="auto"/>
              <w:ind w:firstLine="38"/>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A. Symmetry in molecules and the types of symmetry- definition of the theory of groups</w:t>
            </w:r>
            <w:r w:rsidRPr="005903A4">
              <w:rPr>
                <w:rFonts w:ascii="Traditional Arabic" w:hAnsi="Traditional Arabic" w:cs="Traditional Arabic"/>
                <w:b/>
                <w:sz w:val="28"/>
                <w:szCs w:val="28"/>
                <w:rtl/>
                <w:lang w:bidi="ar-EG"/>
              </w:rPr>
              <w:t>.</w:t>
            </w:r>
          </w:p>
          <w:p w:rsidR="000133FC" w:rsidRPr="005903A4" w:rsidRDefault="000133FC" w:rsidP="00D25154">
            <w:pPr>
              <w:bidi w:val="0"/>
              <w:spacing w:after="0" w:line="240" w:lineRule="auto"/>
              <w:ind w:firstLine="38"/>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B. Symmetry elements - symmetry operations with applications</w:t>
            </w:r>
          </w:p>
        </w:tc>
        <w:tc>
          <w:tcPr>
            <w:tcW w:w="1256"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EG"/>
              </w:rPr>
            </w:pPr>
          </w:p>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2</w:t>
            </w:r>
          </w:p>
        </w:tc>
        <w:tc>
          <w:tcPr>
            <w:tcW w:w="1768"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EG"/>
              </w:rPr>
            </w:pPr>
          </w:p>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2</w:t>
            </w:r>
          </w:p>
        </w:tc>
      </w:tr>
    </w:tbl>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bidi w:val="0"/>
        <w:ind w:left="720"/>
        <w:contextualSpacing/>
        <w:jc w:val="center"/>
        <w:rPr>
          <w:rFonts w:eastAsia="Times New Roman" w:cs="Arabic Transparent"/>
          <w:sz w:val="32"/>
          <w:szCs w:val="32"/>
          <w:u w:val="single"/>
          <w:lang w:bidi="ar-JO"/>
        </w:rPr>
      </w:pPr>
      <w:r w:rsidRPr="005903A4">
        <w:rPr>
          <w:rFonts w:ascii="Times New Roman" w:eastAsia="Times New Roman" w:hAnsi="Times New Roman" w:cs="Times New Roman"/>
          <w:b/>
          <w:bCs/>
          <w:sz w:val="32"/>
          <w:szCs w:val="32"/>
          <w:u w:val="single"/>
        </w:rPr>
        <w:t>Required Textbook and References:</w:t>
      </w:r>
    </w:p>
    <w:p w:rsidR="000133FC" w:rsidRPr="005903A4" w:rsidRDefault="000133FC" w:rsidP="000133FC">
      <w:pPr>
        <w:bidi w:val="0"/>
        <w:ind w:left="720"/>
        <w:contextualSpacing/>
        <w:jc w:val="center"/>
        <w:rPr>
          <w:rFonts w:eastAsia="Times New Roman" w:cs="Arabic Transparent"/>
          <w:sz w:val="32"/>
          <w:szCs w:val="32"/>
          <w:u w:val="single"/>
          <w:lang w:bidi="ar-JO"/>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2"/>
        <w:gridCol w:w="6204"/>
      </w:tblGrid>
      <w:tr w:rsidR="000133FC" w:rsidRPr="005903A4" w:rsidTr="00D25154">
        <w:trPr>
          <w:jc w:val="center"/>
        </w:trPr>
        <w:tc>
          <w:tcPr>
            <w:tcW w:w="3472" w:type="dxa"/>
            <w:shd w:val="clear" w:color="auto" w:fill="auto"/>
          </w:tcPr>
          <w:p w:rsidR="000133FC" w:rsidRPr="005903A4" w:rsidRDefault="000133FC" w:rsidP="00D25154">
            <w:pPr>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Textbook title</w:t>
            </w:r>
          </w:p>
        </w:tc>
        <w:tc>
          <w:tcPr>
            <w:tcW w:w="6450" w:type="dxa"/>
            <w:shd w:val="clear" w:color="auto" w:fill="auto"/>
          </w:tcPr>
          <w:p w:rsidR="000133FC" w:rsidRPr="005903A4" w:rsidRDefault="000133FC" w:rsidP="00D25154">
            <w:pPr>
              <w:tabs>
                <w:tab w:val="center" w:pos="3294"/>
              </w:tabs>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Pr>
              <w:t>Quantum Chemistry</w:t>
            </w:r>
            <w:r w:rsidRPr="005903A4">
              <w:rPr>
                <w:rFonts w:ascii="Traditional Arabic" w:hAnsi="Traditional Arabic" w:cs="Traditional Arabic"/>
                <w:b/>
                <w:sz w:val="28"/>
                <w:szCs w:val="28"/>
                <w:rtl/>
              </w:rPr>
              <w:tab/>
            </w:r>
          </w:p>
        </w:tc>
      </w:tr>
      <w:tr w:rsidR="000133FC" w:rsidRPr="005903A4" w:rsidTr="00D25154">
        <w:trPr>
          <w:jc w:val="center"/>
        </w:trPr>
        <w:tc>
          <w:tcPr>
            <w:tcW w:w="3472" w:type="dxa"/>
            <w:shd w:val="clear" w:color="auto" w:fill="auto"/>
          </w:tcPr>
          <w:p w:rsidR="000133FC" w:rsidRPr="005903A4" w:rsidRDefault="000133FC" w:rsidP="00D25154">
            <w:pPr>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Author's Name</w:t>
            </w:r>
          </w:p>
        </w:tc>
        <w:tc>
          <w:tcPr>
            <w:tcW w:w="6450"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val="en-GB"/>
              </w:rPr>
            </w:pPr>
            <w:r w:rsidRPr="005903A4">
              <w:rPr>
                <w:rFonts w:ascii="Traditional Arabic" w:hAnsi="Traditional Arabic" w:cs="Traditional Arabic"/>
                <w:b/>
                <w:sz w:val="28"/>
                <w:szCs w:val="28"/>
                <w:lang w:val="en-GB"/>
              </w:rPr>
              <w:t>AlMubarak, R. &amp; Khalil, M</w:t>
            </w:r>
          </w:p>
        </w:tc>
      </w:tr>
      <w:tr w:rsidR="000133FC" w:rsidRPr="005903A4" w:rsidTr="00D25154">
        <w:trPr>
          <w:jc w:val="center"/>
        </w:trPr>
        <w:tc>
          <w:tcPr>
            <w:tcW w:w="3472" w:type="dxa"/>
            <w:shd w:val="clear" w:color="auto" w:fill="auto"/>
          </w:tcPr>
          <w:p w:rsidR="000133FC" w:rsidRPr="005903A4" w:rsidRDefault="000133FC" w:rsidP="00D25154">
            <w:pPr>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Publisher</w:t>
            </w:r>
          </w:p>
        </w:tc>
        <w:tc>
          <w:tcPr>
            <w:tcW w:w="6450"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 xml:space="preserve">al khuriji publishers </w:t>
            </w:r>
          </w:p>
        </w:tc>
      </w:tr>
      <w:tr w:rsidR="000133FC" w:rsidRPr="005903A4" w:rsidTr="00D25154">
        <w:trPr>
          <w:jc w:val="center"/>
        </w:trPr>
        <w:tc>
          <w:tcPr>
            <w:tcW w:w="3472" w:type="dxa"/>
            <w:shd w:val="clear" w:color="auto" w:fill="auto"/>
          </w:tcPr>
          <w:p w:rsidR="000133FC" w:rsidRPr="005903A4" w:rsidRDefault="000133FC" w:rsidP="00D25154">
            <w:pPr>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Publishing Year</w:t>
            </w:r>
          </w:p>
        </w:tc>
        <w:tc>
          <w:tcPr>
            <w:tcW w:w="6450"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p>
        </w:tc>
      </w:tr>
      <w:tr w:rsidR="000133FC" w:rsidRPr="005903A4" w:rsidTr="00D25154">
        <w:trPr>
          <w:jc w:val="center"/>
        </w:trPr>
        <w:tc>
          <w:tcPr>
            <w:tcW w:w="3472" w:type="dxa"/>
            <w:shd w:val="clear" w:color="auto" w:fill="auto"/>
          </w:tcPr>
          <w:p w:rsidR="000133FC" w:rsidRPr="005903A4" w:rsidRDefault="000133FC" w:rsidP="00D25154">
            <w:pPr>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Reference (1)</w:t>
            </w:r>
          </w:p>
        </w:tc>
        <w:tc>
          <w:tcPr>
            <w:tcW w:w="6450"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Pr>
              <w:t>group theory for chemists</w:t>
            </w:r>
          </w:p>
        </w:tc>
      </w:tr>
      <w:tr w:rsidR="000133FC" w:rsidRPr="005903A4" w:rsidTr="00D25154">
        <w:trPr>
          <w:jc w:val="center"/>
        </w:trPr>
        <w:tc>
          <w:tcPr>
            <w:tcW w:w="3472" w:type="dxa"/>
            <w:shd w:val="clear" w:color="auto" w:fill="auto"/>
          </w:tcPr>
          <w:p w:rsidR="000133FC" w:rsidRPr="005903A4" w:rsidRDefault="000133FC" w:rsidP="00D25154">
            <w:pPr>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Author's Name</w:t>
            </w:r>
          </w:p>
        </w:tc>
        <w:tc>
          <w:tcPr>
            <w:tcW w:w="6450"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val="en-GB"/>
              </w:rPr>
            </w:pPr>
            <w:r w:rsidRPr="005903A4">
              <w:rPr>
                <w:rFonts w:ascii="Traditional Arabic" w:hAnsi="Traditional Arabic" w:cs="Traditional Arabic"/>
                <w:b/>
                <w:sz w:val="28"/>
                <w:szCs w:val="28"/>
                <w:lang w:val="en-GB"/>
              </w:rPr>
              <w:t xml:space="preserve">Defidson, G . translated by Khalil, M. </w:t>
            </w:r>
          </w:p>
          <w:p w:rsidR="000133FC" w:rsidRPr="005903A4" w:rsidRDefault="000133FC" w:rsidP="00D25154">
            <w:pPr>
              <w:spacing w:after="0" w:line="240" w:lineRule="auto"/>
              <w:ind w:firstLine="38"/>
              <w:jc w:val="lowKashida"/>
              <w:rPr>
                <w:rFonts w:ascii="Traditional Arabic" w:hAnsi="Traditional Arabic" w:cs="Traditional Arabic"/>
                <w:b/>
                <w:sz w:val="28"/>
                <w:szCs w:val="28"/>
                <w:lang w:val="en-GB"/>
              </w:rPr>
            </w:pPr>
            <w:r w:rsidRPr="005903A4">
              <w:rPr>
                <w:rFonts w:ascii="Traditional Arabic" w:hAnsi="Traditional Arabic" w:cs="Traditional Arabic"/>
                <w:b/>
                <w:sz w:val="28"/>
                <w:szCs w:val="28"/>
                <w:lang w:val="en-GB"/>
              </w:rPr>
              <w:t xml:space="preserve">King Saud University </w:t>
            </w:r>
          </w:p>
        </w:tc>
      </w:tr>
      <w:tr w:rsidR="000133FC" w:rsidRPr="005903A4" w:rsidTr="00D25154">
        <w:trPr>
          <w:jc w:val="center"/>
        </w:trPr>
        <w:tc>
          <w:tcPr>
            <w:tcW w:w="3472" w:type="dxa"/>
            <w:shd w:val="clear" w:color="auto" w:fill="auto"/>
          </w:tcPr>
          <w:p w:rsidR="000133FC" w:rsidRPr="005903A4" w:rsidRDefault="000133FC" w:rsidP="00D25154">
            <w:pPr>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Publisher</w:t>
            </w:r>
          </w:p>
        </w:tc>
        <w:tc>
          <w:tcPr>
            <w:tcW w:w="6450"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king Saud printing press</w:t>
            </w:r>
          </w:p>
        </w:tc>
      </w:tr>
      <w:tr w:rsidR="000133FC" w:rsidRPr="005903A4" w:rsidTr="00D25154">
        <w:trPr>
          <w:jc w:val="center"/>
        </w:trPr>
        <w:tc>
          <w:tcPr>
            <w:tcW w:w="3472" w:type="dxa"/>
            <w:shd w:val="clear" w:color="auto" w:fill="auto"/>
          </w:tcPr>
          <w:p w:rsidR="000133FC" w:rsidRPr="005903A4" w:rsidRDefault="000133FC" w:rsidP="00D25154">
            <w:pPr>
              <w:spacing w:after="0" w:line="240" w:lineRule="auto"/>
              <w:ind w:firstLine="38"/>
              <w:rPr>
                <w:rFonts w:ascii="Traditional Arabic" w:hAnsi="Traditional Arabic" w:cs="Traditional Arabic"/>
                <w:b/>
                <w:sz w:val="28"/>
                <w:szCs w:val="28"/>
                <w:rtl/>
              </w:rPr>
            </w:pPr>
          </w:p>
          <w:p w:rsidR="000133FC" w:rsidRPr="005903A4" w:rsidRDefault="000133FC" w:rsidP="00D25154">
            <w:pPr>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Publishing Year</w:t>
            </w:r>
          </w:p>
        </w:tc>
        <w:tc>
          <w:tcPr>
            <w:tcW w:w="6450"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rPr>
              <w:t>1994</w:t>
            </w:r>
          </w:p>
        </w:tc>
      </w:tr>
    </w:tbl>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tabs>
          <w:tab w:val="left" w:pos="4634"/>
          <w:tab w:val="center" w:pos="5141"/>
        </w:tabs>
        <w:spacing w:after="0" w:line="240" w:lineRule="auto"/>
        <w:ind w:firstLine="38"/>
        <w:rPr>
          <w:rFonts w:ascii="Traditional Arabic" w:hAnsi="Traditional Arabic" w:cs="Traditional Arabic"/>
          <w:b/>
          <w:sz w:val="28"/>
          <w:szCs w:val="28"/>
          <w:lang w:bidi="ar-JO"/>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jc w:val="center"/>
        <w:rPr>
          <w:rFonts w:eastAsia="Times New Roman"/>
          <w:b/>
          <w:bCs/>
          <w:sz w:val="28"/>
          <w:szCs w:val="28"/>
        </w:rPr>
      </w:pPr>
      <w:r w:rsidRPr="005903A4">
        <w:rPr>
          <w:rFonts w:eastAsia="Times New Roman"/>
          <w:b/>
          <w:bCs/>
          <w:sz w:val="28"/>
          <w:szCs w:val="28"/>
        </w:rPr>
        <w:t>Vice rectorate for Academic Affairs</w:t>
      </w:r>
    </w:p>
    <w:p w:rsidR="000133FC" w:rsidRPr="005903A4" w:rsidRDefault="000133FC" w:rsidP="000133FC">
      <w:pPr>
        <w:jc w:val="center"/>
        <w:rPr>
          <w:rFonts w:eastAsia="Times New Roman" w:cs="PT Bold Heading"/>
          <w:b/>
          <w:bCs/>
          <w:sz w:val="28"/>
          <w:szCs w:val="28"/>
          <w:rtl/>
        </w:rPr>
      </w:pPr>
      <w:r w:rsidRPr="005903A4">
        <w:rPr>
          <w:rFonts w:eastAsia="Times New Roman" w:cs="PT Bold Heading"/>
          <w:b/>
          <w:bCs/>
          <w:sz w:val="28"/>
          <w:szCs w:val="28"/>
          <w:lang w:bidi="ar-JO"/>
        </w:rPr>
        <w:t>FORM (5)</w:t>
      </w:r>
    </w:p>
    <w:p w:rsidR="000133FC" w:rsidRPr="005903A4" w:rsidRDefault="000133FC" w:rsidP="000133FC">
      <w:pPr>
        <w:spacing w:after="0" w:line="240" w:lineRule="auto"/>
        <w:ind w:firstLine="38"/>
        <w:jc w:val="center"/>
        <w:rPr>
          <w:rFonts w:eastAsia="Times New Roman" w:cs="PT Bold Heading"/>
          <w:b/>
          <w:bCs/>
          <w:sz w:val="28"/>
          <w:szCs w:val="28"/>
          <w:lang w:bidi="ar-JO"/>
        </w:rPr>
      </w:pPr>
      <w:r w:rsidRPr="005903A4">
        <w:rPr>
          <w:rFonts w:eastAsia="Times New Roman" w:cs="PT Bold Heading"/>
          <w:b/>
          <w:bCs/>
          <w:sz w:val="28"/>
          <w:szCs w:val="28"/>
          <w:lang w:bidi="ar-JO"/>
        </w:rPr>
        <w:t>Brief Course Specification</w:t>
      </w:r>
    </w:p>
    <w:p w:rsidR="000133FC" w:rsidRPr="005903A4" w:rsidRDefault="000133FC" w:rsidP="000133FC">
      <w:pPr>
        <w:spacing w:after="0" w:line="240" w:lineRule="auto"/>
        <w:ind w:firstLine="38"/>
        <w:jc w:val="center"/>
        <w:rPr>
          <w:rFonts w:ascii="Traditional Arabic" w:hAnsi="Traditional Arabic" w:cs="Traditional Arabic"/>
          <w:b/>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8"/>
        <w:gridCol w:w="3298"/>
      </w:tblGrid>
      <w:tr w:rsidR="000133FC" w:rsidRPr="005903A4" w:rsidTr="00D25154">
        <w:trPr>
          <w:jc w:val="center"/>
        </w:trPr>
        <w:tc>
          <w:tcPr>
            <w:tcW w:w="6278"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Inorganic Chemistry(Transition elements )</w:t>
            </w:r>
          </w:p>
        </w:tc>
        <w:tc>
          <w:tcPr>
            <w:tcW w:w="3298"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Module Title:</w:t>
            </w:r>
          </w:p>
        </w:tc>
      </w:tr>
      <w:tr w:rsidR="000133FC" w:rsidRPr="005903A4" w:rsidTr="00D25154">
        <w:trPr>
          <w:jc w:val="center"/>
        </w:trPr>
        <w:tc>
          <w:tcPr>
            <w:tcW w:w="6278"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 xml:space="preserve"> Chem. 322</w:t>
            </w:r>
          </w:p>
        </w:tc>
        <w:tc>
          <w:tcPr>
            <w:tcW w:w="3298"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lang w:bidi="ar-JO"/>
              </w:rPr>
              <w:t>Module ID:</w:t>
            </w:r>
          </w:p>
        </w:tc>
      </w:tr>
      <w:tr w:rsidR="000133FC" w:rsidRPr="005903A4" w:rsidTr="00D25154">
        <w:trPr>
          <w:jc w:val="center"/>
        </w:trPr>
        <w:tc>
          <w:tcPr>
            <w:tcW w:w="6278"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rPr>
              <w:t>Chem. 122</w:t>
            </w:r>
          </w:p>
        </w:tc>
        <w:tc>
          <w:tcPr>
            <w:tcW w:w="3298"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lang w:bidi="ar-JO"/>
              </w:rPr>
              <w:t>Prerequisite:</w:t>
            </w:r>
          </w:p>
        </w:tc>
      </w:tr>
      <w:tr w:rsidR="000133FC" w:rsidRPr="005903A4" w:rsidTr="00D25154">
        <w:trPr>
          <w:jc w:val="center"/>
        </w:trPr>
        <w:tc>
          <w:tcPr>
            <w:tcW w:w="6278"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Level VI</w:t>
            </w:r>
          </w:p>
        </w:tc>
        <w:tc>
          <w:tcPr>
            <w:tcW w:w="3298"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Level:</w:t>
            </w:r>
          </w:p>
        </w:tc>
      </w:tr>
      <w:tr w:rsidR="000133FC" w:rsidRPr="005903A4" w:rsidTr="00D25154">
        <w:trPr>
          <w:jc w:val="center"/>
        </w:trPr>
        <w:tc>
          <w:tcPr>
            <w:tcW w:w="6278"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4 theoretical</w:t>
            </w:r>
          </w:p>
        </w:tc>
        <w:tc>
          <w:tcPr>
            <w:tcW w:w="3298"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Credit Hours:</w:t>
            </w:r>
          </w:p>
        </w:tc>
      </w:tr>
    </w:tbl>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Pr>
      </w:pPr>
    </w:p>
    <w:p w:rsidR="000133FC" w:rsidRPr="005903A4" w:rsidRDefault="000133FC" w:rsidP="000133FC">
      <w:pPr>
        <w:spacing w:after="0" w:line="240" w:lineRule="auto"/>
        <w:ind w:firstLine="38"/>
        <w:jc w:val="center"/>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lang w:bidi="ar-JO"/>
        </w:rPr>
        <w:t>Module Description</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133FC" w:rsidRPr="005903A4" w:rsidTr="00D25154">
        <w:trPr>
          <w:trHeight w:val="1030"/>
          <w:jc w:val="center"/>
        </w:trPr>
        <w:tc>
          <w:tcPr>
            <w:tcW w:w="5000" w:type="pct"/>
          </w:tcPr>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lang w:bidi="ar-JO"/>
              </w:rPr>
              <w:t>Introducing the students to the basic and internal transition elements along with their  position in the periodic table and their different uses and characteristics (Physical, chemical).</w:t>
            </w:r>
          </w:p>
        </w:tc>
      </w:tr>
    </w:tbl>
    <w:p w:rsidR="000133FC" w:rsidRPr="005903A4" w:rsidRDefault="000133FC" w:rsidP="000133FC">
      <w:pPr>
        <w:spacing w:after="0" w:line="240" w:lineRule="auto"/>
        <w:ind w:firstLine="38"/>
        <w:jc w:val="lowKashida"/>
        <w:rPr>
          <w:rFonts w:ascii="Traditional Arabic" w:hAnsi="Traditional Arabic" w:cs="Traditional Arabic"/>
          <w:b/>
          <w:sz w:val="28"/>
          <w:szCs w:val="28"/>
        </w:rPr>
      </w:pPr>
    </w:p>
    <w:p w:rsidR="000133FC" w:rsidRPr="005903A4" w:rsidRDefault="000133FC" w:rsidP="000133FC">
      <w:pPr>
        <w:spacing w:after="0" w:line="240" w:lineRule="auto"/>
        <w:ind w:firstLine="38"/>
        <w:jc w:val="center"/>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lang w:bidi="ar-JO"/>
        </w:rPr>
        <w:t>Module Aims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
        <w:gridCol w:w="8657"/>
      </w:tblGrid>
      <w:tr w:rsidR="000133FC" w:rsidRPr="005903A4" w:rsidTr="00D25154">
        <w:trPr>
          <w:jc w:val="center"/>
        </w:trPr>
        <w:tc>
          <w:tcPr>
            <w:tcW w:w="480"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1</w:t>
            </w:r>
          </w:p>
        </w:tc>
        <w:tc>
          <w:tcPr>
            <w:tcW w:w="4520" w:type="pct"/>
          </w:tcPr>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lang w:bidi="ar-JO"/>
              </w:rPr>
              <w:t>Study the properties of transition elements</w:t>
            </w:r>
            <w:r w:rsidRPr="005903A4">
              <w:rPr>
                <w:rFonts w:ascii="Traditional Arabic" w:hAnsi="Traditional Arabic" w:cs="Traditional Arabic"/>
                <w:b/>
                <w:sz w:val="28"/>
                <w:szCs w:val="28"/>
                <w:rtl/>
                <w:lang w:bidi="ar-JO"/>
              </w:rPr>
              <w:t>.</w:t>
            </w:r>
          </w:p>
        </w:tc>
      </w:tr>
      <w:tr w:rsidR="000133FC" w:rsidRPr="005903A4" w:rsidTr="00D25154">
        <w:trPr>
          <w:jc w:val="center"/>
        </w:trPr>
        <w:tc>
          <w:tcPr>
            <w:tcW w:w="480"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2</w:t>
            </w:r>
          </w:p>
        </w:tc>
        <w:tc>
          <w:tcPr>
            <w:tcW w:w="4520" w:type="pct"/>
          </w:tcPr>
          <w:p w:rsidR="000133FC" w:rsidRPr="005903A4" w:rsidRDefault="000133FC" w:rsidP="00D25154">
            <w:pPr>
              <w:bidi w:val="0"/>
              <w:spacing w:after="0" w:line="240" w:lineRule="auto"/>
              <w:ind w:firstLine="38"/>
              <w:rPr>
                <w:rFonts w:ascii="Traditional Arabic" w:hAnsi="Traditional Arabic" w:cs="Traditional Arabic"/>
                <w:b/>
                <w:sz w:val="28"/>
                <w:szCs w:val="28"/>
                <w:rtl/>
                <w:lang w:bidi="ar-JO"/>
              </w:rPr>
            </w:pPr>
            <w:r w:rsidRPr="005903A4">
              <w:rPr>
                <w:rFonts w:ascii="Traditional Arabic" w:hAnsi="Traditional Arabic" w:cs="Traditional Arabic"/>
                <w:b/>
                <w:sz w:val="28"/>
                <w:szCs w:val="28"/>
                <w:lang w:bidi="ar-JO"/>
              </w:rPr>
              <w:t>Study the properties of internal transition elements in the light of periodic of  these elements in the periodic table</w:t>
            </w:r>
            <w:r w:rsidRPr="005903A4">
              <w:rPr>
                <w:rFonts w:ascii="Traditional Arabic" w:hAnsi="Traditional Arabic" w:cs="Traditional Arabic"/>
                <w:b/>
                <w:sz w:val="28"/>
                <w:szCs w:val="28"/>
                <w:rtl/>
                <w:lang w:bidi="ar-JO"/>
              </w:rPr>
              <w:t>.</w:t>
            </w:r>
          </w:p>
        </w:tc>
      </w:tr>
      <w:tr w:rsidR="000133FC" w:rsidRPr="005903A4" w:rsidTr="00D25154">
        <w:trPr>
          <w:jc w:val="center"/>
        </w:trPr>
        <w:tc>
          <w:tcPr>
            <w:tcW w:w="480"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lastRenderedPageBreak/>
              <w:t>3</w:t>
            </w:r>
          </w:p>
        </w:tc>
        <w:tc>
          <w:tcPr>
            <w:tcW w:w="4520" w:type="pct"/>
          </w:tcPr>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lang w:bidi="ar-JO"/>
              </w:rPr>
              <w:t>Identify the theories of electronic bonds of the complexes</w:t>
            </w:r>
          </w:p>
        </w:tc>
      </w:tr>
    </w:tbl>
    <w:p w:rsidR="000133FC" w:rsidRPr="005903A4" w:rsidRDefault="000133FC" w:rsidP="000133FC">
      <w:pPr>
        <w:spacing w:after="0" w:line="240" w:lineRule="auto"/>
        <w:ind w:firstLine="38"/>
        <w:jc w:val="lowKashida"/>
        <w:rPr>
          <w:rFonts w:ascii="Traditional Arabic" w:hAnsi="Traditional Arabic" w:cs="Traditional Arabic"/>
          <w:b/>
          <w:sz w:val="28"/>
          <w:szCs w:val="28"/>
        </w:rPr>
      </w:pPr>
    </w:p>
    <w:p w:rsidR="000133FC" w:rsidRPr="005903A4" w:rsidRDefault="000133FC" w:rsidP="000133FC">
      <w:pPr>
        <w:spacing w:after="0" w:line="240" w:lineRule="auto"/>
        <w:ind w:firstLine="38"/>
        <w:jc w:val="center"/>
        <w:rPr>
          <w:rFonts w:ascii="Traditional Arabic" w:hAnsi="Traditional Arabic" w:cs="Traditional Arabic"/>
          <w:b/>
          <w:sz w:val="28"/>
          <w:szCs w:val="28"/>
        </w:rPr>
      </w:pPr>
      <w:r w:rsidRPr="005903A4">
        <w:rPr>
          <w:rFonts w:ascii="Traditional Arabic" w:hAnsi="Traditional Arabic" w:cs="Traditional Arabic"/>
          <w:b/>
          <w:sz w:val="28"/>
          <w:szCs w:val="28"/>
          <w:rtl/>
          <w:lang w:bidi="ar-JO"/>
        </w:rPr>
        <w:t>:</w:t>
      </w:r>
      <w:r w:rsidRPr="005903A4">
        <w:rPr>
          <w:rFonts w:ascii="Traditional Arabic" w:hAnsi="Traditional Arabic" w:cs="Traditional Arabic"/>
          <w:b/>
          <w:sz w:val="28"/>
          <w:szCs w:val="28"/>
        </w:rPr>
        <w:t xml:space="preserve">learning outcomes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8509"/>
      </w:tblGrid>
      <w:tr w:rsidR="000133FC" w:rsidRPr="005903A4" w:rsidTr="00D25154">
        <w:trPr>
          <w:jc w:val="center"/>
        </w:trPr>
        <w:tc>
          <w:tcPr>
            <w:tcW w:w="557"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1</w:t>
            </w:r>
          </w:p>
        </w:tc>
        <w:tc>
          <w:tcPr>
            <w:tcW w:w="4443" w:type="pct"/>
          </w:tcPr>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lang w:bidi="ar-JO"/>
              </w:rPr>
              <w:t>Provide the student with the basic concepts of the chemistry of transition elements in a way that makes her more understanding and knowledge of the importance of these elements in our life.</w:t>
            </w:r>
            <w:r w:rsidRPr="005903A4">
              <w:rPr>
                <w:rFonts w:ascii="Traditional Arabic" w:hAnsi="Traditional Arabic" w:cs="Traditional Arabic"/>
                <w:b/>
                <w:sz w:val="28"/>
                <w:szCs w:val="28"/>
                <w:rtl/>
                <w:lang w:bidi="ar-JO"/>
              </w:rPr>
              <w:t>.</w:t>
            </w:r>
          </w:p>
        </w:tc>
      </w:tr>
      <w:tr w:rsidR="000133FC" w:rsidRPr="005903A4" w:rsidTr="00D25154">
        <w:trPr>
          <w:jc w:val="center"/>
        </w:trPr>
        <w:tc>
          <w:tcPr>
            <w:tcW w:w="557"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lang w:bidi="ar-JO"/>
              </w:rPr>
              <w:t>2</w:t>
            </w:r>
          </w:p>
        </w:tc>
        <w:tc>
          <w:tcPr>
            <w:tcW w:w="4443" w:type="pct"/>
          </w:tcPr>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lang w:bidi="ar-JO"/>
              </w:rPr>
              <w:t>How the complexes are coordinate by studying the various theories that explain the coordination, and this plays a crucial role in preparing the students to study advanced courses in this area and giving them the necessary scientific skills to develop their professional performance</w:t>
            </w:r>
            <w:r w:rsidRPr="005903A4">
              <w:rPr>
                <w:rFonts w:ascii="Traditional Arabic" w:hAnsi="Traditional Arabic" w:cs="Traditional Arabic"/>
                <w:b/>
                <w:sz w:val="28"/>
                <w:szCs w:val="28"/>
                <w:rtl/>
                <w:lang w:bidi="ar-JO"/>
              </w:rPr>
              <w:t>.</w:t>
            </w:r>
          </w:p>
        </w:tc>
      </w:tr>
      <w:tr w:rsidR="000133FC" w:rsidRPr="005903A4" w:rsidTr="00D25154">
        <w:trPr>
          <w:jc w:val="center"/>
        </w:trPr>
        <w:tc>
          <w:tcPr>
            <w:tcW w:w="557"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3</w:t>
            </w:r>
          </w:p>
        </w:tc>
        <w:tc>
          <w:tcPr>
            <w:tcW w:w="4443" w:type="pct"/>
          </w:tcPr>
          <w:p w:rsidR="000133FC" w:rsidRPr="005903A4" w:rsidRDefault="000133FC" w:rsidP="00D25154">
            <w:pPr>
              <w:autoSpaceDE w:val="0"/>
              <w:autoSpaceDN w:val="0"/>
              <w:bidi w:val="0"/>
              <w:adjustRightInd w:val="0"/>
              <w:spacing w:after="0" w:line="240" w:lineRule="auto"/>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 xml:space="preserve">The students' ability to learn atomic weights and numbers of each component used in the preparations of organometallic compounds. </w:t>
            </w:r>
          </w:p>
        </w:tc>
      </w:tr>
      <w:tr w:rsidR="000133FC" w:rsidRPr="005903A4" w:rsidTr="00D25154">
        <w:trPr>
          <w:jc w:val="center"/>
        </w:trPr>
        <w:tc>
          <w:tcPr>
            <w:tcW w:w="557"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lang w:bidi="ar-JO"/>
              </w:rPr>
              <w:t>4</w:t>
            </w:r>
          </w:p>
        </w:tc>
        <w:tc>
          <w:tcPr>
            <w:tcW w:w="4443" w:type="pct"/>
          </w:tcPr>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lang w:bidi="ar-JO"/>
              </w:rPr>
              <w:t>Improve the students' capacity to be self-reliance in solving problems encountered during the study of the course and other courses related to this course</w:t>
            </w:r>
            <w:r w:rsidRPr="005903A4">
              <w:rPr>
                <w:rFonts w:ascii="Traditional Arabic" w:hAnsi="Traditional Arabic" w:cs="Traditional Arabic"/>
                <w:b/>
                <w:sz w:val="28"/>
                <w:szCs w:val="28"/>
                <w:rtl/>
                <w:lang w:bidi="ar-JO"/>
              </w:rPr>
              <w:t>.</w:t>
            </w:r>
          </w:p>
        </w:tc>
      </w:tr>
    </w:tbl>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center"/>
        <w:rPr>
          <w:rFonts w:ascii="Traditional Arabic" w:hAnsi="Traditional Arabic" w:cs="Traditional Arabic"/>
          <w:b/>
          <w:sz w:val="28"/>
          <w:szCs w:val="28"/>
          <w:lang w:bidi="ar-JO"/>
        </w:rPr>
      </w:pPr>
      <w:r>
        <w:rPr>
          <w:rFonts w:ascii="Traditional Arabic" w:hAnsi="Traditional Arabic" w:cs="Traditional Arabic"/>
          <w:b/>
          <w:sz w:val="28"/>
          <w:szCs w:val="28"/>
          <w:lang w:bidi="ar-JO"/>
        </w:rPr>
        <w:t>Course C</w:t>
      </w:r>
      <w:r w:rsidRPr="005903A4">
        <w:rPr>
          <w:rFonts w:ascii="Traditional Arabic" w:hAnsi="Traditional Arabic" w:cs="Traditional Arabic"/>
          <w:b/>
          <w:sz w:val="28"/>
          <w:szCs w:val="28"/>
          <w:lang w:bidi="ar-JO"/>
        </w:rPr>
        <w:t>ontent</w:t>
      </w:r>
    </w:p>
    <w:tbl>
      <w:tblPr>
        <w:bidiVisual/>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0"/>
        <w:gridCol w:w="1259"/>
        <w:gridCol w:w="1942"/>
      </w:tblGrid>
      <w:tr w:rsidR="000133FC" w:rsidRPr="005903A4" w:rsidTr="00D25154">
        <w:trPr>
          <w:jc w:val="center"/>
        </w:trPr>
        <w:tc>
          <w:tcPr>
            <w:tcW w:w="7280"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(Subjects)</w:t>
            </w:r>
          </w:p>
        </w:tc>
        <w:tc>
          <w:tcPr>
            <w:tcW w:w="1259"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(Weeks)</w:t>
            </w:r>
          </w:p>
        </w:tc>
        <w:tc>
          <w:tcPr>
            <w:tcW w:w="1942"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(Hours)</w:t>
            </w:r>
          </w:p>
        </w:tc>
      </w:tr>
      <w:tr w:rsidR="000133FC" w:rsidRPr="005903A4" w:rsidTr="00D25154">
        <w:trPr>
          <w:jc w:val="center"/>
        </w:trPr>
        <w:tc>
          <w:tcPr>
            <w:tcW w:w="7280"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lang w:bidi="ar-EG"/>
              </w:rPr>
              <w:t xml:space="preserve">First: the importance of the transition elements, the definition of transitional element, the site of the transition elements in the periodic table, the mass elements, the first, second, and the third transitional chains, mass elements (lanthanides and actinides), the difference between the elements of the two masses, the difference between the first transitional chain elements and elements of the mass properties feature the metallic electro-wave elements of the first transitional chain, </w:t>
            </w:r>
            <w:r w:rsidRPr="005903A4">
              <w:rPr>
                <w:rFonts w:ascii="Traditional Arabic" w:hAnsi="Traditional Arabic" w:cs="Traditional Arabic"/>
                <w:b/>
                <w:sz w:val="28"/>
                <w:szCs w:val="28"/>
                <w:lang w:bidi="ar-EG"/>
              </w:rPr>
              <w:lastRenderedPageBreak/>
              <w:t>multiple ionization , cases of oxidation, the volume of complexes formation</w:t>
            </w:r>
            <w:r w:rsidRPr="005903A4">
              <w:rPr>
                <w:rFonts w:ascii="Traditional Arabic" w:hAnsi="Traditional Arabic" w:cs="Traditional Arabic"/>
                <w:b/>
                <w:sz w:val="28"/>
                <w:szCs w:val="28"/>
                <w:rtl/>
                <w:lang w:bidi="ar-EG"/>
              </w:rPr>
              <w:t>.</w:t>
            </w:r>
          </w:p>
        </w:tc>
        <w:tc>
          <w:tcPr>
            <w:tcW w:w="1259"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lang w:bidi="ar-EG"/>
              </w:rPr>
              <w:lastRenderedPageBreak/>
              <w:t>3</w:t>
            </w:r>
          </w:p>
        </w:tc>
        <w:tc>
          <w:tcPr>
            <w:tcW w:w="1942"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4</w:t>
            </w:r>
          </w:p>
        </w:tc>
      </w:tr>
      <w:tr w:rsidR="000133FC" w:rsidRPr="005903A4" w:rsidTr="00D25154">
        <w:trPr>
          <w:jc w:val="center"/>
        </w:trPr>
        <w:tc>
          <w:tcPr>
            <w:tcW w:w="7280" w:type="dxa"/>
          </w:tcPr>
          <w:p w:rsidR="000133FC" w:rsidRPr="005903A4" w:rsidRDefault="000133FC" w:rsidP="00D25154">
            <w:pPr>
              <w:bidi w:val="0"/>
              <w:spacing w:after="0" w:line="240" w:lineRule="auto"/>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lastRenderedPageBreak/>
              <w:t>Second, a simplified introduction of crystal field and valence bond theories</w:t>
            </w:r>
          </w:p>
          <w:p w:rsidR="000133FC" w:rsidRPr="005903A4" w:rsidRDefault="000133FC" w:rsidP="00D25154">
            <w:pPr>
              <w:bidi w:val="0"/>
              <w:spacing w:after="0" w:line="240" w:lineRule="auto"/>
              <w:rPr>
                <w:rFonts w:ascii="Traditional Arabic" w:hAnsi="Traditional Arabic" w:cs="Traditional Arabic"/>
                <w:b/>
                <w:sz w:val="28"/>
                <w:szCs w:val="28"/>
                <w:rtl/>
              </w:rPr>
            </w:pPr>
            <w:r w:rsidRPr="005903A4">
              <w:rPr>
                <w:rFonts w:ascii="Traditional Arabic" w:hAnsi="Traditional Arabic" w:cs="Traditional Arabic"/>
                <w:b/>
                <w:sz w:val="28"/>
                <w:szCs w:val="28"/>
                <w:rtl/>
                <w:lang w:bidi="ar-EG"/>
              </w:rPr>
              <w:t xml:space="preserve">. 1. </w:t>
            </w:r>
            <w:r w:rsidRPr="005903A4">
              <w:rPr>
                <w:rFonts w:ascii="Traditional Arabic" w:hAnsi="Traditional Arabic" w:cs="Traditional Arabic"/>
                <w:b/>
                <w:sz w:val="28"/>
                <w:szCs w:val="28"/>
                <w:lang w:bidi="ar-EG"/>
              </w:rPr>
              <w:t>Color property</w:t>
            </w:r>
            <w:r w:rsidRPr="005903A4">
              <w:rPr>
                <w:rFonts w:ascii="Traditional Arabic" w:hAnsi="Traditional Arabic" w:cs="Traditional Arabic"/>
                <w:b/>
                <w:sz w:val="28"/>
                <w:szCs w:val="28"/>
                <w:rtl/>
                <w:lang w:bidi="ar-EG"/>
              </w:rPr>
              <w:t xml:space="preserve">. </w:t>
            </w:r>
          </w:p>
          <w:p w:rsidR="000133FC" w:rsidRPr="005903A4" w:rsidRDefault="000133FC" w:rsidP="00D25154">
            <w:pPr>
              <w:bidi w:val="0"/>
              <w:spacing w:after="0" w:line="240" w:lineRule="auto"/>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 xml:space="preserve">2. </w:t>
            </w:r>
            <w:r w:rsidRPr="005903A4">
              <w:rPr>
                <w:rFonts w:ascii="Traditional Arabic" w:hAnsi="Traditional Arabic" w:cs="Traditional Arabic"/>
                <w:b/>
                <w:sz w:val="28"/>
                <w:szCs w:val="28"/>
                <w:lang w:bidi="ar-EG"/>
              </w:rPr>
              <w:t>Para magnetic</w:t>
            </w:r>
            <w:r w:rsidRPr="005903A4">
              <w:rPr>
                <w:rFonts w:ascii="Traditional Arabic" w:hAnsi="Traditional Arabic" w:cs="Traditional Arabic"/>
                <w:b/>
                <w:sz w:val="28"/>
                <w:szCs w:val="28"/>
                <w:rtl/>
                <w:lang w:bidi="ar-EG"/>
              </w:rPr>
              <w:t xml:space="preserve">. </w:t>
            </w:r>
          </w:p>
          <w:p w:rsidR="000133FC" w:rsidRPr="005903A4" w:rsidRDefault="000133FC" w:rsidP="00D25154">
            <w:pPr>
              <w:bidi w:val="0"/>
              <w:spacing w:after="0" w:line="240" w:lineRule="auto"/>
              <w:rPr>
                <w:rFonts w:ascii="Traditional Arabic" w:hAnsi="Traditional Arabic" w:cs="Traditional Arabic"/>
                <w:b/>
                <w:sz w:val="28"/>
                <w:szCs w:val="28"/>
                <w:rtl/>
              </w:rPr>
            </w:pPr>
            <w:r w:rsidRPr="005903A4">
              <w:rPr>
                <w:rFonts w:ascii="Traditional Arabic" w:hAnsi="Traditional Arabic" w:cs="Traditional Arabic"/>
                <w:b/>
                <w:sz w:val="28"/>
                <w:szCs w:val="28"/>
                <w:rtl/>
                <w:lang w:bidi="ar-EG"/>
              </w:rPr>
              <w:t xml:space="preserve">3. </w:t>
            </w:r>
            <w:r w:rsidRPr="005903A4">
              <w:rPr>
                <w:rFonts w:ascii="Traditional Arabic" w:hAnsi="Traditional Arabic" w:cs="Traditional Arabic"/>
                <w:b/>
                <w:sz w:val="28"/>
                <w:szCs w:val="28"/>
                <w:lang w:bidi="ar-EG"/>
              </w:rPr>
              <w:t>Catalysis property</w:t>
            </w:r>
            <w:r w:rsidRPr="005903A4">
              <w:rPr>
                <w:rFonts w:ascii="Traditional Arabic" w:hAnsi="Traditional Arabic" w:cs="Traditional Arabic"/>
                <w:b/>
                <w:sz w:val="28"/>
                <w:szCs w:val="28"/>
                <w:rtl/>
                <w:lang w:bidi="ar-EG"/>
              </w:rPr>
              <w:t xml:space="preserve">. </w:t>
            </w:r>
          </w:p>
          <w:p w:rsidR="000133FC" w:rsidRPr="005903A4" w:rsidRDefault="000133FC" w:rsidP="00D25154">
            <w:pPr>
              <w:bidi w:val="0"/>
              <w:spacing w:after="0" w:line="240" w:lineRule="auto"/>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 xml:space="preserve">4. </w:t>
            </w:r>
            <w:r w:rsidRPr="005903A4">
              <w:rPr>
                <w:rFonts w:ascii="Traditional Arabic" w:hAnsi="Traditional Arabic" w:cs="Traditional Arabic"/>
                <w:b/>
                <w:sz w:val="28"/>
                <w:szCs w:val="28"/>
                <w:lang w:bidi="ar-EG"/>
              </w:rPr>
              <w:t>The composition of proportional compounds</w:t>
            </w:r>
            <w:r w:rsidRPr="005903A4">
              <w:rPr>
                <w:rFonts w:ascii="Traditional Arabic" w:hAnsi="Traditional Arabic" w:cs="Traditional Arabic"/>
                <w:b/>
                <w:sz w:val="28"/>
                <w:szCs w:val="28"/>
                <w:rtl/>
                <w:lang w:bidi="ar-EG"/>
              </w:rPr>
              <w:t xml:space="preserve">. </w:t>
            </w:r>
          </w:p>
          <w:p w:rsidR="000133FC" w:rsidRPr="005903A4" w:rsidRDefault="000133FC" w:rsidP="00D25154">
            <w:pPr>
              <w:bidi w:val="0"/>
              <w:spacing w:after="0" w:line="240" w:lineRule="auto"/>
              <w:rPr>
                <w:rFonts w:ascii="Traditional Arabic" w:hAnsi="Traditional Arabic" w:cs="Traditional Arabic"/>
                <w:b/>
                <w:sz w:val="28"/>
                <w:szCs w:val="28"/>
                <w:rtl/>
              </w:rPr>
            </w:pPr>
            <w:r w:rsidRPr="005903A4">
              <w:rPr>
                <w:rFonts w:ascii="Traditional Arabic" w:hAnsi="Traditional Arabic" w:cs="Traditional Arabic"/>
                <w:b/>
                <w:sz w:val="28"/>
                <w:szCs w:val="28"/>
                <w:rtl/>
                <w:lang w:bidi="ar-EG"/>
              </w:rPr>
              <w:t xml:space="preserve">5. </w:t>
            </w:r>
            <w:r w:rsidRPr="005903A4">
              <w:rPr>
                <w:rFonts w:ascii="Traditional Arabic" w:hAnsi="Traditional Arabic" w:cs="Traditional Arabic"/>
                <w:b/>
                <w:sz w:val="28"/>
                <w:szCs w:val="28"/>
                <w:lang w:bidi="ar-EG"/>
              </w:rPr>
              <w:t>preparing alum</w:t>
            </w:r>
            <w:r w:rsidRPr="005903A4">
              <w:rPr>
                <w:rFonts w:ascii="Traditional Arabic" w:hAnsi="Traditional Arabic" w:cs="Traditional Arabic"/>
                <w:b/>
                <w:sz w:val="28"/>
                <w:szCs w:val="28"/>
                <w:rtl/>
                <w:lang w:bidi="ar-EG"/>
              </w:rPr>
              <w:t>.</w:t>
            </w:r>
          </w:p>
          <w:p w:rsidR="000133FC" w:rsidRPr="005903A4" w:rsidRDefault="000133FC" w:rsidP="00D25154">
            <w:pPr>
              <w:bidi w:val="0"/>
              <w:spacing w:after="0" w:line="240" w:lineRule="auto"/>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 xml:space="preserve"> 6. </w:t>
            </w:r>
            <w:r w:rsidRPr="005903A4">
              <w:rPr>
                <w:rFonts w:ascii="Traditional Arabic" w:hAnsi="Traditional Arabic" w:cs="Traditional Arabic"/>
                <w:b/>
                <w:sz w:val="28"/>
                <w:szCs w:val="28"/>
                <w:lang w:bidi="ar-EG"/>
              </w:rPr>
              <w:t>Comparison of the properties of the two chains with reference to the lanthanide shrinking</w:t>
            </w:r>
          </w:p>
          <w:p w:rsidR="000133FC" w:rsidRPr="005903A4" w:rsidRDefault="000133FC" w:rsidP="00D25154">
            <w:pPr>
              <w:pStyle w:val="ListParagraph"/>
              <w:spacing w:after="0" w:line="240" w:lineRule="auto"/>
              <w:ind w:left="38"/>
              <w:jc w:val="lowKashida"/>
              <w:rPr>
                <w:rFonts w:ascii="Traditional Arabic" w:hAnsi="Traditional Arabic" w:cs="Traditional Arabic"/>
                <w:b/>
                <w:sz w:val="28"/>
                <w:szCs w:val="28"/>
                <w:lang w:bidi="ar-EG"/>
              </w:rPr>
            </w:pPr>
          </w:p>
        </w:tc>
        <w:tc>
          <w:tcPr>
            <w:tcW w:w="1259"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3</w:t>
            </w:r>
          </w:p>
        </w:tc>
        <w:tc>
          <w:tcPr>
            <w:tcW w:w="1942"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4</w:t>
            </w:r>
          </w:p>
        </w:tc>
      </w:tr>
      <w:tr w:rsidR="000133FC" w:rsidRPr="005903A4" w:rsidTr="00D25154">
        <w:trPr>
          <w:jc w:val="center"/>
        </w:trPr>
        <w:tc>
          <w:tcPr>
            <w:tcW w:w="7280" w:type="dxa"/>
          </w:tcPr>
          <w:p w:rsidR="000133FC" w:rsidRPr="005903A4" w:rsidRDefault="000133FC" w:rsidP="00D25154">
            <w:pPr>
              <w:pStyle w:val="ListParagraph"/>
              <w:spacing w:after="0" w:line="240" w:lineRule="auto"/>
              <w:ind w:firstLine="38"/>
              <w:jc w:val="right"/>
              <w:rPr>
                <w:rFonts w:ascii="Traditional Arabic" w:hAnsi="Traditional Arabic" w:cs="Traditional Arabic"/>
                <w:b/>
                <w:sz w:val="28"/>
                <w:szCs w:val="28"/>
                <w:rtl/>
              </w:rPr>
            </w:pPr>
            <w:r w:rsidRPr="005903A4">
              <w:rPr>
                <w:rFonts w:ascii="Traditional Arabic" w:hAnsi="Traditional Arabic" w:cs="Traditional Arabic"/>
                <w:b/>
                <w:sz w:val="28"/>
                <w:szCs w:val="28"/>
                <w:lang w:bidi="ar-EG"/>
              </w:rPr>
              <w:t>Third, a comparison study to metals in their collections (taking into account the application of the basic properties of the above</w:t>
            </w:r>
            <w:r w:rsidRPr="005903A4">
              <w:rPr>
                <w:rFonts w:ascii="Traditional Arabic" w:hAnsi="Traditional Arabic" w:cs="Traditional Arabic"/>
                <w:b/>
                <w:sz w:val="28"/>
                <w:szCs w:val="28"/>
                <w:rtl/>
                <w:lang w:bidi="ar-EG"/>
              </w:rPr>
              <w:t xml:space="preserve">). </w:t>
            </w:r>
          </w:p>
          <w:p w:rsidR="000133FC" w:rsidRPr="005903A4" w:rsidRDefault="000133FC" w:rsidP="00D25154">
            <w:pPr>
              <w:pStyle w:val="ListParagraph"/>
              <w:spacing w:after="0" w:line="240" w:lineRule="auto"/>
              <w:ind w:firstLine="38"/>
              <w:jc w:val="right"/>
              <w:rPr>
                <w:rFonts w:ascii="Traditional Arabic" w:hAnsi="Traditional Arabic" w:cs="Traditional Arabic"/>
                <w:b/>
                <w:sz w:val="28"/>
                <w:szCs w:val="28"/>
                <w:rtl/>
              </w:rPr>
            </w:pPr>
            <w:r w:rsidRPr="005903A4">
              <w:rPr>
                <w:rFonts w:ascii="Traditional Arabic" w:hAnsi="Traditional Arabic" w:cs="Traditional Arabic"/>
                <w:b/>
                <w:sz w:val="28"/>
                <w:szCs w:val="28"/>
                <w:lang w:bidi="ar-EG"/>
              </w:rPr>
              <w:t>A. Group, scandium, Alitiriom, electronic structure of two, scandium oxides and halides and some of its complexes</w:t>
            </w:r>
          </w:p>
          <w:p w:rsidR="000133FC" w:rsidRPr="005903A4" w:rsidRDefault="000133FC" w:rsidP="00D25154">
            <w:pPr>
              <w:pStyle w:val="ListParagraph"/>
              <w:spacing w:after="0" w:line="240" w:lineRule="auto"/>
              <w:ind w:firstLine="38"/>
              <w:jc w:val="right"/>
              <w:rPr>
                <w:rFonts w:ascii="Traditional Arabic" w:hAnsi="Traditional Arabic" w:cs="Traditional Arabic"/>
                <w:b/>
                <w:sz w:val="28"/>
                <w:szCs w:val="28"/>
                <w:rtl/>
              </w:rPr>
            </w:pPr>
            <w:r w:rsidRPr="005903A4">
              <w:rPr>
                <w:rFonts w:ascii="Traditional Arabic" w:hAnsi="Traditional Arabic" w:cs="Traditional Arabic"/>
                <w:b/>
                <w:sz w:val="28"/>
                <w:szCs w:val="28"/>
                <w:rtl/>
                <w:lang w:bidi="ar-EG"/>
              </w:rPr>
              <w:t xml:space="preserve">. </w:t>
            </w:r>
            <w:r w:rsidRPr="005903A4">
              <w:rPr>
                <w:rFonts w:ascii="Traditional Arabic" w:hAnsi="Traditional Arabic" w:cs="Traditional Arabic"/>
                <w:b/>
                <w:sz w:val="28"/>
                <w:szCs w:val="28"/>
                <w:lang w:bidi="ar-EG"/>
              </w:rPr>
              <w:t>B. Lanthanides and actinides, the presence and the electronic structure, oxidation states, Lanthanides and actinides shrinking, the difference between Orbitals, magnetic properties, color, chemistry of the elements of lanthanides and actinides (1) The composition of oxides and hydroxides (2) halides (3) Double salts (4) complexes (5) atomic number and basal property</w:t>
            </w:r>
            <w:r w:rsidRPr="005903A4">
              <w:rPr>
                <w:rFonts w:ascii="Traditional Arabic" w:hAnsi="Traditional Arabic" w:cs="Traditional Arabic"/>
                <w:b/>
                <w:sz w:val="28"/>
                <w:szCs w:val="28"/>
                <w:rtl/>
                <w:lang w:bidi="ar-EG"/>
              </w:rPr>
              <w:t xml:space="preserve">. </w:t>
            </w:r>
          </w:p>
          <w:p w:rsidR="000133FC" w:rsidRPr="005903A4" w:rsidRDefault="000133FC" w:rsidP="00D25154">
            <w:pPr>
              <w:pStyle w:val="ListParagraph"/>
              <w:spacing w:after="0" w:line="240" w:lineRule="auto"/>
              <w:ind w:left="0" w:firstLine="38"/>
              <w:jc w:val="right"/>
              <w:rPr>
                <w:rFonts w:ascii="Traditional Arabic" w:hAnsi="Traditional Arabic" w:cs="Traditional Arabic"/>
                <w:b/>
                <w:sz w:val="28"/>
                <w:szCs w:val="28"/>
                <w:rtl/>
              </w:rPr>
            </w:pPr>
            <w:r w:rsidRPr="005903A4">
              <w:rPr>
                <w:rFonts w:ascii="Traditional Arabic" w:hAnsi="Traditional Arabic" w:cs="Traditional Arabic"/>
                <w:b/>
                <w:sz w:val="28"/>
                <w:szCs w:val="28"/>
                <w:lang w:bidi="ar-EG"/>
              </w:rPr>
              <w:t xml:space="preserve">C. Absorption spectra of the lanthanides and actinides - Methods of separation of lanthanides, actinides preparation, elements of the post-actinides and give a picture of the periodic table contains post-Lawrencium </w:t>
            </w:r>
            <w:r w:rsidRPr="005903A4">
              <w:rPr>
                <w:rFonts w:ascii="Traditional Arabic" w:hAnsi="Traditional Arabic" w:cs="Traditional Arabic"/>
                <w:b/>
                <w:sz w:val="28"/>
                <w:szCs w:val="28"/>
                <w:lang w:bidi="ar-EG"/>
              </w:rPr>
              <w:lastRenderedPageBreak/>
              <w:t>hypothetical elements</w:t>
            </w:r>
            <w:r w:rsidRPr="005903A4">
              <w:rPr>
                <w:rFonts w:ascii="Traditional Arabic" w:hAnsi="Traditional Arabic" w:cs="Traditional Arabic"/>
                <w:b/>
                <w:sz w:val="28"/>
                <w:szCs w:val="28"/>
                <w:rtl/>
                <w:lang w:bidi="ar-EG"/>
              </w:rPr>
              <w:t>.</w:t>
            </w:r>
          </w:p>
        </w:tc>
        <w:tc>
          <w:tcPr>
            <w:tcW w:w="1259"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tl/>
                <w:lang w:bidi="ar-EG"/>
              </w:rPr>
              <w:lastRenderedPageBreak/>
              <w:t>4</w:t>
            </w:r>
          </w:p>
        </w:tc>
        <w:tc>
          <w:tcPr>
            <w:tcW w:w="1942"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4</w:t>
            </w:r>
          </w:p>
        </w:tc>
      </w:tr>
      <w:tr w:rsidR="000133FC" w:rsidRPr="005903A4" w:rsidTr="00D25154">
        <w:trPr>
          <w:jc w:val="center"/>
        </w:trPr>
        <w:tc>
          <w:tcPr>
            <w:tcW w:w="7280"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Pr>
              <w:lastRenderedPageBreak/>
              <w:t>Fourth: the study of the elements of the rest of the groups in terms of presence, extraction, electronic structure, atomic radius, Ionic radius, ionization voltage, states of oxidation, oxides, halides, sulphides, binary compounds with non-metals, some groups are complexes of titanium group, vanadium group, chrome set, manganese, Group H, iron cobalt, nickel, platinum metals, copper group</w:t>
            </w:r>
          </w:p>
        </w:tc>
        <w:tc>
          <w:tcPr>
            <w:tcW w:w="1259"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lang w:bidi="ar-EG"/>
              </w:rPr>
              <w:t>4</w:t>
            </w:r>
          </w:p>
        </w:tc>
        <w:tc>
          <w:tcPr>
            <w:tcW w:w="1942"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4</w:t>
            </w:r>
          </w:p>
        </w:tc>
      </w:tr>
    </w:tbl>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bidi w:val="0"/>
        <w:ind w:left="720"/>
        <w:contextualSpacing/>
        <w:jc w:val="center"/>
        <w:rPr>
          <w:rFonts w:eastAsia="Times New Roman" w:cs="Arabic Transparent"/>
          <w:sz w:val="32"/>
          <w:szCs w:val="32"/>
          <w:u w:val="single"/>
          <w:lang w:bidi="ar-JO"/>
        </w:rPr>
      </w:pPr>
      <w:r w:rsidRPr="005903A4">
        <w:rPr>
          <w:rFonts w:ascii="Times New Roman" w:eastAsia="Times New Roman" w:hAnsi="Times New Roman" w:cs="Times New Roman"/>
          <w:b/>
          <w:bCs/>
          <w:sz w:val="32"/>
          <w:szCs w:val="32"/>
          <w:u w:val="single"/>
        </w:rPr>
        <w:t>Required Textbook and References:</w:t>
      </w:r>
    </w:p>
    <w:p w:rsidR="000133FC" w:rsidRPr="005903A4" w:rsidRDefault="000133FC" w:rsidP="000133FC">
      <w:pPr>
        <w:bidi w:val="0"/>
        <w:ind w:left="720"/>
        <w:contextualSpacing/>
        <w:jc w:val="center"/>
        <w:rPr>
          <w:rFonts w:eastAsia="Times New Roman" w:cs="Arabic Transparent"/>
          <w:sz w:val="32"/>
          <w:szCs w:val="32"/>
          <w:u w:val="single"/>
          <w:lang w:bidi="ar-JO"/>
        </w:rPr>
      </w:pPr>
    </w:p>
    <w:tbl>
      <w:tblPr>
        <w:bidiVisual/>
        <w:tblW w:w="10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4"/>
        <w:gridCol w:w="7469"/>
      </w:tblGrid>
      <w:tr w:rsidR="000133FC" w:rsidRPr="005903A4" w:rsidTr="00D25154">
        <w:trPr>
          <w:jc w:val="center"/>
        </w:trPr>
        <w:tc>
          <w:tcPr>
            <w:tcW w:w="2924"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Textbook title</w:t>
            </w:r>
          </w:p>
        </w:tc>
        <w:tc>
          <w:tcPr>
            <w:tcW w:w="7469"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basic transition elements and coordination chemistry</w:t>
            </w:r>
          </w:p>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p>
        </w:tc>
      </w:tr>
      <w:tr w:rsidR="000133FC" w:rsidRPr="005903A4" w:rsidTr="00D25154">
        <w:trPr>
          <w:jc w:val="center"/>
        </w:trPr>
        <w:tc>
          <w:tcPr>
            <w:tcW w:w="2924"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Author's Name</w:t>
            </w:r>
          </w:p>
        </w:tc>
        <w:tc>
          <w:tcPr>
            <w:tcW w:w="7469"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lang w:bidi="ar-JO"/>
              </w:rPr>
              <w:t>Abdelfattah, H. &amp; Abu-Qasem, S.</w:t>
            </w:r>
          </w:p>
        </w:tc>
      </w:tr>
      <w:tr w:rsidR="000133FC" w:rsidRPr="005903A4" w:rsidTr="00D25154">
        <w:trPr>
          <w:jc w:val="center"/>
        </w:trPr>
        <w:tc>
          <w:tcPr>
            <w:tcW w:w="2924"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Publisher</w:t>
            </w:r>
          </w:p>
        </w:tc>
        <w:tc>
          <w:tcPr>
            <w:tcW w:w="7469"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Daralnashir publishing house</w:t>
            </w:r>
          </w:p>
        </w:tc>
      </w:tr>
      <w:tr w:rsidR="000133FC" w:rsidRPr="005903A4" w:rsidTr="00D25154">
        <w:trPr>
          <w:jc w:val="center"/>
        </w:trPr>
        <w:tc>
          <w:tcPr>
            <w:tcW w:w="2924"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Publishing Year</w:t>
            </w:r>
          </w:p>
        </w:tc>
        <w:tc>
          <w:tcPr>
            <w:tcW w:w="7469"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lang w:bidi="ar-JO"/>
              </w:rPr>
              <w:t>1433هـ - 2012م</w:t>
            </w:r>
          </w:p>
        </w:tc>
      </w:tr>
      <w:tr w:rsidR="000133FC" w:rsidRPr="005903A4" w:rsidTr="00D25154">
        <w:trPr>
          <w:jc w:val="center"/>
        </w:trPr>
        <w:tc>
          <w:tcPr>
            <w:tcW w:w="2924"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lang w:bidi="ar-JO"/>
              </w:rPr>
              <w:t>Reference (1)</w:t>
            </w:r>
          </w:p>
        </w:tc>
        <w:tc>
          <w:tcPr>
            <w:tcW w:w="7469"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inorganic chemistry textbook</w:t>
            </w:r>
          </w:p>
        </w:tc>
      </w:tr>
      <w:tr w:rsidR="000133FC" w:rsidRPr="005903A4" w:rsidTr="00D25154">
        <w:trPr>
          <w:jc w:val="center"/>
        </w:trPr>
        <w:tc>
          <w:tcPr>
            <w:tcW w:w="2924"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Author's Name</w:t>
            </w:r>
          </w:p>
        </w:tc>
        <w:tc>
          <w:tcPr>
            <w:tcW w:w="7469"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val="en-GB"/>
              </w:rPr>
            </w:pPr>
            <w:r w:rsidRPr="005903A4">
              <w:rPr>
                <w:rFonts w:ascii="Traditional Arabic" w:hAnsi="Traditional Arabic" w:cs="Traditional Arabic"/>
                <w:b/>
                <w:sz w:val="28"/>
                <w:szCs w:val="28"/>
                <w:lang w:val="en-GB"/>
              </w:rPr>
              <w:t>Ahyohy, J. Translated by Alhwadly , H.</w:t>
            </w:r>
          </w:p>
        </w:tc>
      </w:tr>
      <w:tr w:rsidR="000133FC" w:rsidRPr="005903A4" w:rsidTr="00D25154">
        <w:trPr>
          <w:jc w:val="center"/>
        </w:trPr>
        <w:tc>
          <w:tcPr>
            <w:tcW w:w="2924"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Publisher</w:t>
            </w:r>
          </w:p>
        </w:tc>
        <w:tc>
          <w:tcPr>
            <w:tcW w:w="7469"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lang w:bidi="ar-JO"/>
              </w:rPr>
              <w:t xml:space="preserve">The Jordanian Academy of Arabic Language </w:t>
            </w:r>
          </w:p>
        </w:tc>
      </w:tr>
      <w:tr w:rsidR="000133FC" w:rsidRPr="005903A4" w:rsidTr="00D25154">
        <w:trPr>
          <w:jc w:val="center"/>
        </w:trPr>
        <w:tc>
          <w:tcPr>
            <w:tcW w:w="2924"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Publishing Year</w:t>
            </w:r>
          </w:p>
        </w:tc>
        <w:tc>
          <w:tcPr>
            <w:tcW w:w="7469"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lang w:bidi="ar-JO"/>
              </w:rPr>
              <w:t>1404هـ - 1983 م</w:t>
            </w:r>
          </w:p>
        </w:tc>
      </w:tr>
    </w:tbl>
    <w:p w:rsidR="000133FC" w:rsidRPr="005903A4" w:rsidRDefault="000133FC" w:rsidP="000133FC">
      <w:pPr>
        <w:spacing w:after="0" w:line="240" w:lineRule="auto"/>
        <w:ind w:firstLine="38"/>
        <w:jc w:val="center"/>
        <w:rPr>
          <w:rFonts w:ascii="Traditional Arabic" w:hAnsi="Traditional Arabic" w:cs="Traditional Arabic"/>
          <w:b/>
          <w:sz w:val="28"/>
          <w:szCs w:val="28"/>
          <w:rtl/>
        </w:rPr>
      </w:pPr>
    </w:p>
    <w:p w:rsidR="000133FC" w:rsidRPr="005903A4" w:rsidRDefault="000133FC" w:rsidP="000133FC">
      <w:pPr>
        <w:spacing w:after="0" w:line="240" w:lineRule="auto"/>
        <w:ind w:firstLine="38"/>
        <w:jc w:val="center"/>
        <w:rPr>
          <w:rFonts w:ascii="Traditional Arabic" w:hAnsi="Traditional Arabic" w:cs="Traditional Arabic"/>
          <w:b/>
          <w:sz w:val="28"/>
          <w:szCs w:val="28"/>
          <w:rtl/>
        </w:rPr>
      </w:pPr>
    </w:p>
    <w:p w:rsidR="000133FC" w:rsidRPr="005903A4" w:rsidRDefault="000133FC" w:rsidP="000133FC">
      <w:pPr>
        <w:jc w:val="center"/>
        <w:rPr>
          <w:rFonts w:eastAsia="Times New Roman"/>
          <w:b/>
          <w:bCs/>
          <w:sz w:val="28"/>
          <w:szCs w:val="28"/>
          <w:rtl/>
        </w:rPr>
      </w:pPr>
    </w:p>
    <w:p w:rsidR="000133FC" w:rsidRPr="005903A4" w:rsidRDefault="000133FC" w:rsidP="000133FC">
      <w:pPr>
        <w:jc w:val="center"/>
        <w:rPr>
          <w:rFonts w:eastAsia="Times New Roman"/>
          <w:b/>
          <w:bCs/>
          <w:sz w:val="28"/>
          <w:szCs w:val="28"/>
          <w:rtl/>
        </w:rPr>
      </w:pPr>
    </w:p>
    <w:p w:rsidR="000133FC" w:rsidRDefault="000133FC" w:rsidP="000133FC">
      <w:pPr>
        <w:jc w:val="center"/>
        <w:rPr>
          <w:rFonts w:eastAsia="Times New Roman"/>
          <w:b/>
          <w:bCs/>
          <w:sz w:val="28"/>
          <w:szCs w:val="28"/>
          <w:rtl/>
        </w:rPr>
      </w:pPr>
    </w:p>
    <w:p w:rsidR="000133FC" w:rsidRDefault="000133FC" w:rsidP="000133FC">
      <w:pPr>
        <w:jc w:val="center"/>
        <w:rPr>
          <w:rFonts w:eastAsia="Times New Roman"/>
          <w:b/>
          <w:bCs/>
          <w:sz w:val="28"/>
          <w:szCs w:val="28"/>
          <w:rtl/>
        </w:rPr>
      </w:pPr>
    </w:p>
    <w:p w:rsidR="000133FC" w:rsidRPr="005903A4" w:rsidRDefault="000133FC" w:rsidP="000133FC">
      <w:pPr>
        <w:jc w:val="center"/>
        <w:rPr>
          <w:rFonts w:eastAsia="Times New Roman"/>
          <w:b/>
          <w:bCs/>
          <w:sz w:val="28"/>
          <w:szCs w:val="28"/>
          <w:rtl/>
        </w:rPr>
      </w:pPr>
    </w:p>
    <w:p w:rsidR="000133FC" w:rsidRPr="005903A4" w:rsidRDefault="000133FC" w:rsidP="000133FC">
      <w:pPr>
        <w:jc w:val="center"/>
        <w:rPr>
          <w:rFonts w:eastAsia="Times New Roman"/>
          <w:b/>
          <w:bCs/>
          <w:sz w:val="28"/>
          <w:szCs w:val="28"/>
          <w:rtl/>
        </w:rPr>
      </w:pPr>
    </w:p>
    <w:p w:rsidR="000133FC" w:rsidRPr="005903A4" w:rsidRDefault="000133FC" w:rsidP="000133FC">
      <w:pPr>
        <w:jc w:val="center"/>
        <w:rPr>
          <w:rFonts w:eastAsia="Times New Roman"/>
          <w:b/>
          <w:bCs/>
          <w:sz w:val="28"/>
          <w:szCs w:val="28"/>
          <w:rtl/>
        </w:rPr>
      </w:pPr>
      <w:r w:rsidRPr="005903A4">
        <w:rPr>
          <w:rFonts w:eastAsia="Times New Roman"/>
          <w:b/>
          <w:bCs/>
          <w:sz w:val="28"/>
          <w:szCs w:val="28"/>
        </w:rPr>
        <w:t>Vice rectorate for Academic Affairs</w:t>
      </w:r>
    </w:p>
    <w:p w:rsidR="000133FC" w:rsidRPr="005903A4" w:rsidRDefault="000133FC" w:rsidP="000133FC">
      <w:pPr>
        <w:jc w:val="center"/>
        <w:rPr>
          <w:rFonts w:eastAsia="Times New Roman" w:cs="PT Bold Heading"/>
          <w:b/>
          <w:bCs/>
          <w:sz w:val="28"/>
          <w:szCs w:val="28"/>
          <w:rtl/>
        </w:rPr>
      </w:pPr>
      <w:r w:rsidRPr="005903A4">
        <w:rPr>
          <w:rFonts w:eastAsia="Times New Roman" w:cs="PT Bold Heading"/>
          <w:b/>
          <w:bCs/>
          <w:sz w:val="28"/>
          <w:szCs w:val="28"/>
          <w:lang w:bidi="ar-JO"/>
        </w:rPr>
        <w:t>FORM (5)</w:t>
      </w:r>
    </w:p>
    <w:p w:rsidR="000133FC" w:rsidRPr="005903A4" w:rsidRDefault="000133FC" w:rsidP="000133FC">
      <w:pPr>
        <w:spacing w:after="0" w:line="240" w:lineRule="auto"/>
        <w:ind w:firstLine="38"/>
        <w:jc w:val="center"/>
        <w:rPr>
          <w:rFonts w:ascii="Traditional Arabic" w:hAnsi="Traditional Arabic" w:cs="Traditional Arabic"/>
          <w:b/>
          <w:sz w:val="28"/>
          <w:szCs w:val="28"/>
          <w:rtl/>
        </w:rPr>
      </w:pPr>
      <w:r w:rsidRPr="005903A4">
        <w:rPr>
          <w:rFonts w:eastAsia="Times New Roman" w:cs="PT Bold Heading"/>
          <w:b/>
          <w:bCs/>
          <w:sz w:val="28"/>
          <w:szCs w:val="28"/>
          <w:lang w:bidi="ar-JO"/>
        </w:rPr>
        <w:t>Brief Course Specification</w:t>
      </w:r>
    </w:p>
    <w:p w:rsidR="000133FC" w:rsidRPr="005903A4" w:rsidRDefault="000133FC" w:rsidP="000133FC">
      <w:pPr>
        <w:spacing w:after="0" w:line="240" w:lineRule="auto"/>
        <w:ind w:firstLine="38"/>
        <w:jc w:val="center"/>
        <w:rPr>
          <w:rFonts w:ascii="Traditional Arabic" w:hAnsi="Traditional Arabic" w:cs="Traditional Arabic"/>
          <w:b/>
          <w:sz w:val="28"/>
          <w:szCs w:val="28"/>
          <w:rtl/>
        </w:rPr>
      </w:pPr>
    </w:p>
    <w:tbl>
      <w:tblPr>
        <w:bidiVisual/>
        <w:tblW w:w="10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2"/>
        <w:gridCol w:w="3487"/>
      </w:tblGrid>
      <w:tr w:rsidR="000133FC" w:rsidRPr="005903A4" w:rsidTr="00D25154">
        <w:trPr>
          <w:jc w:val="center"/>
        </w:trPr>
        <w:tc>
          <w:tcPr>
            <w:tcW w:w="7172"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Coordination Chemistry</w:t>
            </w:r>
          </w:p>
        </w:tc>
        <w:tc>
          <w:tcPr>
            <w:tcW w:w="3487"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Module Title:</w:t>
            </w:r>
          </w:p>
        </w:tc>
      </w:tr>
      <w:tr w:rsidR="000133FC" w:rsidRPr="005903A4" w:rsidTr="00D25154">
        <w:trPr>
          <w:jc w:val="center"/>
        </w:trPr>
        <w:tc>
          <w:tcPr>
            <w:tcW w:w="7172" w:type="dxa"/>
          </w:tcPr>
          <w:p w:rsidR="000133FC" w:rsidRPr="005903A4" w:rsidRDefault="000133FC" w:rsidP="00D25154">
            <w:pPr>
              <w:spacing w:after="0" w:line="240" w:lineRule="auto"/>
              <w:ind w:firstLine="38"/>
              <w:jc w:val="right"/>
              <w:rPr>
                <w:rFonts w:ascii="Traditional Arabic" w:hAnsi="Traditional Arabic" w:cs="Traditional Arabic"/>
                <w:b/>
                <w:sz w:val="28"/>
                <w:szCs w:val="28"/>
                <w:rtl/>
              </w:rPr>
            </w:pPr>
            <w:r w:rsidRPr="005903A4">
              <w:rPr>
                <w:rFonts w:ascii="Traditional Arabic" w:hAnsi="Traditional Arabic" w:cs="Traditional Arabic"/>
                <w:b/>
                <w:sz w:val="28"/>
                <w:szCs w:val="28"/>
                <w:lang w:bidi="ar-JO"/>
              </w:rPr>
              <w:t>Chem324</w:t>
            </w:r>
          </w:p>
        </w:tc>
        <w:tc>
          <w:tcPr>
            <w:tcW w:w="3487"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lang w:bidi="ar-JO"/>
              </w:rPr>
              <w:t>Module ID:</w:t>
            </w:r>
          </w:p>
        </w:tc>
      </w:tr>
      <w:tr w:rsidR="000133FC" w:rsidRPr="005903A4" w:rsidTr="00D25154">
        <w:trPr>
          <w:jc w:val="center"/>
        </w:trPr>
        <w:tc>
          <w:tcPr>
            <w:tcW w:w="7172"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 xml:space="preserve">Inorganic Chemistry (transition elements) Chem322  </w:t>
            </w:r>
          </w:p>
        </w:tc>
        <w:tc>
          <w:tcPr>
            <w:tcW w:w="3487"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lang w:bidi="ar-JO"/>
              </w:rPr>
              <w:t>Prerequisite:</w:t>
            </w:r>
          </w:p>
        </w:tc>
      </w:tr>
      <w:tr w:rsidR="000133FC" w:rsidRPr="005903A4" w:rsidTr="00D25154">
        <w:trPr>
          <w:jc w:val="center"/>
        </w:trPr>
        <w:tc>
          <w:tcPr>
            <w:tcW w:w="7172"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Level VII</w:t>
            </w:r>
          </w:p>
        </w:tc>
        <w:tc>
          <w:tcPr>
            <w:tcW w:w="3487"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Level:</w:t>
            </w:r>
          </w:p>
        </w:tc>
      </w:tr>
      <w:tr w:rsidR="000133FC" w:rsidRPr="005903A4" w:rsidTr="00D25154">
        <w:trPr>
          <w:jc w:val="center"/>
        </w:trPr>
        <w:tc>
          <w:tcPr>
            <w:tcW w:w="7172"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2 theoretical</w:t>
            </w:r>
          </w:p>
        </w:tc>
        <w:tc>
          <w:tcPr>
            <w:tcW w:w="3487"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Credit Hours:</w:t>
            </w:r>
          </w:p>
        </w:tc>
      </w:tr>
    </w:tbl>
    <w:p w:rsidR="000133FC" w:rsidRPr="005903A4" w:rsidRDefault="000133FC" w:rsidP="000133FC">
      <w:pPr>
        <w:spacing w:after="0" w:line="240" w:lineRule="auto"/>
        <w:ind w:firstLine="38"/>
        <w:jc w:val="center"/>
        <w:rPr>
          <w:rFonts w:ascii="Traditional Arabic" w:hAnsi="Traditional Arabic" w:cs="Traditional Arabic"/>
          <w:b/>
          <w:sz w:val="28"/>
          <w:szCs w:val="28"/>
          <w:rtl/>
        </w:rPr>
      </w:pPr>
    </w:p>
    <w:p w:rsidR="000133FC" w:rsidRPr="005903A4" w:rsidRDefault="000133FC" w:rsidP="000133FC">
      <w:pPr>
        <w:spacing w:after="0" w:line="240" w:lineRule="auto"/>
        <w:ind w:firstLine="38"/>
        <w:jc w:val="center"/>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lang w:bidi="ar-JO"/>
        </w:rPr>
        <w:t>Module Description</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133FC" w:rsidRPr="005903A4" w:rsidTr="00D25154">
        <w:trPr>
          <w:trHeight w:val="1030"/>
          <w:jc w:val="center"/>
        </w:trPr>
        <w:tc>
          <w:tcPr>
            <w:tcW w:w="5000" w:type="pct"/>
          </w:tcPr>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lang w:bidi="ar-JO"/>
              </w:rPr>
              <w:t>Identification of coordination compounds and their various theories and the approach to concept for the stability constants formed. A theoretical and practical study  of coordination compounds in terms of their methods of preparation and properties and the various theories to form complexes</w:t>
            </w:r>
            <w:r w:rsidRPr="005903A4">
              <w:rPr>
                <w:rFonts w:ascii="Traditional Arabic" w:hAnsi="Traditional Arabic" w:cs="Traditional Arabic"/>
                <w:b/>
                <w:sz w:val="28"/>
                <w:szCs w:val="28"/>
                <w:rtl/>
                <w:lang w:bidi="ar-JO"/>
              </w:rPr>
              <w:t>.</w:t>
            </w:r>
          </w:p>
        </w:tc>
      </w:tr>
    </w:tbl>
    <w:p w:rsidR="000133FC" w:rsidRPr="005903A4" w:rsidRDefault="000133FC" w:rsidP="000133FC">
      <w:pPr>
        <w:bidi w:val="0"/>
        <w:spacing w:after="0" w:line="240" w:lineRule="auto"/>
        <w:ind w:firstLine="38"/>
        <w:rPr>
          <w:rFonts w:ascii="Traditional Arabic" w:hAnsi="Traditional Arabic" w:cs="Traditional Arabic"/>
          <w:b/>
          <w:sz w:val="28"/>
          <w:szCs w:val="28"/>
          <w:rtl/>
        </w:rPr>
      </w:pPr>
    </w:p>
    <w:p w:rsidR="000133FC" w:rsidRPr="005903A4" w:rsidRDefault="000133FC" w:rsidP="000133FC">
      <w:pPr>
        <w:bidi w:val="0"/>
        <w:spacing w:after="0" w:line="240" w:lineRule="auto"/>
        <w:ind w:firstLine="38"/>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lang w:bidi="ar-JO"/>
        </w:rPr>
        <w:t>Module Aims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8668"/>
      </w:tblGrid>
      <w:tr w:rsidR="000133FC" w:rsidRPr="005903A4" w:rsidTr="00D25154">
        <w:trPr>
          <w:jc w:val="center"/>
        </w:trPr>
        <w:tc>
          <w:tcPr>
            <w:tcW w:w="474" w:type="pct"/>
          </w:tcPr>
          <w:p w:rsidR="000133FC" w:rsidRPr="005903A4" w:rsidRDefault="000133FC" w:rsidP="00D25154">
            <w:pPr>
              <w:bidi w:val="0"/>
              <w:spacing w:after="0" w:line="240" w:lineRule="auto"/>
              <w:ind w:firstLine="38"/>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1</w:t>
            </w:r>
          </w:p>
        </w:tc>
        <w:tc>
          <w:tcPr>
            <w:tcW w:w="4526" w:type="pct"/>
          </w:tcPr>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lang w:bidi="ar-JO"/>
              </w:rPr>
              <w:t>Study the theories of chemical bonds in the complexes</w:t>
            </w:r>
            <w:r w:rsidRPr="005903A4">
              <w:rPr>
                <w:rFonts w:ascii="Traditional Arabic" w:hAnsi="Traditional Arabic" w:cs="Traditional Arabic"/>
                <w:b/>
                <w:sz w:val="28"/>
                <w:szCs w:val="28"/>
                <w:rtl/>
                <w:lang w:bidi="ar-JO"/>
              </w:rPr>
              <w:t>.</w:t>
            </w:r>
          </w:p>
        </w:tc>
      </w:tr>
      <w:tr w:rsidR="000133FC" w:rsidRPr="005903A4" w:rsidTr="00D25154">
        <w:trPr>
          <w:jc w:val="center"/>
        </w:trPr>
        <w:tc>
          <w:tcPr>
            <w:tcW w:w="474" w:type="pct"/>
          </w:tcPr>
          <w:p w:rsidR="000133FC" w:rsidRPr="005903A4" w:rsidRDefault="000133FC" w:rsidP="00D25154">
            <w:pPr>
              <w:bidi w:val="0"/>
              <w:spacing w:after="0" w:line="240" w:lineRule="auto"/>
              <w:ind w:firstLine="38"/>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2</w:t>
            </w:r>
          </w:p>
        </w:tc>
        <w:tc>
          <w:tcPr>
            <w:tcW w:w="4526" w:type="pct"/>
          </w:tcPr>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lang w:bidi="ar-JO"/>
              </w:rPr>
              <w:t>Study the absorption spectra and magnetic properties of coordination compounds</w:t>
            </w:r>
            <w:r w:rsidRPr="005903A4">
              <w:rPr>
                <w:rFonts w:ascii="Traditional Arabic" w:hAnsi="Traditional Arabic" w:cs="Traditional Arabic"/>
                <w:b/>
                <w:sz w:val="28"/>
                <w:szCs w:val="28"/>
                <w:rtl/>
                <w:lang w:bidi="ar-JO"/>
              </w:rPr>
              <w:t>.</w:t>
            </w:r>
          </w:p>
        </w:tc>
      </w:tr>
    </w:tbl>
    <w:p w:rsidR="000133FC" w:rsidRPr="005903A4" w:rsidRDefault="000133FC" w:rsidP="000133FC">
      <w:pPr>
        <w:bidi w:val="0"/>
        <w:spacing w:after="0" w:line="240" w:lineRule="auto"/>
        <w:ind w:firstLine="38"/>
        <w:rPr>
          <w:rFonts w:ascii="Traditional Arabic" w:hAnsi="Traditional Arabic" w:cs="Traditional Arabic"/>
          <w:b/>
          <w:sz w:val="28"/>
          <w:szCs w:val="28"/>
          <w:rtl/>
        </w:rPr>
      </w:pPr>
    </w:p>
    <w:p w:rsidR="000133FC" w:rsidRPr="005903A4" w:rsidRDefault="000133FC" w:rsidP="000133FC">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tl/>
          <w:lang w:bidi="ar-JO"/>
        </w:rPr>
        <w:t>:</w:t>
      </w:r>
      <w:r w:rsidRPr="005903A4">
        <w:rPr>
          <w:rFonts w:ascii="Traditional Arabic" w:hAnsi="Traditional Arabic" w:cs="Traditional Arabic"/>
          <w:b/>
          <w:sz w:val="28"/>
          <w:szCs w:val="28"/>
        </w:rPr>
        <w:t xml:space="preserve">learning outcomes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
        <w:gridCol w:w="8521"/>
      </w:tblGrid>
      <w:tr w:rsidR="000133FC" w:rsidRPr="005903A4" w:rsidTr="00D25154">
        <w:trPr>
          <w:jc w:val="center"/>
        </w:trPr>
        <w:tc>
          <w:tcPr>
            <w:tcW w:w="551" w:type="pct"/>
          </w:tcPr>
          <w:p w:rsidR="000133FC" w:rsidRPr="005903A4" w:rsidRDefault="000133FC" w:rsidP="00D25154">
            <w:pPr>
              <w:bidi w:val="0"/>
              <w:spacing w:after="0" w:line="240" w:lineRule="auto"/>
              <w:ind w:firstLine="38"/>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1</w:t>
            </w:r>
          </w:p>
        </w:tc>
        <w:tc>
          <w:tcPr>
            <w:tcW w:w="4449" w:type="pct"/>
          </w:tcPr>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lang w:bidi="ar-JO"/>
              </w:rPr>
              <w:t>providing students with the basic concepts of coordination compounds and this makes them more understanding and  knowledge of the importance of these compounds in our life</w:t>
            </w:r>
            <w:r w:rsidRPr="005903A4">
              <w:rPr>
                <w:rFonts w:ascii="Traditional Arabic" w:hAnsi="Traditional Arabic" w:cs="Traditional Arabic"/>
                <w:b/>
                <w:sz w:val="28"/>
                <w:szCs w:val="28"/>
                <w:rtl/>
                <w:lang w:bidi="ar-JO"/>
              </w:rPr>
              <w:t>.</w:t>
            </w:r>
          </w:p>
        </w:tc>
      </w:tr>
      <w:tr w:rsidR="000133FC" w:rsidRPr="005903A4" w:rsidTr="00D25154">
        <w:trPr>
          <w:jc w:val="center"/>
        </w:trPr>
        <w:tc>
          <w:tcPr>
            <w:tcW w:w="551" w:type="pct"/>
          </w:tcPr>
          <w:p w:rsidR="000133FC" w:rsidRPr="005903A4" w:rsidRDefault="000133FC" w:rsidP="00D25154">
            <w:pPr>
              <w:bidi w:val="0"/>
              <w:spacing w:after="0" w:line="240" w:lineRule="auto"/>
              <w:ind w:firstLine="38"/>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2</w:t>
            </w:r>
          </w:p>
        </w:tc>
        <w:tc>
          <w:tcPr>
            <w:tcW w:w="4449" w:type="pct"/>
          </w:tcPr>
          <w:p w:rsidR="000133FC" w:rsidRPr="005903A4" w:rsidRDefault="000133FC" w:rsidP="00D25154">
            <w:pPr>
              <w:bidi w:val="0"/>
              <w:spacing w:after="0" w:line="240" w:lineRule="auto"/>
              <w:ind w:firstLine="38"/>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Studying How the complexes are coordinate</w:t>
            </w:r>
            <w:r w:rsidRPr="005903A4">
              <w:rPr>
                <w:rFonts w:ascii="Traditional Arabic" w:hAnsi="Traditional Arabic" w:cs="Traditional Arabic"/>
                <w:b/>
                <w:sz w:val="28"/>
                <w:szCs w:val="28"/>
                <w:lang w:val="en-GB" w:bidi="ar-JO"/>
              </w:rPr>
              <w:t xml:space="preserve"> through</w:t>
            </w:r>
            <w:r w:rsidRPr="005903A4">
              <w:rPr>
                <w:rFonts w:ascii="Traditional Arabic" w:hAnsi="Traditional Arabic" w:cs="Traditional Arabic"/>
                <w:b/>
                <w:sz w:val="28"/>
                <w:szCs w:val="28"/>
                <w:lang w:bidi="ar-JO"/>
              </w:rPr>
              <w:t xml:space="preserve"> the study of the various theories that explain the coordination to enable them to . </w:t>
            </w:r>
          </w:p>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lang w:bidi="ar-JO"/>
              </w:rPr>
              <w:lastRenderedPageBreak/>
              <w:t>study advanced courses in this area. Moreover, providing them with scientific and practical skills required to develop their Professional Performance</w:t>
            </w:r>
            <w:r w:rsidRPr="005903A4">
              <w:rPr>
                <w:rFonts w:ascii="Traditional Arabic" w:hAnsi="Traditional Arabic" w:cs="Traditional Arabic"/>
                <w:b/>
                <w:sz w:val="28"/>
                <w:szCs w:val="28"/>
                <w:rtl/>
                <w:lang w:bidi="ar-JO"/>
              </w:rPr>
              <w:t>.</w:t>
            </w:r>
          </w:p>
        </w:tc>
      </w:tr>
    </w:tbl>
    <w:p w:rsidR="000133FC" w:rsidRPr="005903A4" w:rsidRDefault="000133FC" w:rsidP="000133FC">
      <w:pPr>
        <w:spacing w:after="0" w:line="240" w:lineRule="auto"/>
        <w:ind w:firstLine="38"/>
        <w:jc w:val="center"/>
        <w:rPr>
          <w:rFonts w:ascii="Traditional Arabic" w:hAnsi="Traditional Arabic" w:cs="Traditional Arabic"/>
          <w:b/>
          <w:sz w:val="28"/>
          <w:szCs w:val="28"/>
          <w:rtl/>
        </w:rPr>
      </w:pPr>
    </w:p>
    <w:p w:rsidR="000133FC" w:rsidRPr="005903A4" w:rsidRDefault="000133FC" w:rsidP="000133FC">
      <w:pPr>
        <w:spacing w:after="0" w:line="240" w:lineRule="auto"/>
        <w:ind w:firstLine="38"/>
        <w:jc w:val="center"/>
        <w:rPr>
          <w:rFonts w:ascii="Traditional Arabic" w:hAnsi="Traditional Arabic" w:cs="Traditional Arabic"/>
          <w:b/>
          <w:sz w:val="28"/>
          <w:szCs w:val="28"/>
          <w:lang w:val="en-GB" w:bidi="ar-JO"/>
        </w:rPr>
      </w:pPr>
      <w:r w:rsidRPr="005903A4">
        <w:rPr>
          <w:rFonts w:ascii="Traditional Arabic" w:hAnsi="Traditional Arabic" w:cs="Traditional Arabic"/>
          <w:b/>
          <w:sz w:val="28"/>
          <w:szCs w:val="28"/>
          <w:lang w:val="en-GB" w:bidi="ar-JO"/>
        </w:rPr>
        <w:t>Course Content</w:t>
      </w:r>
    </w:p>
    <w:tbl>
      <w:tblPr>
        <w:bidiVisual/>
        <w:tblW w:w="10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4"/>
        <w:gridCol w:w="1565"/>
        <w:gridCol w:w="1517"/>
      </w:tblGrid>
      <w:tr w:rsidR="000133FC" w:rsidRPr="005903A4" w:rsidTr="00D25154">
        <w:trPr>
          <w:jc w:val="center"/>
        </w:trPr>
        <w:tc>
          <w:tcPr>
            <w:tcW w:w="7364" w:type="dxa"/>
          </w:tcPr>
          <w:p w:rsidR="000133FC" w:rsidRPr="005903A4" w:rsidRDefault="000133FC" w:rsidP="00D25154">
            <w:pPr>
              <w:tabs>
                <w:tab w:val="right" w:pos="6061"/>
              </w:tabs>
              <w:bidi w:val="0"/>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(Subjects)</w:t>
            </w:r>
          </w:p>
        </w:tc>
        <w:tc>
          <w:tcPr>
            <w:tcW w:w="1565"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(Weeks)</w:t>
            </w:r>
          </w:p>
        </w:tc>
        <w:tc>
          <w:tcPr>
            <w:tcW w:w="1517"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(Hours)</w:t>
            </w:r>
          </w:p>
        </w:tc>
      </w:tr>
      <w:tr w:rsidR="000133FC" w:rsidRPr="005903A4" w:rsidTr="00D25154">
        <w:trPr>
          <w:trHeight w:val="899"/>
          <w:jc w:val="center"/>
        </w:trPr>
        <w:tc>
          <w:tcPr>
            <w:tcW w:w="7364" w:type="dxa"/>
          </w:tcPr>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lang w:bidi="ar-EG"/>
              </w:rPr>
              <w:t>First: the theories of chemical bonds for coordinate compounds</w:t>
            </w:r>
            <w:r w:rsidRPr="005903A4">
              <w:rPr>
                <w:rFonts w:ascii="Traditional Arabic" w:hAnsi="Traditional Arabic" w:cs="Traditional Arabic"/>
                <w:b/>
                <w:sz w:val="28"/>
                <w:szCs w:val="28"/>
                <w:rtl/>
                <w:lang w:bidi="ar-EG"/>
              </w:rPr>
              <w:t>:</w:t>
            </w:r>
          </w:p>
          <w:p w:rsidR="000133FC" w:rsidRPr="005903A4" w:rsidRDefault="000133FC" w:rsidP="00D25154">
            <w:pPr>
              <w:bidi w:val="0"/>
              <w:spacing w:after="0" w:line="240" w:lineRule="auto"/>
              <w:ind w:firstLine="38"/>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the Definition of  coordinate compounds (complexes)</w:t>
            </w:r>
          </w:p>
        </w:tc>
        <w:tc>
          <w:tcPr>
            <w:tcW w:w="1565"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p>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1</w:t>
            </w:r>
          </w:p>
        </w:tc>
        <w:tc>
          <w:tcPr>
            <w:tcW w:w="1517"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p>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2</w:t>
            </w:r>
          </w:p>
        </w:tc>
      </w:tr>
      <w:tr w:rsidR="000133FC" w:rsidRPr="005903A4" w:rsidTr="00D25154">
        <w:trPr>
          <w:jc w:val="center"/>
        </w:trPr>
        <w:tc>
          <w:tcPr>
            <w:tcW w:w="7364" w:type="dxa"/>
          </w:tcPr>
          <w:p w:rsidR="000133FC" w:rsidRPr="005903A4" w:rsidRDefault="000133FC" w:rsidP="00D25154">
            <w:pPr>
              <w:pStyle w:val="ListParagraph"/>
              <w:bidi w:val="0"/>
              <w:spacing w:after="0" w:line="240" w:lineRule="auto"/>
              <w:ind w:left="38"/>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Werner theory: the definition of the theory, preparation of coordination, naming of coordinate compounds, similarities and types, ligands, types of unilateralism ligands, canine ligands (chelated)</w:t>
            </w:r>
          </w:p>
        </w:tc>
        <w:tc>
          <w:tcPr>
            <w:tcW w:w="1565"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EG"/>
              </w:rPr>
            </w:pPr>
          </w:p>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2</w:t>
            </w:r>
          </w:p>
        </w:tc>
        <w:tc>
          <w:tcPr>
            <w:tcW w:w="1517"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EG"/>
              </w:rPr>
            </w:pPr>
          </w:p>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2</w:t>
            </w:r>
          </w:p>
        </w:tc>
      </w:tr>
      <w:tr w:rsidR="000133FC" w:rsidRPr="005903A4" w:rsidTr="00D25154">
        <w:trPr>
          <w:jc w:val="center"/>
        </w:trPr>
        <w:tc>
          <w:tcPr>
            <w:tcW w:w="7364" w:type="dxa"/>
          </w:tcPr>
          <w:p w:rsidR="000133FC" w:rsidRPr="005903A4" w:rsidRDefault="000133FC" w:rsidP="00D25154">
            <w:pPr>
              <w:pStyle w:val="ListParagraph"/>
              <w:bidi w:val="0"/>
              <w:spacing w:after="0" w:line="240" w:lineRule="auto"/>
              <w:ind w:left="38"/>
              <w:rPr>
                <w:rFonts w:ascii="Traditional Arabic" w:hAnsi="Traditional Arabic" w:cs="Traditional Arabic"/>
                <w:b/>
                <w:sz w:val="28"/>
                <w:szCs w:val="28"/>
              </w:rPr>
            </w:pPr>
            <w:r w:rsidRPr="005903A4">
              <w:rPr>
                <w:rFonts w:ascii="Traditional Arabic" w:hAnsi="Traditional Arabic" w:cs="Traditional Arabic"/>
                <w:b/>
                <w:sz w:val="28"/>
                <w:szCs w:val="28"/>
                <w:lang w:bidi="ar-EG"/>
              </w:rPr>
              <w:t>Valence bond Theory: magnetic evidence  - success and failure (deficiencies)</w:t>
            </w:r>
          </w:p>
        </w:tc>
        <w:tc>
          <w:tcPr>
            <w:tcW w:w="1565"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2</w:t>
            </w:r>
          </w:p>
        </w:tc>
        <w:tc>
          <w:tcPr>
            <w:tcW w:w="1517"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2</w:t>
            </w:r>
          </w:p>
        </w:tc>
      </w:tr>
      <w:tr w:rsidR="000133FC" w:rsidRPr="005903A4" w:rsidTr="00D25154">
        <w:trPr>
          <w:jc w:val="center"/>
        </w:trPr>
        <w:tc>
          <w:tcPr>
            <w:tcW w:w="7364" w:type="dxa"/>
          </w:tcPr>
          <w:p w:rsidR="000133FC" w:rsidRPr="005903A4" w:rsidRDefault="000133FC" w:rsidP="00D25154">
            <w:pPr>
              <w:bidi w:val="0"/>
              <w:spacing w:after="0" w:line="240" w:lineRule="auto"/>
              <w:ind w:firstLine="38"/>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Crystal field theory: the electrostatic account of the coordinate bond</w:t>
            </w:r>
          </w:p>
          <w:p w:rsidR="000133FC" w:rsidRPr="005903A4" w:rsidRDefault="000133FC" w:rsidP="00D25154">
            <w:pPr>
              <w:bidi w:val="0"/>
              <w:spacing w:after="0" w:line="240" w:lineRule="auto"/>
              <w:ind w:firstLine="38"/>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 xml:space="preserve">. </w:t>
            </w:r>
            <w:r w:rsidRPr="005903A4">
              <w:rPr>
                <w:rFonts w:ascii="Traditional Arabic" w:hAnsi="Traditional Arabic" w:cs="Traditional Arabic"/>
                <w:b/>
                <w:sz w:val="28"/>
                <w:szCs w:val="28"/>
                <w:lang w:bidi="ar-EG"/>
              </w:rPr>
              <w:t>the Splitting of the metallic ion orbitals in the crystalline field of eight and quad-faceted   -measurement of the amount of crystal field energy and the factors that affect it</w:t>
            </w:r>
          </w:p>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rtl/>
                <w:lang w:bidi="ar-EG"/>
              </w:rPr>
              <w:t xml:space="preserve">. - </w:t>
            </w:r>
            <w:r w:rsidRPr="005903A4">
              <w:rPr>
                <w:rFonts w:ascii="Traditional Arabic" w:hAnsi="Traditional Arabic" w:cs="Traditional Arabic"/>
                <w:b/>
                <w:sz w:val="28"/>
                <w:szCs w:val="28"/>
                <w:lang w:bidi="ar-EG"/>
              </w:rPr>
              <w:t>Magnetic properties, according to the theory of crystal field - cases of high and low spinning  - strong and weak stability Energy of the  crystal field</w:t>
            </w:r>
          </w:p>
          <w:p w:rsidR="000133FC" w:rsidRPr="005903A4" w:rsidRDefault="000133FC" w:rsidP="00D25154">
            <w:pPr>
              <w:bidi w:val="0"/>
              <w:spacing w:after="0" w:line="240" w:lineRule="auto"/>
              <w:ind w:firstLine="38"/>
              <w:rPr>
                <w:rFonts w:ascii="Traditional Arabic" w:hAnsi="Traditional Arabic" w:cs="Traditional Arabic"/>
                <w:b/>
                <w:sz w:val="28"/>
                <w:szCs w:val="28"/>
                <w:lang w:val="en-GB"/>
              </w:rPr>
            </w:pPr>
            <w:r w:rsidRPr="005903A4">
              <w:rPr>
                <w:rFonts w:ascii="Traditional Arabic" w:hAnsi="Traditional Arabic" w:cs="Traditional Arabic"/>
                <w:b/>
                <w:sz w:val="28"/>
                <w:szCs w:val="28"/>
                <w:rtl/>
                <w:lang w:bidi="ar-EG"/>
              </w:rPr>
              <w:t xml:space="preserve">. - </w:t>
            </w:r>
            <w:r w:rsidRPr="005903A4">
              <w:rPr>
                <w:rFonts w:ascii="Traditional Arabic" w:hAnsi="Traditional Arabic" w:cs="Traditional Arabic"/>
                <w:b/>
                <w:sz w:val="28"/>
                <w:szCs w:val="28"/>
                <w:lang w:bidi="ar-EG"/>
              </w:rPr>
              <w:t>The Jahn-Teller effect and the distorted spatial eight-faceted  shape, and even spatial quad-faceted  shape</w:t>
            </w:r>
          </w:p>
          <w:p w:rsidR="000133FC" w:rsidRPr="005903A4" w:rsidRDefault="000133FC" w:rsidP="00D25154">
            <w:pPr>
              <w:bidi w:val="0"/>
              <w:spacing w:after="0" w:line="240" w:lineRule="auto"/>
              <w:ind w:firstLine="38"/>
              <w:rPr>
                <w:rFonts w:ascii="Traditional Arabic" w:hAnsi="Traditional Arabic" w:cs="Traditional Arabic"/>
                <w:b/>
                <w:sz w:val="28"/>
                <w:szCs w:val="28"/>
                <w:lang w:val="en-GB"/>
              </w:rPr>
            </w:pPr>
          </w:p>
        </w:tc>
        <w:tc>
          <w:tcPr>
            <w:tcW w:w="1565"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p>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4</w:t>
            </w:r>
          </w:p>
        </w:tc>
        <w:tc>
          <w:tcPr>
            <w:tcW w:w="1517"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EG"/>
              </w:rPr>
            </w:pPr>
          </w:p>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2</w:t>
            </w:r>
          </w:p>
        </w:tc>
      </w:tr>
      <w:tr w:rsidR="000133FC" w:rsidRPr="005903A4" w:rsidTr="00D25154">
        <w:trPr>
          <w:trHeight w:val="259"/>
          <w:jc w:val="center"/>
        </w:trPr>
        <w:tc>
          <w:tcPr>
            <w:tcW w:w="7364"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lang w:bidi="ar-EG"/>
              </w:rPr>
              <w:t xml:space="preserve">- </w:t>
            </w:r>
            <w:r w:rsidRPr="005903A4">
              <w:rPr>
                <w:rFonts w:ascii="Traditional Arabic" w:hAnsi="Traditional Arabic" w:cs="Traditional Arabic"/>
                <w:b/>
                <w:sz w:val="28"/>
                <w:szCs w:val="28"/>
                <w:lang w:bidi="ar-EG"/>
              </w:rPr>
              <w:t xml:space="preserve">Theory of molecular orbital: symmetric orbital - complexes containing </w:t>
            </w:r>
            <w:r w:rsidRPr="005903A4">
              <w:rPr>
                <w:rFonts w:ascii="Traditional Arabic" w:hAnsi="Traditional Arabic" w:cs="Traditional Arabic"/>
                <w:b/>
                <w:position w:val="-6"/>
                <w:sz w:val="28"/>
                <w:szCs w:val="28"/>
                <w:lang w:bidi="ar-EG"/>
              </w:rPr>
              <w:object w:dxaOrig="240" w:dyaOrig="220">
                <v:shape id="_x0000_i1038" type="#_x0000_t75" style="width:12pt;height:11.5pt" o:ole="">
                  <v:imagedata r:id="rId49" o:title=""/>
                </v:shape>
                <o:OLEObject Type="Embed" ProgID="Equation.3" ShapeID="_x0000_i1038" DrawAspect="Content" ObjectID="_1490163374" r:id="rId50"/>
              </w:object>
            </w:r>
            <w:r w:rsidRPr="005903A4">
              <w:rPr>
                <w:rFonts w:ascii="Traditional Arabic" w:hAnsi="Traditional Arabic" w:cs="Traditional Arabic"/>
                <w:b/>
                <w:sz w:val="28"/>
                <w:szCs w:val="28"/>
                <w:lang w:bidi="ar-EG"/>
              </w:rPr>
              <w:t xml:space="preserve">bond - complexes containing </w:t>
            </w:r>
            <w:r w:rsidRPr="005903A4">
              <w:rPr>
                <w:rFonts w:ascii="Traditional Arabic" w:hAnsi="Traditional Arabic" w:cs="Traditional Arabic"/>
                <w:b/>
                <w:position w:val="-6"/>
                <w:sz w:val="28"/>
                <w:szCs w:val="28"/>
                <w:lang w:bidi="ar-EG"/>
              </w:rPr>
              <w:object w:dxaOrig="220" w:dyaOrig="220">
                <v:shape id="_x0000_i1039" type="#_x0000_t75" style="width:11.5pt;height:11.5pt" o:ole="">
                  <v:imagedata r:id="rId51" o:title=""/>
                </v:shape>
                <o:OLEObject Type="Embed" ProgID="Equation.3" ShapeID="_x0000_i1039" DrawAspect="Content" ObjectID="_1490163375" r:id="rId52"/>
              </w:object>
            </w:r>
            <w:r w:rsidRPr="005903A4">
              <w:rPr>
                <w:rFonts w:ascii="Traditional Arabic" w:hAnsi="Traditional Arabic" w:cs="Traditional Arabic"/>
                <w:b/>
                <w:sz w:val="28"/>
                <w:szCs w:val="28"/>
                <w:lang w:bidi="ar-EG"/>
              </w:rPr>
              <w:t xml:space="preserve">bond and measuring the impact of </w:t>
            </w:r>
            <w:r w:rsidRPr="005903A4">
              <w:rPr>
                <w:rFonts w:ascii="Traditional Arabic" w:hAnsi="Traditional Arabic" w:cs="Traditional Arabic"/>
                <w:b/>
                <w:position w:val="-6"/>
                <w:sz w:val="28"/>
                <w:szCs w:val="28"/>
                <w:lang w:bidi="ar-EG"/>
              </w:rPr>
              <w:object w:dxaOrig="220" w:dyaOrig="220">
                <v:shape id="_x0000_i1040" type="#_x0000_t75" style="width:11.5pt;height:11.5pt" o:ole="">
                  <v:imagedata r:id="rId51" o:title=""/>
                </v:shape>
                <o:OLEObject Type="Embed" ProgID="Equation.3" ShapeID="_x0000_i1040" DrawAspect="Content" ObjectID="_1490163376" r:id="rId53"/>
              </w:object>
            </w:r>
            <w:r w:rsidRPr="005903A4">
              <w:rPr>
                <w:rFonts w:ascii="Traditional Arabic" w:hAnsi="Traditional Arabic" w:cs="Traditional Arabic"/>
                <w:b/>
                <w:sz w:val="28"/>
                <w:szCs w:val="28"/>
                <w:lang w:bidi="ar-EG"/>
              </w:rPr>
              <w:t>bond- deficiencies  of theory</w:t>
            </w:r>
          </w:p>
        </w:tc>
        <w:tc>
          <w:tcPr>
            <w:tcW w:w="1565"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EG"/>
              </w:rPr>
            </w:pPr>
          </w:p>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2</w:t>
            </w:r>
          </w:p>
        </w:tc>
        <w:tc>
          <w:tcPr>
            <w:tcW w:w="1517"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EG"/>
              </w:rPr>
            </w:pPr>
          </w:p>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2</w:t>
            </w:r>
          </w:p>
        </w:tc>
      </w:tr>
      <w:tr w:rsidR="000133FC" w:rsidRPr="005903A4" w:rsidTr="00D25154">
        <w:trPr>
          <w:trHeight w:val="236"/>
          <w:jc w:val="center"/>
        </w:trPr>
        <w:tc>
          <w:tcPr>
            <w:tcW w:w="7364" w:type="dxa"/>
          </w:tcPr>
          <w:p w:rsidR="000133FC" w:rsidRPr="005903A4" w:rsidRDefault="000133FC" w:rsidP="00D25154">
            <w:pPr>
              <w:bidi w:val="0"/>
              <w:spacing w:after="0" w:line="240" w:lineRule="auto"/>
              <w:ind w:firstLine="38"/>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lastRenderedPageBreak/>
              <w:t>Electro-spectrum for complexes oftransitional elements ions</w:t>
            </w:r>
            <w:r w:rsidRPr="005903A4">
              <w:rPr>
                <w:rFonts w:ascii="Traditional Arabic" w:hAnsi="Traditional Arabic" w:cs="Traditional Arabic"/>
                <w:b/>
                <w:sz w:val="28"/>
                <w:szCs w:val="28"/>
                <w:rtl/>
                <w:lang w:bidi="ar-EG"/>
              </w:rPr>
              <w:t>.</w:t>
            </w:r>
          </w:p>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lang w:bidi="ar-EG"/>
              </w:rPr>
              <w:t>Introduction to various electronic transitions</w:t>
            </w:r>
            <w:r w:rsidRPr="005903A4">
              <w:rPr>
                <w:rFonts w:ascii="Traditional Arabic" w:hAnsi="Traditional Arabic" w:cs="Traditional Arabic"/>
                <w:b/>
                <w:sz w:val="28"/>
                <w:szCs w:val="28"/>
                <w:rtl/>
                <w:lang w:bidi="ar-EG"/>
              </w:rPr>
              <w:t>.</w:t>
            </w:r>
          </w:p>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Spectrum resulting from the coordinate groups:</w:t>
            </w:r>
          </w:p>
          <w:p w:rsidR="000133FC" w:rsidRPr="005903A4" w:rsidRDefault="000133FC" w:rsidP="00A2159C">
            <w:pPr>
              <w:pStyle w:val="ListParagraph"/>
              <w:numPr>
                <w:ilvl w:val="0"/>
                <w:numId w:val="30"/>
              </w:numPr>
              <w:bidi w:val="0"/>
              <w:spacing w:after="0" w:line="240" w:lineRule="auto"/>
              <w:rPr>
                <w:rFonts w:ascii="Traditional Arabic" w:hAnsi="Traditional Arabic" w:cs="Traditional Arabic"/>
                <w:b/>
                <w:sz w:val="28"/>
                <w:szCs w:val="28"/>
              </w:rPr>
            </w:pPr>
            <w:r w:rsidRPr="005903A4">
              <w:rPr>
                <w:rFonts w:ascii="Traditional Arabic" w:hAnsi="Traditional Arabic" w:cs="Traditional Arabic"/>
                <w:b/>
                <w:sz w:val="28"/>
                <w:szCs w:val="28"/>
              </w:rPr>
              <w:t>Energy levels of transitional elements ions</w:t>
            </w:r>
            <w:r w:rsidRPr="005903A4">
              <w:rPr>
                <w:rFonts w:ascii="Traditional Arabic" w:hAnsi="Traditional Arabic" w:cs="Traditional Arabic"/>
                <w:b/>
                <w:sz w:val="28"/>
                <w:szCs w:val="28"/>
                <w:rtl/>
              </w:rPr>
              <w:t>.</w:t>
            </w:r>
          </w:p>
          <w:p w:rsidR="000133FC" w:rsidRPr="005903A4" w:rsidRDefault="000133FC" w:rsidP="00A2159C">
            <w:pPr>
              <w:pStyle w:val="ListParagraph"/>
              <w:numPr>
                <w:ilvl w:val="0"/>
                <w:numId w:val="30"/>
              </w:numPr>
              <w:bidi w:val="0"/>
              <w:spacing w:after="0" w:line="240" w:lineRule="auto"/>
              <w:rPr>
                <w:rFonts w:ascii="Traditional Arabic" w:hAnsi="Traditional Arabic" w:cs="Traditional Arabic"/>
                <w:b/>
                <w:sz w:val="28"/>
                <w:szCs w:val="28"/>
              </w:rPr>
            </w:pPr>
            <w:r w:rsidRPr="005903A4">
              <w:rPr>
                <w:rFonts w:ascii="Traditional Arabic" w:hAnsi="Traditional Arabic" w:cs="Traditional Arabic"/>
                <w:b/>
                <w:sz w:val="28"/>
                <w:szCs w:val="28"/>
              </w:rPr>
              <w:t xml:space="preserve">Dualityof orbital </w:t>
            </w:r>
            <w:r w:rsidRPr="005903A4">
              <w:rPr>
                <w:rFonts w:ascii="Traditional Arabic" w:hAnsi="Traditional Arabic" w:cs="Traditional Arabic"/>
                <w:b/>
                <w:sz w:val="28"/>
                <w:szCs w:val="28"/>
                <w:rtl/>
              </w:rPr>
              <w:t>.</w:t>
            </w:r>
            <w:r w:rsidRPr="005903A4">
              <w:rPr>
                <w:rFonts w:ascii="Traditional Arabic" w:hAnsi="Traditional Arabic" w:cs="Traditional Arabic"/>
                <w:b/>
                <w:sz w:val="28"/>
                <w:szCs w:val="28"/>
              </w:rPr>
              <w:t>……………</w:t>
            </w:r>
          </w:p>
          <w:p w:rsidR="000133FC" w:rsidRPr="005903A4" w:rsidRDefault="000133FC" w:rsidP="00A2159C">
            <w:pPr>
              <w:pStyle w:val="ListParagraph"/>
              <w:numPr>
                <w:ilvl w:val="0"/>
                <w:numId w:val="30"/>
              </w:numPr>
              <w:bidi w:val="0"/>
              <w:spacing w:after="0" w:line="240" w:lineRule="auto"/>
              <w:rPr>
                <w:rFonts w:ascii="Traditional Arabic" w:hAnsi="Traditional Arabic" w:cs="Traditional Arabic"/>
                <w:b/>
                <w:sz w:val="28"/>
                <w:szCs w:val="28"/>
              </w:rPr>
            </w:pPr>
            <w:r w:rsidRPr="005903A4">
              <w:rPr>
                <w:rFonts w:ascii="Traditional Arabic" w:hAnsi="Traditional Arabic" w:cs="Traditional Arabic"/>
                <w:b/>
                <w:sz w:val="28"/>
                <w:szCs w:val="28"/>
              </w:rPr>
              <w:t>Duality ofspinal ……………..</w:t>
            </w:r>
            <w:r w:rsidRPr="005903A4">
              <w:rPr>
                <w:rFonts w:ascii="Traditional Arabic" w:hAnsi="Traditional Arabic" w:cs="Traditional Arabic"/>
                <w:b/>
                <w:sz w:val="28"/>
                <w:szCs w:val="28"/>
                <w:rtl/>
              </w:rPr>
              <w:t>.</w:t>
            </w:r>
          </w:p>
          <w:p w:rsidR="000133FC" w:rsidRPr="005903A4" w:rsidRDefault="000133FC" w:rsidP="00A2159C">
            <w:pPr>
              <w:pStyle w:val="ListParagraph"/>
              <w:numPr>
                <w:ilvl w:val="0"/>
                <w:numId w:val="30"/>
              </w:numPr>
              <w:bidi w:val="0"/>
              <w:spacing w:after="0" w:line="240" w:lineRule="auto"/>
              <w:rPr>
                <w:rFonts w:ascii="Traditional Arabic" w:hAnsi="Traditional Arabic" w:cs="Traditional Arabic"/>
                <w:b/>
                <w:sz w:val="28"/>
                <w:szCs w:val="28"/>
              </w:rPr>
            </w:pPr>
            <w:r w:rsidRPr="005903A4">
              <w:rPr>
                <w:rFonts w:ascii="Traditional Arabic" w:hAnsi="Traditional Arabic" w:cs="Traditional Arabic"/>
                <w:b/>
                <w:sz w:val="28"/>
                <w:szCs w:val="28"/>
              </w:rPr>
              <w:t>Duality of Russell- Saundr.</w:t>
            </w:r>
          </w:p>
          <w:p w:rsidR="000133FC" w:rsidRPr="005903A4" w:rsidRDefault="000133FC" w:rsidP="00A2159C">
            <w:pPr>
              <w:pStyle w:val="ListParagraph"/>
              <w:numPr>
                <w:ilvl w:val="0"/>
                <w:numId w:val="30"/>
              </w:numPr>
              <w:bidi w:val="0"/>
              <w:spacing w:after="0" w:line="240" w:lineRule="auto"/>
              <w:rPr>
                <w:rFonts w:ascii="Traditional Arabic" w:hAnsi="Traditional Arabic" w:cs="Traditional Arabic"/>
                <w:b/>
                <w:sz w:val="28"/>
                <w:szCs w:val="28"/>
              </w:rPr>
            </w:pPr>
            <w:r w:rsidRPr="005903A4">
              <w:rPr>
                <w:rFonts w:ascii="Traditional Arabic" w:hAnsi="Traditional Arabic" w:cs="Traditional Arabic"/>
                <w:b/>
                <w:sz w:val="28"/>
                <w:szCs w:val="28"/>
              </w:rPr>
              <w:t>Cases of Russell - Saundr.</w:t>
            </w:r>
          </w:p>
          <w:p w:rsidR="000133FC" w:rsidRPr="005903A4" w:rsidRDefault="000133FC" w:rsidP="00A2159C">
            <w:pPr>
              <w:pStyle w:val="ListParagraph"/>
              <w:numPr>
                <w:ilvl w:val="0"/>
                <w:numId w:val="30"/>
              </w:numPr>
              <w:bidi w:val="0"/>
              <w:spacing w:after="0" w:line="240" w:lineRule="auto"/>
              <w:rPr>
                <w:rFonts w:ascii="Traditional Arabic" w:hAnsi="Traditional Arabic" w:cs="Traditional Arabic"/>
                <w:b/>
                <w:sz w:val="28"/>
                <w:szCs w:val="28"/>
              </w:rPr>
            </w:pPr>
            <w:r w:rsidRPr="005903A4">
              <w:rPr>
                <w:rFonts w:ascii="Traditional Arabic" w:hAnsi="Traditional Arabic" w:cs="Traditional Arabic"/>
                <w:b/>
                <w:sz w:val="28"/>
                <w:szCs w:val="28"/>
              </w:rPr>
              <w:t>Gap definition.</w:t>
            </w:r>
          </w:p>
          <w:p w:rsidR="000133FC" w:rsidRPr="005903A4" w:rsidRDefault="000133FC" w:rsidP="00D25154">
            <w:pPr>
              <w:pStyle w:val="ListParagraph"/>
              <w:bidi w:val="0"/>
              <w:spacing w:after="0" w:line="240" w:lineRule="auto"/>
              <w:ind w:left="38"/>
              <w:rPr>
                <w:rFonts w:ascii="Traditional Arabic" w:hAnsi="Traditional Arabic" w:cs="Traditional Arabic"/>
                <w:b/>
                <w:sz w:val="28"/>
                <w:szCs w:val="28"/>
              </w:rPr>
            </w:pPr>
            <w:r w:rsidRPr="005903A4">
              <w:rPr>
                <w:rFonts w:ascii="Traditional Arabic" w:hAnsi="Traditional Arabic" w:cs="Traditional Arabic"/>
                <w:b/>
                <w:sz w:val="28"/>
                <w:szCs w:val="28"/>
                <w:rtl/>
              </w:rPr>
              <w:t xml:space="preserve">• </w:t>
            </w:r>
            <w:r w:rsidRPr="005903A4">
              <w:rPr>
                <w:rFonts w:ascii="Traditional Arabic" w:hAnsi="Traditional Arabic" w:cs="Traditional Arabic"/>
                <w:b/>
                <w:sz w:val="28"/>
                <w:szCs w:val="28"/>
              </w:rPr>
              <w:t xml:space="preserve"> Deficiencies in the crystal field</w:t>
            </w:r>
            <w:r w:rsidRPr="005903A4">
              <w:rPr>
                <w:rFonts w:ascii="Traditional Arabic" w:hAnsi="Traditional Arabic" w:cs="Traditional Arabic"/>
                <w:b/>
                <w:sz w:val="28"/>
                <w:szCs w:val="28"/>
                <w:rtl/>
              </w:rPr>
              <w:t>.</w:t>
            </w:r>
          </w:p>
          <w:p w:rsidR="000133FC" w:rsidRPr="005903A4" w:rsidRDefault="000133FC" w:rsidP="00D25154">
            <w:pPr>
              <w:pStyle w:val="ListParagraph"/>
              <w:bidi w:val="0"/>
              <w:spacing w:after="0" w:line="240" w:lineRule="auto"/>
              <w:ind w:left="38"/>
              <w:rPr>
                <w:rFonts w:ascii="Traditional Arabic" w:hAnsi="Traditional Arabic" w:cs="Traditional Arabic"/>
                <w:b/>
                <w:sz w:val="28"/>
                <w:szCs w:val="28"/>
              </w:rPr>
            </w:pPr>
            <w:r w:rsidRPr="005903A4">
              <w:rPr>
                <w:rFonts w:ascii="Traditional Arabic" w:hAnsi="Traditional Arabic" w:cs="Traditional Arabic"/>
                <w:b/>
                <w:sz w:val="28"/>
                <w:szCs w:val="28"/>
                <w:rtl/>
              </w:rPr>
              <w:t xml:space="preserve">• </w:t>
            </w:r>
            <w:r w:rsidRPr="005903A4">
              <w:rPr>
                <w:rFonts w:ascii="Traditional Arabic" w:hAnsi="Traditional Arabic" w:cs="Traditional Arabic"/>
                <w:b/>
                <w:sz w:val="28"/>
                <w:szCs w:val="28"/>
              </w:rPr>
              <w:t>Extended electronic cloud phenomenon</w:t>
            </w:r>
            <w:r w:rsidRPr="005903A4">
              <w:rPr>
                <w:rFonts w:ascii="Traditional Arabic" w:hAnsi="Traditional Arabic" w:cs="Traditional Arabic"/>
                <w:b/>
                <w:sz w:val="28"/>
                <w:szCs w:val="28"/>
                <w:rtl/>
              </w:rPr>
              <w:t>.</w:t>
            </w:r>
          </w:p>
          <w:p w:rsidR="000133FC" w:rsidRPr="005903A4" w:rsidRDefault="000133FC" w:rsidP="00D25154">
            <w:pPr>
              <w:pStyle w:val="ListParagraph"/>
              <w:bidi w:val="0"/>
              <w:spacing w:after="0" w:line="240" w:lineRule="auto"/>
              <w:ind w:left="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 Neflokestininfluence andNeflokestin ratio</w:t>
            </w:r>
          </w:p>
          <w:p w:rsidR="000133FC" w:rsidRPr="005903A4" w:rsidRDefault="000133FC" w:rsidP="00D25154">
            <w:pPr>
              <w:pStyle w:val="ListParagraph"/>
              <w:bidi w:val="0"/>
              <w:spacing w:after="0" w:line="240" w:lineRule="auto"/>
              <w:ind w:left="38"/>
              <w:jc w:val="lowKashida"/>
              <w:rPr>
                <w:rFonts w:ascii="Traditional Arabic" w:hAnsi="Traditional Arabic" w:cs="Traditional Arabic"/>
                <w:b/>
                <w:sz w:val="28"/>
                <w:szCs w:val="28"/>
              </w:rPr>
            </w:pPr>
          </w:p>
          <w:p w:rsidR="000133FC" w:rsidRPr="005903A4" w:rsidRDefault="000133FC" w:rsidP="00A2159C">
            <w:pPr>
              <w:pStyle w:val="ListParagraph"/>
              <w:numPr>
                <w:ilvl w:val="0"/>
                <w:numId w:val="30"/>
              </w:numPr>
              <w:bidi w:val="0"/>
              <w:spacing w:after="0" w:line="240" w:lineRule="auto"/>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The mutual influence of the electronic-shape.</w:t>
            </w:r>
          </w:p>
          <w:p w:rsidR="000133FC" w:rsidRPr="005903A4" w:rsidRDefault="000133FC" w:rsidP="00A2159C">
            <w:pPr>
              <w:pStyle w:val="ListParagraph"/>
              <w:numPr>
                <w:ilvl w:val="0"/>
                <w:numId w:val="30"/>
              </w:numPr>
              <w:bidi w:val="0"/>
              <w:spacing w:after="0" w:line="240" w:lineRule="auto"/>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 Alligandfield theory.</w:t>
            </w:r>
          </w:p>
          <w:p w:rsidR="000133FC" w:rsidRPr="005903A4" w:rsidRDefault="000133FC" w:rsidP="00A2159C">
            <w:pPr>
              <w:pStyle w:val="ListParagraph"/>
              <w:numPr>
                <w:ilvl w:val="0"/>
                <w:numId w:val="30"/>
              </w:numPr>
              <w:bidi w:val="0"/>
              <w:spacing w:after="0" w:line="240" w:lineRule="auto"/>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 Alligand field measurements.</w:t>
            </w:r>
          </w:p>
          <w:p w:rsidR="000133FC" w:rsidRPr="005903A4" w:rsidRDefault="000133FC" w:rsidP="00A2159C">
            <w:pPr>
              <w:pStyle w:val="ListParagraph"/>
              <w:numPr>
                <w:ilvl w:val="0"/>
                <w:numId w:val="30"/>
              </w:numPr>
              <w:bidi w:val="0"/>
              <w:spacing w:after="0" w:line="240" w:lineRule="auto"/>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 xml:space="preserve">Orgelcurves </w:t>
            </w:r>
          </w:p>
          <w:p w:rsidR="000133FC" w:rsidRPr="005903A4" w:rsidRDefault="000133FC" w:rsidP="00A2159C">
            <w:pPr>
              <w:pStyle w:val="ListParagraph"/>
              <w:numPr>
                <w:ilvl w:val="0"/>
                <w:numId w:val="30"/>
              </w:numPr>
              <w:bidi w:val="0"/>
              <w:spacing w:after="0" w:line="240" w:lineRule="auto"/>
              <w:rPr>
                <w:rFonts w:ascii="Traditional Arabic" w:hAnsi="Traditional Arabic" w:cs="Traditional Arabic"/>
                <w:b/>
                <w:sz w:val="28"/>
                <w:szCs w:val="28"/>
              </w:rPr>
            </w:pPr>
            <w:r w:rsidRPr="005903A4">
              <w:rPr>
                <w:rFonts w:ascii="Traditional Arabic" w:hAnsi="Traditional Arabic" w:cs="Traditional Arabic"/>
                <w:b/>
                <w:sz w:val="28"/>
                <w:szCs w:val="28"/>
              </w:rPr>
              <w:t>Applications to use Orgel diagrams to explain the absorption spectrum fortransitional elements compounds.</w:t>
            </w:r>
          </w:p>
          <w:p w:rsidR="000133FC" w:rsidRPr="005903A4" w:rsidRDefault="000133FC" w:rsidP="00A2159C">
            <w:pPr>
              <w:pStyle w:val="ListParagraph"/>
              <w:numPr>
                <w:ilvl w:val="0"/>
                <w:numId w:val="30"/>
              </w:numPr>
              <w:bidi w:val="0"/>
              <w:spacing w:after="0" w:line="240" w:lineRule="auto"/>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Spinal selection rules.</w:t>
            </w:r>
          </w:p>
          <w:p w:rsidR="000133FC" w:rsidRPr="005903A4" w:rsidRDefault="000133FC" w:rsidP="00A2159C">
            <w:pPr>
              <w:pStyle w:val="ListParagraph"/>
              <w:numPr>
                <w:ilvl w:val="0"/>
                <w:numId w:val="30"/>
              </w:numPr>
              <w:bidi w:val="0"/>
              <w:spacing w:after="0" w:line="240" w:lineRule="auto"/>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Orbital selection rules.</w:t>
            </w:r>
          </w:p>
          <w:p w:rsidR="000133FC" w:rsidRPr="005903A4" w:rsidRDefault="000133FC" w:rsidP="00A2159C">
            <w:pPr>
              <w:pStyle w:val="ListParagraph"/>
              <w:numPr>
                <w:ilvl w:val="0"/>
                <w:numId w:val="30"/>
              </w:numPr>
              <w:spacing w:after="0" w:line="240" w:lineRule="auto"/>
              <w:ind w:left="0"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Absorption spectrum of nickel compounds, vanadium, manganese, cobalt, chromium, and copper</w:t>
            </w:r>
          </w:p>
        </w:tc>
        <w:tc>
          <w:tcPr>
            <w:tcW w:w="1565"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EG"/>
              </w:rPr>
            </w:pPr>
          </w:p>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5</w:t>
            </w:r>
          </w:p>
        </w:tc>
        <w:tc>
          <w:tcPr>
            <w:tcW w:w="1517"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EG"/>
              </w:rPr>
            </w:pPr>
          </w:p>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2</w:t>
            </w:r>
          </w:p>
        </w:tc>
      </w:tr>
      <w:tr w:rsidR="000133FC" w:rsidRPr="005903A4" w:rsidTr="00D25154">
        <w:trPr>
          <w:trHeight w:val="236"/>
          <w:jc w:val="center"/>
        </w:trPr>
        <w:tc>
          <w:tcPr>
            <w:tcW w:w="10446" w:type="dxa"/>
            <w:gridSpan w:val="3"/>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tl/>
                <w:lang w:bidi="ar-EG"/>
              </w:rPr>
              <w:t>العملي</w:t>
            </w:r>
            <w:r w:rsidRPr="005903A4">
              <w:rPr>
                <w:rFonts w:ascii="Traditional Arabic" w:hAnsi="Traditional Arabic" w:cs="Traditional Arabic"/>
                <w:b/>
                <w:sz w:val="28"/>
                <w:szCs w:val="28"/>
              </w:rPr>
              <w:t xml:space="preserve">practical </w:t>
            </w:r>
          </w:p>
        </w:tc>
      </w:tr>
      <w:tr w:rsidR="000133FC" w:rsidRPr="005903A4" w:rsidTr="00D25154">
        <w:trPr>
          <w:trHeight w:val="236"/>
          <w:jc w:val="center"/>
        </w:trPr>
        <w:tc>
          <w:tcPr>
            <w:tcW w:w="7364" w:type="dxa"/>
          </w:tcPr>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 xml:space="preserve">Preparing </w:t>
            </w:r>
            <w:r w:rsidRPr="005903A4">
              <w:rPr>
                <w:rFonts w:ascii="Traditional Arabic" w:hAnsi="Traditional Arabic" w:cs="Traditional Arabic"/>
                <w:b/>
                <w:position w:val="-12"/>
                <w:sz w:val="28"/>
                <w:szCs w:val="28"/>
              </w:rPr>
              <w:object w:dxaOrig="2120" w:dyaOrig="360">
                <v:shape id="_x0000_i1041" type="#_x0000_t75" style="width:106pt;height:18pt" o:ole="">
                  <v:imagedata r:id="rId54" o:title=""/>
                </v:shape>
                <o:OLEObject Type="Embed" ProgID="Equation.3" ShapeID="_x0000_i1041" DrawAspect="Content" ObjectID="_1490163377" r:id="rId55"/>
              </w:object>
            </w:r>
            <w:r w:rsidRPr="005903A4">
              <w:rPr>
                <w:rFonts w:ascii="Traditional Arabic" w:hAnsi="Traditional Arabic" w:cs="Traditional Arabic"/>
                <w:b/>
                <w:sz w:val="28"/>
                <w:szCs w:val="28"/>
              </w:rPr>
              <w:t xml:space="preserve"> compounds and the analyzing  its components (copper, ammonia and sulfate)</w:t>
            </w:r>
          </w:p>
        </w:tc>
        <w:tc>
          <w:tcPr>
            <w:tcW w:w="1565"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3</w:t>
            </w:r>
          </w:p>
        </w:tc>
        <w:tc>
          <w:tcPr>
            <w:tcW w:w="1517"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3</w:t>
            </w:r>
          </w:p>
        </w:tc>
      </w:tr>
      <w:tr w:rsidR="000133FC" w:rsidRPr="005903A4" w:rsidTr="00D25154">
        <w:trPr>
          <w:trHeight w:val="236"/>
          <w:jc w:val="center"/>
        </w:trPr>
        <w:tc>
          <w:tcPr>
            <w:tcW w:w="7364" w:type="dxa"/>
          </w:tcPr>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Preparing a number of amines cobalt complexes - Werner complexes such as</w:t>
            </w:r>
            <w:r w:rsidRPr="005903A4">
              <w:rPr>
                <w:rFonts w:ascii="Traditional Arabic" w:hAnsi="Traditional Arabic" w:cs="Traditional Arabic"/>
                <w:b/>
                <w:position w:val="-30"/>
                <w:sz w:val="28"/>
                <w:szCs w:val="28"/>
                <w:lang w:bidi="ar-EG"/>
              </w:rPr>
              <w:object w:dxaOrig="6820" w:dyaOrig="720">
                <v:shape id="_x0000_i1042" type="#_x0000_t75" style="width:342pt;height:37pt" o:ole="">
                  <v:imagedata r:id="rId56" o:title=""/>
                </v:shape>
                <o:OLEObject Type="Embed" ProgID="Equation.3" ShapeID="_x0000_i1042" DrawAspect="Content" ObjectID="_1490163378" r:id="rId57"/>
              </w:object>
            </w:r>
          </w:p>
        </w:tc>
        <w:tc>
          <w:tcPr>
            <w:tcW w:w="1565"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lastRenderedPageBreak/>
              <w:t>2</w:t>
            </w:r>
          </w:p>
        </w:tc>
        <w:tc>
          <w:tcPr>
            <w:tcW w:w="1517"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3</w:t>
            </w:r>
          </w:p>
        </w:tc>
      </w:tr>
      <w:tr w:rsidR="000133FC" w:rsidRPr="005903A4" w:rsidTr="00D25154">
        <w:trPr>
          <w:trHeight w:val="236"/>
          <w:jc w:val="center"/>
        </w:trPr>
        <w:tc>
          <w:tcPr>
            <w:tcW w:w="7364" w:type="dxa"/>
          </w:tcPr>
          <w:p w:rsidR="000133FC" w:rsidRPr="005903A4" w:rsidRDefault="000133FC" w:rsidP="00D25154">
            <w:pPr>
              <w:pStyle w:val="ListParagraph"/>
              <w:bidi w:val="0"/>
              <w:spacing w:after="0" w:line="240" w:lineRule="auto"/>
              <w:ind w:left="38"/>
              <w:rPr>
                <w:rFonts w:ascii="Traditional Arabic" w:hAnsi="Traditional Arabic" w:cs="Traditional Arabic"/>
                <w:b/>
                <w:sz w:val="28"/>
                <w:szCs w:val="28"/>
                <w:rtl/>
              </w:rPr>
            </w:pPr>
            <w:r w:rsidRPr="005903A4">
              <w:rPr>
                <w:rFonts w:ascii="Traditional Arabic" w:hAnsi="Traditional Arabic" w:cs="Traditional Arabic"/>
                <w:b/>
                <w:sz w:val="28"/>
                <w:szCs w:val="28"/>
                <w:lang w:bidi="ar-EG"/>
              </w:rPr>
              <w:lastRenderedPageBreak/>
              <w:t xml:space="preserve">Preparing </w:t>
            </w:r>
            <w:r w:rsidRPr="005903A4">
              <w:rPr>
                <w:rFonts w:ascii="Traditional Arabic" w:hAnsi="Traditional Arabic" w:cs="Traditional Arabic"/>
                <w:b/>
                <w:position w:val="-12"/>
                <w:sz w:val="28"/>
                <w:szCs w:val="28"/>
                <w:lang w:bidi="ar-EG"/>
              </w:rPr>
              <w:object w:dxaOrig="1480" w:dyaOrig="360">
                <v:shape id="_x0000_i1043" type="#_x0000_t75" style="width:73.5pt;height:18pt" o:ole="">
                  <v:imagedata r:id="rId58" o:title=""/>
                </v:shape>
                <o:OLEObject Type="Embed" ProgID="Equation.3" ShapeID="_x0000_i1043" DrawAspect="Content" ObjectID="_1490163379" r:id="rId59"/>
              </w:object>
            </w:r>
            <w:r w:rsidRPr="005903A4">
              <w:rPr>
                <w:rFonts w:ascii="Traditional Arabic" w:hAnsi="Traditional Arabic" w:cs="Traditional Arabic"/>
                <w:b/>
                <w:sz w:val="28"/>
                <w:szCs w:val="28"/>
                <w:lang w:bidi="ar-EG"/>
              </w:rPr>
              <w:t xml:space="preserve">and </w:t>
            </w:r>
            <w:r w:rsidRPr="005903A4">
              <w:rPr>
                <w:rFonts w:ascii="Traditional Arabic" w:hAnsi="Traditional Arabic" w:cs="Traditional Arabic"/>
                <w:b/>
                <w:position w:val="-12"/>
                <w:sz w:val="28"/>
                <w:szCs w:val="28"/>
                <w:lang w:bidi="ar-EG"/>
              </w:rPr>
              <w:object w:dxaOrig="1200" w:dyaOrig="360">
                <v:shape id="_x0000_i1044" type="#_x0000_t75" style="width:60pt;height:18pt" o:ole="">
                  <v:imagedata r:id="rId60" o:title=""/>
                </v:shape>
                <o:OLEObject Type="Embed" ProgID="Equation.3" ShapeID="_x0000_i1044" DrawAspect="Content" ObjectID="_1490163380" r:id="rId61"/>
              </w:object>
            </w:r>
            <w:r w:rsidRPr="005903A4">
              <w:rPr>
                <w:rFonts w:ascii="Traditional Arabic" w:hAnsi="Traditional Arabic" w:cs="Traditional Arabic"/>
                <w:b/>
                <w:sz w:val="28"/>
                <w:szCs w:val="28"/>
                <w:lang w:bidi="ar-EG"/>
              </w:rPr>
              <w:t xml:space="preserve">where </w:t>
            </w:r>
            <w:r w:rsidRPr="005903A4">
              <w:rPr>
                <w:rFonts w:ascii="Traditional Arabic" w:hAnsi="Traditional Arabic" w:cs="Traditional Arabic"/>
                <w:b/>
                <w:sz w:val="28"/>
                <w:szCs w:val="28"/>
              </w:rPr>
              <w:t>"</w:t>
            </w:r>
            <w:r w:rsidRPr="005903A4">
              <w:rPr>
                <w:rFonts w:ascii="Traditional Arabic" w:hAnsi="Traditional Arabic" w:cs="Traditional Arabic"/>
                <w:bCs/>
                <w:i/>
                <w:iCs/>
                <w:sz w:val="28"/>
                <w:szCs w:val="28"/>
              </w:rPr>
              <w:t>en</w:t>
            </w:r>
            <w:r w:rsidRPr="005903A4">
              <w:rPr>
                <w:rFonts w:ascii="Traditional Arabic" w:hAnsi="Traditional Arabic" w:cs="Traditional Arabic"/>
                <w:b/>
                <w:sz w:val="28"/>
                <w:szCs w:val="28"/>
              </w:rPr>
              <w:t xml:space="preserve">" is a </w:t>
            </w:r>
            <w:r w:rsidRPr="005903A4">
              <w:rPr>
                <w:rFonts w:ascii="Traditional Arabic" w:hAnsi="Traditional Arabic" w:cs="Traditional Arabic"/>
                <w:b/>
                <w:sz w:val="28"/>
                <w:szCs w:val="28"/>
                <w:lang w:bidi="ar-EG"/>
              </w:rPr>
              <w:t>di-amine ethylene</w:t>
            </w:r>
            <w:r w:rsidRPr="005903A4">
              <w:rPr>
                <w:rFonts w:ascii="Traditional Arabic" w:hAnsi="Traditional Arabic" w:cs="Traditional Arabic"/>
                <w:b/>
                <w:sz w:val="28"/>
                <w:szCs w:val="28"/>
                <w:rtl/>
                <w:lang w:bidi="ar-EG"/>
              </w:rPr>
              <w:t>.</w:t>
            </w:r>
          </w:p>
          <w:p w:rsidR="000133FC" w:rsidRPr="005903A4" w:rsidRDefault="000133FC" w:rsidP="00D25154">
            <w:pPr>
              <w:pStyle w:val="ListParagraph"/>
              <w:bidi w:val="0"/>
              <w:spacing w:after="0" w:line="240" w:lineRule="auto"/>
              <w:ind w:left="38"/>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1. Comparing proceeds of overlapping compounds and setting a fixed value for them</w:t>
            </w:r>
            <w:r w:rsidRPr="005903A4">
              <w:rPr>
                <w:rFonts w:ascii="Traditional Arabic" w:hAnsi="Traditional Arabic" w:cs="Traditional Arabic"/>
                <w:b/>
                <w:sz w:val="28"/>
                <w:szCs w:val="28"/>
                <w:rtl/>
                <w:lang w:bidi="ar-EG"/>
              </w:rPr>
              <w:t>.</w:t>
            </w:r>
          </w:p>
          <w:p w:rsidR="000133FC" w:rsidRPr="005903A4" w:rsidRDefault="000133FC" w:rsidP="00D25154">
            <w:pPr>
              <w:pStyle w:val="ListParagraph"/>
              <w:bidi w:val="0"/>
              <w:spacing w:after="0" w:line="240" w:lineRule="auto"/>
              <w:ind w:left="38"/>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2. Nickel analysis in the two compounds.</w:t>
            </w:r>
          </w:p>
        </w:tc>
        <w:tc>
          <w:tcPr>
            <w:tcW w:w="1565"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3</w:t>
            </w:r>
          </w:p>
        </w:tc>
        <w:tc>
          <w:tcPr>
            <w:tcW w:w="1517"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3</w:t>
            </w:r>
          </w:p>
        </w:tc>
      </w:tr>
      <w:tr w:rsidR="000133FC" w:rsidRPr="005903A4" w:rsidTr="00D25154">
        <w:trPr>
          <w:trHeight w:val="236"/>
          <w:jc w:val="center"/>
        </w:trPr>
        <w:tc>
          <w:tcPr>
            <w:tcW w:w="7364" w:type="dxa"/>
          </w:tcPr>
          <w:p w:rsidR="000133FC" w:rsidRPr="005903A4" w:rsidRDefault="000133FC" w:rsidP="00D25154">
            <w:pPr>
              <w:bidi w:val="0"/>
              <w:spacing w:after="0" w:line="240" w:lineRule="auto"/>
              <w:ind w:firstLine="38"/>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Preparing a number of metal compounds with some ligandslike Astel Osteon - oxalic acid - Schiff rules.</w:t>
            </w:r>
          </w:p>
          <w:p w:rsidR="000133FC" w:rsidRPr="005903A4" w:rsidRDefault="000133FC" w:rsidP="00D25154">
            <w:pPr>
              <w:bidi w:val="0"/>
              <w:spacing w:after="0" w:line="240" w:lineRule="auto"/>
              <w:rPr>
                <w:rFonts w:ascii="Traditional Arabic" w:hAnsi="Traditional Arabic" w:cs="Traditional Arabic"/>
                <w:b/>
                <w:sz w:val="28"/>
                <w:szCs w:val="28"/>
                <w:rtl/>
              </w:rPr>
            </w:pPr>
            <w:r w:rsidRPr="005903A4">
              <w:rPr>
                <w:rFonts w:ascii="Traditional Arabic" w:hAnsi="Traditional Arabic" w:cs="Traditional Arabic"/>
                <w:b/>
                <w:sz w:val="28"/>
                <w:szCs w:val="28"/>
                <w:rtl/>
                <w:lang w:bidi="ar-EG"/>
              </w:rPr>
              <w:t xml:space="preserve">- </w:t>
            </w:r>
            <w:r w:rsidRPr="005903A4">
              <w:rPr>
                <w:rFonts w:ascii="Traditional Arabic" w:hAnsi="Traditional Arabic" w:cs="Traditional Arabic"/>
                <w:b/>
                <w:sz w:val="28"/>
                <w:szCs w:val="28"/>
                <w:lang w:bidi="ar-EG"/>
              </w:rPr>
              <w:t>Purification of formed compounds by recrystallizationmethod</w:t>
            </w:r>
            <w:r w:rsidRPr="005903A4">
              <w:rPr>
                <w:rFonts w:ascii="Traditional Arabic" w:hAnsi="Traditional Arabic" w:cs="Traditional Arabic"/>
                <w:b/>
                <w:sz w:val="28"/>
                <w:szCs w:val="28"/>
                <w:rtl/>
                <w:lang w:bidi="ar-EG"/>
              </w:rPr>
              <w:t>.</w:t>
            </w:r>
          </w:p>
        </w:tc>
        <w:tc>
          <w:tcPr>
            <w:tcW w:w="1565"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3</w:t>
            </w:r>
          </w:p>
        </w:tc>
        <w:tc>
          <w:tcPr>
            <w:tcW w:w="1517"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3</w:t>
            </w:r>
          </w:p>
        </w:tc>
      </w:tr>
      <w:tr w:rsidR="000133FC" w:rsidRPr="005903A4" w:rsidTr="00D25154">
        <w:trPr>
          <w:trHeight w:val="236"/>
          <w:jc w:val="center"/>
        </w:trPr>
        <w:tc>
          <w:tcPr>
            <w:tcW w:w="7364" w:type="dxa"/>
          </w:tcPr>
          <w:p w:rsidR="000133FC" w:rsidRPr="005903A4" w:rsidRDefault="000133FC" w:rsidP="00D25154">
            <w:pPr>
              <w:bidi w:val="0"/>
              <w:spacing w:after="0" w:line="240" w:lineRule="auto"/>
              <w:ind w:firstLine="38"/>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The study of  electronic absorption spectra to the following: (according to the possibilities)</w:t>
            </w:r>
          </w:p>
          <w:p w:rsidR="000133FC" w:rsidRPr="005903A4" w:rsidRDefault="000133FC" w:rsidP="00A2159C">
            <w:pPr>
              <w:pStyle w:val="ListParagraph"/>
              <w:numPr>
                <w:ilvl w:val="0"/>
                <w:numId w:val="31"/>
              </w:numPr>
              <w:bidi w:val="0"/>
              <w:spacing w:after="0" w:line="240" w:lineRule="auto"/>
              <w:ind w:left="38"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ا</w:t>
            </w:r>
            <w:r w:rsidRPr="005903A4">
              <w:rPr>
                <w:rFonts w:ascii="Traditional Arabic" w:hAnsi="Traditional Arabic" w:cs="Traditional Arabic"/>
                <w:b/>
                <w:sz w:val="28"/>
                <w:szCs w:val="28"/>
                <w:lang w:bidi="ar-EG"/>
              </w:rPr>
              <w:t xml:space="preserve">Eight-facetedion </w:t>
            </w:r>
            <w:r w:rsidRPr="005903A4">
              <w:rPr>
                <w:rFonts w:ascii="Traditional Arabic" w:hAnsi="Traditional Arabic" w:cs="Traditional Arabic"/>
                <w:b/>
                <w:position w:val="-12"/>
                <w:sz w:val="28"/>
                <w:szCs w:val="28"/>
                <w:lang w:bidi="ar-EG"/>
              </w:rPr>
              <w:object w:dxaOrig="1380" w:dyaOrig="400">
                <v:shape id="_x0000_i1045" type="#_x0000_t75" style="width:69pt;height:20.5pt" o:ole="">
                  <v:imagedata r:id="rId62" o:title=""/>
                </v:shape>
                <o:OLEObject Type="Embed" ProgID="Equation.3" ShapeID="_x0000_i1045" DrawAspect="Content" ObjectID="_1490163381" r:id="rId63"/>
              </w:object>
            </w:r>
            <w:r w:rsidRPr="005903A4">
              <w:rPr>
                <w:rFonts w:ascii="Traditional Arabic" w:hAnsi="Traditional Arabic" w:cs="Traditional Arabic"/>
                <w:b/>
                <w:sz w:val="28"/>
                <w:szCs w:val="28"/>
                <w:lang w:bidi="ar-EG"/>
              </w:rPr>
              <w:t xml:space="preserve"> four-faceted ion </w:t>
            </w:r>
            <w:r w:rsidRPr="005903A4">
              <w:rPr>
                <w:rFonts w:ascii="Traditional Arabic" w:hAnsi="Traditional Arabic" w:cs="Traditional Arabic"/>
                <w:b/>
                <w:position w:val="-10"/>
                <w:sz w:val="28"/>
                <w:szCs w:val="28"/>
                <w:lang w:bidi="ar-EG"/>
              </w:rPr>
              <w:object w:dxaOrig="980" w:dyaOrig="380">
                <v:shape id="_x0000_i1046" type="#_x0000_t75" style="width:49pt;height:19pt" o:ole="">
                  <v:imagedata r:id="rId64" o:title=""/>
                </v:shape>
                <o:OLEObject Type="Embed" ProgID="Equation.3" ShapeID="_x0000_i1046" DrawAspect="Content" ObjectID="_1490163382" r:id="rId65"/>
              </w:object>
            </w:r>
            <w:r w:rsidRPr="005903A4">
              <w:rPr>
                <w:rFonts w:ascii="Traditional Arabic" w:hAnsi="Traditional Arabic" w:cs="Traditional Arabic"/>
                <w:b/>
                <w:sz w:val="28"/>
                <w:szCs w:val="28"/>
                <w:lang w:bidi="ar-EG"/>
              </w:rPr>
              <w:t>and making a comparison between them in terms of absorption coefficient values and crystalline fission values.</w:t>
            </w:r>
          </w:p>
          <w:p w:rsidR="000133FC" w:rsidRPr="005903A4" w:rsidRDefault="000133FC" w:rsidP="00D25154">
            <w:pPr>
              <w:bidi w:val="0"/>
              <w:spacing w:after="0" w:line="240" w:lineRule="auto"/>
              <w:ind w:left="38"/>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2.</w:t>
            </w:r>
            <w:r w:rsidRPr="005903A4">
              <w:rPr>
                <w:position w:val="-12"/>
                <w:lang w:bidi="ar-EG"/>
              </w:rPr>
              <w:object w:dxaOrig="1420" w:dyaOrig="400">
                <v:shape id="_x0000_i1047" type="#_x0000_t75" style="width:71.5pt;height:20.5pt" o:ole="">
                  <v:imagedata r:id="rId66" o:title=""/>
                </v:shape>
                <o:OLEObject Type="Embed" ProgID="Equation.3" ShapeID="_x0000_i1047" DrawAspect="Content" ObjectID="_1490163383" r:id="rId67"/>
              </w:object>
            </w:r>
            <w:r w:rsidRPr="005903A4">
              <w:rPr>
                <w:rFonts w:ascii="Traditional Arabic" w:hAnsi="Traditional Arabic" w:cs="Traditional Arabic"/>
                <w:b/>
                <w:sz w:val="28"/>
                <w:szCs w:val="28"/>
                <w:lang w:bidi="ar-EG"/>
              </w:rPr>
              <w:t xml:space="preserve"> ion as an example of </w:t>
            </w:r>
            <w:r w:rsidRPr="005903A4">
              <w:rPr>
                <w:position w:val="-6"/>
                <w:lang w:bidi="ar-EG"/>
              </w:rPr>
              <w:object w:dxaOrig="300" w:dyaOrig="320">
                <v:shape id="_x0000_i1048" type="#_x0000_t75" style="width:15pt;height:15.5pt" o:ole="">
                  <v:imagedata r:id="rId68" o:title=""/>
                </v:shape>
                <o:OLEObject Type="Embed" ProgID="Equation.3" ShapeID="_x0000_i1048" DrawAspect="Content" ObjectID="_1490163384" r:id="rId69"/>
              </w:object>
            </w:r>
            <w:r w:rsidRPr="005903A4">
              <w:rPr>
                <w:rFonts w:ascii="Traditional Arabic" w:hAnsi="Traditional Arabic" w:cs="Traditional Arabic"/>
                <w:b/>
                <w:sz w:val="28"/>
                <w:szCs w:val="28"/>
                <w:lang w:bidi="ar-EG"/>
              </w:rPr>
              <w:t>system and the application of Orgel curve .</w:t>
            </w:r>
          </w:p>
          <w:p w:rsidR="000133FC" w:rsidRPr="005903A4" w:rsidRDefault="000133FC" w:rsidP="00D25154">
            <w:pPr>
              <w:bidi w:val="0"/>
              <w:spacing w:after="0" w:line="240" w:lineRule="auto"/>
              <w:ind w:left="38"/>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 xml:space="preserve">3. </w:t>
            </w:r>
            <w:r w:rsidRPr="005903A4">
              <w:rPr>
                <w:rFonts w:ascii="Traditional Arabic" w:hAnsi="Traditional Arabic" w:cs="Traditional Arabic"/>
                <w:b/>
                <w:position w:val="-12"/>
                <w:sz w:val="28"/>
                <w:szCs w:val="28"/>
                <w:lang w:bidi="ar-EG"/>
              </w:rPr>
              <w:object w:dxaOrig="1380" w:dyaOrig="400">
                <v:shape id="_x0000_i1049" type="#_x0000_t75" style="width:69pt;height:20.5pt" o:ole="">
                  <v:imagedata r:id="rId70" o:title=""/>
                </v:shape>
                <o:OLEObject Type="Embed" ProgID="Equation.3" ShapeID="_x0000_i1049" DrawAspect="Content" ObjectID="_1490163385" r:id="rId71"/>
              </w:object>
            </w:r>
            <w:r w:rsidRPr="005903A4">
              <w:rPr>
                <w:rFonts w:ascii="Traditional Arabic" w:hAnsi="Traditional Arabic" w:cs="Traditional Arabic"/>
                <w:b/>
                <w:sz w:val="28"/>
                <w:szCs w:val="28"/>
                <w:lang w:bidi="ar-EG"/>
              </w:rPr>
              <w:t xml:space="preserve">ion as an example of </w:t>
            </w:r>
            <w:r w:rsidRPr="005903A4">
              <w:rPr>
                <w:rFonts w:ascii="Traditional Arabic" w:hAnsi="Traditional Arabic" w:cs="Traditional Arabic"/>
                <w:b/>
                <w:position w:val="-6"/>
                <w:sz w:val="28"/>
                <w:szCs w:val="28"/>
                <w:lang w:bidi="ar-EG"/>
              </w:rPr>
              <w:object w:dxaOrig="300" w:dyaOrig="320">
                <v:shape id="_x0000_i1050" type="#_x0000_t75" style="width:15pt;height:15.5pt" o:ole="">
                  <v:imagedata r:id="rId68" o:title=""/>
                </v:shape>
                <o:OLEObject Type="Embed" ProgID="Equation.3" ShapeID="_x0000_i1050" DrawAspect="Content" ObjectID="_1490163386" r:id="rId72"/>
              </w:object>
            </w:r>
            <w:r w:rsidRPr="005903A4">
              <w:rPr>
                <w:rFonts w:ascii="Traditional Arabic" w:hAnsi="Traditional Arabic" w:cs="Traditional Arabic"/>
                <w:b/>
                <w:sz w:val="28"/>
                <w:szCs w:val="28"/>
                <w:lang w:bidi="ar-EG"/>
              </w:rPr>
              <w:t>system and the application of Orgel curve.</w:t>
            </w:r>
          </w:p>
        </w:tc>
        <w:tc>
          <w:tcPr>
            <w:tcW w:w="1565"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3</w:t>
            </w:r>
          </w:p>
        </w:tc>
        <w:tc>
          <w:tcPr>
            <w:tcW w:w="1517"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3</w:t>
            </w:r>
          </w:p>
        </w:tc>
      </w:tr>
    </w:tbl>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bidi w:val="0"/>
        <w:ind w:left="720"/>
        <w:contextualSpacing/>
        <w:jc w:val="center"/>
        <w:rPr>
          <w:rFonts w:eastAsia="Times New Roman" w:cs="Arabic Transparent"/>
          <w:sz w:val="32"/>
          <w:szCs w:val="32"/>
          <w:lang w:bidi="ar-JO"/>
        </w:rPr>
      </w:pPr>
      <w:r w:rsidRPr="005903A4">
        <w:rPr>
          <w:rFonts w:ascii="Times New Roman" w:eastAsia="Times New Roman" w:hAnsi="Times New Roman" w:cs="Times New Roman"/>
          <w:b/>
          <w:bCs/>
          <w:sz w:val="32"/>
          <w:szCs w:val="32"/>
        </w:rPr>
        <w:t>Required Textbook and References:</w:t>
      </w:r>
    </w:p>
    <w:p w:rsidR="000133FC" w:rsidRPr="005903A4" w:rsidRDefault="000133FC" w:rsidP="000133FC">
      <w:pPr>
        <w:spacing w:after="0" w:line="240" w:lineRule="auto"/>
        <w:ind w:firstLine="38"/>
        <w:jc w:val="center"/>
        <w:rPr>
          <w:rFonts w:ascii="Traditional Arabic" w:hAnsi="Traditional Arabic" w:cs="Traditional Arabic"/>
          <w:b/>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3"/>
        <w:gridCol w:w="6283"/>
      </w:tblGrid>
      <w:tr w:rsidR="000133FC" w:rsidRPr="005903A4" w:rsidTr="00D25154">
        <w:trPr>
          <w:jc w:val="center"/>
        </w:trPr>
        <w:tc>
          <w:tcPr>
            <w:tcW w:w="3562"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Textbook title</w:t>
            </w:r>
          </w:p>
        </w:tc>
        <w:tc>
          <w:tcPr>
            <w:tcW w:w="6805" w:type="dxa"/>
            <w:shd w:val="clear" w:color="auto" w:fill="auto"/>
          </w:tcPr>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Basic transition elements and coordination chemistry</w:t>
            </w:r>
          </w:p>
        </w:tc>
      </w:tr>
      <w:tr w:rsidR="000133FC" w:rsidRPr="005903A4" w:rsidTr="00D25154">
        <w:trPr>
          <w:jc w:val="center"/>
        </w:trPr>
        <w:tc>
          <w:tcPr>
            <w:tcW w:w="3562"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Author's Name</w:t>
            </w:r>
          </w:p>
        </w:tc>
        <w:tc>
          <w:tcPr>
            <w:tcW w:w="6805"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Muhammed, H. &amp; Abu-Qasem, S.</w:t>
            </w:r>
          </w:p>
        </w:tc>
      </w:tr>
      <w:tr w:rsidR="000133FC" w:rsidRPr="005903A4" w:rsidTr="00D25154">
        <w:trPr>
          <w:jc w:val="center"/>
        </w:trPr>
        <w:tc>
          <w:tcPr>
            <w:tcW w:w="3562"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Publisher</w:t>
            </w:r>
          </w:p>
        </w:tc>
        <w:tc>
          <w:tcPr>
            <w:tcW w:w="6805"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rPr>
              <w:t>Dar Alkharijy for publishing and distribution</w:t>
            </w:r>
          </w:p>
        </w:tc>
      </w:tr>
      <w:tr w:rsidR="000133FC" w:rsidRPr="005903A4" w:rsidTr="00D25154">
        <w:trPr>
          <w:jc w:val="center"/>
        </w:trPr>
        <w:tc>
          <w:tcPr>
            <w:tcW w:w="3562"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p>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Publishing Year</w:t>
            </w:r>
          </w:p>
        </w:tc>
        <w:tc>
          <w:tcPr>
            <w:tcW w:w="6805"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highlight w:val="yellow"/>
                <w:rtl/>
                <w:lang w:bidi="ar-JO"/>
              </w:rPr>
              <w:t>..................................</w:t>
            </w:r>
          </w:p>
        </w:tc>
      </w:tr>
    </w:tbl>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jc w:val="center"/>
        <w:rPr>
          <w:rFonts w:eastAsia="Times New Roman"/>
          <w:b/>
          <w:bCs/>
          <w:sz w:val="28"/>
          <w:szCs w:val="28"/>
          <w:rtl/>
        </w:rPr>
      </w:pPr>
      <w:r w:rsidRPr="005903A4">
        <w:rPr>
          <w:rFonts w:eastAsia="Times New Roman"/>
          <w:b/>
          <w:bCs/>
          <w:sz w:val="28"/>
          <w:szCs w:val="28"/>
        </w:rPr>
        <w:t>Vice rectorate for Academic Affairs</w:t>
      </w:r>
    </w:p>
    <w:p w:rsidR="000133FC" w:rsidRPr="005903A4" w:rsidRDefault="000133FC" w:rsidP="000133FC">
      <w:pPr>
        <w:jc w:val="center"/>
        <w:rPr>
          <w:rFonts w:eastAsia="Times New Roman" w:cs="PT Bold Heading"/>
          <w:b/>
          <w:bCs/>
          <w:sz w:val="28"/>
          <w:szCs w:val="28"/>
          <w:rtl/>
        </w:rPr>
      </w:pPr>
      <w:r w:rsidRPr="005903A4">
        <w:rPr>
          <w:rFonts w:eastAsia="Times New Roman" w:cs="PT Bold Heading"/>
          <w:b/>
          <w:bCs/>
          <w:sz w:val="28"/>
          <w:szCs w:val="28"/>
          <w:lang w:bidi="ar-JO"/>
        </w:rPr>
        <w:t>FORM (5)</w:t>
      </w:r>
    </w:p>
    <w:p w:rsidR="000133FC" w:rsidRPr="005903A4" w:rsidRDefault="000133FC" w:rsidP="000133FC">
      <w:pPr>
        <w:spacing w:after="0" w:line="240" w:lineRule="auto"/>
        <w:ind w:firstLine="38"/>
        <w:jc w:val="center"/>
        <w:rPr>
          <w:rFonts w:ascii="Traditional Arabic" w:hAnsi="Traditional Arabic" w:cs="Traditional Arabic"/>
          <w:b/>
          <w:sz w:val="28"/>
          <w:szCs w:val="28"/>
        </w:rPr>
      </w:pPr>
      <w:r w:rsidRPr="005903A4">
        <w:rPr>
          <w:rFonts w:eastAsia="Times New Roman" w:cs="PT Bold Heading"/>
          <w:b/>
          <w:bCs/>
          <w:sz w:val="28"/>
          <w:szCs w:val="28"/>
          <w:lang w:bidi="ar-JO"/>
        </w:rPr>
        <w:t>Brief Course Specification</w:t>
      </w:r>
    </w:p>
    <w:p w:rsidR="000133FC" w:rsidRPr="005903A4" w:rsidRDefault="000133FC" w:rsidP="000133FC">
      <w:pPr>
        <w:spacing w:after="0" w:line="240" w:lineRule="auto"/>
        <w:ind w:firstLine="38"/>
        <w:jc w:val="center"/>
        <w:rPr>
          <w:rFonts w:ascii="Traditional Arabic" w:hAnsi="Traditional Arabic" w:cs="Traditional Arabic"/>
          <w:b/>
          <w:sz w:val="28"/>
          <w:szCs w:val="28"/>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5"/>
        <w:gridCol w:w="3291"/>
      </w:tblGrid>
      <w:tr w:rsidR="000133FC" w:rsidRPr="005903A4" w:rsidTr="00D25154">
        <w:trPr>
          <w:jc w:val="center"/>
        </w:trPr>
        <w:tc>
          <w:tcPr>
            <w:tcW w:w="6285"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rPr>
              <w:t>Physical chemistry (phase rule)</w:t>
            </w:r>
          </w:p>
        </w:tc>
        <w:tc>
          <w:tcPr>
            <w:tcW w:w="3291"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Module Title:</w:t>
            </w:r>
          </w:p>
        </w:tc>
      </w:tr>
      <w:tr w:rsidR="000133FC" w:rsidRPr="005903A4" w:rsidTr="00D25154">
        <w:trPr>
          <w:jc w:val="center"/>
        </w:trPr>
        <w:tc>
          <w:tcPr>
            <w:tcW w:w="6285"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rPr>
              <w:t>CHEM 212</w:t>
            </w:r>
          </w:p>
        </w:tc>
        <w:tc>
          <w:tcPr>
            <w:tcW w:w="3291"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lang w:bidi="ar-JO"/>
              </w:rPr>
              <w:t>Module ID:</w:t>
            </w:r>
          </w:p>
        </w:tc>
      </w:tr>
      <w:tr w:rsidR="000133FC" w:rsidRPr="005903A4" w:rsidTr="00D25154">
        <w:trPr>
          <w:jc w:val="center"/>
        </w:trPr>
        <w:tc>
          <w:tcPr>
            <w:tcW w:w="6285"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General Chemistry chem. 111</w:t>
            </w:r>
          </w:p>
        </w:tc>
        <w:tc>
          <w:tcPr>
            <w:tcW w:w="3291"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lang w:bidi="ar-JO"/>
              </w:rPr>
              <w:t>Prerequisite:</w:t>
            </w:r>
          </w:p>
        </w:tc>
      </w:tr>
      <w:tr w:rsidR="000133FC" w:rsidRPr="005903A4" w:rsidTr="00D25154">
        <w:trPr>
          <w:jc w:val="center"/>
        </w:trPr>
        <w:tc>
          <w:tcPr>
            <w:tcW w:w="6285"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Third level</w:t>
            </w:r>
          </w:p>
        </w:tc>
        <w:tc>
          <w:tcPr>
            <w:tcW w:w="3291"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Level:</w:t>
            </w:r>
          </w:p>
        </w:tc>
      </w:tr>
      <w:tr w:rsidR="000133FC" w:rsidRPr="005903A4" w:rsidTr="00D25154">
        <w:trPr>
          <w:jc w:val="center"/>
        </w:trPr>
        <w:tc>
          <w:tcPr>
            <w:tcW w:w="6285"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2 (one theoretical and two practical hours) a week</w:t>
            </w:r>
          </w:p>
        </w:tc>
        <w:tc>
          <w:tcPr>
            <w:tcW w:w="3291"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Credit Hours:</w:t>
            </w:r>
          </w:p>
        </w:tc>
      </w:tr>
    </w:tbl>
    <w:p w:rsidR="000133FC" w:rsidRPr="005903A4" w:rsidRDefault="000133FC" w:rsidP="000133FC">
      <w:pPr>
        <w:spacing w:after="0" w:line="240" w:lineRule="auto"/>
        <w:ind w:firstLine="38"/>
        <w:jc w:val="center"/>
        <w:rPr>
          <w:rFonts w:ascii="Traditional Arabic" w:hAnsi="Traditional Arabic" w:cs="Traditional Arabic"/>
          <w:b/>
          <w:sz w:val="28"/>
          <w:szCs w:val="28"/>
          <w:rtl/>
        </w:rPr>
      </w:pP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lang w:bidi="ar-JO"/>
        </w:rPr>
        <w:t>Module Description</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133FC" w:rsidRPr="005903A4" w:rsidTr="00D25154">
        <w:trPr>
          <w:trHeight w:val="1030"/>
          <w:jc w:val="center"/>
        </w:trPr>
        <w:tc>
          <w:tcPr>
            <w:tcW w:w="5000" w:type="pct"/>
            <w:vAlign w:val="center"/>
          </w:tcPr>
          <w:p w:rsidR="000133FC" w:rsidRPr="005903A4" w:rsidRDefault="000133FC" w:rsidP="00D25154">
            <w:pPr>
              <w:pStyle w:val="Heading3"/>
              <w:shd w:val="clear" w:color="auto" w:fill="FFFFFF"/>
              <w:spacing w:before="0" w:after="0"/>
              <w:ind w:firstLine="38"/>
              <w:rPr>
                <w:rFonts w:ascii="Traditional Arabic" w:hAnsi="Traditional Arabic" w:cs="Traditional Arabic"/>
                <w:bCs w:val="0"/>
                <w:color w:val="auto"/>
                <w:sz w:val="28"/>
                <w:szCs w:val="28"/>
              </w:rPr>
            </w:pPr>
            <w:r w:rsidRPr="005903A4">
              <w:rPr>
                <w:rFonts w:ascii="Traditional Arabic" w:hAnsi="Traditional Arabic" w:cs="Traditional Arabic"/>
                <w:bCs w:val="0"/>
                <w:color w:val="auto"/>
                <w:sz w:val="28"/>
                <w:szCs w:val="28"/>
              </w:rPr>
              <w:lastRenderedPageBreak/>
              <w:t xml:space="preserve">Studyingthe basics of the phase rule by defining Phase, component, Fluency degree, and the real </w:t>
            </w:r>
            <w:r w:rsidRPr="005903A4">
              <w:rPr>
                <w:rFonts w:ascii="Traditional Arabic" w:hAnsi="Traditional Arabic" w:cs="Traditional Arabic"/>
                <w:bCs w:val="0"/>
                <w:color w:val="auto"/>
                <w:sz w:val="28"/>
                <w:szCs w:val="28"/>
                <w:lang w:bidi="ar-EG"/>
              </w:rPr>
              <w:t>equilibrium</w:t>
            </w:r>
            <w:r w:rsidRPr="005903A4">
              <w:rPr>
                <w:rFonts w:ascii="Traditional Arabic" w:hAnsi="Traditional Arabic" w:cs="Traditional Arabic"/>
                <w:bCs w:val="0"/>
                <w:color w:val="auto"/>
                <w:sz w:val="28"/>
                <w:szCs w:val="28"/>
              </w:rPr>
              <w:t>and applying it to a one-component system,two-component system, and multi-component system.</w:t>
            </w:r>
          </w:p>
        </w:tc>
      </w:tr>
    </w:tbl>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center"/>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lang w:bidi="ar-JO"/>
        </w:rPr>
        <w:t>Module Aims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8676"/>
      </w:tblGrid>
      <w:tr w:rsidR="000133FC" w:rsidRPr="005903A4" w:rsidTr="00D25154">
        <w:trPr>
          <w:jc w:val="center"/>
        </w:trPr>
        <w:tc>
          <w:tcPr>
            <w:tcW w:w="470"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1</w:t>
            </w:r>
          </w:p>
        </w:tc>
        <w:tc>
          <w:tcPr>
            <w:tcW w:w="4530" w:type="pct"/>
          </w:tcPr>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rPr>
              <w:t xml:space="preserve">Identifying the basics of phase rule </w:t>
            </w:r>
          </w:p>
        </w:tc>
      </w:tr>
      <w:tr w:rsidR="000133FC" w:rsidRPr="005903A4" w:rsidTr="00D25154">
        <w:trPr>
          <w:jc w:val="center"/>
        </w:trPr>
        <w:tc>
          <w:tcPr>
            <w:tcW w:w="470"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2</w:t>
            </w:r>
          </w:p>
        </w:tc>
        <w:tc>
          <w:tcPr>
            <w:tcW w:w="4530" w:type="pct"/>
          </w:tcPr>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rPr>
              <w:t>Recognizingmono-component system</w:t>
            </w:r>
          </w:p>
        </w:tc>
      </w:tr>
      <w:tr w:rsidR="000133FC" w:rsidRPr="005903A4" w:rsidTr="00D25154">
        <w:trPr>
          <w:jc w:val="center"/>
        </w:trPr>
        <w:tc>
          <w:tcPr>
            <w:tcW w:w="470"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3</w:t>
            </w:r>
          </w:p>
        </w:tc>
        <w:tc>
          <w:tcPr>
            <w:tcW w:w="4530" w:type="pct"/>
          </w:tcPr>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rPr>
              <w:t>Recognize double-component system</w:t>
            </w:r>
          </w:p>
        </w:tc>
      </w:tr>
      <w:tr w:rsidR="000133FC" w:rsidRPr="005903A4" w:rsidTr="00D25154">
        <w:trPr>
          <w:jc w:val="center"/>
        </w:trPr>
        <w:tc>
          <w:tcPr>
            <w:tcW w:w="470"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4</w:t>
            </w:r>
          </w:p>
        </w:tc>
        <w:tc>
          <w:tcPr>
            <w:tcW w:w="4530" w:type="pct"/>
          </w:tcPr>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rPr>
              <w:t>Recognizing multi-component system</w:t>
            </w:r>
          </w:p>
        </w:tc>
      </w:tr>
    </w:tbl>
    <w:p w:rsidR="000133FC" w:rsidRPr="005903A4" w:rsidRDefault="000133FC" w:rsidP="000133FC">
      <w:pPr>
        <w:spacing w:after="0" w:line="240" w:lineRule="auto"/>
        <w:ind w:firstLine="38"/>
        <w:jc w:val="center"/>
        <w:rPr>
          <w:rFonts w:ascii="Traditional Arabic" w:hAnsi="Traditional Arabic" w:cs="Traditional Arabic"/>
          <w:b/>
          <w:sz w:val="28"/>
          <w:szCs w:val="28"/>
          <w:rtl/>
        </w:rPr>
      </w:pPr>
    </w:p>
    <w:p w:rsidR="000133FC" w:rsidRPr="005903A4" w:rsidRDefault="000133FC" w:rsidP="000133FC">
      <w:pPr>
        <w:spacing w:after="0" w:line="240" w:lineRule="auto"/>
        <w:ind w:firstLine="38"/>
        <w:jc w:val="center"/>
        <w:rPr>
          <w:rFonts w:ascii="Traditional Arabic" w:hAnsi="Traditional Arabic" w:cs="Traditional Arabic"/>
          <w:b/>
          <w:sz w:val="28"/>
          <w:szCs w:val="28"/>
          <w:rtl/>
        </w:rPr>
      </w:pPr>
      <w:r w:rsidRPr="005903A4">
        <w:rPr>
          <w:rFonts w:ascii="Traditional Arabic" w:hAnsi="Traditional Arabic" w:cs="Traditional Arabic"/>
          <w:b/>
          <w:sz w:val="28"/>
          <w:szCs w:val="28"/>
          <w:rtl/>
          <w:lang w:bidi="ar-JO"/>
        </w:rPr>
        <w:t>:</w:t>
      </w:r>
      <w:r w:rsidRPr="005903A4">
        <w:rPr>
          <w:rFonts w:ascii="Traditional Arabic" w:hAnsi="Traditional Arabic" w:cs="Traditional Arabic"/>
          <w:b/>
          <w:sz w:val="28"/>
          <w:szCs w:val="28"/>
        </w:rPr>
        <w:t>Learning Outcomes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8892"/>
      </w:tblGrid>
      <w:tr w:rsidR="000133FC" w:rsidRPr="005903A4" w:rsidTr="00D25154">
        <w:trPr>
          <w:jc w:val="center"/>
        </w:trPr>
        <w:tc>
          <w:tcPr>
            <w:tcW w:w="357"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lang w:bidi="ar-JO"/>
              </w:rPr>
              <w:t>1</w:t>
            </w:r>
          </w:p>
        </w:tc>
        <w:tc>
          <w:tcPr>
            <w:tcW w:w="4643" w:type="pct"/>
          </w:tcPr>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rPr>
              <w:t>Student will be able to understand the basics of the phase rule</w:t>
            </w:r>
          </w:p>
        </w:tc>
      </w:tr>
      <w:tr w:rsidR="000133FC" w:rsidRPr="005903A4" w:rsidTr="00D25154">
        <w:trPr>
          <w:jc w:val="center"/>
        </w:trPr>
        <w:tc>
          <w:tcPr>
            <w:tcW w:w="357"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2</w:t>
            </w:r>
          </w:p>
        </w:tc>
        <w:tc>
          <w:tcPr>
            <w:tcW w:w="4643" w:type="pct"/>
          </w:tcPr>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rPr>
              <w:t>Distinguish between mono-component system,  double-component system, and multi-component system. And understanding metaphase charts of each type</w:t>
            </w:r>
          </w:p>
        </w:tc>
      </w:tr>
      <w:tr w:rsidR="000133FC" w:rsidRPr="005903A4" w:rsidTr="00D25154">
        <w:trPr>
          <w:jc w:val="center"/>
        </w:trPr>
        <w:tc>
          <w:tcPr>
            <w:tcW w:w="357"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3</w:t>
            </w:r>
          </w:p>
        </w:tc>
        <w:tc>
          <w:tcPr>
            <w:tcW w:w="4643" w:type="pct"/>
          </w:tcPr>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rPr>
              <w:t>Using the phase rule to determine the number of components, phases, degrees of fluency of various systems</w:t>
            </w:r>
          </w:p>
        </w:tc>
      </w:tr>
      <w:tr w:rsidR="000133FC" w:rsidRPr="005903A4" w:rsidTr="00D25154">
        <w:trPr>
          <w:jc w:val="center"/>
        </w:trPr>
        <w:tc>
          <w:tcPr>
            <w:tcW w:w="357"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lang w:bidi="ar-JO"/>
              </w:rPr>
              <w:t>4</w:t>
            </w:r>
          </w:p>
        </w:tc>
        <w:tc>
          <w:tcPr>
            <w:tcW w:w="4643" w:type="pct"/>
          </w:tcPr>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rPr>
              <w:t xml:space="preserve">Practically study ingmono, double and tri-component system </w:t>
            </w:r>
          </w:p>
        </w:tc>
      </w:tr>
    </w:tbl>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center"/>
        <w:rPr>
          <w:rFonts w:ascii="Traditional Arabic" w:hAnsi="Traditional Arabic" w:cs="Traditional Arabic"/>
          <w:b/>
          <w:sz w:val="28"/>
          <w:szCs w:val="28"/>
          <w:rtl/>
        </w:rPr>
      </w:pPr>
      <w:r w:rsidRPr="005903A4">
        <w:rPr>
          <w:rFonts w:ascii="Traditional Arabic" w:hAnsi="Traditional Arabic" w:cs="Traditional Arabic"/>
          <w:b/>
          <w:sz w:val="28"/>
          <w:szCs w:val="28"/>
        </w:rPr>
        <w:t xml:space="preserve">Course Content </w:t>
      </w:r>
    </w:p>
    <w:tbl>
      <w:tblPr>
        <w:bidiVisual/>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3"/>
        <w:gridCol w:w="1259"/>
        <w:gridCol w:w="1749"/>
      </w:tblGrid>
      <w:tr w:rsidR="000133FC" w:rsidRPr="005903A4" w:rsidTr="00D25154">
        <w:trPr>
          <w:jc w:val="center"/>
        </w:trPr>
        <w:tc>
          <w:tcPr>
            <w:tcW w:w="7223" w:type="dxa"/>
          </w:tcPr>
          <w:p w:rsidR="000133FC" w:rsidRPr="005903A4" w:rsidRDefault="000133FC" w:rsidP="00D25154">
            <w:pPr>
              <w:spacing w:after="0" w:line="240" w:lineRule="auto"/>
              <w:ind w:firstLine="38"/>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(Subjects)</w:t>
            </w:r>
          </w:p>
        </w:tc>
        <w:tc>
          <w:tcPr>
            <w:tcW w:w="1259" w:type="dxa"/>
          </w:tcPr>
          <w:p w:rsidR="000133FC" w:rsidRPr="005903A4" w:rsidRDefault="000133FC" w:rsidP="00D25154">
            <w:pPr>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(Weeks)</w:t>
            </w:r>
          </w:p>
        </w:tc>
        <w:tc>
          <w:tcPr>
            <w:tcW w:w="1749" w:type="dxa"/>
          </w:tcPr>
          <w:p w:rsidR="000133FC" w:rsidRPr="005903A4" w:rsidRDefault="000133FC" w:rsidP="00D25154">
            <w:pPr>
              <w:spacing w:after="0" w:line="240" w:lineRule="auto"/>
              <w:ind w:firstLine="38"/>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(Hours)</w:t>
            </w:r>
          </w:p>
        </w:tc>
      </w:tr>
      <w:tr w:rsidR="000133FC" w:rsidRPr="005903A4" w:rsidTr="00D25154">
        <w:trPr>
          <w:jc w:val="center"/>
        </w:trPr>
        <w:tc>
          <w:tcPr>
            <w:tcW w:w="7223" w:type="dxa"/>
          </w:tcPr>
          <w:p w:rsidR="000133FC" w:rsidRPr="005903A4" w:rsidRDefault="000133FC" w:rsidP="00D25154">
            <w:pPr>
              <w:bidi w:val="0"/>
              <w:spacing w:after="0" w:line="240" w:lineRule="auto"/>
              <w:ind w:firstLine="38"/>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Definingand making a comparison among material states, equilibrium types. Identifying system, phase, component, fluency degrees, and phase equation derivation</w:t>
            </w:r>
          </w:p>
        </w:tc>
        <w:tc>
          <w:tcPr>
            <w:tcW w:w="1259" w:type="dxa"/>
          </w:tcPr>
          <w:p w:rsidR="000133FC" w:rsidRPr="005903A4" w:rsidRDefault="000133FC" w:rsidP="00D25154">
            <w:pPr>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rtl/>
                <w:lang w:bidi="ar-EG"/>
              </w:rPr>
              <w:t>3</w:t>
            </w:r>
          </w:p>
        </w:tc>
        <w:tc>
          <w:tcPr>
            <w:tcW w:w="1749" w:type="dxa"/>
          </w:tcPr>
          <w:p w:rsidR="000133FC" w:rsidRPr="005903A4" w:rsidRDefault="000133FC" w:rsidP="00D25154">
            <w:pPr>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rtl/>
                <w:lang w:bidi="ar-EG"/>
              </w:rPr>
              <w:t>3</w:t>
            </w:r>
          </w:p>
        </w:tc>
      </w:tr>
      <w:tr w:rsidR="000133FC" w:rsidRPr="005903A4" w:rsidTr="00D25154">
        <w:trPr>
          <w:jc w:val="center"/>
        </w:trPr>
        <w:tc>
          <w:tcPr>
            <w:tcW w:w="7223" w:type="dxa"/>
          </w:tcPr>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 xml:space="preserve">Studying mono-component systems (water, sulfate), studying two-component systems (solid </w:t>
            </w:r>
            <w:r w:rsidRPr="005903A4">
              <w:rPr>
                <w:rFonts w:ascii="Traditional Arabic" w:hAnsi="Traditional Arabic" w:cs="Traditional Arabic"/>
                <w:b/>
                <w:sz w:val="28"/>
                <w:szCs w:val="28"/>
                <w:lang w:bidi="ar-EG"/>
              </w:rPr>
              <w:t xml:space="preserve">compounds equilibrium </w:t>
            </w:r>
            <w:r w:rsidRPr="005903A4">
              <w:rPr>
                <w:rFonts w:ascii="Traditional Arabic" w:hAnsi="Traditional Arabic" w:cs="Traditional Arabic"/>
                <w:b/>
                <w:sz w:val="28"/>
                <w:szCs w:val="28"/>
              </w:rPr>
              <w:t>with gas, and liquid-liquid</w:t>
            </w:r>
            <w:r w:rsidRPr="005903A4">
              <w:rPr>
                <w:rFonts w:ascii="Traditional Arabic" w:hAnsi="Traditional Arabic" w:cs="Traditional Arabic"/>
                <w:b/>
                <w:sz w:val="28"/>
                <w:szCs w:val="28"/>
                <w:lang w:bidi="ar-EG"/>
              </w:rPr>
              <w:t>equilibrium</w:t>
            </w:r>
            <w:r w:rsidRPr="005903A4">
              <w:rPr>
                <w:rFonts w:ascii="Traditional Arabic" w:hAnsi="Traditional Arabic" w:cs="Traditional Arabic"/>
                <w:b/>
                <w:sz w:val="28"/>
                <w:szCs w:val="28"/>
              </w:rPr>
              <w:t>)</w:t>
            </w:r>
          </w:p>
        </w:tc>
        <w:tc>
          <w:tcPr>
            <w:tcW w:w="1259" w:type="dxa"/>
          </w:tcPr>
          <w:p w:rsidR="000133FC" w:rsidRPr="005903A4" w:rsidRDefault="000133FC" w:rsidP="00D25154">
            <w:pPr>
              <w:spacing w:after="0" w:line="240" w:lineRule="auto"/>
              <w:ind w:firstLine="38"/>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4</w:t>
            </w:r>
          </w:p>
        </w:tc>
        <w:tc>
          <w:tcPr>
            <w:tcW w:w="1749" w:type="dxa"/>
          </w:tcPr>
          <w:p w:rsidR="000133FC" w:rsidRPr="005903A4" w:rsidRDefault="000133FC" w:rsidP="00D25154">
            <w:pPr>
              <w:spacing w:after="0" w:line="240" w:lineRule="auto"/>
              <w:ind w:firstLine="38"/>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4</w:t>
            </w:r>
          </w:p>
        </w:tc>
      </w:tr>
      <w:tr w:rsidR="000133FC" w:rsidRPr="005903A4" w:rsidTr="00D25154">
        <w:trPr>
          <w:jc w:val="center"/>
        </w:trPr>
        <w:tc>
          <w:tcPr>
            <w:tcW w:w="7223" w:type="dxa"/>
          </w:tcPr>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rPr>
              <w:t xml:space="preserve">Intensive systems </w:t>
            </w:r>
          </w:p>
        </w:tc>
        <w:tc>
          <w:tcPr>
            <w:tcW w:w="1259" w:type="dxa"/>
          </w:tcPr>
          <w:p w:rsidR="000133FC" w:rsidRPr="005903A4" w:rsidRDefault="000133FC" w:rsidP="00D25154">
            <w:pPr>
              <w:spacing w:after="0" w:line="240" w:lineRule="auto"/>
              <w:ind w:firstLine="38"/>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3</w:t>
            </w:r>
          </w:p>
        </w:tc>
        <w:tc>
          <w:tcPr>
            <w:tcW w:w="1749" w:type="dxa"/>
          </w:tcPr>
          <w:p w:rsidR="000133FC" w:rsidRPr="005903A4" w:rsidRDefault="000133FC" w:rsidP="00D25154">
            <w:pPr>
              <w:spacing w:after="0" w:line="240" w:lineRule="auto"/>
              <w:ind w:firstLine="38"/>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3</w:t>
            </w:r>
          </w:p>
        </w:tc>
      </w:tr>
      <w:tr w:rsidR="000133FC" w:rsidRPr="005903A4" w:rsidTr="00D25154">
        <w:trPr>
          <w:jc w:val="center"/>
        </w:trPr>
        <w:tc>
          <w:tcPr>
            <w:tcW w:w="7223" w:type="dxa"/>
          </w:tcPr>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rPr>
              <w:lastRenderedPageBreak/>
              <w:t>Fully-mixingsolid solutions systems, solid solutions limited-mixing, and tri-component systems</w:t>
            </w:r>
            <w:r w:rsidRPr="005903A4">
              <w:rPr>
                <w:rFonts w:ascii="Traditional Arabic" w:hAnsi="Traditional Arabic" w:cs="Traditional Arabic"/>
                <w:b/>
                <w:sz w:val="28"/>
                <w:szCs w:val="28"/>
                <w:rtl/>
              </w:rPr>
              <w:t>.</w:t>
            </w:r>
          </w:p>
        </w:tc>
        <w:tc>
          <w:tcPr>
            <w:tcW w:w="1259" w:type="dxa"/>
          </w:tcPr>
          <w:p w:rsidR="000133FC" w:rsidRPr="005903A4" w:rsidRDefault="000133FC" w:rsidP="00D25154">
            <w:pPr>
              <w:spacing w:after="0" w:line="240" w:lineRule="auto"/>
              <w:ind w:firstLine="38"/>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4</w:t>
            </w:r>
          </w:p>
        </w:tc>
        <w:tc>
          <w:tcPr>
            <w:tcW w:w="1749" w:type="dxa"/>
          </w:tcPr>
          <w:p w:rsidR="000133FC" w:rsidRPr="005903A4" w:rsidRDefault="000133FC" w:rsidP="00D25154">
            <w:pPr>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rtl/>
                <w:lang w:bidi="ar-EG"/>
              </w:rPr>
              <w:t>4</w:t>
            </w:r>
          </w:p>
        </w:tc>
      </w:tr>
      <w:tr w:rsidR="000133FC" w:rsidRPr="005903A4" w:rsidTr="00D25154">
        <w:trPr>
          <w:jc w:val="center"/>
        </w:trPr>
        <w:tc>
          <w:tcPr>
            <w:tcW w:w="7223" w:type="dxa"/>
          </w:tcPr>
          <w:p w:rsidR="000133FC" w:rsidRPr="005903A4" w:rsidRDefault="000133FC" w:rsidP="00D25154">
            <w:pPr>
              <w:bidi w:val="0"/>
              <w:spacing w:line="240" w:lineRule="auto"/>
              <w:rPr>
                <w:rFonts w:ascii="Traditional Arabic" w:hAnsi="Traditional Arabic" w:cs="Traditional Arabic"/>
                <w:b/>
                <w:sz w:val="28"/>
                <w:szCs w:val="28"/>
              </w:rPr>
            </w:pPr>
            <w:r w:rsidRPr="005903A4">
              <w:rPr>
                <w:rFonts w:ascii="Traditional Arabic" w:hAnsi="Traditional Arabic" w:cs="Traditional Arabic"/>
                <w:b/>
                <w:sz w:val="28"/>
                <w:szCs w:val="28"/>
              </w:rPr>
              <w:t>Practical : The relationship between solubility of limited-mixingliquids</w:t>
            </w:r>
          </w:p>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-Setting the boiling point of binary systems</w:t>
            </w:r>
          </w:p>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 Setting theAmmonia distribution coefficient between chloroform and water</w:t>
            </w:r>
          </w:p>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Applying phase rule on a three-component systems</w:t>
            </w:r>
          </w:p>
        </w:tc>
        <w:tc>
          <w:tcPr>
            <w:tcW w:w="1259" w:type="dxa"/>
          </w:tcPr>
          <w:p w:rsidR="000133FC" w:rsidRPr="005903A4" w:rsidRDefault="000133FC" w:rsidP="00D25154">
            <w:pPr>
              <w:spacing w:line="240" w:lineRule="auto"/>
              <w:jc w:val="center"/>
              <w:rPr>
                <w:rFonts w:ascii="Traditional Arabic" w:hAnsi="Traditional Arabic" w:cs="Traditional Arabic"/>
                <w:b/>
                <w:sz w:val="28"/>
                <w:szCs w:val="28"/>
                <w:rtl/>
              </w:rPr>
            </w:pPr>
            <w:r w:rsidRPr="005903A4">
              <w:rPr>
                <w:rFonts w:ascii="Traditional Arabic" w:hAnsi="Traditional Arabic" w:cs="Traditional Arabic"/>
                <w:b/>
                <w:sz w:val="28"/>
                <w:szCs w:val="28"/>
                <w:rtl/>
                <w:lang w:bidi="ar-EG"/>
              </w:rPr>
              <w:t>14</w:t>
            </w:r>
          </w:p>
        </w:tc>
        <w:tc>
          <w:tcPr>
            <w:tcW w:w="1749" w:type="dxa"/>
          </w:tcPr>
          <w:p w:rsidR="000133FC" w:rsidRPr="005903A4" w:rsidRDefault="000133FC" w:rsidP="00D25154">
            <w:pPr>
              <w:spacing w:line="240" w:lineRule="auto"/>
              <w:jc w:val="center"/>
              <w:rPr>
                <w:rFonts w:ascii="Traditional Arabic" w:hAnsi="Traditional Arabic" w:cs="Traditional Arabic"/>
                <w:b/>
                <w:sz w:val="28"/>
                <w:szCs w:val="28"/>
                <w:rtl/>
                <w:lang w:bidi="ar-EG"/>
              </w:rPr>
            </w:pPr>
            <w:r w:rsidRPr="005903A4">
              <w:rPr>
                <w:rFonts w:ascii="Traditional Arabic" w:hAnsi="Traditional Arabic" w:cs="Traditional Arabic"/>
                <w:b/>
                <w:sz w:val="28"/>
                <w:szCs w:val="28"/>
                <w:rtl/>
                <w:lang w:bidi="ar-EG"/>
              </w:rPr>
              <w:t>28</w:t>
            </w:r>
          </w:p>
        </w:tc>
      </w:tr>
    </w:tbl>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bidi w:val="0"/>
        <w:ind w:left="720"/>
        <w:contextualSpacing/>
        <w:jc w:val="center"/>
        <w:rPr>
          <w:rFonts w:eastAsia="Times New Roman" w:cs="Arabic Transparent"/>
          <w:sz w:val="32"/>
          <w:szCs w:val="32"/>
          <w:lang w:bidi="ar-JO"/>
        </w:rPr>
      </w:pPr>
      <w:r w:rsidRPr="005903A4">
        <w:rPr>
          <w:rFonts w:ascii="Times New Roman" w:eastAsia="Times New Roman" w:hAnsi="Times New Roman" w:cs="Times New Roman"/>
          <w:b/>
          <w:bCs/>
          <w:sz w:val="32"/>
          <w:szCs w:val="32"/>
        </w:rPr>
        <w:t>Required Textbook and References:</w:t>
      </w:r>
    </w:p>
    <w:p w:rsidR="000133FC" w:rsidRPr="005903A4" w:rsidRDefault="000133FC" w:rsidP="000133FC">
      <w:pPr>
        <w:bidi w:val="0"/>
        <w:ind w:left="720"/>
        <w:contextualSpacing/>
        <w:jc w:val="center"/>
        <w:rPr>
          <w:rFonts w:eastAsia="Times New Roman" w:cs="Arabic Transparent"/>
          <w:sz w:val="32"/>
          <w:szCs w:val="32"/>
          <w:lang w:bidi="ar-JO"/>
        </w:rPr>
      </w:pPr>
    </w:p>
    <w:tbl>
      <w:tblPr>
        <w:bidiVisual/>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4"/>
        <w:gridCol w:w="6805"/>
      </w:tblGrid>
      <w:tr w:rsidR="000133FC" w:rsidRPr="005903A4" w:rsidTr="00D25154">
        <w:trPr>
          <w:jc w:val="center"/>
        </w:trPr>
        <w:tc>
          <w:tcPr>
            <w:tcW w:w="3634"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Textbook title</w:t>
            </w:r>
          </w:p>
        </w:tc>
        <w:tc>
          <w:tcPr>
            <w:tcW w:w="6805"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General Chemistry</w:t>
            </w:r>
          </w:p>
        </w:tc>
      </w:tr>
      <w:tr w:rsidR="000133FC" w:rsidRPr="005903A4" w:rsidTr="00D25154">
        <w:trPr>
          <w:jc w:val="center"/>
        </w:trPr>
        <w:tc>
          <w:tcPr>
            <w:tcW w:w="3634"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Author's Name</w:t>
            </w:r>
          </w:p>
        </w:tc>
        <w:tc>
          <w:tcPr>
            <w:tcW w:w="6805"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Pr>
              <w:t>AlAwady, A.</w:t>
            </w:r>
          </w:p>
        </w:tc>
      </w:tr>
      <w:tr w:rsidR="000133FC" w:rsidRPr="005903A4" w:rsidTr="00D25154">
        <w:trPr>
          <w:jc w:val="center"/>
        </w:trPr>
        <w:tc>
          <w:tcPr>
            <w:tcW w:w="3634"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Publisher</w:t>
            </w:r>
          </w:p>
        </w:tc>
        <w:tc>
          <w:tcPr>
            <w:tcW w:w="6805"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Dar Hafez for publishing and distribution</w:t>
            </w:r>
          </w:p>
        </w:tc>
      </w:tr>
      <w:tr w:rsidR="000133FC" w:rsidRPr="005903A4" w:rsidTr="00D25154">
        <w:trPr>
          <w:jc w:val="center"/>
        </w:trPr>
        <w:tc>
          <w:tcPr>
            <w:tcW w:w="3634"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Publishing Year</w:t>
            </w:r>
          </w:p>
        </w:tc>
        <w:tc>
          <w:tcPr>
            <w:tcW w:w="6805"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1989</w:t>
            </w:r>
          </w:p>
        </w:tc>
      </w:tr>
      <w:tr w:rsidR="000133FC" w:rsidRPr="005903A4" w:rsidTr="00D25154">
        <w:trPr>
          <w:jc w:val="center"/>
        </w:trPr>
        <w:tc>
          <w:tcPr>
            <w:tcW w:w="3634"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Reference (1)</w:t>
            </w:r>
          </w:p>
        </w:tc>
        <w:tc>
          <w:tcPr>
            <w:tcW w:w="6805"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 xml:space="preserve">Phase </w:t>
            </w:r>
            <w:r w:rsidRPr="005903A4">
              <w:rPr>
                <w:rFonts w:ascii="Traditional Arabic" w:hAnsi="Traditional Arabic" w:cs="Traditional Arabic"/>
                <w:b/>
                <w:sz w:val="28"/>
                <w:szCs w:val="28"/>
                <w:lang w:bidi="ar-EG"/>
              </w:rPr>
              <w:t xml:space="preserve">equilibrium </w:t>
            </w:r>
            <w:r w:rsidRPr="005903A4">
              <w:rPr>
                <w:rFonts w:ascii="Traditional Arabic" w:hAnsi="Traditional Arabic" w:cs="Traditional Arabic"/>
                <w:b/>
                <w:sz w:val="28"/>
                <w:szCs w:val="28"/>
              </w:rPr>
              <w:t>and phase rule.</w:t>
            </w:r>
          </w:p>
        </w:tc>
      </w:tr>
      <w:tr w:rsidR="000133FC" w:rsidRPr="005903A4" w:rsidTr="00D25154">
        <w:trPr>
          <w:jc w:val="center"/>
        </w:trPr>
        <w:tc>
          <w:tcPr>
            <w:tcW w:w="3634"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lang w:bidi="ar-JO"/>
              </w:rPr>
              <w:t>Author's Name</w:t>
            </w:r>
          </w:p>
        </w:tc>
        <w:tc>
          <w:tcPr>
            <w:tcW w:w="6805"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Barakah, A.</w:t>
            </w:r>
          </w:p>
        </w:tc>
      </w:tr>
      <w:tr w:rsidR="000133FC" w:rsidRPr="005903A4" w:rsidTr="00D25154">
        <w:trPr>
          <w:jc w:val="center"/>
        </w:trPr>
        <w:tc>
          <w:tcPr>
            <w:tcW w:w="3634"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Publisher</w:t>
            </w:r>
          </w:p>
        </w:tc>
        <w:tc>
          <w:tcPr>
            <w:tcW w:w="6805"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Dar Al-NasherAldawly</w:t>
            </w:r>
          </w:p>
        </w:tc>
      </w:tr>
      <w:tr w:rsidR="000133FC" w:rsidRPr="005903A4" w:rsidTr="00D25154">
        <w:trPr>
          <w:jc w:val="center"/>
        </w:trPr>
        <w:tc>
          <w:tcPr>
            <w:tcW w:w="3634"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Publishing Year</w:t>
            </w:r>
          </w:p>
        </w:tc>
        <w:tc>
          <w:tcPr>
            <w:tcW w:w="6805"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1424 H</w:t>
            </w:r>
          </w:p>
        </w:tc>
      </w:tr>
    </w:tbl>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jc w:val="center"/>
        <w:rPr>
          <w:rFonts w:eastAsia="Times New Roman"/>
          <w:b/>
          <w:bCs/>
          <w:sz w:val="28"/>
          <w:szCs w:val="28"/>
          <w:rtl/>
        </w:rPr>
      </w:pPr>
      <w:r w:rsidRPr="005903A4">
        <w:rPr>
          <w:rFonts w:eastAsia="Times New Roman"/>
          <w:b/>
          <w:bCs/>
          <w:sz w:val="28"/>
          <w:szCs w:val="28"/>
        </w:rPr>
        <w:t>Vice rectorate for Academic Affairs</w:t>
      </w:r>
    </w:p>
    <w:p w:rsidR="000133FC" w:rsidRPr="005903A4" w:rsidRDefault="000133FC" w:rsidP="000133FC">
      <w:pPr>
        <w:jc w:val="center"/>
        <w:rPr>
          <w:rFonts w:eastAsia="Times New Roman" w:cs="PT Bold Heading"/>
          <w:b/>
          <w:bCs/>
          <w:sz w:val="28"/>
          <w:szCs w:val="28"/>
          <w:rtl/>
        </w:rPr>
      </w:pPr>
      <w:r w:rsidRPr="005903A4">
        <w:rPr>
          <w:rFonts w:eastAsia="Times New Roman" w:cs="PT Bold Heading"/>
          <w:b/>
          <w:bCs/>
          <w:sz w:val="28"/>
          <w:szCs w:val="28"/>
          <w:lang w:bidi="ar-JO"/>
        </w:rPr>
        <w:t>FORM (5)</w:t>
      </w:r>
    </w:p>
    <w:p w:rsidR="000133FC" w:rsidRPr="005903A4" w:rsidRDefault="000133FC" w:rsidP="000133FC">
      <w:pPr>
        <w:spacing w:after="0" w:line="240" w:lineRule="auto"/>
        <w:ind w:firstLine="38"/>
        <w:jc w:val="center"/>
        <w:rPr>
          <w:rFonts w:ascii="Traditional Arabic" w:hAnsi="Traditional Arabic" w:cs="Traditional Arabic"/>
          <w:b/>
          <w:sz w:val="28"/>
          <w:szCs w:val="28"/>
        </w:rPr>
      </w:pPr>
      <w:r w:rsidRPr="005903A4">
        <w:rPr>
          <w:rFonts w:eastAsia="Times New Roman" w:cs="PT Bold Heading"/>
          <w:b/>
          <w:bCs/>
          <w:sz w:val="28"/>
          <w:szCs w:val="28"/>
          <w:lang w:bidi="ar-JO"/>
        </w:rPr>
        <w:t>Brief Course Specification</w:t>
      </w:r>
    </w:p>
    <w:p w:rsidR="000133FC" w:rsidRPr="005903A4" w:rsidRDefault="000133FC" w:rsidP="000133FC">
      <w:pPr>
        <w:spacing w:after="0" w:line="240" w:lineRule="auto"/>
        <w:ind w:firstLine="38"/>
        <w:jc w:val="center"/>
        <w:rPr>
          <w:rFonts w:ascii="Traditional Arabic" w:hAnsi="Traditional Arabic" w:cs="Traditional Arabic"/>
          <w:b/>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2"/>
        <w:gridCol w:w="3084"/>
      </w:tblGrid>
      <w:tr w:rsidR="000133FC" w:rsidRPr="005903A4" w:rsidTr="00D25154">
        <w:trPr>
          <w:jc w:val="center"/>
        </w:trPr>
        <w:tc>
          <w:tcPr>
            <w:tcW w:w="6492"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Electro-Reversible Chemistry 1</w:t>
            </w:r>
          </w:p>
        </w:tc>
        <w:tc>
          <w:tcPr>
            <w:tcW w:w="3084"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Module Title:</w:t>
            </w:r>
          </w:p>
        </w:tc>
      </w:tr>
      <w:tr w:rsidR="000133FC" w:rsidRPr="005903A4" w:rsidTr="00D25154">
        <w:trPr>
          <w:jc w:val="center"/>
        </w:trPr>
        <w:tc>
          <w:tcPr>
            <w:tcW w:w="6492"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Chem. 225</w:t>
            </w:r>
          </w:p>
        </w:tc>
        <w:tc>
          <w:tcPr>
            <w:tcW w:w="3084"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lang w:bidi="ar-JO"/>
              </w:rPr>
              <w:t>Module ID:</w:t>
            </w:r>
          </w:p>
        </w:tc>
      </w:tr>
      <w:tr w:rsidR="000133FC" w:rsidRPr="005903A4" w:rsidTr="00D25154">
        <w:trPr>
          <w:jc w:val="center"/>
        </w:trPr>
        <w:tc>
          <w:tcPr>
            <w:tcW w:w="6492"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General Chemistry chem. 111</w:t>
            </w:r>
          </w:p>
        </w:tc>
        <w:tc>
          <w:tcPr>
            <w:tcW w:w="3084"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lang w:bidi="ar-JO"/>
              </w:rPr>
              <w:t>Prerequisite:</w:t>
            </w:r>
          </w:p>
        </w:tc>
      </w:tr>
      <w:tr w:rsidR="000133FC" w:rsidRPr="005903A4" w:rsidTr="00D25154">
        <w:trPr>
          <w:jc w:val="center"/>
        </w:trPr>
        <w:tc>
          <w:tcPr>
            <w:tcW w:w="6492"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Level Four</w:t>
            </w:r>
          </w:p>
        </w:tc>
        <w:tc>
          <w:tcPr>
            <w:tcW w:w="3084"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Level:</w:t>
            </w:r>
          </w:p>
        </w:tc>
      </w:tr>
      <w:tr w:rsidR="000133FC" w:rsidRPr="005903A4" w:rsidTr="00D25154">
        <w:trPr>
          <w:jc w:val="center"/>
        </w:trPr>
        <w:tc>
          <w:tcPr>
            <w:tcW w:w="6492"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 xml:space="preserve">3(two theoretical and two practical hours) </w:t>
            </w:r>
          </w:p>
        </w:tc>
        <w:tc>
          <w:tcPr>
            <w:tcW w:w="3084"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Credit Hours:</w:t>
            </w:r>
          </w:p>
        </w:tc>
      </w:tr>
    </w:tbl>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center"/>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lang w:bidi="ar-JO"/>
        </w:rPr>
        <w:t>Module Description</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133FC" w:rsidRPr="005903A4" w:rsidTr="00D25154">
        <w:trPr>
          <w:trHeight w:val="1030"/>
          <w:jc w:val="center"/>
        </w:trPr>
        <w:tc>
          <w:tcPr>
            <w:tcW w:w="5000" w:type="pct"/>
          </w:tcPr>
          <w:p w:rsidR="000133FC" w:rsidRPr="005903A4" w:rsidRDefault="000133FC" w:rsidP="00D25154">
            <w:pPr>
              <w:bidi w:val="0"/>
              <w:spacing w:after="0" w:line="240" w:lineRule="auto"/>
              <w:ind w:firstLine="38"/>
              <w:rPr>
                <w:rFonts w:ascii="Traditional Arabic" w:hAnsi="Traditional Arabic" w:cs="Traditional Arabic"/>
                <w:b/>
                <w:sz w:val="28"/>
                <w:szCs w:val="28"/>
                <w:rtl/>
                <w:lang w:bidi="ar-JO"/>
              </w:rPr>
            </w:pPr>
            <w:r w:rsidRPr="005903A4">
              <w:rPr>
                <w:rFonts w:ascii="Traditional Arabic" w:hAnsi="Traditional Arabic" w:cs="Traditional Arabic"/>
                <w:b/>
                <w:sz w:val="28"/>
                <w:szCs w:val="28"/>
                <w:lang w:bidi="ar-JO"/>
              </w:rPr>
              <w:t>Electrical conductivity , reversible electrochemical processes, types of  poles , types of cells, measurement applications of  E.D.F</w:t>
            </w:r>
          </w:p>
        </w:tc>
      </w:tr>
    </w:tbl>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center"/>
        <w:rPr>
          <w:rFonts w:ascii="Traditional Arabic" w:hAnsi="Traditional Arabic" w:cs="Traditional Arabic"/>
          <w:b/>
          <w:sz w:val="28"/>
          <w:szCs w:val="28"/>
          <w:rtl/>
        </w:rPr>
      </w:pP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lang w:bidi="ar-JO"/>
        </w:rPr>
        <w:t>Module Aims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
        <w:gridCol w:w="8791"/>
      </w:tblGrid>
      <w:tr w:rsidR="000133FC" w:rsidRPr="005903A4" w:rsidTr="00D25154">
        <w:trPr>
          <w:jc w:val="center"/>
        </w:trPr>
        <w:tc>
          <w:tcPr>
            <w:tcW w:w="410"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1</w:t>
            </w:r>
          </w:p>
        </w:tc>
        <w:tc>
          <w:tcPr>
            <w:tcW w:w="4590" w:type="pct"/>
          </w:tcPr>
          <w:p w:rsidR="000133FC" w:rsidRPr="005903A4" w:rsidRDefault="000133FC" w:rsidP="00D25154">
            <w:pPr>
              <w:bidi w:val="0"/>
              <w:spacing w:after="0" w:line="240" w:lineRule="auto"/>
              <w:ind w:firstLine="38"/>
              <w:rPr>
                <w:rFonts w:ascii="Traditional Arabic" w:hAnsi="Traditional Arabic" w:cs="Traditional Arabic"/>
                <w:b/>
                <w:sz w:val="28"/>
                <w:szCs w:val="28"/>
                <w:rtl/>
                <w:lang w:bidi="ar-JO"/>
              </w:rPr>
            </w:pPr>
            <w:r w:rsidRPr="005903A4">
              <w:rPr>
                <w:rFonts w:ascii="Traditional Arabic" w:hAnsi="Traditional Arabic" w:cs="Traditional Arabic"/>
                <w:b/>
                <w:sz w:val="28"/>
                <w:szCs w:val="28"/>
                <w:lang w:bidi="ar-JO"/>
              </w:rPr>
              <w:t>Defining electrical conductivity</w:t>
            </w:r>
          </w:p>
        </w:tc>
      </w:tr>
      <w:tr w:rsidR="000133FC" w:rsidRPr="005903A4" w:rsidTr="00D25154">
        <w:trPr>
          <w:jc w:val="center"/>
        </w:trPr>
        <w:tc>
          <w:tcPr>
            <w:tcW w:w="410"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lastRenderedPageBreak/>
              <w:t>2</w:t>
            </w:r>
          </w:p>
        </w:tc>
        <w:tc>
          <w:tcPr>
            <w:tcW w:w="4590" w:type="pct"/>
          </w:tcPr>
          <w:p w:rsidR="000133FC" w:rsidRPr="005903A4" w:rsidRDefault="000133FC" w:rsidP="00D25154">
            <w:pPr>
              <w:bidi w:val="0"/>
              <w:spacing w:after="0" w:line="240" w:lineRule="auto"/>
              <w:ind w:firstLine="38"/>
              <w:rPr>
                <w:rFonts w:ascii="Traditional Arabic" w:hAnsi="Traditional Arabic" w:cs="Traditional Arabic"/>
                <w:b/>
                <w:sz w:val="28"/>
                <w:szCs w:val="28"/>
                <w:rtl/>
                <w:lang w:bidi="ar-JO"/>
              </w:rPr>
            </w:pPr>
            <w:r w:rsidRPr="005903A4">
              <w:rPr>
                <w:rFonts w:ascii="Traditional Arabic" w:hAnsi="Traditional Arabic" w:cs="Traditional Arabic"/>
                <w:b/>
                <w:sz w:val="28"/>
                <w:szCs w:val="28"/>
                <w:lang w:bidi="ar-JO"/>
              </w:rPr>
              <w:t>Recognizing reversible electrochemical processes</w:t>
            </w:r>
          </w:p>
        </w:tc>
      </w:tr>
      <w:tr w:rsidR="000133FC" w:rsidRPr="005903A4" w:rsidTr="00D25154">
        <w:trPr>
          <w:jc w:val="center"/>
        </w:trPr>
        <w:tc>
          <w:tcPr>
            <w:tcW w:w="410"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3</w:t>
            </w:r>
          </w:p>
        </w:tc>
        <w:tc>
          <w:tcPr>
            <w:tcW w:w="4590" w:type="pct"/>
          </w:tcPr>
          <w:p w:rsidR="000133FC" w:rsidRPr="005903A4" w:rsidRDefault="000133FC" w:rsidP="00D25154">
            <w:pPr>
              <w:bidi w:val="0"/>
              <w:spacing w:after="0" w:line="240" w:lineRule="auto"/>
              <w:ind w:firstLine="38"/>
              <w:rPr>
                <w:rFonts w:ascii="Traditional Arabic" w:hAnsi="Traditional Arabic" w:cs="Traditional Arabic"/>
                <w:b/>
                <w:sz w:val="28"/>
                <w:szCs w:val="28"/>
                <w:rtl/>
                <w:lang w:bidi="ar-JO"/>
              </w:rPr>
            </w:pPr>
            <w:r w:rsidRPr="005903A4">
              <w:rPr>
                <w:rFonts w:ascii="Traditional Arabic" w:hAnsi="Traditional Arabic" w:cs="Traditional Arabic"/>
                <w:b/>
                <w:sz w:val="28"/>
                <w:szCs w:val="28"/>
                <w:lang w:bidi="ar-JO"/>
              </w:rPr>
              <w:t>Identifying types of poles</w:t>
            </w:r>
          </w:p>
        </w:tc>
      </w:tr>
      <w:tr w:rsidR="000133FC" w:rsidRPr="005903A4" w:rsidTr="00D25154">
        <w:trPr>
          <w:jc w:val="center"/>
        </w:trPr>
        <w:tc>
          <w:tcPr>
            <w:tcW w:w="410"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4</w:t>
            </w:r>
          </w:p>
        </w:tc>
        <w:tc>
          <w:tcPr>
            <w:tcW w:w="4590" w:type="pct"/>
          </w:tcPr>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lang w:bidi="ar-JO"/>
              </w:rPr>
              <w:t xml:space="preserve">Recognizing absolute and relative </w:t>
            </w:r>
            <w:r w:rsidRPr="005903A4">
              <w:rPr>
                <w:rFonts w:ascii="Traditional Arabic" w:hAnsi="Traditional Arabic" w:cs="Traditional Arabic"/>
                <w:b/>
                <w:bCs/>
                <w:sz w:val="28"/>
                <w:szCs w:val="28"/>
                <w:lang w:bidi="ar-JO"/>
              </w:rPr>
              <w:t>potentials</w:t>
            </w:r>
          </w:p>
        </w:tc>
      </w:tr>
      <w:tr w:rsidR="000133FC" w:rsidRPr="005903A4" w:rsidTr="00D25154">
        <w:trPr>
          <w:jc w:val="center"/>
        </w:trPr>
        <w:tc>
          <w:tcPr>
            <w:tcW w:w="410"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5</w:t>
            </w:r>
          </w:p>
        </w:tc>
        <w:tc>
          <w:tcPr>
            <w:tcW w:w="4590" w:type="pct"/>
          </w:tcPr>
          <w:p w:rsidR="000133FC" w:rsidRPr="005903A4" w:rsidRDefault="000133FC" w:rsidP="00D25154">
            <w:pPr>
              <w:bidi w:val="0"/>
              <w:spacing w:after="0" w:line="240" w:lineRule="auto"/>
              <w:ind w:firstLine="38"/>
              <w:rPr>
                <w:rFonts w:ascii="Traditional Arabic" w:hAnsi="Traditional Arabic" w:cs="Traditional Arabic"/>
                <w:b/>
                <w:sz w:val="28"/>
                <w:szCs w:val="28"/>
                <w:rtl/>
                <w:lang w:bidi="ar-JO"/>
              </w:rPr>
            </w:pPr>
            <w:r w:rsidRPr="005903A4">
              <w:rPr>
                <w:rFonts w:ascii="Traditional Arabic" w:hAnsi="Traditional Arabic" w:cs="Traditional Arabic"/>
                <w:b/>
                <w:sz w:val="28"/>
                <w:szCs w:val="28"/>
                <w:lang w:bidi="ar-JO"/>
              </w:rPr>
              <w:t>Identifying types of cells</w:t>
            </w:r>
          </w:p>
        </w:tc>
      </w:tr>
      <w:tr w:rsidR="000133FC" w:rsidRPr="005903A4" w:rsidTr="00D25154">
        <w:trPr>
          <w:jc w:val="center"/>
        </w:trPr>
        <w:tc>
          <w:tcPr>
            <w:tcW w:w="410"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6</w:t>
            </w:r>
          </w:p>
        </w:tc>
        <w:tc>
          <w:tcPr>
            <w:tcW w:w="4590" w:type="pct"/>
          </w:tcPr>
          <w:p w:rsidR="000133FC" w:rsidRPr="005903A4" w:rsidRDefault="000133FC" w:rsidP="00D25154">
            <w:pPr>
              <w:bidi w:val="0"/>
              <w:spacing w:after="0" w:line="240" w:lineRule="auto"/>
              <w:ind w:firstLine="38"/>
              <w:rPr>
                <w:rFonts w:ascii="Traditional Arabic" w:hAnsi="Traditional Arabic" w:cs="Traditional Arabic"/>
                <w:b/>
                <w:sz w:val="28"/>
                <w:szCs w:val="28"/>
                <w:rtl/>
                <w:lang w:bidi="ar-JO"/>
              </w:rPr>
            </w:pPr>
            <w:r w:rsidRPr="005903A4">
              <w:rPr>
                <w:rFonts w:ascii="Traditional Arabic" w:hAnsi="Traditional Arabic" w:cs="Traditional Arabic"/>
                <w:b/>
                <w:sz w:val="28"/>
                <w:szCs w:val="28"/>
                <w:lang w:bidi="ar-JO"/>
              </w:rPr>
              <w:t>applications of E.D.F Measurements</w:t>
            </w:r>
          </w:p>
        </w:tc>
      </w:tr>
    </w:tbl>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center"/>
        <w:rPr>
          <w:rFonts w:ascii="Traditional Arabic" w:hAnsi="Traditional Arabic" w:cs="Traditional Arabic"/>
          <w:b/>
          <w:sz w:val="28"/>
          <w:szCs w:val="28"/>
          <w:lang w:bidi="ar-JO"/>
        </w:rPr>
      </w:pPr>
      <w:r w:rsidRPr="005903A4">
        <w:rPr>
          <w:rFonts w:ascii="Traditional Arabic" w:hAnsi="Traditional Arabic" w:cs="Traditional Arabic"/>
          <w:b/>
          <w:sz w:val="28"/>
          <w:szCs w:val="28"/>
          <w:rtl/>
          <w:lang w:bidi="ar-JO"/>
        </w:rPr>
        <w:t>:</w:t>
      </w:r>
      <w:r w:rsidRPr="005903A4">
        <w:rPr>
          <w:rFonts w:ascii="Traditional Arabic" w:hAnsi="Traditional Arabic" w:cs="Traditional Arabic"/>
          <w:b/>
          <w:sz w:val="28"/>
          <w:szCs w:val="28"/>
          <w:lang w:bidi="ar-JO"/>
        </w:rPr>
        <w:t>Learning Outcomes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8492"/>
      </w:tblGrid>
      <w:tr w:rsidR="000133FC" w:rsidRPr="005903A4" w:rsidTr="00D25154">
        <w:trPr>
          <w:jc w:val="center"/>
        </w:trPr>
        <w:tc>
          <w:tcPr>
            <w:tcW w:w="566"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1</w:t>
            </w:r>
          </w:p>
        </w:tc>
        <w:tc>
          <w:tcPr>
            <w:tcW w:w="4434" w:type="pct"/>
          </w:tcPr>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lang w:bidi="ar-JO"/>
              </w:rPr>
              <w:t xml:space="preserve">Identifying the basics of electrochemistry </w:t>
            </w:r>
          </w:p>
        </w:tc>
      </w:tr>
      <w:tr w:rsidR="000133FC" w:rsidRPr="005903A4" w:rsidTr="00D25154">
        <w:trPr>
          <w:jc w:val="center"/>
        </w:trPr>
        <w:tc>
          <w:tcPr>
            <w:tcW w:w="566"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lang w:bidi="ar-JO"/>
              </w:rPr>
              <w:t>2</w:t>
            </w:r>
          </w:p>
        </w:tc>
        <w:tc>
          <w:tcPr>
            <w:tcW w:w="4434" w:type="pct"/>
          </w:tcPr>
          <w:p w:rsidR="000133FC" w:rsidRPr="005903A4" w:rsidRDefault="000133FC" w:rsidP="00D25154">
            <w:pPr>
              <w:bidi w:val="0"/>
              <w:spacing w:after="0" w:line="240" w:lineRule="auto"/>
              <w:ind w:firstLine="38"/>
              <w:rPr>
                <w:rFonts w:ascii="Traditional Arabic" w:hAnsi="Traditional Arabic" w:cs="Traditional Arabic"/>
                <w:b/>
                <w:sz w:val="28"/>
                <w:szCs w:val="28"/>
                <w:rtl/>
                <w:lang w:bidi="ar-JO"/>
              </w:rPr>
            </w:pPr>
            <w:r w:rsidRPr="005903A4">
              <w:rPr>
                <w:rFonts w:ascii="Traditional Arabic" w:hAnsi="Traditional Arabic" w:cs="Traditional Arabic"/>
                <w:b/>
                <w:sz w:val="28"/>
                <w:szCs w:val="28"/>
                <w:lang w:bidi="ar-JO"/>
              </w:rPr>
              <w:t>Understanding (electrical conductivity reversible electrochemical processes, types of  poles , types of cells, measurement applications of  E.D.F)</w:t>
            </w:r>
          </w:p>
        </w:tc>
      </w:tr>
      <w:tr w:rsidR="000133FC" w:rsidRPr="005903A4" w:rsidTr="00D25154">
        <w:trPr>
          <w:jc w:val="center"/>
        </w:trPr>
        <w:tc>
          <w:tcPr>
            <w:tcW w:w="566"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3</w:t>
            </w:r>
          </w:p>
        </w:tc>
        <w:tc>
          <w:tcPr>
            <w:tcW w:w="4434" w:type="pct"/>
          </w:tcPr>
          <w:p w:rsidR="000133FC" w:rsidRPr="005903A4" w:rsidRDefault="000133FC" w:rsidP="00D25154">
            <w:pPr>
              <w:bidi w:val="0"/>
              <w:spacing w:after="0" w:line="240" w:lineRule="auto"/>
              <w:ind w:firstLine="38"/>
              <w:rPr>
                <w:rFonts w:ascii="Traditional Arabic" w:hAnsi="Traditional Arabic" w:cs="Traditional Arabic"/>
                <w:b/>
                <w:sz w:val="28"/>
                <w:szCs w:val="28"/>
                <w:rtl/>
                <w:lang w:bidi="ar-JO"/>
              </w:rPr>
            </w:pPr>
            <w:r w:rsidRPr="005903A4">
              <w:rPr>
                <w:rFonts w:ascii="Traditional Arabic" w:hAnsi="Traditional Arabic" w:cs="Traditional Arabic"/>
                <w:b/>
                <w:sz w:val="28"/>
                <w:szCs w:val="28"/>
                <w:lang w:bidi="ar-JO"/>
              </w:rPr>
              <w:t>Rule application to solve problems</w:t>
            </w:r>
          </w:p>
        </w:tc>
      </w:tr>
      <w:tr w:rsidR="000133FC" w:rsidRPr="005903A4" w:rsidTr="00D25154">
        <w:trPr>
          <w:jc w:val="center"/>
        </w:trPr>
        <w:tc>
          <w:tcPr>
            <w:tcW w:w="566"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4</w:t>
            </w:r>
          </w:p>
        </w:tc>
        <w:tc>
          <w:tcPr>
            <w:tcW w:w="4434" w:type="pct"/>
          </w:tcPr>
          <w:p w:rsidR="000133FC" w:rsidRPr="005903A4" w:rsidRDefault="000133FC" w:rsidP="00D25154">
            <w:pPr>
              <w:bidi w:val="0"/>
              <w:spacing w:after="0" w:line="240" w:lineRule="auto"/>
              <w:ind w:firstLine="38"/>
              <w:rPr>
                <w:rFonts w:ascii="Traditional Arabic" w:hAnsi="Traditional Arabic" w:cs="Traditional Arabic"/>
                <w:b/>
                <w:sz w:val="28"/>
                <w:szCs w:val="28"/>
                <w:rtl/>
                <w:lang w:bidi="ar-JO"/>
              </w:rPr>
            </w:pPr>
            <w:r w:rsidRPr="005903A4">
              <w:rPr>
                <w:rFonts w:ascii="Traditional Arabic" w:hAnsi="Traditional Arabic" w:cs="Traditional Arabic"/>
                <w:b/>
                <w:sz w:val="28"/>
                <w:szCs w:val="28"/>
                <w:lang w:bidi="ar-JO"/>
              </w:rPr>
              <w:t>Connecting theoretical and practical materials.</w:t>
            </w:r>
          </w:p>
        </w:tc>
      </w:tr>
    </w:tbl>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center"/>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Course Content</w:t>
      </w:r>
    </w:p>
    <w:tbl>
      <w:tblPr>
        <w:bidiVisual/>
        <w:tblW w:w="10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63"/>
        <w:gridCol w:w="1259"/>
        <w:gridCol w:w="1891"/>
      </w:tblGrid>
      <w:tr w:rsidR="000133FC" w:rsidRPr="005903A4" w:rsidTr="00D25154">
        <w:trPr>
          <w:jc w:val="center"/>
        </w:trPr>
        <w:tc>
          <w:tcPr>
            <w:tcW w:w="6863"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(Subjects)</w:t>
            </w:r>
          </w:p>
        </w:tc>
        <w:tc>
          <w:tcPr>
            <w:tcW w:w="1259"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(Weeks)</w:t>
            </w:r>
          </w:p>
        </w:tc>
        <w:tc>
          <w:tcPr>
            <w:tcW w:w="1891"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(Hours)</w:t>
            </w:r>
          </w:p>
        </w:tc>
      </w:tr>
      <w:tr w:rsidR="000133FC" w:rsidRPr="005903A4" w:rsidTr="00D25154">
        <w:trPr>
          <w:jc w:val="center"/>
        </w:trPr>
        <w:tc>
          <w:tcPr>
            <w:tcW w:w="6863" w:type="dxa"/>
          </w:tcPr>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Electrical conductivity, Faraday's rules-Arrhenius theory, measuring electrical conductivity and its applications, changing conductivity with concentrationand viscosity</w:t>
            </w:r>
          </w:p>
        </w:tc>
        <w:tc>
          <w:tcPr>
            <w:tcW w:w="1259"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lang w:bidi="ar-EG"/>
              </w:rPr>
              <w:t>3</w:t>
            </w:r>
          </w:p>
        </w:tc>
        <w:tc>
          <w:tcPr>
            <w:tcW w:w="1891"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lang w:bidi="ar-EG"/>
              </w:rPr>
              <w:t>6</w:t>
            </w:r>
          </w:p>
        </w:tc>
      </w:tr>
      <w:tr w:rsidR="000133FC" w:rsidRPr="005903A4" w:rsidTr="00D25154">
        <w:trPr>
          <w:jc w:val="center"/>
        </w:trPr>
        <w:tc>
          <w:tcPr>
            <w:tcW w:w="6863" w:type="dxa"/>
          </w:tcPr>
          <w:p w:rsidR="000133FC" w:rsidRPr="005903A4" w:rsidRDefault="000133FC" w:rsidP="00D25154">
            <w:pPr>
              <w:bidi w:val="0"/>
              <w:spacing w:after="0" w:line="240" w:lineRule="auto"/>
              <w:rPr>
                <w:rFonts w:ascii="Traditional Arabic" w:hAnsi="Traditional Arabic" w:cs="Traditional Arabic"/>
                <w:b/>
                <w:sz w:val="28"/>
                <w:szCs w:val="28"/>
                <w:rtl/>
              </w:rPr>
            </w:pPr>
            <w:r w:rsidRPr="005903A4">
              <w:rPr>
                <w:rFonts w:ascii="Traditional Arabic" w:hAnsi="Traditional Arabic" w:cs="Traditional Arabic"/>
                <w:b/>
                <w:sz w:val="28"/>
                <w:szCs w:val="28"/>
                <w:lang w:bidi="ar-JO"/>
              </w:rPr>
              <w:t xml:space="preserve">Reversible Electrochemical </w:t>
            </w:r>
            <w:r w:rsidRPr="005903A4">
              <w:rPr>
                <w:rFonts w:ascii="Traditional Arabic" w:hAnsi="Traditional Arabic" w:cs="Traditional Arabic"/>
                <w:b/>
                <w:sz w:val="28"/>
                <w:szCs w:val="28"/>
              </w:rPr>
              <w:t>processes, E.D.F, measuring cells, the influence of concentration and temperature on the driving force, Nernst's equation and poles potentials</w:t>
            </w:r>
          </w:p>
        </w:tc>
        <w:tc>
          <w:tcPr>
            <w:tcW w:w="1259"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3</w:t>
            </w:r>
          </w:p>
        </w:tc>
        <w:tc>
          <w:tcPr>
            <w:tcW w:w="1891"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6</w:t>
            </w:r>
          </w:p>
        </w:tc>
      </w:tr>
      <w:tr w:rsidR="000133FC" w:rsidRPr="005903A4" w:rsidTr="00D25154">
        <w:trPr>
          <w:jc w:val="center"/>
        </w:trPr>
        <w:tc>
          <w:tcPr>
            <w:tcW w:w="6863"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Poles types, Relative and absolute potentials of poles and electrochemical chain</w:t>
            </w:r>
          </w:p>
        </w:tc>
        <w:tc>
          <w:tcPr>
            <w:tcW w:w="1259"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5</w:t>
            </w:r>
          </w:p>
        </w:tc>
        <w:tc>
          <w:tcPr>
            <w:tcW w:w="1891"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lang w:bidi="ar-EG"/>
              </w:rPr>
              <w:t>10</w:t>
            </w:r>
          </w:p>
        </w:tc>
      </w:tr>
      <w:tr w:rsidR="000133FC" w:rsidRPr="005903A4" w:rsidTr="00D25154">
        <w:trPr>
          <w:jc w:val="center"/>
        </w:trPr>
        <w:tc>
          <w:tcPr>
            <w:tcW w:w="6863" w:type="dxa"/>
          </w:tcPr>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Types of electrochemical cells, measurement applications of  driving force and poles potentials</w:t>
            </w:r>
          </w:p>
        </w:tc>
        <w:tc>
          <w:tcPr>
            <w:tcW w:w="1259"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4</w:t>
            </w:r>
          </w:p>
        </w:tc>
        <w:tc>
          <w:tcPr>
            <w:tcW w:w="1891"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lang w:bidi="ar-EG"/>
              </w:rPr>
              <w:t>8</w:t>
            </w:r>
          </w:p>
        </w:tc>
      </w:tr>
      <w:tr w:rsidR="000133FC" w:rsidRPr="005903A4" w:rsidTr="00D25154">
        <w:trPr>
          <w:jc w:val="center"/>
        </w:trPr>
        <w:tc>
          <w:tcPr>
            <w:tcW w:w="6863"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Practical: Solubility measurement using conductivity</w:t>
            </w:r>
          </w:p>
          <w:p w:rsidR="000133FC" w:rsidRPr="005903A4" w:rsidRDefault="000133FC" w:rsidP="00A2159C">
            <w:pPr>
              <w:pStyle w:val="ListParagraph"/>
              <w:numPr>
                <w:ilvl w:val="0"/>
                <w:numId w:val="34"/>
              </w:numPr>
              <w:bidi w:val="0"/>
              <w:spacing w:after="0" w:line="240" w:lineRule="auto"/>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lastRenderedPageBreak/>
              <w:t>Calibration using conductivity</w:t>
            </w:r>
          </w:p>
          <w:p w:rsidR="000133FC" w:rsidRPr="005903A4" w:rsidRDefault="000133FC" w:rsidP="00A2159C">
            <w:pPr>
              <w:pStyle w:val="ListParagraph"/>
              <w:numPr>
                <w:ilvl w:val="0"/>
                <w:numId w:val="34"/>
              </w:numPr>
              <w:bidi w:val="0"/>
              <w:spacing w:after="0" w:line="240" w:lineRule="auto"/>
              <w:rPr>
                <w:rFonts w:ascii="Traditional Arabic" w:hAnsi="Traditional Arabic" w:cs="Traditional Arabic"/>
                <w:b/>
                <w:sz w:val="28"/>
                <w:szCs w:val="28"/>
              </w:rPr>
            </w:pPr>
            <w:r w:rsidRPr="005903A4">
              <w:rPr>
                <w:rFonts w:ascii="Traditional Arabic" w:hAnsi="Traditional Arabic" w:cs="Traditional Arabic"/>
                <w:b/>
                <w:sz w:val="28"/>
                <w:szCs w:val="28"/>
              </w:rPr>
              <w:t>Measuring E.D.F and determining standard potentials.</w:t>
            </w:r>
          </w:p>
          <w:p w:rsidR="000133FC" w:rsidRPr="005903A4" w:rsidRDefault="000133FC" w:rsidP="00A2159C">
            <w:pPr>
              <w:pStyle w:val="ListParagraph"/>
              <w:numPr>
                <w:ilvl w:val="0"/>
                <w:numId w:val="34"/>
              </w:numPr>
              <w:bidi w:val="0"/>
              <w:spacing w:after="0" w:line="240" w:lineRule="auto"/>
              <w:rPr>
                <w:rFonts w:ascii="Traditional Arabic" w:hAnsi="Traditional Arabic" w:cs="Traditional Arabic"/>
                <w:b/>
                <w:sz w:val="28"/>
                <w:szCs w:val="28"/>
              </w:rPr>
            </w:pPr>
            <w:r w:rsidRPr="005903A4">
              <w:rPr>
                <w:rFonts w:ascii="Traditional Arabic" w:hAnsi="Traditional Arabic" w:cs="Traditional Arabic"/>
                <w:b/>
                <w:sz w:val="28"/>
                <w:szCs w:val="28"/>
              </w:rPr>
              <w:t xml:space="preserve">Measurement of oxidative and reduction potentials </w:t>
            </w:r>
          </w:p>
        </w:tc>
        <w:tc>
          <w:tcPr>
            <w:tcW w:w="1259" w:type="dxa"/>
          </w:tcPr>
          <w:p w:rsidR="000133FC" w:rsidRPr="005903A4" w:rsidRDefault="000133FC" w:rsidP="00D25154">
            <w:pPr>
              <w:spacing w:line="240" w:lineRule="auto"/>
              <w:jc w:val="center"/>
              <w:rPr>
                <w:rFonts w:ascii="Traditional Arabic" w:hAnsi="Traditional Arabic" w:cs="Traditional Arabic"/>
                <w:b/>
                <w:sz w:val="28"/>
                <w:szCs w:val="28"/>
                <w:rtl/>
              </w:rPr>
            </w:pPr>
            <w:r w:rsidRPr="005903A4">
              <w:rPr>
                <w:rFonts w:ascii="Traditional Arabic" w:hAnsi="Traditional Arabic" w:cs="Traditional Arabic"/>
                <w:b/>
                <w:sz w:val="28"/>
                <w:szCs w:val="28"/>
                <w:rtl/>
                <w:lang w:bidi="ar-EG"/>
              </w:rPr>
              <w:lastRenderedPageBreak/>
              <w:t>14</w:t>
            </w:r>
          </w:p>
        </w:tc>
        <w:tc>
          <w:tcPr>
            <w:tcW w:w="1891" w:type="dxa"/>
          </w:tcPr>
          <w:p w:rsidR="000133FC" w:rsidRPr="005903A4" w:rsidRDefault="000133FC" w:rsidP="00D25154">
            <w:pPr>
              <w:spacing w:line="240" w:lineRule="auto"/>
              <w:jc w:val="center"/>
              <w:rPr>
                <w:rFonts w:ascii="Traditional Arabic" w:hAnsi="Traditional Arabic" w:cs="Traditional Arabic"/>
                <w:b/>
                <w:sz w:val="28"/>
                <w:szCs w:val="28"/>
                <w:rtl/>
              </w:rPr>
            </w:pPr>
            <w:r w:rsidRPr="005903A4">
              <w:rPr>
                <w:rFonts w:ascii="Traditional Arabic" w:hAnsi="Traditional Arabic" w:cs="Traditional Arabic"/>
                <w:b/>
                <w:sz w:val="28"/>
                <w:szCs w:val="28"/>
                <w:rtl/>
                <w:lang w:bidi="ar-EG"/>
              </w:rPr>
              <w:t>28</w:t>
            </w:r>
          </w:p>
        </w:tc>
      </w:tr>
    </w:tbl>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ind w:left="720"/>
        <w:contextualSpacing/>
        <w:jc w:val="center"/>
        <w:rPr>
          <w:rFonts w:eastAsia="Times New Roman" w:cs="Arabic Transparent"/>
          <w:bCs/>
          <w:sz w:val="28"/>
          <w:szCs w:val="28"/>
          <w:lang w:bidi="ar-JO"/>
        </w:rPr>
      </w:pPr>
      <w:r w:rsidRPr="005903A4">
        <w:rPr>
          <w:rFonts w:ascii="Traditional Arabic" w:hAnsi="Traditional Arabic" w:cs="Traditional Arabic"/>
          <w:bCs/>
          <w:sz w:val="28"/>
          <w:szCs w:val="28"/>
          <w:rtl/>
          <w:lang w:bidi="ar-JO"/>
        </w:rPr>
        <w:t>:</w:t>
      </w:r>
      <w:r w:rsidRPr="005903A4">
        <w:rPr>
          <w:rFonts w:ascii="Times New Roman" w:eastAsia="Times New Roman" w:hAnsi="Times New Roman" w:cs="Times New Roman"/>
          <w:bCs/>
          <w:sz w:val="28"/>
          <w:szCs w:val="28"/>
        </w:rPr>
        <w:t xml:space="preserve"> Required Textbook and References:</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3"/>
        <w:gridCol w:w="6593"/>
      </w:tblGrid>
      <w:tr w:rsidR="000133FC" w:rsidRPr="005903A4" w:rsidTr="00D25154">
        <w:trPr>
          <w:jc w:val="center"/>
        </w:trPr>
        <w:tc>
          <w:tcPr>
            <w:tcW w:w="3047"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Textbook title</w:t>
            </w:r>
          </w:p>
        </w:tc>
        <w:tc>
          <w:tcPr>
            <w:tcW w:w="6805" w:type="dxa"/>
            <w:shd w:val="clear" w:color="auto" w:fill="auto"/>
          </w:tcPr>
          <w:p w:rsidR="000133FC" w:rsidRPr="005903A4" w:rsidRDefault="000133FC" w:rsidP="00D25154">
            <w:pPr>
              <w:bidi w:val="0"/>
              <w:spacing w:after="0" w:line="240" w:lineRule="auto"/>
              <w:ind w:firstLine="38"/>
              <w:jc w:val="right"/>
              <w:rPr>
                <w:rFonts w:ascii="Traditional Arabic" w:hAnsi="Traditional Arabic" w:cs="Traditional Arabic"/>
                <w:b/>
                <w:sz w:val="28"/>
                <w:szCs w:val="28"/>
              </w:rPr>
            </w:pPr>
            <w:r w:rsidRPr="005903A4">
              <w:rPr>
                <w:rFonts w:ascii="Traditional Arabic" w:hAnsi="Traditional Arabic" w:cs="Traditional Arabic"/>
                <w:b/>
                <w:sz w:val="28"/>
                <w:szCs w:val="28"/>
              </w:rPr>
              <w:t>Electro-chemistry , electrolytic electrical conductivity and galvanic cells</w:t>
            </w:r>
          </w:p>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p>
        </w:tc>
      </w:tr>
      <w:tr w:rsidR="000133FC" w:rsidRPr="005903A4" w:rsidTr="00D25154">
        <w:trPr>
          <w:jc w:val="center"/>
        </w:trPr>
        <w:tc>
          <w:tcPr>
            <w:tcW w:w="3047"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Author's Name</w:t>
            </w:r>
          </w:p>
        </w:tc>
        <w:tc>
          <w:tcPr>
            <w:tcW w:w="6805"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Alawais, A.</w:t>
            </w:r>
          </w:p>
        </w:tc>
      </w:tr>
      <w:tr w:rsidR="000133FC" w:rsidRPr="005903A4" w:rsidTr="00D25154">
        <w:trPr>
          <w:jc w:val="center"/>
        </w:trPr>
        <w:tc>
          <w:tcPr>
            <w:tcW w:w="3047"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lang w:bidi="ar-JO"/>
              </w:rPr>
              <w:t>Publisher</w:t>
            </w:r>
          </w:p>
        </w:tc>
        <w:tc>
          <w:tcPr>
            <w:tcW w:w="6805"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Dar AlKuraijy for publishing</w:t>
            </w:r>
          </w:p>
        </w:tc>
      </w:tr>
      <w:tr w:rsidR="000133FC" w:rsidRPr="005903A4" w:rsidTr="00D25154">
        <w:trPr>
          <w:jc w:val="center"/>
        </w:trPr>
        <w:tc>
          <w:tcPr>
            <w:tcW w:w="3047"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Publishing Year</w:t>
            </w:r>
          </w:p>
        </w:tc>
        <w:tc>
          <w:tcPr>
            <w:tcW w:w="6805"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1995</w:t>
            </w:r>
          </w:p>
        </w:tc>
      </w:tr>
      <w:tr w:rsidR="000133FC" w:rsidRPr="005903A4" w:rsidTr="00D25154">
        <w:trPr>
          <w:jc w:val="center"/>
        </w:trPr>
        <w:tc>
          <w:tcPr>
            <w:tcW w:w="3047"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Reference (1)</w:t>
            </w:r>
          </w:p>
        </w:tc>
        <w:tc>
          <w:tcPr>
            <w:tcW w:w="6805"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The foundations of Physical Chemistry</w:t>
            </w:r>
          </w:p>
        </w:tc>
      </w:tr>
      <w:tr w:rsidR="000133FC" w:rsidRPr="005903A4" w:rsidTr="00D25154">
        <w:trPr>
          <w:jc w:val="center"/>
        </w:trPr>
        <w:tc>
          <w:tcPr>
            <w:tcW w:w="3047"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Author's Name</w:t>
            </w:r>
          </w:p>
        </w:tc>
        <w:tc>
          <w:tcPr>
            <w:tcW w:w="6805"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lang w:bidi="ar-JO"/>
              </w:rPr>
              <w:t>Jarrar, A.</w:t>
            </w:r>
          </w:p>
        </w:tc>
      </w:tr>
      <w:tr w:rsidR="000133FC" w:rsidRPr="005903A4" w:rsidTr="00D25154">
        <w:trPr>
          <w:jc w:val="center"/>
        </w:trPr>
        <w:tc>
          <w:tcPr>
            <w:tcW w:w="3047"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Publisher</w:t>
            </w:r>
          </w:p>
        </w:tc>
        <w:tc>
          <w:tcPr>
            <w:tcW w:w="6805"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Dar AlFajer for publishing</w:t>
            </w:r>
          </w:p>
        </w:tc>
      </w:tr>
      <w:tr w:rsidR="000133FC" w:rsidRPr="005903A4" w:rsidTr="00D25154">
        <w:trPr>
          <w:jc w:val="center"/>
        </w:trPr>
        <w:tc>
          <w:tcPr>
            <w:tcW w:w="3047"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Publishing Year</w:t>
            </w:r>
          </w:p>
        </w:tc>
        <w:tc>
          <w:tcPr>
            <w:tcW w:w="6805"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2004</w:t>
            </w:r>
          </w:p>
          <w:p w:rsidR="000133FC" w:rsidRPr="005903A4" w:rsidRDefault="000133FC" w:rsidP="00D25154">
            <w:pPr>
              <w:spacing w:after="0" w:line="240" w:lineRule="auto"/>
              <w:ind w:firstLine="38"/>
              <w:jc w:val="lowKashida"/>
              <w:rPr>
                <w:rFonts w:ascii="Traditional Arabic" w:hAnsi="Traditional Arabic" w:cs="Traditional Arabic"/>
                <w:b/>
                <w:sz w:val="28"/>
                <w:szCs w:val="28"/>
              </w:rPr>
            </w:pPr>
          </w:p>
        </w:tc>
      </w:tr>
    </w:tbl>
    <w:p w:rsidR="000133FC" w:rsidRPr="005903A4" w:rsidRDefault="000133FC" w:rsidP="000133FC">
      <w:pPr>
        <w:jc w:val="center"/>
        <w:rPr>
          <w:rFonts w:ascii="Traditional Arabic" w:hAnsi="Traditional Arabic" w:cs="Traditional Arabic"/>
          <w:b/>
          <w:sz w:val="28"/>
          <w:szCs w:val="28"/>
          <w:rtl/>
        </w:rPr>
      </w:pPr>
    </w:p>
    <w:p w:rsidR="000133FC" w:rsidRPr="005903A4" w:rsidRDefault="000133FC" w:rsidP="000133FC">
      <w:pPr>
        <w:jc w:val="center"/>
        <w:rPr>
          <w:b/>
          <w:bCs/>
          <w:sz w:val="28"/>
          <w:szCs w:val="28"/>
          <w:rtl/>
        </w:rPr>
      </w:pPr>
    </w:p>
    <w:p w:rsidR="000133FC" w:rsidRPr="005903A4" w:rsidRDefault="000133FC" w:rsidP="000133FC">
      <w:pPr>
        <w:jc w:val="center"/>
        <w:rPr>
          <w:b/>
          <w:bCs/>
          <w:sz w:val="28"/>
          <w:szCs w:val="28"/>
          <w:rtl/>
        </w:rPr>
      </w:pPr>
    </w:p>
    <w:p w:rsidR="000133FC" w:rsidRPr="005903A4" w:rsidRDefault="000133FC" w:rsidP="000133FC">
      <w:pPr>
        <w:jc w:val="center"/>
        <w:rPr>
          <w:b/>
          <w:bCs/>
          <w:sz w:val="28"/>
          <w:szCs w:val="28"/>
          <w:rtl/>
        </w:rPr>
      </w:pPr>
    </w:p>
    <w:p w:rsidR="000133FC" w:rsidRPr="005903A4" w:rsidRDefault="000133FC" w:rsidP="000133FC">
      <w:pPr>
        <w:jc w:val="center"/>
        <w:rPr>
          <w:b/>
          <w:bCs/>
          <w:sz w:val="28"/>
          <w:szCs w:val="28"/>
          <w:rtl/>
        </w:rPr>
      </w:pPr>
    </w:p>
    <w:p w:rsidR="000133FC" w:rsidRPr="005903A4" w:rsidRDefault="000133FC" w:rsidP="000133FC">
      <w:pPr>
        <w:jc w:val="center"/>
        <w:rPr>
          <w:b/>
          <w:bCs/>
          <w:sz w:val="28"/>
          <w:szCs w:val="28"/>
          <w:rtl/>
        </w:rPr>
      </w:pPr>
    </w:p>
    <w:p w:rsidR="000133FC" w:rsidRPr="005903A4" w:rsidRDefault="000133FC" w:rsidP="000133FC">
      <w:pPr>
        <w:jc w:val="center"/>
        <w:rPr>
          <w:b/>
          <w:bCs/>
          <w:sz w:val="28"/>
          <w:szCs w:val="28"/>
          <w:rtl/>
        </w:rPr>
      </w:pPr>
    </w:p>
    <w:p w:rsidR="000133FC" w:rsidRPr="005903A4" w:rsidRDefault="000133FC" w:rsidP="000133FC">
      <w:pPr>
        <w:jc w:val="center"/>
        <w:rPr>
          <w:b/>
          <w:bCs/>
          <w:sz w:val="28"/>
          <w:szCs w:val="28"/>
          <w:rtl/>
        </w:rPr>
      </w:pPr>
    </w:p>
    <w:p w:rsidR="000133FC" w:rsidRPr="005903A4" w:rsidRDefault="000133FC" w:rsidP="000133FC">
      <w:pPr>
        <w:jc w:val="center"/>
        <w:rPr>
          <w:b/>
          <w:bCs/>
          <w:sz w:val="28"/>
          <w:szCs w:val="28"/>
          <w:rtl/>
        </w:rPr>
      </w:pPr>
    </w:p>
    <w:p w:rsidR="000133FC" w:rsidRPr="005903A4" w:rsidRDefault="000133FC" w:rsidP="000133FC">
      <w:pPr>
        <w:jc w:val="center"/>
        <w:rPr>
          <w:b/>
          <w:bCs/>
          <w:sz w:val="28"/>
          <w:szCs w:val="28"/>
          <w:rtl/>
        </w:rPr>
      </w:pPr>
    </w:p>
    <w:p w:rsidR="000133FC" w:rsidRPr="005903A4" w:rsidRDefault="000133FC" w:rsidP="000133FC">
      <w:pPr>
        <w:jc w:val="center"/>
        <w:rPr>
          <w:b/>
          <w:bCs/>
          <w:sz w:val="28"/>
          <w:szCs w:val="28"/>
          <w:rtl/>
        </w:rPr>
      </w:pPr>
    </w:p>
    <w:p w:rsidR="000133FC" w:rsidRPr="005903A4" w:rsidRDefault="000133FC" w:rsidP="000133FC">
      <w:pPr>
        <w:jc w:val="center"/>
        <w:rPr>
          <w:rFonts w:eastAsia="Times New Roman"/>
          <w:b/>
          <w:bCs/>
          <w:sz w:val="28"/>
          <w:szCs w:val="28"/>
          <w:rtl/>
        </w:rPr>
      </w:pPr>
      <w:r w:rsidRPr="005903A4">
        <w:rPr>
          <w:rFonts w:eastAsia="Times New Roman"/>
          <w:b/>
          <w:bCs/>
          <w:sz w:val="28"/>
          <w:szCs w:val="28"/>
        </w:rPr>
        <w:t>Vice rectorate for Academic Affairs</w:t>
      </w:r>
    </w:p>
    <w:p w:rsidR="000133FC" w:rsidRPr="005903A4" w:rsidRDefault="000133FC" w:rsidP="000133FC">
      <w:pPr>
        <w:jc w:val="center"/>
        <w:rPr>
          <w:rFonts w:eastAsia="Times New Roman" w:cs="PT Bold Heading"/>
          <w:b/>
          <w:bCs/>
          <w:sz w:val="28"/>
          <w:szCs w:val="28"/>
          <w:rtl/>
        </w:rPr>
      </w:pPr>
      <w:r w:rsidRPr="005903A4">
        <w:rPr>
          <w:rFonts w:eastAsia="Times New Roman" w:cs="PT Bold Heading"/>
          <w:b/>
          <w:bCs/>
          <w:sz w:val="28"/>
          <w:szCs w:val="28"/>
          <w:lang w:bidi="ar-JO"/>
        </w:rPr>
        <w:t>FORM (5)</w:t>
      </w:r>
    </w:p>
    <w:p w:rsidR="000133FC" w:rsidRPr="005903A4" w:rsidRDefault="000133FC" w:rsidP="000133FC">
      <w:pPr>
        <w:spacing w:after="0" w:line="240" w:lineRule="auto"/>
        <w:ind w:firstLine="38"/>
        <w:jc w:val="center"/>
        <w:rPr>
          <w:rFonts w:eastAsia="Times New Roman" w:cs="PT Bold Heading"/>
          <w:b/>
          <w:bCs/>
          <w:sz w:val="28"/>
          <w:szCs w:val="28"/>
          <w:lang w:bidi="ar-JO"/>
        </w:rPr>
      </w:pPr>
      <w:r w:rsidRPr="005903A4">
        <w:rPr>
          <w:rFonts w:eastAsia="Times New Roman" w:cs="PT Bold Heading"/>
          <w:b/>
          <w:bCs/>
          <w:sz w:val="28"/>
          <w:szCs w:val="28"/>
          <w:lang w:bidi="ar-JO"/>
        </w:rPr>
        <w:t>Brief Course Specification</w:t>
      </w:r>
    </w:p>
    <w:p w:rsidR="000133FC" w:rsidRPr="005903A4" w:rsidRDefault="000133FC" w:rsidP="000133FC">
      <w:pPr>
        <w:spacing w:after="0" w:line="240" w:lineRule="auto"/>
        <w:ind w:firstLine="38"/>
        <w:jc w:val="center"/>
        <w:rPr>
          <w:rFonts w:ascii="Traditional Arabic" w:hAnsi="Traditional Arabic" w:cs="Traditional Arabic"/>
          <w:b/>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3"/>
        <w:gridCol w:w="3083"/>
      </w:tblGrid>
      <w:tr w:rsidR="000133FC" w:rsidRPr="005903A4" w:rsidTr="00D25154">
        <w:trPr>
          <w:jc w:val="center"/>
        </w:trPr>
        <w:tc>
          <w:tcPr>
            <w:tcW w:w="6493"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Chemistry of organic reactions mechanisms</w:t>
            </w:r>
          </w:p>
        </w:tc>
        <w:tc>
          <w:tcPr>
            <w:tcW w:w="3083"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Module Title:</w:t>
            </w:r>
          </w:p>
        </w:tc>
      </w:tr>
      <w:tr w:rsidR="000133FC" w:rsidRPr="005903A4" w:rsidTr="00D25154">
        <w:trPr>
          <w:jc w:val="center"/>
        </w:trPr>
        <w:tc>
          <w:tcPr>
            <w:tcW w:w="6493"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 xml:space="preserve"> CHEM422</w:t>
            </w:r>
          </w:p>
        </w:tc>
        <w:tc>
          <w:tcPr>
            <w:tcW w:w="3083"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Module ID:</w:t>
            </w:r>
          </w:p>
        </w:tc>
      </w:tr>
      <w:tr w:rsidR="000133FC" w:rsidRPr="005903A4" w:rsidTr="00D25154">
        <w:trPr>
          <w:jc w:val="center"/>
        </w:trPr>
        <w:tc>
          <w:tcPr>
            <w:tcW w:w="6493"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CHEM 121, CHME 211</w:t>
            </w:r>
          </w:p>
        </w:tc>
        <w:tc>
          <w:tcPr>
            <w:tcW w:w="3083"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lang w:bidi="ar-JO"/>
              </w:rPr>
              <w:t>Prerequisite:</w:t>
            </w:r>
          </w:p>
        </w:tc>
      </w:tr>
      <w:tr w:rsidR="000133FC" w:rsidRPr="005903A4" w:rsidTr="00D25154">
        <w:trPr>
          <w:jc w:val="center"/>
        </w:trPr>
        <w:tc>
          <w:tcPr>
            <w:tcW w:w="6493"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8</w:t>
            </w:r>
            <w:r w:rsidRPr="005903A4">
              <w:rPr>
                <w:rFonts w:ascii="Traditional Arabic" w:hAnsi="Traditional Arabic" w:cs="Traditional Arabic"/>
                <w:b/>
                <w:sz w:val="28"/>
                <w:szCs w:val="28"/>
                <w:vertAlign w:val="superscript"/>
                <w:lang w:bidi="ar-JO"/>
              </w:rPr>
              <w:t>th</w:t>
            </w:r>
          </w:p>
        </w:tc>
        <w:tc>
          <w:tcPr>
            <w:tcW w:w="3083"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Level:</w:t>
            </w:r>
          </w:p>
        </w:tc>
      </w:tr>
      <w:tr w:rsidR="000133FC" w:rsidRPr="005903A4" w:rsidTr="00D25154">
        <w:trPr>
          <w:jc w:val="center"/>
        </w:trPr>
        <w:tc>
          <w:tcPr>
            <w:tcW w:w="6493"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2</w:t>
            </w:r>
          </w:p>
        </w:tc>
        <w:tc>
          <w:tcPr>
            <w:tcW w:w="3083"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Credit Hours:</w:t>
            </w:r>
          </w:p>
        </w:tc>
      </w:tr>
    </w:tbl>
    <w:p w:rsidR="000133FC" w:rsidRPr="005903A4" w:rsidRDefault="000133FC" w:rsidP="000133FC">
      <w:pPr>
        <w:spacing w:after="0" w:line="240" w:lineRule="auto"/>
        <w:ind w:firstLine="38"/>
        <w:jc w:val="lowKashida"/>
        <w:rPr>
          <w:rFonts w:ascii="Traditional Arabic" w:hAnsi="Traditional Arabic" w:cs="Traditional Arabic"/>
          <w:b/>
          <w:sz w:val="28"/>
          <w:szCs w:val="28"/>
        </w:rPr>
      </w:pPr>
    </w:p>
    <w:p w:rsidR="000133FC" w:rsidRPr="005903A4" w:rsidRDefault="000133FC" w:rsidP="000133FC">
      <w:pPr>
        <w:spacing w:after="0" w:line="240" w:lineRule="auto"/>
        <w:ind w:firstLine="38"/>
        <w:jc w:val="center"/>
        <w:rPr>
          <w:rFonts w:ascii="Traditional Arabic" w:hAnsi="Traditional Arabic" w:cs="Traditional Arabic"/>
          <w:b/>
          <w:sz w:val="28"/>
          <w:szCs w:val="28"/>
          <w:rtl/>
        </w:rPr>
      </w:pP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lang w:bidi="ar-JO"/>
        </w:rPr>
        <w:t>Module Description</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133FC" w:rsidRPr="005903A4" w:rsidTr="00D25154">
        <w:trPr>
          <w:trHeight w:val="1030"/>
          <w:jc w:val="center"/>
        </w:trPr>
        <w:tc>
          <w:tcPr>
            <w:tcW w:w="5000" w:type="pct"/>
          </w:tcPr>
          <w:p w:rsidR="000133FC" w:rsidRPr="005903A4" w:rsidRDefault="000133FC" w:rsidP="00D25154">
            <w:pPr>
              <w:bidi w:val="0"/>
              <w:spacing w:after="0" w:line="240" w:lineRule="auto"/>
              <w:rPr>
                <w:rFonts w:ascii="Traditional Arabic" w:hAnsi="Traditional Arabic" w:cs="Traditional Arabic"/>
                <w:b/>
                <w:sz w:val="28"/>
                <w:szCs w:val="28"/>
              </w:rPr>
            </w:pPr>
            <w:r w:rsidRPr="005903A4">
              <w:rPr>
                <w:rFonts w:ascii="Traditional Arabic" w:hAnsi="Traditional Arabic" w:cs="Traditional Arabic"/>
                <w:b/>
                <w:sz w:val="28"/>
                <w:szCs w:val="28"/>
              </w:rPr>
              <w:t>Nucleophilic substitution reactions on saturated carbon atom.</w:t>
            </w:r>
          </w:p>
        </w:tc>
      </w:tr>
      <w:tr w:rsidR="000133FC" w:rsidRPr="005903A4" w:rsidTr="00D25154">
        <w:trPr>
          <w:trHeight w:val="1030"/>
          <w:jc w:val="center"/>
        </w:trPr>
        <w:tc>
          <w:tcPr>
            <w:tcW w:w="5000" w:type="pct"/>
          </w:tcPr>
          <w:p w:rsidR="000133FC" w:rsidRPr="005903A4" w:rsidRDefault="000133FC" w:rsidP="00D25154">
            <w:pPr>
              <w:spacing w:after="0" w:line="240" w:lineRule="auto"/>
              <w:ind w:firstLine="38"/>
              <w:jc w:val="right"/>
              <w:rPr>
                <w:rFonts w:ascii="Traditional Arabic" w:hAnsi="Traditional Arabic" w:cs="Traditional Arabic"/>
                <w:b/>
                <w:sz w:val="28"/>
                <w:szCs w:val="28"/>
              </w:rPr>
            </w:pPr>
            <w:r w:rsidRPr="005903A4">
              <w:rPr>
                <w:rFonts w:ascii="Traditional Arabic" w:hAnsi="Traditional Arabic" w:cs="Traditional Arabic"/>
                <w:b/>
                <w:sz w:val="28"/>
                <w:szCs w:val="28"/>
              </w:rPr>
              <w:t>Nucleophilic and electrophonic substitution reactions on aromatic compounds.</w:t>
            </w:r>
          </w:p>
        </w:tc>
      </w:tr>
      <w:tr w:rsidR="000133FC" w:rsidRPr="005903A4" w:rsidTr="00D25154">
        <w:trPr>
          <w:trHeight w:val="803"/>
          <w:jc w:val="center"/>
        </w:trPr>
        <w:tc>
          <w:tcPr>
            <w:tcW w:w="5000" w:type="pct"/>
          </w:tcPr>
          <w:p w:rsidR="000133FC" w:rsidRPr="005903A4" w:rsidRDefault="000133FC" w:rsidP="00D25154">
            <w:pPr>
              <w:spacing w:after="0" w:line="240" w:lineRule="auto"/>
              <w:ind w:firstLine="38"/>
              <w:jc w:val="right"/>
              <w:rPr>
                <w:rFonts w:ascii="Traditional Arabic" w:hAnsi="Traditional Arabic" w:cs="Traditional Arabic"/>
                <w:b/>
                <w:sz w:val="28"/>
                <w:szCs w:val="28"/>
                <w:rtl/>
              </w:rPr>
            </w:pPr>
            <w:r w:rsidRPr="005903A4">
              <w:rPr>
                <w:rFonts w:ascii="Traditional Arabic" w:hAnsi="Traditional Arabic" w:cs="Traditional Arabic"/>
                <w:b/>
                <w:sz w:val="28"/>
                <w:szCs w:val="28"/>
              </w:rPr>
              <w:t>Elimination reactions and the factors that affect them</w:t>
            </w:r>
          </w:p>
        </w:tc>
      </w:tr>
      <w:tr w:rsidR="000133FC" w:rsidRPr="005903A4" w:rsidTr="00D25154">
        <w:trPr>
          <w:trHeight w:val="801"/>
          <w:jc w:val="center"/>
        </w:trPr>
        <w:tc>
          <w:tcPr>
            <w:tcW w:w="5000" w:type="pct"/>
          </w:tcPr>
          <w:p w:rsidR="000133FC" w:rsidRPr="005903A4" w:rsidRDefault="000133FC" w:rsidP="00D25154">
            <w:pPr>
              <w:spacing w:after="0" w:line="240" w:lineRule="auto"/>
              <w:ind w:firstLine="38"/>
              <w:jc w:val="right"/>
              <w:rPr>
                <w:rFonts w:ascii="Traditional Arabic" w:hAnsi="Traditional Arabic" w:cs="Traditional Arabic"/>
                <w:b/>
                <w:sz w:val="28"/>
                <w:szCs w:val="28"/>
              </w:rPr>
            </w:pPr>
            <w:r w:rsidRPr="005903A4">
              <w:rPr>
                <w:rFonts w:ascii="Traditional Arabic" w:hAnsi="Traditional Arabic" w:cs="Traditional Arabic"/>
                <w:b/>
                <w:sz w:val="28"/>
                <w:szCs w:val="28"/>
              </w:rPr>
              <w:t>Addition reactions on the binary bond (carbon-carbon).</w:t>
            </w:r>
          </w:p>
        </w:tc>
      </w:tr>
      <w:tr w:rsidR="000133FC" w:rsidRPr="005903A4" w:rsidTr="00D25154">
        <w:trPr>
          <w:trHeight w:val="955"/>
          <w:jc w:val="center"/>
        </w:trPr>
        <w:tc>
          <w:tcPr>
            <w:tcW w:w="5000" w:type="pct"/>
          </w:tcPr>
          <w:p w:rsidR="000133FC" w:rsidRPr="005903A4" w:rsidRDefault="000133FC" w:rsidP="00D25154">
            <w:pPr>
              <w:spacing w:after="0" w:line="240" w:lineRule="auto"/>
              <w:ind w:firstLine="38"/>
              <w:jc w:val="right"/>
              <w:rPr>
                <w:rFonts w:ascii="Traditional Arabic" w:hAnsi="Traditional Arabic" w:cs="Traditional Arabic"/>
                <w:b/>
                <w:sz w:val="28"/>
                <w:szCs w:val="28"/>
              </w:rPr>
            </w:pPr>
            <w:r w:rsidRPr="005903A4">
              <w:rPr>
                <w:rFonts w:ascii="Traditional Arabic" w:hAnsi="Traditional Arabic" w:cs="Traditional Arabic"/>
                <w:b/>
                <w:sz w:val="28"/>
                <w:szCs w:val="28"/>
              </w:rPr>
              <w:t>Addition toreciprocal double-bonds</w:t>
            </w:r>
          </w:p>
        </w:tc>
      </w:tr>
      <w:tr w:rsidR="000133FC" w:rsidRPr="005903A4" w:rsidTr="00D25154">
        <w:trPr>
          <w:trHeight w:val="557"/>
          <w:jc w:val="center"/>
        </w:trPr>
        <w:tc>
          <w:tcPr>
            <w:tcW w:w="5000" w:type="pct"/>
          </w:tcPr>
          <w:p w:rsidR="000133FC" w:rsidRPr="005903A4" w:rsidRDefault="000133FC" w:rsidP="00D25154">
            <w:pPr>
              <w:spacing w:after="0" w:line="240" w:lineRule="auto"/>
              <w:ind w:firstLine="38"/>
              <w:jc w:val="right"/>
              <w:rPr>
                <w:rFonts w:ascii="Traditional Arabic" w:hAnsi="Traditional Arabic" w:cs="Traditional Arabic"/>
                <w:b/>
                <w:sz w:val="28"/>
                <w:szCs w:val="28"/>
              </w:rPr>
            </w:pPr>
            <w:r w:rsidRPr="005903A4">
              <w:rPr>
                <w:rFonts w:ascii="Traditional Arabic" w:hAnsi="Traditional Arabic" w:cs="Traditional Arabic"/>
                <w:b/>
                <w:sz w:val="28"/>
                <w:szCs w:val="28"/>
              </w:rPr>
              <w:t>Addition to carbonyl group</w:t>
            </w:r>
          </w:p>
        </w:tc>
      </w:tr>
      <w:tr w:rsidR="000133FC" w:rsidRPr="005903A4" w:rsidTr="00D25154">
        <w:trPr>
          <w:trHeight w:val="423"/>
          <w:jc w:val="center"/>
        </w:trPr>
        <w:tc>
          <w:tcPr>
            <w:tcW w:w="5000" w:type="pct"/>
          </w:tcPr>
          <w:p w:rsidR="000133FC" w:rsidRPr="005903A4" w:rsidRDefault="000133FC" w:rsidP="00D25154">
            <w:pPr>
              <w:spacing w:after="0" w:line="240" w:lineRule="auto"/>
              <w:ind w:firstLine="38"/>
              <w:jc w:val="right"/>
              <w:rPr>
                <w:rFonts w:ascii="Traditional Arabic" w:hAnsi="Traditional Arabic" w:cs="Traditional Arabic"/>
                <w:b/>
                <w:sz w:val="28"/>
                <w:szCs w:val="28"/>
                <w:rtl/>
              </w:rPr>
            </w:pPr>
            <w:r w:rsidRPr="005903A4">
              <w:rPr>
                <w:rFonts w:ascii="Traditional Arabic" w:hAnsi="Traditional Arabic" w:cs="Traditional Arabic"/>
                <w:b/>
                <w:sz w:val="28"/>
                <w:szCs w:val="28"/>
              </w:rPr>
              <w:t xml:space="preserve">Adjusted(rearrangement ) reactions </w:t>
            </w:r>
          </w:p>
        </w:tc>
      </w:tr>
    </w:tbl>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center"/>
        <w:rPr>
          <w:rFonts w:ascii="Traditional Arabic" w:hAnsi="Traditional Arabic" w:cs="Traditional Arabic"/>
          <w:b/>
          <w:sz w:val="28"/>
          <w:szCs w:val="28"/>
          <w:rtl/>
        </w:rPr>
      </w:pP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lang w:bidi="ar-JO"/>
        </w:rPr>
        <w:t>Module Aims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8638"/>
      </w:tblGrid>
      <w:tr w:rsidR="000133FC" w:rsidRPr="005903A4" w:rsidTr="00D25154">
        <w:trPr>
          <w:trHeight w:val="541"/>
          <w:jc w:val="center"/>
        </w:trPr>
        <w:tc>
          <w:tcPr>
            <w:tcW w:w="490"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1</w:t>
            </w:r>
          </w:p>
        </w:tc>
        <w:tc>
          <w:tcPr>
            <w:tcW w:w="4510" w:type="pct"/>
          </w:tcPr>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 xml:space="preserve"> Identifying the basics of stereochemistry.</w:t>
            </w:r>
          </w:p>
        </w:tc>
      </w:tr>
      <w:tr w:rsidR="000133FC" w:rsidRPr="005903A4" w:rsidTr="00D25154">
        <w:trPr>
          <w:jc w:val="center"/>
        </w:trPr>
        <w:tc>
          <w:tcPr>
            <w:tcW w:w="490"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lang w:bidi="ar-JO"/>
              </w:rPr>
              <w:t>2</w:t>
            </w:r>
          </w:p>
        </w:tc>
        <w:tc>
          <w:tcPr>
            <w:tcW w:w="4510" w:type="pct"/>
          </w:tcPr>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Establishing rules and methods of various organic reactions mechanisms , and stating the relationship between stereochemistry and reaction mechanics</w:t>
            </w:r>
          </w:p>
        </w:tc>
      </w:tr>
      <w:tr w:rsidR="000133FC" w:rsidRPr="005903A4" w:rsidTr="00D25154">
        <w:trPr>
          <w:jc w:val="center"/>
        </w:trPr>
        <w:tc>
          <w:tcPr>
            <w:tcW w:w="490"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3</w:t>
            </w:r>
          </w:p>
        </w:tc>
        <w:tc>
          <w:tcPr>
            <w:tcW w:w="4510" w:type="pct"/>
          </w:tcPr>
          <w:p w:rsidR="000133FC" w:rsidRPr="005903A4" w:rsidRDefault="000133FC" w:rsidP="00D25154">
            <w:pPr>
              <w:bidi w:val="0"/>
              <w:spacing w:after="0" w:line="240" w:lineRule="auto"/>
              <w:rPr>
                <w:rFonts w:ascii="Traditional Arabic" w:hAnsi="Traditional Arabic" w:cs="Traditional Arabic"/>
                <w:b/>
                <w:sz w:val="28"/>
                <w:szCs w:val="28"/>
              </w:rPr>
            </w:pPr>
            <w:r w:rsidRPr="005903A4">
              <w:rPr>
                <w:rFonts w:ascii="Traditional Arabic" w:hAnsi="Traditional Arabic" w:cs="Traditional Arabic"/>
                <w:b/>
                <w:sz w:val="28"/>
                <w:szCs w:val="28"/>
              </w:rPr>
              <w:t>Training on some applications in the field of organic reactions Mechanics</w:t>
            </w:r>
          </w:p>
        </w:tc>
      </w:tr>
    </w:tbl>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center"/>
        <w:rPr>
          <w:rFonts w:ascii="Traditional Arabic" w:hAnsi="Traditional Arabic" w:cs="Traditional Arabic"/>
          <w:b/>
          <w:sz w:val="28"/>
          <w:szCs w:val="28"/>
          <w:rtl/>
        </w:rPr>
      </w:pPr>
      <w:r w:rsidRPr="005903A4">
        <w:rPr>
          <w:rFonts w:ascii="Traditional Arabic" w:hAnsi="Traditional Arabic" w:cs="Traditional Arabic"/>
          <w:b/>
          <w:sz w:val="28"/>
          <w:szCs w:val="28"/>
          <w:rtl/>
          <w:lang w:bidi="ar-JO"/>
        </w:rPr>
        <w:t>:</w:t>
      </w:r>
      <w:r w:rsidRPr="005903A4">
        <w:rPr>
          <w:rFonts w:ascii="Traditional Arabic" w:hAnsi="Traditional Arabic" w:cs="Traditional Arabic"/>
          <w:b/>
          <w:sz w:val="28"/>
          <w:szCs w:val="28"/>
        </w:rPr>
        <w:t>Learning Outcomes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
        <w:gridCol w:w="8528"/>
      </w:tblGrid>
      <w:tr w:rsidR="000133FC" w:rsidRPr="005903A4" w:rsidTr="00D25154">
        <w:trPr>
          <w:jc w:val="center"/>
        </w:trPr>
        <w:tc>
          <w:tcPr>
            <w:tcW w:w="547"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lang w:bidi="ar-JO"/>
              </w:rPr>
              <w:t>1</w:t>
            </w:r>
          </w:p>
        </w:tc>
        <w:tc>
          <w:tcPr>
            <w:tcW w:w="4453" w:type="pct"/>
          </w:tcPr>
          <w:p w:rsidR="000133FC" w:rsidRPr="005903A4" w:rsidRDefault="000133FC" w:rsidP="00A2159C">
            <w:pPr>
              <w:pStyle w:val="ListParagraph"/>
              <w:numPr>
                <w:ilvl w:val="0"/>
                <w:numId w:val="32"/>
              </w:numPr>
              <w:tabs>
                <w:tab w:val="right" w:pos="255"/>
              </w:tabs>
              <w:bidi w:val="0"/>
              <w:spacing w:after="0" w:line="240" w:lineRule="auto"/>
              <w:ind w:left="0" w:firstLine="38"/>
              <w:rPr>
                <w:rFonts w:ascii="Traditional Arabic" w:hAnsi="Traditional Arabic" w:cs="Traditional Arabic"/>
                <w:b/>
                <w:sz w:val="28"/>
                <w:szCs w:val="28"/>
              </w:rPr>
            </w:pPr>
            <w:r w:rsidRPr="005903A4">
              <w:rPr>
                <w:rFonts w:ascii="Traditional Arabic" w:hAnsi="Traditional Arabic" w:cs="Traditional Arabic"/>
                <w:b/>
                <w:sz w:val="28"/>
                <w:szCs w:val="28"/>
              </w:rPr>
              <w:t>Description for knowledge to be gained:</w:t>
            </w:r>
          </w:p>
          <w:p w:rsidR="000133FC" w:rsidRPr="005903A4" w:rsidRDefault="000133FC" w:rsidP="00D25154">
            <w:pPr>
              <w:tabs>
                <w:tab w:val="right" w:pos="255"/>
              </w:tabs>
              <w:bidi w:val="0"/>
              <w:spacing w:after="0" w:line="240" w:lineRule="auto"/>
              <w:rPr>
                <w:rFonts w:ascii="Traditional Arabic" w:hAnsi="Traditional Arabic" w:cs="Traditional Arabic"/>
                <w:b/>
                <w:sz w:val="28"/>
                <w:szCs w:val="28"/>
              </w:rPr>
            </w:pPr>
            <w:r w:rsidRPr="005903A4">
              <w:rPr>
                <w:rFonts w:ascii="Traditional Arabic" w:hAnsi="Traditional Arabic" w:cs="Traditional Arabic"/>
                <w:b/>
                <w:sz w:val="28"/>
                <w:szCs w:val="28"/>
              </w:rPr>
              <w:t>- Identifying the mechanics of nucleophilic substitution reactions on saturated carbon atom.</w:t>
            </w:r>
          </w:p>
          <w:p w:rsidR="000133FC" w:rsidRPr="005903A4" w:rsidRDefault="000133FC" w:rsidP="00A2159C">
            <w:pPr>
              <w:pStyle w:val="ListParagraph"/>
              <w:numPr>
                <w:ilvl w:val="0"/>
                <w:numId w:val="32"/>
              </w:numPr>
              <w:tabs>
                <w:tab w:val="right" w:pos="255"/>
              </w:tabs>
              <w:bidi w:val="0"/>
              <w:spacing w:after="0" w:line="240" w:lineRule="auto"/>
              <w:ind w:left="0" w:firstLine="38"/>
              <w:rPr>
                <w:rFonts w:ascii="Traditional Arabic" w:hAnsi="Traditional Arabic" w:cs="Traditional Arabic"/>
                <w:b/>
                <w:sz w:val="28"/>
                <w:szCs w:val="28"/>
              </w:rPr>
            </w:pPr>
            <w:r w:rsidRPr="005903A4">
              <w:rPr>
                <w:rFonts w:ascii="Traditional Arabic" w:hAnsi="Traditional Arabic" w:cs="Traditional Arabic"/>
                <w:b/>
                <w:sz w:val="28"/>
                <w:szCs w:val="28"/>
              </w:rPr>
              <w:t>Identifying the mechanics of electrophilic and nucleophilic substitution reactions on aromatic compounds.</w:t>
            </w:r>
          </w:p>
          <w:p w:rsidR="000133FC" w:rsidRPr="005903A4" w:rsidRDefault="000133FC" w:rsidP="00D25154">
            <w:pPr>
              <w:tabs>
                <w:tab w:val="right" w:pos="255"/>
              </w:tabs>
              <w:bidi w:val="0"/>
              <w:spacing w:after="0" w:line="240" w:lineRule="auto"/>
              <w:rPr>
                <w:rFonts w:ascii="Traditional Arabic" w:hAnsi="Traditional Arabic" w:cs="Traditional Arabic"/>
                <w:b/>
                <w:sz w:val="28"/>
                <w:szCs w:val="28"/>
              </w:rPr>
            </w:pPr>
            <w:r w:rsidRPr="005903A4">
              <w:rPr>
                <w:rFonts w:ascii="Traditional Arabic" w:hAnsi="Traditional Arabic" w:cs="Traditional Arabic"/>
                <w:b/>
                <w:sz w:val="28"/>
                <w:szCs w:val="28"/>
              </w:rPr>
              <w:t>-Identifying elimination interactions and the factors that affect them.</w:t>
            </w:r>
          </w:p>
          <w:p w:rsidR="000133FC" w:rsidRPr="005903A4" w:rsidRDefault="000133FC" w:rsidP="00A2159C">
            <w:pPr>
              <w:pStyle w:val="ListParagraph"/>
              <w:numPr>
                <w:ilvl w:val="0"/>
                <w:numId w:val="32"/>
              </w:numPr>
              <w:tabs>
                <w:tab w:val="right" w:pos="255"/>
              </w:tabs>
              <w:bidi w:val="0"/>
              <w:spacing w:after="0" w:line="240" w:lineRule="auto"/>
              <w:ind w:left="0" w:firstLine="38"/>
              <w:rPr>
                <w:rFonts w:ascii="Traditional Arabic" w:hAnsi="Traditional Arabic" w:cs="Traditional Arabic"/>
                <w:b/>
                <w:sz w:val="28"/>
                <w:szCs w:val="28"/>
              </w:rPr>
            </w:pPr>
            <w:r w:rsidRPr="005903A4">
              <w:rPr>
                <w:rFonts w:ascii="Traditional Arabic" w:hAnsi="Traditional Arabic" w:cs="Traditional Arabic"/>
                <w:b/>
                <w:sz w:val="28"/>
                <w:szCs w:val="28"/>
              </w:rPr>
              <w:t>Identifying addendum interaction mechanics to binary bonds.</w:t>
            </w:r>
          </w:p>
          <w:p w:rsidR="000133FC" w:rsidRPr="005903A4" w:rsidRDefault="000133FC" w:rsidP="00A2159C">
            <w:pPr>
              <w:pStyle w:val="ListParagraph"/>
              <w:numPr>
                <w:ilvl w:val="0"/>
                <w:numId w:val="32"/>
              </w:numPr>
              <w:tabs>
                <w:tab w:val="right" w:pos="255"/>
              </w:tabs>
              <w:bidi w:val="0"/>
              <w:spacing w:after="0" w:line="240" w:lineRule="auto"/>
              <w:ind w:left="0" w:firstLine="38"/>
              <w:rPr>
                <w:rFonts w:ascii="Traditional Arabic" w:hAnsi="Traditional Arabic" w:cs="Traditional Arabic"/>
                <w:b/>
                <w:sz w:val="28"/>
                <w:szCs w:val="28"/>
              </w:rPr>
            </w:pPr>
            <w:r w:rsidRPr="005903A4">
              <w:rPr>
                <w:rFonts w:ascii="Traditional Arabic" w:hAnsi="Traditional Arabic" w:cs="Traditional Arabic"/>
                <w:b/>
                <w:sz w:val="28"/>
                <w:szCs w:val="28"/>
              </w:rPr>
              <w:t>Identifying addendum mechanics to the reciprocal double-bond (carbon-carbon).</w:t>
            </w:r>
          </w:p>
          <w:p w:rsidR="000133FC" w:rsidRPr="005903A4" w:rsidRDefault="000133FC" w:rsidP="00D25154">
            <w:pPr>
              <w:pStyle w:val="ListParagraph"/>
              <w:tabs>
                <w:tab w:val="right" w:pos="0"/>
              </w:tabs>
              <w:bidi w:val="0"/>
              <w:spacing w:after="0" w:line="240" w:lineRule="auto"/>
              <w:ind w:left="0"/>
              <w:rPr>
                <w:rFonts w:ascii="Traditional Arabic" w:hAnsi="Traditional Arabic" w:cs="Traditional Arabic"/>
                <w:b/>
                <w:sz w:val="28"/>
                <w:szCs w:val="28"/>
              </w:rPr>
            </w:pPr>
            <w:r w:rsidRPr="005903A4">
              <w:rPr>
                <w:rFonts w:ascii="Traditional Arabic" w:hAnsi="Traditional Arabic" w:cs="Traditional Arabic"/>
                <w:b/>
                <w:sz w:val="28"/>
                <w:szCs w:val="28"/>
              </w:rPr>
              <w:t>- Identifying addendum interaction mechanics with the carbonyl group.</w:t>
            </w:r>
          </w:p>
          <w:p w:rsidR="000133FC" w:rsidRPr="005903A4" w:rsidRDefault="000133FC" w:rsidP="00D25154">
            <w:pPr>
              <w:tabs>
                <w:tab w:val="right" w:pos="255"/>
              </w:tabs>
              <w:bidi w:val="0"/>
              <w:spacing w:after="0" w:line="240" w:lineRule="auto"/>
              <w:rPr>
                <w:rFonts w:ascii="Traditional Arabic" w:hAnsi="Traditional Arabic" w:cs="Traditional Arabic"/>
                <w:b/>
                <w:sz w:val="28"/>
                <w:szCs w:val="28"/>
              </w:rPr>
            </w:pPr>
            <w:r w:rsidRPr="005903A4">
              <w:rPr>
                <w:rFonts w:ascii="Traditional Arabic" w:hAnsi="Traditional Arabic" w:cs="Traditional Arabic"/>
                <w:b/>
                <w:sz w:val="28"/>
                <w:szCs w:val="28"/>
              </w:rPr>
              <w:t>- Identifying adjusted (rearrangement) reactions  mechanics</w:t>
            </w:r>
          </w:p>
        </w:tc>
      </w:tr>
      <w:tr w:rsidR="000133FC" w:rsidRPr="005903A4" w:rsidTr="00D25154">
        <w:trPr>
          <w:jc w:val="center"/>
        </w:trPr>
        <w:tc>
          <w:tcPr>
            <w:tcW w:w="547"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lang w:bidi="ar-JO"/>
              </w:rPr>
              <w:t>2</w:t>
            </w:r>
          </w:p>
        </w:tc>
        <w:tc>
          <w:tcPr>
            <w:tcW w:w="4453" w:type="pct"/>
          </w:tcPr>
          <w:p w:rsidR="000133FC" w:rsidRPr="005903A4" w:rsidRDefault="000133FC" w:rsidP="00D25154">
            <w:pPr>
              <w:tabs>
                <w:tab w:val="right" w:pos="255"/>
              </w:tabs>
              <w:bidi w:val="0"/>
              <w:spacing w:after="0" w:line="240" w:lineRule="auto"/>
              <w:ind w:firstLine="38"/>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Description of cognitive skills to be gained:</w:t>
            </w:r>
          </w:p>
          <w:p w:rsidR="000133FC" w:rsidRPr="005903A4" w:rsidRDefault="000133FC" w:rsidP="00D25154">
            <w:pPr>
              <w:tabs>
                <w:tab w:val="right" w:pos="255"/>
              </w:tabs>
              <w:bidi w:val="0"/>
              <w:spacing w:after="0" w:line="240" w:lineRule="auto"/>
              <w:ind w:firstLine="38"/>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 xml:space="preserve">1. The ability to apply some conclusions </w:t>
            </w:r>
          </w:p>
          <w:p w:rsidR="000133FC" w:rsidRPr="005903A4" w:rsidRDefault="000133FC" w:rsidP="00D25154">
            <w:pPr>
              <w:tabs>
                <w:tab w:val="right" w:pos="255"/>
              </w:tabs>
              <w:spacing w:after="0" w:line="240" w:lineRule="auto"/>
              <w:ind w:firstLine="38"/>
              <w:jc w:val="right"/>
              <w:rPr>
                <w:rFonts w:ascii="Traditional Arabic" w:hAnsi="Traditional Arabic" w:cs="Traditional Arabic"/>
                <w:b/>
                <w:sz w:val="28"/>
                <w:szCs w:val="28"/>
              </w:rPr>
            </w:pPr>
            <w:r w:rsidRPr="005903A4">
              <w:rPr>
                <w:rFonts w:ascii="Traditional Arabic" w:hAnsi="Traditional Arabic" w:cs="Traditional Arabic"/>
                <w:b/>
                <w:sz w:val="28"/>
                <w:szCs w:val="28"/>
                <w:lang w:bidi="ar-JO"/>
              </w:rPr>
              <w:t xml:space="preserve">2.The ability to deduce some mechanisms </w:t>
            </w:r>
          </w:p>
        </w:tc>
      </w:tr>
      <w:tr w:rsidR="000133FC" w:rsidRPr="005903A4" w:rsidTr="00D25154">
        <w:trPr>
          <w:jc w:val="center"/>
        </w:trPr>
        <w:tc>
          <w:tcPr>
            <w:tcW w:w="547"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3</w:t>
            </w:r>
          </w:p>
        </w:tc>
        <w:tc>
          <w:tcPr>
            <w:tcW w:w="4453" w:type="pct"/>
          </w:tcPr>
          <w:p w:rsidR="000133FC" w:rsidRPr="005903A4" w:rsidRDefault="000133FC" w:rsidP="00D25154">
            <w:pPr>
              <w:tabs>
                <w:tab w:val="right" w:pos="255"/>
              </w:tabs>
              <w:bidi w:val="0"/>
              <w:spacing w:after="0" w:line="240" w:lineRule="auto"/>
              <w:ind w:firstLine="38"/>
              <w:rPr>
                <w:rFonts w:ascii="Traditional Arabic" w:hAnsi="Traditional Arabic" w:cs="Traditional Arabic"/>
                <w:b/>
                <w:sz w:val="28"/>
                <w:szCs w:val="28"/>
                <w:lang w:bidi="ar-JO"/>
              </w:rPr>
            </w:pPr>
            <w:r w:rsidRPr="005903A4">
              <w:rPr>
                <w:rFonts w:ascii="Traditional Arabic" w:hAnsi="Traditional Arabic" w:cs="Traditional Arabic"/>
                <w:b/>
                <w:sz w:val="28"/>
                <w:szCs w:val="28"/>
                <w:lang w:val="en-AU" w:bidi="ar-JO"/>
              </w:rPr>
              <w:t>Interpersonal Skills and Responsibility:</w:t>
            </w:r>
          </w:p>
          <w:p w:rsidR="000133FC" w:rsidRPr="005903A4" w:rsidRDefault="000133FC" w:rsidP="00D25154">
            <w:pPr>
              <w:tabs>
                <w:tab w:val="right" w:pos="255"/>
              </w:tabs>
              <w:bidi w:val="0"/>
              <w:spacing w:after="0" w:line="240" w:lineRule="auto"/>
              <w:ind w:firstLine="38"/>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Working in groups to attempt some exercises</w:t>
            </w:r>
          </w:p>
          <w:p w:rsidR="000133FC" w:rsidRPr="005903A4" w:rsidRDefault="000133FC" w:rsidP="00D25154">
            <w:pPr>
              <w:tabs>
                <w:tab w:val="right" w:pos="255"/>
              </w:tabs>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w:t>
            </w:r>
            <w:r w:rsidRPr="005903A4">
              <w:rPr>
                <w:rFonts w:ascii="Traditional Arabic" w:hAnsi="Traditional Arabic" w:cs="Traditional Arabic"/>
                <w:b/>
                <w:sz w:val="28"/>
                <w:szCs w:val="28"/>
                <w:lang w:bidi="ar-JO"/>
              </w:rPr>
              <w:t xml:space="preserve"> Working in groups to </w:t>
            </w:r>
            <w:r w:rsidRPr="005903A4">
              <w:rPr>
                <w:rFonts w:ascii="Traditional Arabic" w:hAnsi="Traditional Arabic" w:cs="Traditional Arabic"/>
                <w:b/>
                <w:sz w:val="28"/>
                <w:szCs w:val="28"/>
              </w:rPr>
              <w:t>conduct</w:t>
            </w:r>
            <w:r w:rsidRPr="005903A4">
              <w:rPr>
                <w:rFonts w:ascii="Traditional Arabic" w:hAnsi="Traditional Arabic" w:cs="Traditional Arabic"/>
                <w:b/>
                <w:sz w:val="28"/>
                <w:szCs w:val="28"/>
                <w:rtl/>
                <w:lang w:bidi="ar-JO"/>
              </w:rPr>
              <w:t> </w:t>
            </w:r>
            <w:r w:rsidRPr="005903A4">
              <w:rPr>
                <w:rFonts w:ascii="Traditional Arabic" w:hAnsi="Traditional Arabic" w:cs="Traditional Arabic"/>
                <w:b/>
                <w:sz w:val="28"/>
                <w:szCs w:val="28"/>
                <w:lang w:bidi="ar-JO"/>
              </w:rPr>
              <w:t>a research</w:t>
            </w:r>
          </w:p>
        </w:tc>
      </w:tr>
      <w:tr w:rsidR="000133FC" w:rsidRPr="005903A4" w:rsidTr="00D25154">
        <w:trPr>
          <w:jc w:val="center"/>
        </w:trPr>
        <w:tc>
          <w:tcPr>
            <w:tcW w:w="547"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lastRenderedPageBreak/>
              <w:t>4</w:t>
            </w:r>
          </w:p>
        </w:tc>
        <w:tc>
          <w:tcPr>
            <w:tcW w:w="4453" w:type="pct"/>
          </w:tcPr>
          <w:p w:rsidR="000133FC" w:rsidRPr="005903A4" w:rsidRDefault="000133FC" w:rsidP="00D25154">
            <w:pPr>
              <w:tabs>
                <w:tab w:val="right" w:pos="255"/>
              </w:tabs>
              <w:spacing w:after="0" w:line="240" w:lineRule="auto"/>
              <w:ind w:firstLine="38"/>
              <w:jc w:val="right"/>
              <w:rPr>
                <w:rFonts w:ascii="Traditional Arabic" w:hAnsi="Traditional Arabic" w:cs="Traditional Arabic"/>
                <w:b/>
                <w:sz w:val="28"/>
                <w:szCs w:val="28"/>
                <w:rtl/>
                <w:lang w:bidi="ar-JO"/>
              </w:rPr>
            </w:pPr>
            <w:r w:rsidRPr="005903A4">
              <w:rPr>
                <w:rFonts w:ascii="Traditional Arabic" w:hAnsi="Traditional Arabic" w:cs="Traditional Arabic"/>
                <w:b/>
                <w:sz w:val="28"/>
                <w:szCs w:val="28"/>
                <w:lang w:val="en-AU"/>
              </w:rPr>
              <w:t>Communication, Information Technology and Numerical Skills:</w:t>
            </w:r>
          </w:p>
          <w:p w:rsidR="000133FC" w:rsidRPr="005903A4" w:rsidRDefault="000133FC" w:rsidP="00D25154">
            <w:pPr>
              <w:tabs>
                <w:tab w:val="right" w:pos="255"/>
              </w:tabs>
              <w:bidi w:val="0"/>
              <w:spacing w:after="0" w:line="240" w:lineRule="auto"/>
              <w:rPr>
                <w:rFonts w:ascii="Traditional Arabic" w:hAnsi="Traditional Arabic" w:cs="Traditional Arabic"/>
                <w:b/>
                <w:sz w:val="28"/>
                <w:szCs w:val="28"/>
              </w:rPr>
            </w:pPr>
            <w:r w:rsidRPr="005903A4">
              <w:rPr>
                <w:rFonts w:ascii="Traditional Arabic" w:hAnsi="Traditional Arabic" w:cs="Traditional Arabic"/>
                <w:b/>
                <w:sz w:val="28"/>
                <w:szCs w:val="28"/>
                <w:lang w:bidi="ar-JO"/>
              </w:rPr>
              <w:t xml:space="preserve">-Using chemical Internet sites and doing some calculations </w:t>
            </w:r>
          </w:p>
        </w:tc>
      </w:tr>
    </w:tbl>
    <w:p w:rsidR="000133FC" w:rsidRPr="005903A4" w:rsidRDefault="000133FC" w:rsidP="000133FC">
      <w:pPr>
        <w:spacing w:after="0" w:line="240" w:lineRule="auto"/>
        <w:ind w:firstLine="38"/>
        <w:jc w:val="center"/>
        <w:rPr>
          <w:rFonts w:ascii="Traditional Arabic" w:hAnsi="Traditional Arabic" w:cs="Traditional Arabic"/>
          <w:b/>
          <w:sz w:val="28"/>
          <w:szCs w:val="28"/>
          <w:rtl/>
        </w:rPr>
      </w:pPr>
    </w:p>
    <w:p w:rsidR="000133FC" w:rsidRPr="005903A4" w:rsidRDefault="000133FC" w:rsidP="000133FC">
      <w:pPr>
        <w:spacing w:after="0" w:line="240" w:lineRule="auto"/>
        <w:ind w:firstLine="38"/>
        <w:jc w:val="center"/>
        <w:rPr>
          <w:rFonts w:ascii="Traditional Arabic" w:hAnsi="Traditional Arabic" w:cs="Traditional Arabic"/>
          <w:b/>
          <w:sz w:val="28"/>
          <w:szCs w:val="28"/>
        </w:rPr>
      </w:pPr>
      <w:r w:rsidRPr="005903A4">
        <w:rPr>
          <w:rFonts w:ascii="Traditional Arabic" w:hAnsi="Traditional Arabic" w:cs="Traditional Arabic"/>
          <w:b/>
          <w:sz w:val="28"/>
          <w:szCs w:val="28"/>
        </w:rPr>
        <w:t>Course Content</w:t>
      </w:r>
    </w:p>
    <w:tbl>
      <w:tblPr>
        <w:bidiVisual/>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63"/>
        <w:gridCol w:w="1259"/>
        <w:gridCol w:w="1749"/>
      </w:tblGrid>
      <w:tr w:rsidR="000133FC" w:rsidRPr="005903A4" w:rsidTr="00D25154">
        <w:trPr>
          <w:jc w:val="center"/>
        </w:trPr>
        <w:tc>
          <w:tcPr>
            <w:tcW w:w="6863"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lang w:bidi="ar-EG"/>
              </w:rPr>
              <w:t>(Subjects)</w:t>
            </w:r>
          </w:p>
        </w:tc>
        <w:tc>
          <w:tcPr>
            <w:tcW w:w="1259"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(Weeks)</w:t>
            </w:r>
          </w:p>
        </w:tc>
        <w:tc>
          <w:tcPr>
            <w:tcW w:w="1749"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(Hours)</w:t>
            </w:r>
          </w:p>
        </w:tc>
      </w:tr>
      <w:tr w:rsidR="000133FC" w:rsidRPr="005903A4" w:rsidTr="00D25154">
        <w:trPr>
          <w:jc w:val="center"/>
        </w:trPr>
        <w:tc>
          <w:tcPr>
            <w:tcW w:w="6863" w:type="dxa"/>
          </w:tcPr>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rPr>
              <w:t>Substitution reactions of nucleophilic on saturated carbon atom</w:t>
            </w:r>
            <w:r w:rsidRPr="005903A4">
              <w:rPr>
                <w:rFonts w:ascii="Traditional Arabic" w:hAnsi="Traditional Arabic" w:cs="Traditional Arabic"/>
                <w:b/>
                <w:sz w:val="28"/>
                <w:szCs w:val="28"/>
                <w:rtl/>
              </w:rPr>
              <w:t>.</w:t>
            </w:r>
          </w:p>
        </w:tc>
        <w:tc>
          <w:tcPr>
            <w:tcW w:w="1259"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lang w:bidi="ar-EG"/>
              </w:rPr>
              <w:t>2</w:t>
            </w:r>
          </w:p>
        </w:tc>
        <w:tc>
          <w:tcPr>
            <w:tcW w:w="1749"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4</w:t>
            </w:r>
          </w:p>
        </w:tc>
      </w:tr>
      <w:tr w:rsidR="000133FC" w:rsidRPr="005903A4" w:rsidTr="00D25154">
        <w:trPr>
          <w:jc w:val="center"/>
        </w:trPr>
        <w:tc>
          <w:tcPr>
            <w:tcW w:w="6863" w:type="dxa"/>
          </w:tcPr>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Electrophilic and nucleophilic substitution of aromatic compounds.</w:t>
            </w:r>
          </w:p>
        </w:tc>
        <w:tc>
          <w:tcPr>
            <w:tcW w:w="1259"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lang w:bidi="ar-EG"/>
              </w:rPr>
              <w:t>3</w:t>
            </w:r>
          </w:p>
        </w:tc>
        <w:tc>
          <w:tcPr>
            <w:tcW w:w="1749"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lang w:bidi="ar-EG"/>
              </w:rPr>
              <w:t>6</w:t>
            </w:r>
          </w:p>
        </w:tc>
      </w:tr>
      <w:tr w:rsidR="000133FC" w:rsidRPr="005903A4" w:rsidTr="00D25154">
        <w:trPr>
          <w:jc w:val="center"/>
        </w:trPr>
        <w:tc>
          <w:tcPr>
            <w:tcW w:w="6863" w:type="dxa"/>
          </w:tcPr>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Elimination interactions and the factors that affect them.</w:t>
            </w:r>
          </w:p>
        </w:tc>
        <w:tc>
          <w:tcPr>
            <w:tcW w:w="1259"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2</w:t>
            </w:r>
          </w:p>
        </w:tc>
        <w:tc>
          <w:tcPr>
            <w:tcW w:w="1749"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lang w:bidi="ar-EG"/>
              </w:rPr>
              <w:t>4</w:t>
            </w:r>
          </w:p>
        </w:tc>
      </w:tr>
      <w:tr w:rsidR="000133FC" w:rsidRPr="005903A4" w:rsidTr="00D25154">
        <w:trPr>
          <w:jc w:val="center"/>
        </w:trPr>
        <w:tc>
          <w:tcPr>
            <w:tcW w:w="6863" w:type="dxa"/>
          </w:tcPr>
          <w:p w:rsidR="000133FC" w:rsidRPr="005903A4" w:rsidRDefault="000133FC" w:rsidP="00D25154">
            <w:pPr>
              <w:pStyle w:val="ListParagraph"/>
              <w:tabs>
                <w:tab w:val="right" w:pos="255"/>
              </w:tabs>
              <w:bidi w:val="0"/>
              <w:spacing w:after="0" w:line="240" w:lineRule="auto"/>
              <w:ind w:left="38"/>
              <w:rPr>
                <w:rFonts w:ascii="Traditional Arabic" w:hAnsi="Traditional Arabic" w:cs="Traditional Arabic"/>
                <w:b/>
                <w:sz w:val="28"/>
                <w:szCs w:val="28"/>
                <w:rtl/>
              </w:rPr>
            </w:pPr>
            <w:r w:rsidRPr="005903A4">
              <w:rPr>
                <w:rFonts w:ascii="Traditional Arabic" w:hAnsi="Traditional Arabic" w:cs="Traditional Arabic"/>
                <w:b/>
                <w:sz w:val="28"/>
                <w:szCs w:val="28"/>
              </w:rPr>
              <w:t>Addendum interactions to binary bonds (carbon-carbon).</w:t>
            </w:r>
          </w:p>
        </w:tc>
        <w:tc>
          <w:tcPr>
            <w:tcW w:w="1259"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EG"/>
              </w:rPr>
            </w:pPr>
            <w:r w:rsidRPr="005903A4">
              <w:rPr>
                <w:rFonts w:ascii="Traditional Arabic" w:hAnsi="Traditional Arabic" w:cs="Traditional Arabic"/>
                <w:b/>
                <w:sz w:val="28"/>
                <w:szCs w:val="28"/>
                <w:rtl/>
                <w:lang w:bidi="ar-EG"/>
              </w:rPr>
              <w:t>3</w:t>
            </w:r>
          </w:p>
        </w:tc>
        <w:tc>
          <w:tcPr>
            <w:tcW w:w="1749"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lang w:bidi="ar-EG"/>
              </w:rPr>
              <w:t>6</w:t>
            </w:r>
          </w:p>
        </w:tc>
      </w:tr>
      <w:tr w:rsidR="000133FC" w:rsidRPr="005903A4" w:rsidTr="00D25154">
        <w:trPr>
          <w:jc w:val="center"/>
        </w:trPr>
        <w:tc>
          <w:tcPr>
            <w:tcW w:w="6863" w:type="dxa"/>
          </w:tcPr>
          <w:p w:rsidR="000133FC" w:rsidRPr="005903A4" w:rsidRDefault="000133FC" w:rsidP="00D25154">
            <w:pPr>
              <w:pStyle w:val="ListParagraph"/>
              <w:tabs>
                <w:tab w:val="right" w:pos="255"/>
              </w:tabs>
              <w:bidi w:val="0"/>
              <w:spacing w:after="0" w:line="240" w:lineRule="auto"/>
              <w:ind w:left="38"/>
              <w:rPr>
                <w:rFonts w:ascii="Traditional Arabic" w:hAnsi="Traditional Arabic" w:cs="Traditional Arabic"/>
                <w:b/>
                <w:sz w:val="28"/>
                <w:szCs w:val="28"/>
                <w:rtl/>
              </w:rPr>
            </w:pPr>
            <w:r w:rsidRPr="005903A4">
              <w:rPr>
                <w:rFonts w:ascii="Traditional Arabic" w:hAnsi="Traditional Arabic" w:cs="Traditional Arabic"/>
                <w:b/>
                <w:sz w:val="28"/>
                <w:szCs w:val="28"/>
              </w:rPr>
              <w:t>Additionto the reciprocal double-bond (carbon-carbon).</w:t>
            </w:r>
          </w:p>
        </w:tc>
        <w:tc>
          <w:tcPr>
            <w:tcW w:w="1259"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EG"/>
              </w:rPr>
            </w:pPr>
            <w:r w:rsidRPr="005903A4">
              <w:rPr>
                <w:rFonts w:ascii="Traditional Arabic" w:hAnsi="Traditional Arabic" w:cs="Traditional Arabic"/>
                <w:b/>
                <w:sz w:val="28"/>
                <w:szCs w:val="28"/>
                <w:rtl/>
                <w:lang w:bidi="ar-EG"/>
              </w:rPr>
              <w:t>2</w:t>
            </w:r>
          </w:p>
        </w:tc>
        <w:tc>
          <w:tcPr>
            <w:tcW w:w="1749"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EG"/>
              </w:rPr>
            </w:pPr>
            <w:r w:rsidRPr="005903A4">
              <w:rPr>
                <w:rFonts w:ascii="Traditional Arabic" w:hAnsi="Traditional Arabic" w:cs="Traditional Arabic"/>
                <w:b/>
                <w:sz w:val="28"/>
                <w:szCs w:val="28"/>
                <w:rtl/>
                <w:lang w:bidi="ar-EG"/>
              </w:rPr>
              <w:t>4</w:t>
            </w:r>
          </w:p>
        </w:tc>
      </w:tr>
      <w:tr w:rsidR="000133FC" w:rsidRPr="005903A4" w:rsidTr="00D25154">
        <w:trPr>
          <w:jc w:val="center"/>
        </w:trPr>
        <w:tc>
          <w:tcPr>
            <w:tcW w:w="6863" w:type="dxa"/>
          </w:tcPr>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Addition to carbonyl group</w:t>
            </w:r>
          </w:p>
        </w:tc>
        <w:tc>
          <w:tcPr>
            <w:tcW w:w="1259"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EG"/>
              </w:rPr>
            </w:pPr>
            <w:r w:rsidRPr="005903A4">
              <w:rPr>
                <w:rFonts w:ascii="Traditional Arabic" w:hAnsi="Traditional Arabic" w:cs="Traditional Arabic"/>
                <w:b/>
                <w:sz w:val="28"/>
                <w:szCs w:val="28"/>
                <w:rtl/>
                <w:lang w:bidi="ar-EG"/>
              </w:rPr>
              <w:t>2</w:t>
            </w:r>
          </w:p>
        </w:tc>
        <w:tc>
          <w:tcPr>
            <w:tcW w:w="1749"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EG"/>
              </w:rPr>
            </w:pPr>
            <w:r w:rsidRPr="005903A4">
              <w:rPr>
                <w:rFonts w:ascii="Traditional Arabic" w:hAnsi="Traditional Arabic" w:cs="Traditional Arabic"/>
                <w:b/>
                <w:sz w:val="28"/>
                <w:szCs w:val="28"/>
                <w:rtl/>
                <w:lang w:bidi="ar-EG"/>
              </w:rPr>
              <w:t>4</w:t>
            </w:r>
          </w:p>
        </w:tc>
      </w:tr>
      <w:tr w:rsidR="000133FC" w:rsidRPr="005903A4" w:rsidTr="00D25154">
        <w:trPr>
          <w:jc w:val="center"/>
        </w:trPr>
        <w:tc>
          <w:tcPr>
            <w:tcW w:w="6863" w:type="dxa"/>
          </w:tcPr>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Adjusted (rearrangement ) reactions</w:t>
            </w:r>
          </w:p>
        </w:tc>
        <w:tc>
          <w:tcPr>
            <w:tcW w:w="1259"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EG"/>
              </w:rPr>
            </w:pPr>
            <w:r w:rsidRPr="005903A4">
              <w:rPr>
                <w:rFonts w:ascii="Traditional Arabic" w:hAnsi="Traditional Arabic" w:cs="Traditional Arabic"/>
                <w:b/>
                <w:sz w:val="28"/>
                <w:szCs w:val="28"/>
                <w:rtl/>
                <w:lang w:bidi="ar-EG"/>
              </w:rPr>
              <w:t>1</w:t>
            </w:r>
          </w:p>
        </w:tc>
        <w:tc>
          <w:tcPr>
            <w:tcW w:w="1749"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EG"/>
              </w:rPr>
            </w:pPr>
            <w:r w:rsidRPr="005903A4">
              <w:rPr>
                <w:rFonts w:ascii="Traditional Arabic" w:hAnsi="Traditional Arabic" w:cs="Traditional Arabic"/>
                <w:b/>
                <w:sz w:val="28"/>
                <w:szCs w:val="28"/>
                <w:rtl/>
                <w:lang w:bidi="ar-EG"/>
              </w:rPr>
              <w:t>2</w:t>
            </w:r>
          </w:p>
        </w:tc>
      </w:tr>
    </w:tbl>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ind w:left="720"/>
        <w:contextualSpacing/>
        <w:jc w:val="center"/>
        <w:rPr>
          <w:rFonts w:eastAsia="Times New Roman" w:cs="Arabic Transparent"/>
          <w:bCs/>
          <w:sz w:val="28"/>
          <w:szCs w:val="28"/>
          <w:lang w:bidi="ar-JO"/>
        </w:rPr>
      </w:pPr>
      <w:r w:rsidRPr="005903A4">
        <w:rPr>
          <w:rFonts w:ascii="Traditional Arabic" w:hAnsi="Traditional Arabic" w:cs="Traditional Arabic"/>
          <w:bCs/>
          <w:sz w:val="28"/>
          <w:szCs w:val="28"/>
          <w:rtl/>
          <w:lang w:bidi="ar-JO"/>
        </w:rPr>
        <w:t>:</w:t>
      </w:r>
      <w:r w:rsidRPr="005903A4">
        <w:rPr>
          <w:rFonts w:ascii="Times New Roman" w:eastAsia="Times New Roman" w:hAnsi="Times New Roman" w:cs="Times New Roman"/>
          <w:bCs/>
          <w:sz w:val="28"/>
          <w:szCs w:val="28"/>
        </w:rPr>
        <w:t xml:space="preserve"> Required Textbook and References:</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6675"/>
      </w:tblGrid>
      <w:tr w:rsidR="000133FC" w:rsidRPr="005903A4" w:rsidTr="00D25154">
        <w:trPr>
          <w:jc w:val="center"/>
        </w:trPr>
        <w:tc>
          <w:tcPr>
            <w:tcW w:w="2937"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Textbook title</w:t>
            </w:r>
          </w:p>
        </w:tc>
        <w:tc>
          <w:tcPr>
            <w:tcW w:w="6805" w:type="dxa"/>
            <w:shd w:val="clear" w:color="auto" w:fill="auto"/>
          </w:tcPr>
          <w:p w:rsidR="000133FC" w:rsidRPr="005903A4" w:rsidRDefault="000133FC" w:rsidP="00D25154">
            <w:pPr>
              <w:bidi w:val="0"/>
              <w:spacing w:after="0" w:line="240" w:lineRule="auto"/>
              <w:ind w:firstLine="38"/>
              <w:jc w:val="right"/>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Mechanics of Organic Reactions</w:t>
            </w:r>
          </w:p>
        </w:tc>
      </w:tr>
      <w:tr w:rsidR="000133FC" w:rsidRPr="005903A4" w:rsidTr="00D25154">
        <w:trPr>
          <w:jc w:val="center"/>
        </w:trPr>
        <w:tc>
          <w:tcPr>
            <w:tcW w:w="2937"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Author's Name</w:t>
            </w:r>
          </w:p>
        </w:tc>
        <w:tc>
          <w:tcPr>
            <w:tcW w:w="6805" w:type="dxa"/>
            <w:shd w:val="clear" w:color="auto" w:fill="auto"/>
          </w:tcPr>
          <w:p w:rsidR="000133FC" w:rsidRPr="005903A4" w:rsidRDefault="000133FC" w:rsidP="00D25154">
            <w:pPr>
              <w:spacing w:after="0" w:line="240" w:lineRule="auto"/>
              <w:ind w:firstLine="38"/>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Shwiman, S. et.al</w:t>
            </w:r>
          </w:p>
        </w:tc>
      </w:tr>
      <w:tr w:rsidR="000133FC" w:rsidRPr="005903A4" w:rsidTr="00D25154">
        <w:trPr>
          <w:jc w:val="center"/>
        </w:trPr>
        <w:tc>
          <w:tcPr>
            <w:tcW w:w="2937"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Publisher</w:t>
            </w:r>
          </w:p>
        </w:tc>
        <w:tc>
          <w:tcPr>
            <w:tcW w:w="6805" w:type="dxa"/>
            <w:shd w:val="clear" w:color="auto" w:fill="auto"/>
          </w:tcPr>
          <w:p w:rsidR="000133FC" w:rsidRPr="005903A4" w:rsidRDefault="000133FC" w:rsidP="00D25154">
            <w:pPr>
              <w:spacing w:after="0" w:line="240" w:lineRule="auto"/>
              <w:ind w:firstLine="38"/>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JO"/>
              </w:rPr>
              <w:t xml:space="preserve">King Saud University, Riyadh </w:t>
            </w:r>
          </w:p>
          <w:p w:rsidR="000133FC" w:rsidRPr="005903A4" w:rsidRDefault="000133FC" w:rsidP="00D25154">
            <w:pPr>
              <w:spacing w:after="0" w:line="240" w:lineRule="auto"/>
              <w:ind w:firstLine="38"/>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EG"/>
              </w:rPr>
              <w:t>"Deanship of Library Affairs</w:t>
            </w:r>
          </w:p>
        </w:tc>
      </w:tr>
      <w:tr w:rsidR="000133FC" w:rsidRPr="005903A4" w:rsidTr="00D25154">
        <w:trPr>
          <w:jc w:val="center"/>
        </w:trPr>
        <w:tc>
          <w:tcPr>
            <w:tcW w:w="2937"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Publishing Year</w:t>
            </w:r>
          </w:p>
        </w:tc>
        <w:tc>
          <w:tcPr>
            <w:tcW w:w="6805" w:type="dxa"/>
            <w:shd w:val="clear" w:color="auto" w:fill="auto"/>
          </w:tcPr>
          <w:p w:rsidR="000133FC" w:rsidRPr="005903A4" w:rsidRDefault="000133FC" w:rsidP="00D25154">
            <w:pPr>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1987 / 1407</w:t>
            </w:r>
          </w:p>
          <w:p w:rsidR="000133FC" w:rsidRPr="005903A4" w:rsidRDefault="000133FC" w:rsidP="00D25154">
            <w:pPr>
              <w:tabs>
                <w:tab w:val="left" w:pos="1699"/>
              </w:tabs>
              <w:spacing w:after="0" w:line="240" w:lineRule="auto"/>
              <w:rPr>
                <w:rFonts w:ascii="Traditional Arabic" w:hAnsi="Traditional Arabic" w:cs="Traditional Arabic"/>
                <w:b/>
                <w:sz w:val="28"/>
                <w:szCs w:val="28"/>
                <w:rtl/>
              </w:rPr>
            </w:pPr>
          </w:p>
        </w:tc>
      </w:tr>
      <w:tr w:rsidR="000133FC" w:rsidRPr="005903A4" w:rsidTr="00D25154">
        <w:trPr>
          <w:jc w:val="center"/>
        </w:trPr>
        <w:tc>
          <w:tcPr>
            <w:tcW w:w="2937"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Reference (1)</w:t>
            </w:r>
          </w:p>
        </w:tc>
        <w:tc>
          <w:tcPr>
            <w:tcW w:w="6805" w:type="dxa"/>
            <w:shd w:val="clear" w:color="auto" w:fill="auto"/>
          </w:tcPr>
          <w:p w:rsidR="000133FC" w:rsidRPr="005903A4" w:rsidRDefault="000133FC" w:rsidP="00D25154">
            <w:pPr>
              <w:spacing w:after="0" w:line="240" w:lineRule="auto"/>
              <w:ind w:firstLine="38"/>
              <w:rPr>
                <w:rFonts w:ascii="Traditional Arabic" w:hAnsi="Traditional Arabic" w:cs="Traditional Arabic"/>
                <w:b/>
                <w:sz w:val="28"/>
                <w:szCs w:val="28"/>
                <w:rtl/>
                <w:lang w:bidi="ar-EG"/>
              </w:rPr>
            </w:pPr>
            <w:r w:rsidRPr="005903A4">
              <w:rPr>
                <w:rFonts w:ascii="Traditional Arabic" w:hAnsi="Traditional Arabic" w:cs="Traditional Arabic"/>
                <w:b/>
                <w:sz w:val="28"/>
                <w:szCs w:val="28"/>
              </w:rPr>
              <w:t xml:space="preserve">Mechanisms of organic chemistry" </w:t>
            </w:r>
          </w:p>
        </w:tc>
      </w:tr>
      <w:tr w:rsidR="000133FC" w:rsidRPr="005903A4" w:rsidTr="00D25154">
        <w:trPr>
          <w:jc w:val="center"/>
        </w:trPr>
        <w:tc>
          <w:tcPr>
            <w:tcW w:w="2937"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Author's Name</w:t>
            </w:r>
          </w:p>
        </w:tc>
        <w:tc>
          <w:tcPr>
            <w:tcW w:w="6805" w:type="dxa"/>
            <w:shd w:val="clear" w:color="auto" w:fill="auto"/>
          </w:tcPr>
          <w:p w:rsidR="000133FC" w:rsidRPr="005903A4" w:rsidRDefault="000133FC" w:rsidP="00D25154">
            <w:pPr>
              <w:spacing w:after="0" w:line="240" w:lineRule="auto"/>
              <w:rPr>
                <w:rFonts w:ascii="Traditional Arabic" w:hAnsi="Traditional Arabic" w:cs="Traditional Arabic"/>
                <w:b/>
                <w:sz w:val="28"/>
                <w:szCs w:val="28"/>
                <w:rtl/>
              </w:rPr>
            </w:pPr>
            <w:r w:rsidRPr="005903A4">
              <w:rPr>
                <w:rFonts w:ascii="Traditional Arabic" w:hAnsi="Traditional Arabic" w:cs="Traditional Arabic"/>
                <w:b/>
                <w:sz w:val="28"/>
                <w:szCs w:val="28"/>
              </w:rPr>
              <w:t>H. Maskil</w:t>
            </w:r>
          </w:p>
        </w:tc>
      </w:tr>
      <w:tr w:rsidR="000133FC" w:rsidRPr="005903A4" w:rsidTr="00D25154">
        <w:trPr>
          <w:jc w:val="center"/>
        </w:trPr>
        <w:tc>
          <w:tcPr>
            <w:tcW w:w="2937"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Publisher</w:t>
            </w:r>
          </w:p>
        </w:tc>
        <w:tc>
          <w:tcPr>
            <w:tcW w:w="6805" w:type="dxa"/>
            <w:shd w:val="clear" w:color="auto" w:fill="auto"/>
          </w:tcPr>
          <w:p w:rsidR="000133FC" w:rsidRPr="005903A4" w:rsidRDefault="000133FC" w:rsidP="00D25154">
            <w:pPr>
              <w:spacing w:after="0" w:line="240" w:lineRule="auto"/>
              <w:ind w:firstLine="38"/>
              <w:rPr>
                <w:rFonts w:ascii="Traditional Arabic" w:hAnsi="Traditional Arabic" w:cs="Traditional Arabic"/>
                <w:b/>
                <w:sz w:val="28"/>
                <w:szCs w:val="28"/>
                <w:rtl/>
                <w:lang w:bidi="ar-JO"/>
              </w:rPr>
            </w:pPr>
            <w:r w:rsidRPr="005903A4">
              <w:rPr>
                <w:rFonts w:ascii="Traditional Arabic" w:hAnsi="Traditional Arabic" w:cs="Traditional Arabic"/>
                <w:b/>
                <w:sz w:val="28"/>
                <w:szCs w:val="28"/>
              </w:rPr>
              <w:t>Oxford University .Walton Street OX 26 DP</w:t>
            </w:r>
          </w:p>
        </w:tc>
      </w:tr>
      <w:tr w:rsidR="000133FC" w:rsidRPr="005903A4" w:rsidTr="00D25154">
        <w:trPr>
          <w:jc w:val="center"/>
        </w:trPr>
        <w:tc>
          <w:tcPr>
            <w:tcW w:w="2937"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lastRenderedPageBreak/>
              <w:t>Publishing Year</w:t>
            </w:r>
          </w:p>
        </w:tc>
        <w:tc>
          <w:tcPr>
            <w:tcW w:w="6805" w:type="dxa"/>
            <w:shd w:val="clear" w:color="auto" w:fill="auto"/>
          </w:tcPr>
          <w:p w:rsidR="000133FC" w:rsidRPr="005903A4" w:rsidRDefault="000133FC" w:rsidP="00D25154">
            <w:pPr>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rPr>
              <w:t>1996</w:t>
            </w:r>
          </w:p>
        </w:tc>
      </w:tr>
    </w:tbl>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jc w:val="center"/>
        <w:rPr>
          <w:rFonts w:eastAsia="Times New Roman"/>
          <w:b/>
          <w:bCs/>
          <w:sz w:val="28"/>
          <w:szCs w:val="28"/>
          <w:rtl/>
        </w:rPr>
      </w:pPr>
      <w:r w:rsidRPr="005903A4">
        <w:rPr>
          <w:rFonts w:eastAsia="Times New Roman"/>
          <w:b/>
          <w:bCs/>
          <w:sz w:val="28"/>
          <w:szCs w:val="28"/>
        </w:rPr>
        <w:t>Vice rectorate for Academic Affairs</w:t>
      </w:r>
    </w:p>
    <w:p w:rsidR="000133FC" w:rsidRPr="005903A4" w:rsidRDefault="000133FC" w:rsidP="000133FC">
      <w:pPr>
        <w:jc w:val="center"/>
        <w:rPr>
          <w:rFonts w:eastAsia="Times New Roman" w:cs="PT Bold Heading"/>
          <w:b/>
          <w:bCs/>
          <w:sz w:val="28"/>
          <w:szCs w:val="28"/>
          <w:rtl/>
        </w:rPr>
      </w:pPr>
      <w:r w:rsidRPr="005903A4">
        <w:rPr>
          <w:rFonts w:eastAsia="Times New Roman" w:cs="PT Bold Heading"/>
          <w:b/>
          <w:bCs/>
          <w:sz w:val="28"/>
          <w:szCs w:val="28"/>
          <w:lang w:bidi="ar-JO"/>
        </w:rPr>
        <w:t>FORM (5)</w:t>
      </w:r>
    </w:p>
    <w:p w:rsidR="000133FC" w:rsidRPr="005903A4" w:rsidRDefault="000133FC" w:rsidP="000133FC">
      <w:pPr>
        <w:spacing w:after="0" w:line="240" w:lineRule="auto"/>
        <w:ind w:firstLine="38"/>
        <w:jc w:val="center"/>
        <w:rPr>
          <w:rFonts w:eastAsia="Times New Roman" w:cs="PT Bold Heading"/>
          <w:b/>
          <w:bCs/>
          <w:sz w:val="28"/>
          <w:szCs w:val="28"/>
          <w:lang w:bidi="ar-JO"/>
        </w:rPr>
      </w:pPr>
      <w:r w:rsidRPr="005903A4">
        <w:rPr>
          <w:rFonts w:eastAsia="Times New Roman" w:cs="PT Bold Heading"/>
          <w:b/>
          <w:bCs/>
          <w:sz w:val="28"/>
          <w:szCs w:val="28"/>
          <w:lang w:bidi="ar-JO"/>
        </w:rPr>
        <w:t>Brief Course Specification</w:t>
      </w:r>
    </w:p>
    <w:p w:rsidR="000133FC" w:rsidRPr="005903A4" w:rsidRDefault="000133FC" w:rsidP="000133FC">
      <w:pPr>
        <w:spacing w:after="0" w:line="240" w:lineRule="auto"/>
        <w:ind w:firstLine="38"/>
        <w:jc w:val="center"/>
        <w:rPr>
          <w:rFonts w:ascii="Traditional Arabic" w:hAnsi="Traditional Arabic" w:cs="Traditional Arabic"/>
          <w:b/>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1"/>
        <w:gridCol w:w="3145"/>
      </w:tblGrid>
      <w:tr w:rsidR="000133FC" w:rsidRPr="005903A4" w:rsidTr="00D25154">
        <w:trPr>
          <w:jc w:val="center"/>
        </w:trPr>
        <w:tc>
          <w:tcPr>
            <w:tcW w:w="6431"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Kinetic Chemistry</w:t>
            </w:r>
          </w:p>
        </w:tc>
        <w:tc>
          <w:tcPr>
            <w:tcW w:w="3145"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lang w:bidi="ar-JO"/>
              </w:rPr>
              <w:t>Module Title:</w:t>
            </w:r>
          </w:p>
        </w:tc>
      </w:tr>
      <w:tr w:rsidR="000133FC" w:rsidRPr="005903A4" w:rsidTr="00D25154">
        <w:trPr>
          <w:jc w:val="center"/>
        </w:trPr>
        <w:tc>
          <w:tcPr>
            <w:tcW w:w="6431"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lastRenderedPageBreak/>
              <w:t>(412 Chem)</w:t>
            </w:r>
          </w:p>
        </w:tc>
        <w:tc>
          <w:tcPr>
            <w:tcW w:w="3145"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lang w:bidi="ar-JO"/>
              </w:rPr>
              <w:t>Module ID:</w:t>
            </w:r>
          </w:p>
        </w:tc>
      </w:tr>
      <w:tr w:rsidR="000133FC" w:rsidRPr="005903A4" w:rsidTr="00D25154">
        <w:trPr>
          <w:jc w:val="center"/>
        </w:trPr>
        <w:tc>
          <w:tcPr>
            <w:tcW w:w="6431"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Thermodynamic chemistry 312</w:t>
            </w:r>
          </w:p>
        </w:tc>
        <w:tc>
          <w:tcPr>
            <w:tcW w:w="3145"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lang w:bidi="ar-JO"/>
              </w:rPr>
              <w:t>Prerequisite:</w:t>
            </w:r>
          </w:p>
        </w:tc>
      </w:tr>
      <w:tr w:rsidR="000133FC" w:rsidRPr="005903A4" w:rsidTr="00D25154">
        <w:trPr>
          <w:jc w:val="center"/>
        </w:trPr>
        <w:tc>
          <w:tcPr>
            <w:tcW w:w="6431"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Level seven</w:t>
            </w:r>
          </w:p>
        </w:tc>
        <w:tc>
          <w:tcPr>
            <w:tcW w:w="3145"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Level:</w:t>
            </w:r>
          </w:p>
        </w:tc>
      </w:tr>
      <w:tr w:rsidR="000133FC" w:rsidRPr="005903A4" w:rsidTr="00D25154">
        <w:trPr>
          <w:jc w:val="center"/>
        </w:trPr>
        <w:tc>
          <w:tcPr>
            <w:tcW w:w="6431"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3(Two Hours Theoretical + Three Hours practical)</w:t>
            </w:r>
          </w:p>
        </w:tc>
        <w:tc>
          <w:tcPr>
            <w:tcW w:w="3145"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Credit Hours:</w:t>
            </w:r>
          </w:p>
        </w:tc>
      </w:tr>
    </w:tbl>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Pr>
      </w:pPr>
    </w:p>
    <w:p w:rsidR="000133FC" w:rsidRPr="005903A4" w:rsidRDefault="000133FC" w:rsidP="000133FC">
      <w:pPr>
        <w:spacing w:after="0" w:line="240" w:lineRule="auto"/>
        <w:ind w:firstLine="38"/>
        <w:jc w:val="center"/>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lang w:bidi="ar-JO"/>
        </w:rPr>
        <w:t>Module Description</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133FC" w:rsidRPr="005903A4" w:rsidTr="00D25154">
        <w:trPr>
          <w:trHeight w:val="1030"/>
          <w:jc w:val="center"/>
        </w:trPr>
        <w:tc>
          <w:tcPr>
            <w:tcW w:w="9576" w:type="dxa"/>
          </w:tcPr>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lang w:bidi="ar-JO"/>
              </w:rPr>
              <w:t>Kinetic Chemistry(412 Chem)\ Seventh  Level \Two Hours Theoretical + Two Hours practical</w:t>
            </w:r>
          </w:p>
        </w:tc>
      </w:tr>
    </w:tbl>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lang w:bidi="ar-JO"/>
        </w:rPr>
        <w:t xml:space="preserve">Module Aims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
        <w:gridCol w:w="8823"/>
      </w:tblGrid>
      <w:tr w:rsidR="000133FC" w:rsidRPr="005903A4" w:rsidTr="00D25154">
        <w:trPr>
          <w:jc w:val="center"/>
        </w:trPr>
        <w:tc>
          <w:tcPr>
            <w:tcW w:w="393"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1</w:t>
            </w:r>
          </w:p>
        </w:tc>
        <w:tc>
          <w:tcPr>
            <w:tcW w:w="4607" w:type="pct"/>
          </w:tcPr>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 xml:space="preserve">Identifying </w:t>
            </w:r>
            <w:r w:rsidRPr="005903A4">
              <w:rPr>
                <w:rFonts w:ascii="Traditional Arabic" w:hAnsi="Traditional Arabic" w:cs="Traditional Arabic"/>
                <w:b/>
                <w:sz w:val="28"/>
                <w:szCs w:val="28"/>
                <w:lang w:bidi="ar-JO"/>
              </w:rPr>
              <w:t>Kinetic</w:t>
            </w:r>
            <w:r w:rsidRPr="005903A4">
              <w:rPr>
                <w:rFonts w:ascii="Traditional Arabic" w:hAnsi="Traditional Arabic" w:cs="Traditional Arabic"/>
                <w:b/>
                <w:sz w:val="28"/>
                <w:szCs w:val="28"/>
              </w:rPr>
              <w:t xml:space="preserve"> and classification Of chemical reactions</w:t>
            </w:r>
          </w:p>
        </w:tc>
      </w:tr>
      <w:tr w:rsidR="000133FC" w:rsidRPr="005903A4" w:rsidTr="00D25154">
        <w:trPr>
          <w:jc w:val="center"/>
        </w:trPr>
        <w:tc>
          <w:tcPr>
            <w:tcW w:w="393"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2</w:t>
            </w:r>
          </w:p>
        </w:tc>
        <w:tc>
          <w:tcPr>
            <w:tcW w:w="4607" w:type="pct"/>
          </w:tcPr>
          <w:p w:rsidR="000133FC" w:rsidRPr="005903A4" w:rsidRDefault="000133FC" w:rsidP="00D25154">
            <w:pPr>
              <w:spacing w:after="0" w:line="240" w:lineRule="auto"/>
              <w:ind w:firstLine="38"/>
              <w:jc w:val="right"/>
              <w:rPr>
                <w:rFonts w:ascii="Traditional Arabic" w:hAnsi="Traditional Arabic" w:cs="Traditional Arabic"/>
                <w:b/>
                <w:sz w:val="28"/>
                <w:szCs w:val="28"/>
                <w:rtl/>
                <w:lang w:bidi="ar-JO"/>
              </w:rPr>
            </w:pPr>
            <w:r w:rsidRPr="005903A4">
              <w:rPr>
                <w:rFonts w:ascii="Traditional Arabic" w:hAnsi="Traditional Arabic" w:cs="Traditional Arabic"/>
                <w:b/>
                <w:sz w:val="28"/>
                <w:szCs w:val="28"/>
              </w:rPr>
              <w:t>Determining a speed rate of  chemical reactions</w:t>
            </w:r>
          </w:p>
        </w:tc>
      </w:tr>
      <w:tr w:rsidR="000133FC" w:rsidRPr="005903A4" w:rsidTr="00D25154">
        <w:trPr>
          <w:jc w:val="center"/>
        </w:trPr>
        <w:tc>
          <w:tcPr>
            <w:tcW w:w="393"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3</w:t>
            </w:r>
          </w:p>
        </w:tc>
        <w:tc>
          <w:tcPr>
            <w:tcW w:w="4607" w:type="pct"/>
          </w:tcPr>
          <w:p w:rsidR="000133FC" w:rsidRPr="005903A4" w:rsidRDefault="000133FC" w:rsidP="00D25154">
            <w:pPr>
              <w:spacing w:after="0" w:line="240" w:lineRule="auto"/>
              <w:ind w:firstLine="38"/>
              <w:jc w:val="right"/>
              <w:rPr>
                <w:rFonts w:ascii="Traditional Arabic" w:hAnsi="Traditional Arabic" w:cs="Traditional Arabic"/>
                <w:b/>
                <w:sz w:val="28"/>
                <w:szCs w:val="28"/>
                <w:rtl/>
              </w:rPr>
            </w:pPr>
            <w:r w:rsidRPr="005903A4">
              <w:rPr>
                <w:rFonts w:ascii="Traditional Arabic" w:hAnsi="Traditional Arabic" w:cs="Traditional Arabic"/>
                <w:b/>
                <w:sz w:val="28"/>
                <w:szCs w:val="28"/>
              </w:rPr>
              <w:t>Linking</w:t>
            </w:r>
            <w:r w:rsidRPr="005903A4">
              <w:rPr>
                <w:rFonts w:ascii="Traditional Arabic" w:hAnsi="Traditional Arabic" w:cs="Traditional Arabic"/>
                <w:b/>
                <w:sz w:val="28"/>
                <w:szCs w:val="28"/>
                <w:lang w:bidi="ar-JO"/>
              </w:rPr>
              <w:t xml:space="preserve"> theoretical</w:t>
            </w:r>
            <w:r w:rsidRPr="005903A4">
              <w:rPr>
                <w:rFonts w:ascii="Traditional Arabic" w:hAnsi="Traditional Arabic" w:cs="Traditional Arabic"/>
                <w:b/>
                <w:sz w:val="28"/>
                <w:szCs w:val="28"/>
              </w:rPr>
              <w:t>&amp;</w:t>
            </w:r>
            <w:r w:rsidRPr="005903A4">
              <w:rPr>
                <w:rFonts w:ascii="Traditional Arabic" w:hAnsi="Traditional Arabic" w:cs="Traditional Arabic"/>
                <w:b/>
                <w:sz w:val="28"/>
                <w:szCs w:val="28"/>
                <w:lang w:bidi="ar-JO"/>
              </w:rPr>
              <w:t xml:space="preserve"> practical </w:t>
            </w:r>
            <w:r w:rsidRPr="005903A4">
              <w:rPr>
                <w:rFonts w:ascii="Traditional Arabic" w:hAnsi="Traditional Arabic" w:cs="Traditional Arabic"/>
                <w:b/>
                <w:sz w:val="28"/>
                <w:szCs w:val="28"/>
              </w:rPr>
              <w:t xml:space="preserve">materials through labs experiments </w:t>
            </w:r>
          </w:p>
        </w:tc>
      </w:tr>
      <w:tr w:rsidR="000133FC" w:rsidRPr="005903A4" w:rsidTr="00D25154">
        <w:trPr>
          <w:jc w:val="center"/>
        </w:trPr>
        <w:tc>
          <w:tcPr>
            <w:tcW w:w="393"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4</w:t>
            </w:r>
          </w:p>
        </w:tc>
        <w:tc>
          <w:tcPr>
            <w:tcW w:w="4607" w:type="pct"/>
          </w:tcPr>
          <w:p w:rsidR="000133FC" w:rsidRPr="005903A4" w:rsidRDefault="000133FC" w:rsidP="00D25154">
            <w:pPr>
              <w:spacing w:after="0" w:line="240" w:lineRule="auto"/>
              <w:ind w:firstLine="38"/>
              <w:jc w:val="right"/>
              <w:rPr>
                <w:rFonts w:ascii="Traditional Arabic" w:hAnsi="Traditional Arabic" w:cs="Traditional Arabic"/>
                <w:b/>
                <w:sz w:val="28"/>
                <w:szCs w:val="28"/>
              </w:rPr>
            </w:pPr>
            <w:r w:rsidRPr="005903A4">
              <w:rPr>
                <w:rFonts w:ascii="Traditional Arabic" w:hAnsi="Traditional Arabic" w:cs="Traditional Arabic"/>
                <w:b/>
                <w:sz w:val="28"/>
                <w:szCs w:val="28"/>
              </w:rPr>
              <w:t>Studying rate of chemical reactions and the influential factors</w:t>
            </w:r>
          </w:p>
        </w:tc>
      </w:tr>
      <w:tr w:rsidR="000133FC" w:rsidRPr="005903A4" w:rsidTr="00D25154">
        <w:trPr>
          <w:jc w:val="center"/>
        </w:trPr>
        <w:tc>
          <w:tcPr>
            <w:tcW w:w="393"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5</w:t>
            </w:r>
          </w:p>
        </w:tc>
        <w:tc>
          <w:tcPr>
            <w:tcW w:w="4607" w:type="pct"/>
          </w:tcPr>
          <w:p w:rsidR="000133FC" w:rsidRPr="005903A4" w:rsidRDefault="000133FC" w:rsidP="00D25154">
            <w:pPr>
              <w:spacing w:after="0" w:line="240" w:lineRule="auto"/>
              <w:ind w:firstLine="38"/>
              <w:jc w:val="right"/>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Studying reactions mechanic and side and anti-interactions</w:t>
            </w:r>
          </w:p>
        </w:tc>
      </w:tr>
    </w:tbl>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center"/>
        <w:rPr>
          <w:rFonts w:ascii="Traditional Arabic" w:hAnsi="Traditional Arabic" w:cs="Traditional Arabic"/>
          <w:b/>
          <w:sz w:val="28"/>
          <w:szCs w:val="28"/>
          <w:rtl/>
        </w:rPr>
      </w:pPr>
      <w:r w:rsidRPr="005903A4">
        <w:rPr>
          <w:rFonts w:ascii="Traditional Arabic" w:hAnsi="Traditional Arabic" w:cs="Traditional Arabic"/>
          <w:b/>
          <w:sz w:val="28"/>
          <w:szCs w:val="28"/>
          <w:rtl/>
          <w:lang w:bidi="ar-JO"/>
        </w:rPr>
        <w:t>:</w:t>
      </w:r>
      <w:r w:rsidRPr="005903A4">
        <w:rPr>
          <w:rFonts w:ascii="Traditional Arabic" w:hAnsi="Traditional Arabic" w:cs="Traditional Arabic"/>
          <w:b/>
          <w:sz w:val="28"/>
          <w:szCs w:val="28"/>
        </w:rPr>
        <w:t>Learning Outcomes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7"/>
        <w:gridCol w:w="8369"/>
      </w:tblGrid>
      <w:tr w:rsidR="000133FC" w:rsidRPr="005903A4" w:rsidTr="00D25154">
        <w:trPr>
          <w:jc w:val="center"/>
        </w:trPr>
        <w:tc>
          <w:tcPr>
            <w:tcW w:w="630"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1</w:t>
            </w:r>
          </w:p>
        </w:tc>
        <w:tc>
          <w:tcPr>
            <w:tcW w:w="4370" w:type="pct"/>
          </w:tcPr>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Applying the theoretical material through the practical one</w:t>
            </w:r>
          </w:p>
        </w:tc>
      </w:tr>
      <w:tr w:rsidR="000133FC" w:rsidRPr="005903A4" w:rsidTr="00D25154">
        <w:trPr>
          <w:jc w:val="center"/>
        </w:trPr>
        <w:tc>
          <w:tcPr>
            <w:tcW w:w="630"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2</w:t>
            </w:r>
          </w:p>
        </w:tc>
        <w:tc>
          <w:tcPr>
            <w:tcW w:w="4370" w:type="pct"/>
          </w:tcPr>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 xml:space="preserve">Trying to figure out the problems in the practical material and their solutions. </w:t>
            </w:r>
          </w:p>
        </w:tc>
      </w:tr>
      <w:tr w:rsidR="000133FC" w:rsidRPr="005903A4" w:rsidTr="00D25154">
        <w:trPr>
          <w:jc w:val="center"/>
        </w:trPr>
        <w:tc>
          <w:tcPr>
            <w:tcW w:w="630"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lang w:bidi="ar-JO"/>
              </w:rPr>
              <w:t>3</w:t>
            </w:r>
          </w:p>
        </w:tc>
        <w:tc>
          <w:tcPr>
            <w:tcW w:w="4370" w:type="pct"/>
          </w:tcPr>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Encouraging students to work in groups at Labs in special research in the practical material, to be responsible for work and their personal relationship in classifying solutions and materials</w:t>
            </w:r>
          </w:p>
        </w:tc>
      </w:tr>
      <w:tr w:rsidR="000133FC" w:rsidRPr="005903A4" w:rsidTr="00D25154">
        <w:trPr>
          <w:jc w:val="center"/>
        </w:trPr>
        <w:tc>
          <w:tcPr>
            <w:tcW w:w="630"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4</w:t>
            </w:r>
          </w:p>
        </w:tc>
        <w:tc>
          <w:tcPr>
            <w:tcW w:w="4370" w:type="pct"/>
          </w:tcPr>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Identifying kinetics of chemical reactions and their classifications</w:t>
            </w:r>
          </w:p>
        </w:tc>
      </w:tr>
      <w:tr w:rsidR="000133FC" w:rsidRPr="005903A4" w:rsidTr="00D25154">
        <w:trPr>
          <w:jc w:val="center"/>
        </w:trPr>
        <w:tc>
          <w:tcPr>
            <w:tcW w:w="630"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5</w:t>
            </w:r>
          </w:p>
        </w:tc>
        <w:tc>
          <w:tcPr>
            <w:tcW w:w="4370" w:type="pct"/>
          </w:tcPr>
          <w:p w:rsidR="000133FC" w:rsidRPr="005903A4" w:rsidRDefault="000133FC" w:rsidP="00D25154">
            <w:pPr>
              <w:bidi w:val="0"/>
              <w:spacing w:after="0" w:line="240" w:lineRule="auto"/>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 xml:space="preserve">Setting a speed rate of chemical reactions </w:t>
            </w:r>
          </w:p>
        </w:tc>
      </w:tr>
    </w:tbl>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center"/>
        <w:rPr>
          <w:rFonts w:ascii="Traditional Arabic" w:hAnsi="Traditional Arabic" w:cs="Traditional Arabic"/>
          <w:b/>
          <w:sz w:val="28"/>
          <w:szCs w:val="28"/>
        </w:rPr>
      </w:pPr>
      <w:r w:rsidRPr="005903A4">
        <w:rPr>
          <w:rFonts w:ascii="Traditional Arabic" w:hAnsi="Traditional Arabic" w:cs="Traditional Arabic"/>
          <w:b/>
          <w:sz w:val="28"/>
          <w:szCs w:val="28"/>
        </w:rPr>
        <w:t>Course Content</w:t>
      </w:r>
    </w:p>
    <w:tbl>
      <w:tblPr>
        <w:bidiVisual/>
        <w:tblW w:w="11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74"/>
        <w:gridCol w:w="1177"/>
        <w:gridCol w:w="1142"/>
      </w:tblGrid>
      <w:tr w:rsidR="000133FC" w:rsidRPr="005903A4" w:rsidTr="00D25154">
        <w:trPr>
          <w:jc w:val="center"/>
        </w:trPr>
        <w:tc>
          <w:tcPr>
            <w:tcW w:w="8974"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lastRenderedPageBreak/>
              <w:t>(Subjects)</w:t>
            </w:r>
          </w:p>
        </w:tc>
        <w:tc>
          <w:tcPr>
            <w:tcW w:w="927"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Pr>
              <w:t>(Weeks)</w:t>
            </w:r>
          </w:p>
        </w:tc>
        <w:tc>
          <w:tcPr>
            <w:tcW w:w="1392"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(Hours)</w:t>
            </w:r>
          </w:p>
        </w:tc>
      </w:tr>
      <w:tr w:rsidR="000133FC" w:rsidRPr="005903A4" w:rsidTr="00D25154">
        <w:trPr>
          <w:jc w:val="center"/>
        </w:trPr>
        <w:tc>
          <w:tcPr>
            <w:tcW w:w="8974" w:type="dxa"/>
          </w:tcPr>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 xml:space="preserve">Identifying kinetic chemistry, </w:t>
            </w:r>
            <w:r w:rsidRPr="005903A4">
              <w:rPr>
                <w:rFonts w:ascii="Traditional Arabic" w:hAnsi="Traditional Arabic" w:cs="Traditional Arabic"/>
                <w:b/>
                <w:sz w:val="28"/>
                <w:szCs w:val="28"/>
                <w:lang w:bidi="ar-JO"/>
              </w:rPr>
              <w:t xml:space="preserve">speed rate of reactions, particles </w:t>
            </w:r>
            <w:r w:rsidRPr="005903A4">
              <w:rPr>
                <w:rFonts w:ascii="Traditional Arabic" w:hAnsi="Traditional Arabic" w:cs="Traditional Arabic"/>
                <w:b/>
                <w:sz w:val="28"/>
                <w:szCs w:val="28"/>
              </w:rPr>
              <w:t>kinetic, rank of chemical reaction,its typesand examples</w:t>
            </w:r>
          </w:p>
          <w:p w:rsidR="000133FC" w:rsidRPr="005903A4" w:rsidRDefault="000133FC" w:rsidP="00D25154">
            <w:pPr>
              <w:spacing w:after="0" w:line="240" w:lineRule="auto"/>
              <w:ind w:firstLine="38"/>
              <w:jc w:val="lowKashida"/>
              <w:rPr>
                <w:rFonts w:ascii="Traditional Arabic" w:hAnsi="Traditional Arabic" w:cs="Traditional Arabic"/>
                <w:b/>
                <w:sz w:val="28"/>
                <w:szCs w:val="28"/>
              </w:rPr>
            </w:pPr>
          </w:p>
        </w:tc>
        <w:tc>
          <w:tcPr>
            <w:tcW w:w="927"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2</w:t>
            </w:r>
          </w:p>
        </w:tc>
        <w:tc>
          <w:tcPr>
            <w:tcW w:w="1392"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tl/>
                <w:lang w:bidi="ar-EG"/>
              </w:rPr>
              <w:t>4</w:t>
            </w:r>
          </w:p>
        </w:tc>
      </w:tr>
      <w:tr w:rsidR="000133FC" w:rsidRPr="005903A4" w:rsidTr="00D25154">
        <w:trPr>
          <w:jc w:val="center"/>
        </w:trPr>
        <w:tc>
          <w:tcPr>
            <w:tcW w:w="8974" w:type="dxa"/>
          </w:tcPr>
          <w:p w:rsidR="000133FC" w:rsidRPr="005903A4" w:rsidRDefault="000133FC" w:rsidP="00D25154">
            <w:pPr>
              <w:bidi w:val="0"/>
              <w:spacing w:after="0" w:line="240" w:lineRule="auto"/>
              <w:ind w:firstLine="38"/>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Speed reaction rule, setting the rank of reaction and practical issues.</w:t>
            </w:r>
          </w:p>
        </w:tc>
        <w:tc>
          <w:tcPr>
            <w:tcW w:w="927"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2</w:t>
            </w:r>
          </w:p>
        </w:tc>
        <w:tc>
          <w:tcPr>
            <w:tcW w:w="1392"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4</w:t>
            </w:r>
          </w:p>
        </w:tc>
      </w:tr>
      <w:tr w:rsidR="000133FC" w:rsidRPr="005903A4" w:rsidTr="00D25154">
        <w:trPr>
          <w:jc w:val="center"/>
        </w:trPr>
        <w:tc>
          <w:tcPr>
            <w:tcW w:w="8974" w:type="dxa"/>
          </w:tcPr>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rPr>
              <w:t>Applications on types ofreaction ranks</w:t>
            </w:r>
          </w:p>
        </w:tc>
        <w:tc>
          <w:tcPr>
            <w:tcW w:w="927"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4</w:t>
            </w:r>
          </w:p>
        </w:tc>
        <w:tc>
          <w:tcPr>
            <w:tcW w:w="1392"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8</w:t>
            </w:r>
          </w:p>
        </w:tc>
      </w:tr>
      <w:tr w:rsidR="000133FC" w:rsidRPr="005903A4" w:rsidTr="00D25154">
        <w:trPr>
          <w:jc w:val="center"/>
        </w:trPr>
        <w:tc>
          <w:tcPr>
            <w:tcW w:w="8974" w:type="dxa"/>
          </w:tcPr>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Complex reactions,  the effect of temperature, activation energy, theories that explain the occurrence of chemical reactions</w:t>
            </w:r>
          </w:p>
        </w:tc>
        <w:tc>
          <w:tcPr>
            <w:tcW w:w="927"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4</w:t>
            </w:r>
          </w:p>
        </w:tc>
        <w:tc>
          <w:tcPr>
            <w:tcW w:w="1392"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8</w:t>
            </w:r>
          </w:p>
        </w:tc>
      </w:tr>
      <w:tr w:rsidR="000133FC" w:rsidRPr="005903A4" w:rsidTr="00D25154">
        <w:trPr>
          <w:trHeight w:val="436"/>
          <w:jc w:val="center"/>
        </w:trPr>
        <w:tc>
          <w:tcPr>
            <w:tcW w:w="8974" w:type="dxa"/>
          </w:tcPr>
          <w:p w:rsidR="000133FC" w:rsidRPr="005903A4" w:rsidRDefault="000133FC" w:rsidP="00D25154">
            <w:pPr>
              <w:pStyle w:val="ListParagraph"/>
              <w:bidi w:val="0"/>
              <w:spacing w:after="0" w:line="240" w:lineRule="auto"/>
              <w:ind w:left="38"/>
              <w:rPr>
                <w:rFonts w:ascii="Traditional Arabic" w:hAnsi="Traditional Arabic" w:cs="Traditional Arabic"/>
                <w:b/>
                <w:sz w:val="28"/>
                <w:szCs w:val="28"/>
              </w:rPr>
            </w:pPr>
            <w:r w:rsidRPr="005903A4">
              <w:rPr>
                <w:rFonts w:ascii="Traditional Arabic" w:hAnsi="Traditional Arabic" w:cs="Traditional Arabic"/>
                <w:b/>
                <w:sz w:val="28"/>
                <w:szCs w:val="28"/>
              </w:rPr>
              <w:t>Examples and comprehensive issues on kinetics</w:t>
            </w:r>
          </w:p>
        </w:tc>
        <w:tc>
          <w:tcPr>
            <w:tcW w:w="927"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2</w:t>
            </w:r>
          </w:p>
        </w:tc>
        <w:tc>
          <w:tcPr>
            <w:tcW w:w="1392"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lang w:bidi="ar-EG"/>
              </w:rPr>
              <w:t>4</w:t>
            </w:r>
          </w:p>
        </w:tc>
      </w:tr>
      <w:tr w:rsidR="000133FC" w:rsidRPr="005903A4" w:rsidTr="00D25154">
        <w:trPr>
          <w:trHeight w:val="436"/>
          <w:jc w:val="center"/>
        </w:trPr>
        <w:tc>
          <w:tcPr>
            <w:tcW w:w="8974" w:type="dxa"/>
          </w:tcPr>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0133FC" w:rsidRPr="005903A4" w:rsidTr="00D25154">
              <w:trPr>
                <w:trHeight w:val="773"/>
              </w:trPr>
              <w:tc>
                <w:tcPr>
                  <w:tcW w:w="6661" w:type="dxa"/>
                  <w:vAlign w:val="center"/>
                </w:tcPr>
                <w:p w:rsidR="000133FC" w:rsidRPr="005903A4" w:rsidRDefault="000133FC" w:rsidP="00D25154">
                  <w:pPr>
                    <w:bidi w:val="0"/>
                    <w:spacing w:line="216" w:lineRule="auto"/>
                    <w:rPr>
                      <w:rFonts w:ascii="Traditional Arabic" w:hAnsi="Traditional Arabic" w:cs="Traditional Arabic"/>
                      <w:b/>
                      <w:sz w:val="28"/>
                      <w:szCs w:val="28"/>
                    </w:rPr>
                  </w:pPr>
                  <w:r w:rsidRPr="005903A4">
                    <w:rPr>
                      <w:rFonts w:ascii="Traditional Arabic" w:hAnsi="Traditional Arabic" w:cs="Traditional Arabic"/>
                      <w:b/>
                      <w:sz w:val="28"/>
                      <w:szCs w:val="28"/>
                    </w:rPr>
                    <w:t>Practical: 1- Setting the speed of chemical reactions</w:t>
                  </w:r>
                </w:p>
                <w:p w:rsidR="000133FC" w:rsidRPr="005903A4" w:rsidRDefault="000133FC" w:rsidP="00D25154">
                  <w:pPr>
                    <w:bidi w:val="0"/>
                    <w:spacing w:line="216" w:lineRule="auto"/>
                    <w:rPr>
                      <w:rFonts w:ascii="Traditional Arabic" w:hAnsi="Traditional Arabic" w:cs="Traditional Arabic"/>
                      <w:b/>
                      <w:sz w:val="28"/>
                      <w:szCs w:val="28"/>
                    </w:rPr>
                  </w:pPr>
                  <w:r w:rsidRPr="005903A4">
                    <w:rPr>
                      <w:rFonts w:ascii="Traditional Arabic" w:hAnsi="Traditional Arabic" w:cs="Traditional Arabic"/>
                      <w:b/>
                      <w:sz w:val="28"/>
                      <w:szCs w:val="28"/>
                    </w:rPr>
                    <w:t>first rank – second rank</w:t>
                  </w:r>
                </w:p>
              </w:tc>
            </w:tr>
            <w:tr w:rsidR="000133FC" w:rsidRPr="005903A4" w:rsidTr="00D25154">
              <w:trPr>
                <w:trHeight w:val="773"/>
              </w:trPr>
              <w:tc>
                <w:tcPr>
                  <w:tcW w:w="6661" w:type="dxa"/>
                  <w:vAlign w:val="center"/>
                </w:tcPr>
                <w:p w:rsidR="000133FC" w:rsidRPr="005903A4" w:rsidRDefault="000133FC" w:rsidP="00D25154">
                  <w:pPr>
                    <w:pStyle w:val="ListParagraph"/>
                    <w:bidi w:val="0"/>
                    <w:spacing w:line="216" w:lineRule="auto"/>
                    <w:ind w:left="501"/>
                    <w:rPr>
                      <w:rFonts w:ascii="Traditional Arabic" w:hAnsi="Traditional Arabic" w:cs="Traditional Arabic"/>
                      <w:b/>
                      <w:sz w:val="28"/>
                      <w:szCs w:val="28"/>
                    </w:rPr>
                  </w:pPr>
                  <w:r w:rsidRPr="005903A4">
                    <w:rPr>
                      <w:rFonts w:ascii="Traditional Arabic" w:hAnsi="Traditional Arabic" w:cs="Traditional Arabic"/>
                      <w:b/>
                      <w:sz w:val="28"/>
                      <w:szCs w:val="28"/>
                    </w:rPr>
                    <w:t>1.Studying the effect of concentrating on the speed of the reaction and determining of the rank</w:t>
                  </w:r>
                </w:p>
              </w:tc>
            </w:tr>
            <w:tr w:rsidR="000133FC" w:rsidRPr="005903A4" w:rsidTr="00D25154">
              <w:trPr>
                <w:trHeight w:val="773"/>
              </w:trPr>
              <w:tc>
                <w:tcPr>
                  <w:tcW w:w="6661" w:type="dxa"/>
                </w:tcPr>
                <w:p w:rsidR="000133FC" w:rsidRPr="005903A4" w:rsidRDefault="000133FC" w:rsidP="00D25154">
                  <w:pPr>
                    <w:pStyle w:val="ListParagraph"/>
                    <w:bidi w:val="0"/>
                    <w:spacing w:line="216" w:lineRule="auto"/>
                    <w:ind w:left="501"/>
                    <w:rPr>
                      <w:rFonts w:ascii="Traditional Arabic" w:hAnsi="Traditional Arabic" w:cs="Traditional Arabic"/>
                      <w:b/>
                      <w:sz w:val="28"/>
                      <w:szCs w:val="28"/>
                    </w:rPr>
                  </w:pPr>
                  <w:r w:rsidRPr="005903A4">
                    <w:rPr>
                      <w:rFonts w:ascii="Traditional Arabic" w:hAnsi="Traditional Arabic" w:cs="Traditional Arabic"/>
                      <w:b/>
                      <w:sz w:val="28"/>
                      <w:szCs w:val="28"/>
                    </w:rPr>
                    <w:t xml:space="preserve">Studying the effect of temperature on reaction speed and determining activation energy </w:t>
                  </w:r>
                </w:p>
              </w:tc>
            </w:tr>
          </w:tbl>
          <w:p w:rsidR="000133FC" w:rsidRPr="005903A4" w:rsidRDefault="000133FC" w:rsidP="00D25154">
            <w:pPr>
              <w:pStyle w:val="ListParagraph"/>
              <w:spacing w:after="0" w:line="240" w:lineRule="auto"/>
              <w:ind w:left="38"/>
              <w:jc w:val="lowKashida"/>
              <w:rPr>
                <w:rFonts w:ascii="Traditional Arabic" w:hAnsi="Traditional Arabic" w:cs="Traditional Arabic"/>
                <w:b/>
                <w:sz w:val="28"/>
                <w:szCs w:val="28"/>
                <w:rtl/>
              </w:rPr>
            </w:pPr>
          </w:p>
        </w:tc>
        <w:tc>
          <w:tcPr>
            <w:tcW w:w="927"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EG"/>
              </w:rPr>
            </w:pPr>
            <w:r w:rsidRPr="005903A4">
              <w:rPr>
                <w:rFonts w:ascii="Traditional Arabic" w:hAnsi="Traditional Arabic" w:cs="Traditional Arabic"/>
                <w:b/>
                <w:sz w:val="28"/>
                <w:szCs w:val="28"/>
                <w:rtl/>
                <w:lang w:bidi="ar-EG"/>
              </w:rPr>
              <w:t>15</w:t>
            </w:r>
          </w:p>
        </w:tc>
        <w:tc>
          <w:tcPr>
            <w:tcW w:w="1392"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EG"/>
              </w:rPr>
            </w:pPr>
            <w:r w:rsidRPr="005903A4">
              <w:rPr>
                <w:rFonts w:ascii="Traditional Arabic" w:hAnsi="Traditional Arabic" w:cs="Traditional Arabic"/>
                <w:b/>
                <w:sz w:val="28"/>
                <w:szCs w:val="28"/>
                <w:rtl/>
                <w:lang w:bidi="ar-EG"/>
              </w:rPr>
              <w:t>30</w:t>
            </w:r>
          </w:p>
        </w:tc>
      </w:tr>
    </w:tbl>
    <w:p w:rsidR="000133FC" w:rsidRPr="005903A4" w:rsidRDefault="000133FC" w:rsidP="000133FC">
      <w:pPr>
        <w:spacing w:after="0" w:line="240" w:lineRule="auto"/>
        <w:ind w:firstLine="38"/>
        <w:jc w:val="lowKashida"/>
        <w:rPr>
          <w:rFonts w:ascii="Traditional Arabic" w:hAnsi="Traditional Arabic" w:cs="Traditional Arabic"/>
          <w:b/>
          <w:sz w:val="28"/>
          <w:szCs w:val="28"/>
          <w:rtl/>
          <w:lang w:bidi="ar-JO"/>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ind w:left="720"/>
        <w:contextualSpacing/>
        <w:jc w:val="center"/>
        <w:rPr>
          <w:rFonts w:eastAsia="Times New Roman" w:cs="Arabic Transparent"/>
          <w:bCs/>
          <w:sz w:val="28"/>
          <w:szCs w:val="28"/>
          <w:lang w:bidi="ar-JO"/>
        </w:rPr>
      </w:pPr>
      <w:r w:rsidRPr="005903A4">
        <w:rPr>
          <w:rFonts w:ascii="Traditional Arabic" w:hAnsi="Traditional Arabic" w:cs="Traditional Arabic"/>
          <w:bCs/>
          <w:sz w:val="28"/>
          <w:szCs w:val="28"/>
          <w:rtl/>
          <w:lang w:bidi="ar-JO"/>
        </w:rPr>
        <w:t>:</w:t>
      </w:r>
      <w:r w:rsidRPr="005903A4">
        <w:rPr>
          <w:rFonts w:ascii="Times New Roman" w:eastAsia="Times New Roman" w:hAnsi="Times New Roman" w:cs="Times New Roman"/>
          <w:bCs/>
          <w:sz w:val="28"/>
          <w:szCs w:val="28"/>
        </w:rPr>
        <w:t xml:space="preserve"> Required Textbook and References:</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2"/>
        <w:gridCol w:w="6474"/>
      </w:tblGrid>
      <w:tr w:rsidR="000133FC" w:rsidRPr="005903A4" w:rsidTr="00D25154">
        <w:trPr>
          <w:jc w:val="center"/>
        </w:trPr>
        <w:tc>
          <w:tcPr>
            <w:tcW w:w="3209"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Textbook title</w:t>
            </w:r>
          </w:p>
        </w:tc>
        <w:tc>
          <w:tcPr>
            <w:tcW w:w="6805"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lang w:bidi="ar-JO"/>
              </w:rPr>
              <w:t>Kinetic Chemistry</w:t>
            </w:r>
          </w:p>
        </w:tc>
      </w:tr>
      <w:tr w:rsidR="000133FC" w:rsidRPr="005903A4" w:rsidTr="00D25154">
        <w:trPr>
          <w:jc w:val="center"/>
        </w:trPr>
        <w:tc>
          <w:tcPr>
            <w:tcW w:w="3209"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Author's Name</w:t>
            </w:r>
          </w:p>
        </w:tc>
        <w:tc>
          <w:tcPr>
            <w:tcW w:w="6805"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 xml:space="preserve">Reda, S. </w:t>
            </w:r>
          </w:p>
        </w:tc>
      </w:tr>
      <w:tr w:rsidR="000133FC" w:rsidRPr="005903A4" w:rsidTr="00D25154">
        <w:trPr>
          <w:jc w:val="center"/>
        </w:trPr>
        <w:tc>
          <w:tcPr>
            <w:tcW w:w="3209"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Publisher</w:t>
            </w:r>
          </w:p>
        </w:tc>
        <w:tc>
          <w:tcPr>
            <w:tcW w:w="6805"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Faculty Of Science – King Saud University –</w:t>
            </w:r>
          </w:p>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lang w:bidi="ar-JO"/>
              </w:rPr>
              <w:t xml:space="preserve"> The Frist edition</w:t>
            </w:r>
          </w:p>
        </w:tc>
      </w:tr>
      <w:tr w:rsidR="000133FC" w:rsidRPr="005903A4" w:rsidTr="00D25154">
        <w:trPr>
          <w:jc w:val="center"/>
        </w:trPr>
        <w:tc>
          <w:tcPr>
            <w:tcW w:w="3209"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Publishing Year</w:t>
            </w:r>
          </w:p>
        </w:tc>
        <w:tc>
          <w:tcPr>
            <w:tcW w:w="6805" w:type="dxa"/>
            <w:shd w:val="clear" w:color="auto" w:fill="auto"/>
          </w:tcPr>
          <w:p w:rsidR="000133FC" w:rsidRPr="005903A4" w:rsidRDefault="000133FC" w:rsidP="00D25154">
            <w:pPr>
              <w:spacing w:after="0" w:line="240" w:lineRule="auto"/>
              <w:jc w:val="lowKashida"/>
              <w:rPr>
                <w:rFonts w:ascii="Traditional Arabic" w:hAnsi="Traditional Arabic" w:cs="Traditional Arabic"/>
                <w:b/>
                <w:sz w:val="28"/>
                <w:szCs w:val="28"/>
              </w:rPr>
            </w:pPr>
            <w:r w:rsidRPr="005903A4">
              <w:rPr>
                <w:rFonts w:ascii="Traditional Arabic" w:hAnsi="Traditional Arabic" w:cs="Traditional Arabic"/>
                <w:b/>
                <w:sz w:val="28"/>
                <w:szCs w:val="28"/>
                <w:lang w:bidi="ar-JO"/>
              </w:rPr>
              <w:t>1974 -</w:t>
            </w:r>
          </w:p>
        </w:tc>
      </w:tr>
      <w:tr w:rsidR="000133FC" w:rsidRPr="005903A4" w:rsidTr="00D25154">
        <w:trPr>
          <w:jc w:val="center"/>
        </w:trPr>
        <w:tc>
          <w:tcPr>
            <w:tcW w:w="3209"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Reference (1)</w:t>
            </w:r>
          </w:p>
        </w:tc>
        <w:tc>
          <w:tcPr>
            <w:tcW w:w="6805"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Chemical kinetics and reaction mechanics</w:t>
            </w:r>
          </w:p>
        </w:tc>
      </w:tr>
      <w:tr w:rsidR="000133FC" w:rsidRPr="005903A4" w:rsidTr="00D25154">
        <w:trPr>
          <w:jc w:val="center"/>
        </w:trPr>
        <w:tc>
          <w:tcPr>
            <w:tcW w:w="3209"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Author's Name</w:t>
            </w:r>
          </w:p>
        </w:tc>
        <w:tc>
          <w:tcPr>
            <w:tcW w:w="6805"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Al-Khuwaiter, S.</w:t>
            </w:r>
          </w:p>
        </w:tc>
      </w:tr>
      <w:tr w:rsidR="000133FC" w:rsidRPr="005903A4" w:rsidTr="00D25154">
        <w:trPr>
          <w:jc w:val="center"/>
        </w:trPr>
        <w:tc>
          <w:tcPr>
            <w:tcW w:w="3209"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Publisher</w:t>
            </w:r>
          </w:p>
        </w:tc>
        <w:tc>
          <w:tcPr>
            <w:tcW w:w="6805"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Pr>
              <w:t>Dar Al-Fajer</w:t>
            </w:r>
          </w:p>
        </w:tc>
      </w:tr>
      <w:tr w:rsidR="000133FC" w:rsidRPr="005903A4" w:rsidTr="00D25154">
        <w:trPr>
          <w:jc w:val="center"/>
        </w:trPr>
        <w:tc>
          <w:tcPr>
            <w:tcW w:w="3209"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Publishing Year</w:t>
            </w:r>
          </w:p>
        </w:tc>
        <w:tc>
          <w:tcPr>
            <w:tcW w:w="6805"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 xml:space="preserve">1998 </w:t>
            </w:r>
          </w:p>
        </w:tc>
      </w:tr>
    </w:tbl>
    <w:p w:rsidR="000133FC" w:rsidRPr="005903A4" w:rsidRDefault="000133FC" w:rsidP="000133FC">
      <w:pPr>
        <w:jc w:val="center"/>
        <w:rPr>
          <w:rFonts w:eastAsia="Times New Roman"/>
          <w:b/>
          <w:bCs/>
          <w:sz w:val="28"/>
          <w:szCs w:val="28"/>
        </w:rPr>
      </w:pPr>
    </w:p>
    <w:p w:rsidR="000133FC" w:rsidRPr="005903A4" w:rsidRDefault="000133FC" w:rsidP="000133FC">
      <w:pPr>
        <w:jc w:val="center"/>
        <w:rPr>
          <w:rFonts w:eastAsia="Times New Roman"/>
          <w:b/>
          <w:bCs/>
          <w:sz w:val="28"/>
          <w:szCs w:val="28"/>
        </w:rPr>
      </w:pPr>
    </w:p>
    <w:p w:rsidR="000133FC" w:rsidRPr="005903A4" w:rsidRDefault="000133FC" w:rsidP="000133FC">
      <w:pPr>
        <w:jc w:val="center"/>
        <w:rPr>
          <w:rFonts w:eastAsia="Times New Roman"/>
          <w:b/>
          <w:bCs/>
          <w:sz w:val="28"/>
          <w:szCs w:val="28"/>
        </w:rPr>
      </w:pPr>
    </w:p>
    <w:p w:rsidR="000133FC" w:rsidRPr="005903A4" w:rsidRDefault="000133FC" w:rsidP="000133FC">
      <w:pPr>
        <w:jc w:val="center"/>
        <w:rPr>
          <w:rFonts w:eastAsia="Times New Roman"/>
          <w:b/>
          <w:bCs/>
          <w:sz w:val="28"/>
          <w:szCs w:val="28"/>
        </w:rPr>
      </w:pPr>
    </w:p>
    <w:p w:rsidR="000133FC" w:rsidRPr="005903A4" w:rsidRDefault="000133FC" w:rsidP="000133FC">
      <w:pPr>
        <w:jc w:val="center"/>
        <w:rPr>
          <w:rFonts w:eastAsia="Times New Roman"/>
          <w:b/>
          <w:bCs/>
          <w:sz w:val="28"/>
          <w:szCs w:val="28"/>
        </w:rPr>
      </w:pPr>
    </w:p>
    <w:p w:rsidR="000133FC" w:rsidRPr="005903A4" w:rsidRDefault="000133FC" w:rsidP="000133FC">
      <w:pPr>
        <w:jc w:val="center"/>
        <w:rPr>
          <w:rFonts w:eastAsia="Times New Roman"/>
          <w:b/>
          <w:bCs/>
          <w:sz w:val="28"/>
          <w:szCs w:val="28"/>
        </w:rPr>
      </w:pPr>
    </w:p>
    <w:p w:rsidR="000133FC" w:rsidRPr="005903A4" w:rsidRDefault="000133FC" w:rsidP="000133FC">
      <w:pPr>
        <w:jc w:val="center"/>
        <w:rPr>
          <w:rFonts w:eastAsia="Times New Roman"/>
          <w:b/>
          <w:bCs/>
          <w:sz w:val="28"/>
          <w:szCs w:val="28"/>
        </w:rPr>
      </w:pPr>
    </w:p>
    <w:p w:rsidR="000133FC" w:rsidRPr="005903A4" w:rsidRDefault="000133FC" w:rsidP="000133FC">
      <w:pPr>
        <w:jc w:val="center"/>
        <w:rPr>
          <w:rFonts w:eastAsia="Times New Roman"/>
          <w:b/>
          <w:bCs/>
          <w:sz w:val="28"/>
          <w:szCs w:val="28"/>
        </w:rPr>
      </w:pPr>
    </w:p>
    <w:p w:rsidR="000133FC" w:rsidRPr="005903A4" w:rsidRDefault="000133FC" w:rsidP="000133FC">
      <w:pPr>
        <w:jc w:val="center"/>
        <w:rPr>
          <w:rFonts w:eastAsia="Times New Roman"/>
          <w:b/>
          <w:bCs/>
          <w:sz w:val="28"/>
          <w:szCs w:val="28"/>
        </w:rPr>
      </w:pPr>
    </w:p>
    <w:p w:rsidR="000133FC" w:rsidRPr="005903A4" w:rsidRDefault="000133FC" w:rsidP="000133FC">
      <w:pPr>
        <w:jc w:val="center"/>
        <w:rPr>
          <w:rFonts w:eastAsia="Times New Roman"/>
          <w:b/>
          <w:bCs/>
          <w:sz w:val="28"/>
          <w:szCs w:val="28"/>
        </w:rPr>
      </w:pPr>
    </w:p>
    <w:p w:rsidR="000133FC" w:rsidRPr="005903A4" w:rsidRDefault="000133FC" w:rsidP="000133FC">
      <w:pPr>
        <w:jc w:val="center"/>
        <w:rPr>
          <w:rFonts w:eastAsia="Times New Roman"/>
          <w:b/>
          <w:bCs/>
          <w:sz w:val="28"/>
          <w:szCs w:val="28"/>
        </w:rPr>
      </w:pPr>
    </w:p>
    <w:p w:rsidR="000133FC" w:rsidRPr="005903A4" w:rsidRDefault="000133FC" w:rsidP="000133FC">
      <w:pPr>
        <w:jc w:val="center"/>
        <w:rPr>
          <w:rFonts w:eastAsia="Times New Roman"/>
          <w:b/>
          <w:bCs/>
          <w:sz w:val="28"/>
          <w:szCs w:val="28"/>
        </w:rPr>
      </w:pPr>
    </w:p>
    <w:p w:rsidR="000133FC" w:rsidRPr="005903A4" w:rsidRDefault="000133FC" w:rsidP="000133FC">
      <w:pPr>
        <w:jc w:val="center"/>
        <w:rPr>
          <w:rFonts w:eastAsia="Times New Roman"/>
          <w:b/>
          <w:bCs/>
          <w:sz w:val="28"/>
          <w:szCs w:val="28"/>
        </w:rPr>
      </w:pPr>
    </w:p>
    <w:p w:rsidR="000133FC" w:rsidRPr="005903A4" w:rsidRDefault="000133FC" w:rsidP="000133FC">
      <w:pPr>
        <w:jc w:val="center"/>
        <w:rPr>
          <w:rFonts w:eastAsia="Times New Roman"/>
          <w:b/>
          <w:bCs/>
          <w:sz w:val="28"/>
          <w:szCs w:val="28"/>
          <w:rtl/>
        </w:rPr>
      </w:pPr>
      <w:r w:rsidRPr="005903A4">
        <w:rPr>
          <w:rFonts w:eastAsia="Times New Roman"/>
          <w:b/>
          <w:bCs/>
          <w:sz w:val="28"/>
          <w:szCs w:val="28"/>
        </w:rPr>
        <w:t>Vice rectorate for Academic Affairs</w:t>
      </w:r>
    </w:p>
    <w:p w:rsidR="000133FC" w:rsidRPr="005903A4" w:rsidRDefault="000133FC" w:rsidP="000133FC">
      <w:pPr>
        <w:jc w:val="center"/>
        <w:rPr>
          <w:rFonts w:eastAsia="Times New Roman" w:cs="PT Bold Heading"/>
          <w:b/>
          <w:bCs/>
          <w:sz w:val="28"/>
          <w:szCs w:val="28"/>
          <w:rtl/>
        </w:rPr>
      </w:pPr>
      <w:r w:rsidRPr="005903A4">
        <w:rPr>
          <w:rFonts w:eastAsia="Times New Roman" w:cs="PT Bold Heading"/>
          <w:b/>
          <w:bCs/>
          <w:sz w:val="28"/>
          <w:szCs w:val="28"/>
          <w:lang w:bidi="ar-JO"/>
        </w:rPr>
        <w:t>FORM (5)</w:t>
      </w:r>
    </w:p>
    <w:p w:rsidR="000133FC" w:rsidRPr="005903A4" w:rsidRDefault="000133FC" w:rsidP="000133FC">
      <w:pPr>
        <w:spacing w:after="0" w:line="240" w:lineRule="auto"/>
        <w:ind w:firstLine="38"/>
        <w:jc w:val="center"/>
        <w:rPr>
          <w:rFonts w:eastAsia="Times New Roman" w:cs="PT Bold Heading"/>
          <w:b/>
          <w:bCs/>
          <w:sz w:val="28"/>
          <w:szCs w:val="28"/>
          <w:lang w:bidi="ar-JO"/>
        </w:rPr>
      </w:pPr>
      <w:r w:rsidRPr="005903A4">
        <w:rPr>
          <w:rFonts w:eastAsia="Times New Roman" w:cs="PT Bold Heading"/>
          <w:b/>
          <w:bCs/>
          <w:sz w:val="28"/>
          <w:szCs w:val="28"/>
          <w:lang w:bidi="ar-JO"/>
        </w:rPr>
        <w:t>Brief Course Specification</w:t>
      </w:r>
    </w:p>
    <w:p w:rsidR="000133FC" w:rsidRPr="005903A4" w:rsidRDefault="000133FC" w:rsidP="000133FC">
      <w:pPr>
        <w:spacing w:after="0" w:line="240" w:lineRule="auto"/>
        <w:ind w:firstLine="38"/>
        <w:jc w:val="center"/>
        <w:rPr>
          <w:rFonts w:ascii="Traditional Arabic" w:hAnsi="Traditional Arabic" w:cs="Traditional Arabic"/>
          <w:b/>
          <w:sz w:val="28"/>
          <w:szCs w:val="28"/>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5"/>
        <w:gridCol w:w="3071"/>
      </w:tblGrid>
      <w:tr w:rsidR="000133FC" w:rsidRPr="005903A4" w:rsidTr="00D25154">
        <w:trPr>
          <w:jc w:val="center"/>
        </w:trPr>
        <w:tc>
          <w:tcPr>
            <w:tcW w:w="6505"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 xml:space="preserve">Thermodynamic Chemistry </w:t>
            </w:r>
          </w:p>
        </w:tc>
        <w:tc>
          <w:tcPr>
            <w:tcW w:w="3071"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lang w:bidi="ar-JO"/>
              </w:rPr>
              <w:t>Module Title:</w:t>
            </w:r>
          </w:p>
        </w:tc>
      </w:tr>
      <w:tr w:rsidR="000133FC" w:rsidRPr="005903A4" w:rsidTr="00D25154">
        <w:trPr>
          <w:jc w:val="center"/>
        </w:trPr>
        <w:tc>
          <w:tcPr>
            <w:tcW w:w="6505"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CHEM 312</w:t>
            </w:r>
          </w:p>
        </w:tc>
        <w:tc>
          <w:tcPr>
            <w:tcW w:w="3071"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Module ID:</w:t>
            </w:r>
          </w:p>
        </w:tc>
      </w:tr>
      <w:tr w:rsidR="000133FC" w:rsidRPr="005903A4" w:rsidTr="00D25154">
        <w:trPr>
          <w:jc w:val="center"/>
        </w:trPr>
        <w:tc>
          <w:tcPr>
            <w:tcW w:w="6505"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(CHEM 111) General Chemistry(1)</w:t>
            </w:r>
          </w:p>
        </w:tc>
        <w:tc>
          <w:tcPr>
            <w:tcW w:w="3071"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lang w:bidi="ar-JO"/>
              </w:rPr>
              <w:t>Prerequisite:</w:t>
            </w:r>
          </w:p>
        </w:tc>
      </w:tr>
      <w:tr w:rsidR="000133FC" w:rsidRPr="005903A4" w:rsidTr="00D25154">
        <w:trPr>
          <w:jc w:val="center"/>
        </w:trPr>
        <w:tc>
          <w:tcPr>
            <w:tcW w:w="6505"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Level Five</w:t>
            </w:r>
          </w:p>
        </w:tc>
        <w:tc>
          <w:tcPr>
            <w:tcW w:w="3071"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Level:</w:t>
            </w:r>
          </w:p>
        </w:tc>
      </w:tr>
      <w:tr w:rsidR="000133FC" w:rsidRPr="005903A4" w:rsidTr="00D25154">
        <w:trPr>
          <w:jc w:val="center"/>
        </w:trPr>
        <w:tc>
          <w:tcPr>
            <w:tcW w:w="6505"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Three Hours Theoretical + Two Hours practical</w:t>
            </w:r>
          </w:p>
        </w:tc>
        <w:tc>
          <w:tcPr>
            <w:tcW w:w="3071"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Credit Hours:</w:t>
            </w:r>
          </w:p>
        </w:tc>
      </w:tr>
    </w:tbl>
    <w:p w:rsidR="000133FC" w:rsidRDefault="000133FC" w:rsidP="000133FC">
      <w:pPr>
        <w:spacing w:after="0" w:line="240" w:lineRule="auto"/>
        <w:ind w:firstLine="38"/>
        <w:jc w:val="center"/>
        <w:rPr>
          <w:rFonts w:ascii="Traditional Arabic" w:hAnsi="Traditional Arabic" w:cs="Traditional Arabic"/>
          <w:b/>
          <w:sz w:val="28"/>
          <w:szCs w:val="28"/>
          <w:lang w:bidi="ar-JO"/>
        </w:rPr>
      </w:pP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p>
    <w:p w:rsidR="000133FC" w:rsidRPr="005903A4" w:rsidRDefault="000133FC" w:rsidP="000133FC">
      <w:pPr>
        <w:spacing w:after="0" w:line="240" w:lineRule="auto"/>
        <w:ind w:firstLine="38"/>
        <w:jc w:val="center"/>
        <w:rPr>
          <w:rFonts w:ascii="Traditional Arabic" w:hAnsi="Traditional Arabic" w:cs="Traditional Arabic"/>
          <w:b/>
          <w:sz w:val="28"/>
          <w:szCs w:val="28"/>
          <w:rtl/>
          <w:lang w:bidi="ar-JO"/>
        </w:rPr>
      </w:pPr>
      <w:r w:rsidRPr="005903A4">
        <w:rPr>
          <w:rFonts w:ascii="Traditional Arabic" w:hAnsi="Traditional Arabic" w:cs="Traditional Arabic"/>
          <w:b/>
          <w:sz w:val="28"/>
          <w:szCs w:val="28"/>
          <w:lang w:bidi="ar-JO"/>
        </w:rPr>
        <w:t>Module Description</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133FC" w:rsidRPr="005903A4" w:rsidTr="00D25154">
        <w:trPr>
          <w:trHeight w:val="1030"/>
          <w:jc w:val="center"/>
        </w:trPr>
        <w:tc>
          <w:tcPr>
            <w:tcW w:w="5000" w:type="pct"/>
          </w:tcPr>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lang w:bidi="ar-JO"/>
              </w:rPr>
              <w:lastRenderedPageBreak/>
              <w:t>Thermodynamic Chemistry(211 Chem)\ Three Hours Theoretical + Two Hours practical\ Fifth Level</w:t>
            </w:r>
          </w:p>
        </w:tc>
      </w:tr>
    </w:tbl>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center"/>
        <w:rPr>
          <w:rFonts w:ascii="Traditional Arabic" w:hAnsi="Traditional Arabic" w:cs="Traditional Arabic"/>
          <w:b/>
          <w:sz w:val="28"/>
          <w:szCs w:val="28"/>
          <w:rtl/>
        </w:rPr>
      </w:pP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lang w:bidi="ar-JO"/>
        </w:rPr>
        <w:t>Module Aims</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
        <w:gridCol w:w="9230"/>
      </w:tblGrid>
      <w:tr w:rsidR="000133FC" w:rsidRPr="005903A4" w:rsidTr="00D25154">
        <w:trPr>
          <w:jc w:val="center"/>
        </w:trPr>
        <w:tc>
          <w:tcPr>
            <w:tcW w:w="0" w:type="auto"/>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1</w:t>
            </w:r>
          </w:p>
        </w:tc>
        <w:tc>
          <w:tcPr>
            <w:tcW w:w="0" w:type="auto"/>
          </w:tcPr>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rPr>
              <w:t>Identifying properties of thermal material in nature</w:t>
            </w:r>
          </w:p>
        </w:tc>
      </w:tr>
      <w:tr w:rsidR="000133FC" w:rsidRPr="005903A4" w:rsidTr="00D25154">
        <w:trPr>
          <w:jc w:val="center"/>
        </w:trPr>
        <w:tc>
          <w:tcPr>
            <w:tcW w:w="0" w:type="auto"/>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2</w:t>
            </w:r>
          </w:p>
        </w:tc>
        <w:tc>
          <w:tcPr>
            <w:tcW w:w="0" w:type="auto"/>
          </w:tcPr>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rPr>
              <w:t>Studying various thermal systems of material in nature</w:t>
            </w:r>
          </w:p>
        </w:tc>
      </w:tr>
      <w:tr w:rsidR="000133FC" w:rsidRPr="005903A4" w:rsidTr="00D25154">
        <w:trPr>
          <w:jc w:val="center"/>
        </w:trPr>
        <w:tc>
          <w:tcPr>
            <w:tcW w:w="0" w:type="auto"/>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3</w:t>
            </w:r>
          </w:p>
        </w:tc>
        <w:tc>
          <w:tcPr>
            <w:tcW w:w="0" w:type="auto"/>
          </w:tcPr>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rPr>
              <w:t>Linking</w:t>
            </w:r>
            <w:r w:rsidRPr="005903A4">
              <w:rPr>
                <w:rFonts w:ascii="Traditional Arabic" w:hAnsi="Traditional Arabic" w:cs="Traditional Arabic"/>
                <w:b/>
                <w:sz w:val="28"/>
                <w:szCs w:val="28"/>
                <w:lang w:bidi="ar-JO"/>
              </w:rPr>
              <w:t xml:space="preserve"> theoretical</w:t>
            </w:r>
            <w:r w:rsidRPr="005903A4">
              <w:rPr>
                <w:rFonts w:ascii="Traditional Arabic" w:hAnsi="Traditional Arabic" w:cs="Traditional Arabic"/>
                <w:b/>
                <w:sz w:val="28"/>
                <w:szCs w:val="28"/>
              </w:rPr>
              <w:t>&amp;</w:t>
            </w:r>
            <w:r w:rsidRPr="005903A4">
              <w:rPr>
                <w:rFonts w:ascii="Traditional Arabic" w:hAnsi="Traditional Arabic" w:cs="Traditional Arabic"/>
                <w:b/>
                <w:sz w:val="28"/>
                <w:szCs w:val="28"/>
                <w:lang w:bidi="ar-JO"/>
              </w:rPr>
              <w:t xml:space="preserve"> practical </w:t>
            </w:r>
            <w:r w:rsidRPr="005903A4">
              <w:rPr>
                <w:rFonts w:ascii="Traditional Arabic" w:hAnsi="Traditional Arabic" w:cs="Traditional Arabic"/>
                <w:b/>
                <w:sz w:val="28"/>
                <w:szCs w:val="28"/>
              </w:rPr>
              <w:t xml:space="preserve">materials through labs experiments </w:t>
            </w:r>
          </w:p>
        </w:tc>
      </w:tr>
      <w:tr w:rsidR="000133FC" w:rsidRPr="005903A4" w:rsidTr="00D25154">
        <w:trPr>
          <w:jc w:val="center"/>
        </w:trPr>
        <w:tc>
          <w:tcPr>
            <w:tcW w:w="0" w:type="auto"/>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4</w:t>
            </w:r>
          </w:p>
        </w:tc>
        <w:tc>
          <w:tcPr>
            <w:tcW w:w="0" w:type="auto"/>
          </w:tcPr>
          <w:p w:rsidR="000133FC" w:rsidRPr="005903A4" w:rsidRDefault="000133FC" w:rsidP="00D25154">
            <w:pPr>
              <w:bidi w:val="0"/>
              <w:spacing w:after="0" w:line="240" w:lineRule="auto"/>
              <w:ind w:firstLine="38"/>
              <w:rPr>
                <w:rFonts w:ascii="Traditional Arabic" w:hAnsi="Traditional Arabic" w:cs="Traditional Arabic"/>
                <w:b/>
                <w:sz w:val="28"/>
                <w:szCs w:val="28"/>
                <w:rtl/>
                <w:lang w:bidi="ar-JO"/>
              </w:rPr>
            </w:pPr>
            <w:r w:rsidRPr="005903A4">
              <w:rPr>
                <w:rFonts w:ascii="Traditional Arabic" w:hAnsi="Traditional Arabic" w:cs="Traditional Arabic"/>
                <w:b/>
                <w:sz w:val="28"/>
                <w:szCs w:val="28"/>
              </w:rPr>
              <w:t xml:space="preserve">Studying </w:t>
            </w:r>
            <w:r w:rsidRPr="005903A4">
              <w:rPr>
                <w:rFonts w:ascii="Traditional Arabic" w:hAnsi="Traditional Arabic" w:cs="Traditional Arabic"/>
                <w:b/>
                <w:sz w:val="28"/>
                <w:szCs w:val="28"/>
                <w:lang w:bidi="ar-JO"/>
              </w:rPr>
              <w:t>thermodynamic</w:t>
            </w:r>
            <w:r w:rsidRPr="005903A4">
              <w:rPr>
                <w:rFonts w:ascii="Traditional Arabic" w:hAnsi="Traditional Arabic" w:cs="Traditional Arabic"/>
                <w:b/>
                <w:sz w:val="28"/>
                <w:szCs w:val="28"/>
              </w:rPr>
              <w:t xml:space="preserve"> basics and its applications in chemical processes</w:t>
            </w:r>
          </w:p>
        </w:tc>
      </w:tr>
    </w:tbl>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center"/>
        <w:rPr>
          <w:rFonts w:ascii="Traditional Arabic" w:hAnsi="Traditional Arabic" w:cs="Traditional Arabic"/>
          <w:b/>
          <w:sz w:val="28"/>
          <w:szCs w:val="28"/>
          <w:lang w:bidi="ar-JO"/>
        </w:rPr>
      </w:pPr>
      <w:r w:rsidRPr="005903A4">
        <w:rPr>
          <w:rFonts w:ascii="Traditional Arabic" w:hAnsi="Traditional Arabic" w:cs="Traditional Arabic"/>
          <w:b/>
          <w:sz w:val="28"/>
          <w:szCs w:val="28"/>
          <w:rtl/>
          <w:lang w:bidi="ar-JO"/>
        </w:rPr>
        <w:t>:</w:t>
      </w:r>
      <w:r w:rsidRPr="005903A4">
        <w:rPr>
          <w:rFonts w:ascii="Traditional Arabic" w:hAnsi="Traditional Arabic" w:cs="Traditional Arabic"/>
          <w:b/>
          <w:sz w:val="28"/>
          <w:szCs w:val="28"/>
          <w:lang w:bidi="ar-JO"/>
        </w:rPr>
        <w:t>Learning Outcomes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
        <w:gridCol w:w="8461"/>
      </w:tblGrid>
      <w:tr w:rsidR="000133FC" w:rsidRPr="005903A4" w:rsidTr="00D25154">
        <w:trPr>
          <w:jc w:val="center"/>
        </w:trPr>
        <w:tc>
          <w:tcPr>
            <w:tcW w:w="582"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1</w:t>
            </w:r>
          </w:p>
        </w:tc>
        <w:tc>
          <w:tcPr>
            <w:tcW w:w="4418" w:type="pct"/>
          </w:tcPr>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Applying the theoretical material through the practical one</w:t>
            </w:r>
          </w:p>
        </w:tc>
      </w:tr>
      <w:tr w:rsidR="000133FC" w:rsidRPr="005903A4" w:rsidTr="00D25154">
        <w:trPr>
          <w:jc w:val="center"/>
        </w:trPr>
        <w:tc>
          <w:tcPr>
            <w:tcW w:w="582"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lang w:bidi="ar-JO"/>
              </w:rPr>
              <w:t>2</w:t>
            </w:r>
          </w:p>
        </w:tc>
        <w:tc>
          <w:tcPr>
            <w:tcW w:w="4418" w:type="pct"/>
          </w:tcPr>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 xml:space="preserve">Trying to figure out the problems in the practical material and their solutions. </w:t>
            </w:r>
          </w:p>
        </w:tc>
      </w:tr>
      <w:tr w:rsidR="000133FC" w:rsidRPr="005903A4" w:rsidTr="00D25154">
        <w:trPr>
          <w:jc w:val="center"/>
        </w:trPr>
        <w:tc>
          <w:tcPr>
            <w:tcW w:w="582"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3</w:t>
            </w:r>
          </w:p>
        </w:tc>
        <w:tc>
          <w:tcPr>
            <w:tcW w:w="4418" w:type="pct"/>
          </w:tcPr>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Encouraging students to work in groups while in Labs; especially, in research of the scientific material. Furthermore, encouraging them to be responsible for their work and their personal relationship.</w:t>
            </w:r>
          </w:p>
        </w:tc>
      </w:tr>
      <w:tr w:rsidR="000133FC" w:rsidRPr="005903A4" w:rsidTr="00D25154">
        <w:trPr>
          <w:jc w:val="center"/>
        </w:trPr>
        <w:tc>
          <w:tcPr>
            <w:tcW w:w="582"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4</w:t>
            </w:r>
          </w:p>
        </w:tc>
        <w:tc>
          <w:tcPr>
            <w:tcW w:w="4418" w:type="pct"/>
          </w:tcPr>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Acquainting students with the thermal properties of material in nature</w:t>
            </w:r>
          </w:p>
        </w:tc>
      </w:tr>
      <w:tr w:rsidR="000133FC" w:rsidRPr="005903A4" w:rsidTr="00D25154">
        <w:trPr>
          <w:jc w:val="center"/>
        </w:trPr>
        <w:tc>
          <w:tcPr>
            <w:tcW w:w="582"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5</w:t>
            </w:r>
          </w:p>
        </w:tc>
        <w:tc>
          <w:tcPr>
            <w:tcW w:w="4418" w:type="pct"/>
          </w:tcPr>
          <w:p w:rsidR="000133FC" w:rsidRPr="005903A4" w:rsidRDefault="000133FC" w:rsidP="00D25154">
            <w:pPr>
              <w:bidi w:val="0"/>
              <w:spacing w:after="0" w:line="240" w:lineRule="auto"/>
              <w:ind w:firstLine="38"/>
              <w:rPr>
                <w:rFonts w:ascii="Traditional Arabic" w:hAnsi="Traditional Arabic" w:cs="Traditional Arabic"/>
                <w:b/>
                <w:sz w:val="28"/>
                <w:szCs w:val="28"/>
                <w:rtl/>
                <w:lang w:bidi="ar-JO"/>
              </w:rPr>
            </w:pPr>
            <w:r w:rsidRPr="005903A4">
              <w:rPr>
                <w:rFonts w:ascii="Traditional Arabic" w:hAnsi="Traditional Arabic" w:cs="Traditional Arabic"/>
                <w:b/>
                <w:sz w:val="28"/>
                <w:szCs w:val="28"/>
                <w:lang w:bidi="ar-JO"/>
              </w:rPr>
              <w:t>Studying various thermal systems where material is limited in nature</w:t>
            </w:r>
          </w:p>
        </w:tc>
      </w:tr>
    </w:tbl>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center"/>
        <w:rPr>
          <w:rFonts w:ascii="Traditional Arabic" w:hAnsi="Traditional Arabic" w:cs="Traditional Arabic"/>
          <w:b/>
          <w:sz w:val="28"/>
          <w:szCs w:val="28"/>
        </w:rPr>
      </w:pPr>
      <w:r w:rsidRPr="005903A4">
        <w:rPr>
          <w:rFonts w:ascii="Traditional Arabic" w:hAnsi="Traditional Arabic" w:cs="Traditional Arabic"/>
          <w:b/>
          <w:sz w:val="28"/>
          <w:szCs w:val="28"/>
        </w:rPr>
        <w:t>Course Content</w:t>
      </w:r>
    </w:p>
    <w:tbl>
      <w:tblPr>
        <w:bidiVisual/>
        <w:tblW w:w="9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96"/>
        <w:gridCol w:w="1315"/>
        <w:gridCol w:w="1515"/>
      </w:tblGrid>
      <w:tr w:rsidR="000133FC" w:rsidRPr="005903A4" w:rsidTr="00D25154">
        <w:trPr>
          <w:jc w:val="center"/>
        </w:trPr>
        <w:tc>
          <w:tcPr>
            <w:tcW w:w="6996" w:type="dxa"/>
          </w:tcPr>
          <w:p w:rsidR="000133FC" w:rsidRPr="005903A4" w:rsidRDefault="000133FC" w:rsidP="00D25154">
            <w:pPr>
              <w:tabs>
                <w:tab w:val="left" w:pos="237"/>
              </w:tabs>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(Subjects)</w:t>
            </w:r>
          </w:p>
        </w:tc>
        <w:tc>
          <w:tcPr>
            <w:tcW w:w="1315"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(Weeks)</w:t>
            </w:r>
          </w:p>
        </w:tc>
        <w:tc>
          <w:tcPr>
            <w:tcW w:w="1515"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(Hours)</w:t>
            </w:r>
          </w:p>
        </w:tc>
      </w:tr>
      <w:tr w:rsidR="000133FC" w:rsidRPr="005903A4" w:rsidTr="00D25154">
        <w:trPr>
          <w:jc w:val="center"/>
        </w:trPr>
        <w:tc>
          <w:tcPr>
            <w:tcW w:w="6996" w:type="dxa"/>
          </w:tcPr>
          <w:p w:rsidR="000133FC" w:rsidRPr="005903A4" w:rsidRDefault="000133FC" w:rsidP="00D25154">
            <w:pPr>
              <w:tabs>
                <w:tab w:val="left" w:pos="237"/>
              </w:tabs>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tl/>
              </w:rPr>
              <w:t xml:space="preserve">- </w:t>
            </w:r>
            <w:r w:rsidRPr="005903A4">
              <w:rPr>
                <w:rFonts w:ascii="Traditional Arabic" w:hAnsi="Traditional Arabic" w:cs="Traditional Arabic"/>
                <w:b/>
                <w:sz w:val="28"/>
                <w:szCs w:val="28"/>
              </w:rPr>
              <w:t>Introduction to Thermodynamics , the system and its properties, equilibrium  and types, the first law of thermodynamics and applications, heat content and its types and applications</w:t>
            </w:r>
            <w:r w:rsidRPr="005903A4">
              <w:rPr>
                <w:rFonts w:ascii="Traditional Arabic" w:hAnsi="Traditional Arabic" w:cs="Traditional Arabic"/>
                <w:b/>
                <w:sz w:val="28"/>
                <w:szCs w:val="28"/>
                <w:rtl/>
              </w:rPr>
              <w:t>.</w:t>
            </w:r>
          </w:p>
        </w:tc>
        <w:tc>
          <w:tcPr>
            <w:tcW w:w="1315"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3</w:t>
            </w:r>
          </w:p>
        </w:tc>
        <w:tc>
          <w:tcPr>
            <w:tcW w:w="1515"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lang w:bidi="ar-EG"/>
              </w:rPr>
              <w:t>6</w:t>
            </w:r>
          </w:p>
        </w:tc>
      </w:tr>
      <w:tr w:rsidR="000133FC" w:rsidRPr="005903A4" w:rsidTr="00D25154">
        <w:trPr>
          <w:jc w:val="center"/>
        </w:trPr>
        <w:tc>
          <w:tcPr>
            <w:tcW w:w="6996" w:type="dxa"/>
          </w:tcPr>
          <w:p w:rsidR="000133FC" w:rsidRPr="005903A4" w:rsidRDefault="000133FC" w:rsidP="00D25154">
            <w:pPr>
              <w:tabs>
                <w:tab w:val="left" w:pos="237"/>
              </w:tabs>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lastRenderedPageBreak/>
              <w:t>- thermal capacity, its types and the relationship between thermal capacities and other issues.</w:t>
            </w:r>
          </w:p>
        </w:tc>
        <w:tc>
          <w:tcPr>
            <w:tcW w:w="1315"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1</w:t>
            </w:r>
          </w:p>
        </w:tc>
        <w:tc>
          <w:tcPr>
            <w:tcW w:w="1515"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2</w:t>
            </w:r>
          </w:p>
        </w:tc>
      </w:tr>
      <w:tr w:rsidR="000133FC" w:rsidRPr="005903A4" w:rsidTr="00D25154">
        <w:trPr>
          <w:jc w:val="center"/>
        </w:trPr>
        <w:tc>
          <w:tcPr>
            <w:tcW w:w="6996" w:type="dxa"/>
          </w:tcPr>
          <w:p w:rsidR="000133FC" w:rsidRPr="005903A4" w:rsidRDefault="000133FC" w:rsidP="00D25154">
            <w:pPr>
              <w:tabs>
                <w:tab w:val="left" w:pos="237"/>
              </w:tabs>
              <w:bidi w:val="0"/>
              <w:spacing w:after="0" w:line="240" w:lineRule="auto"/>
              <w:ind w:firstLine="38"/>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 xml:space="preserve">- </w:t>
            </w:r>
            <w:r w:rsidRPr="005903A4">
              <w:rPr>
                <w:rFonts w:ascii="Traditional Arabic" w:hAnsi="Traditional Arabic" w:cs="Traditional Arabic"/>
                <w:b/>
                <w:sz w:val="28"/>
                <w:szCs w:val="28"/>
                <w:lang w:bidi="ar-EG"/>
              </w:rPr>
              <w:t>Joule Thomson'seffect and other practicalissues, the second law of Thermodynamics, Carnot cycle and efficiency of Carnot machine</w:t>
            </w:r>
            <w:r w:rsidRPr="005903A4">
              <w:rPr>
                <w:rFonts w:ascii="Traditional Arabic" w:hAnsi="Traditional Arabic" w:cs="Traditional Arabic"/>
                <w:b/>
                <w:sz w:val="28"/>
                <w:szCs w:val="28"/>
                <w:rtl/>
                <w:lang w:bidi="ar-EG"/>
              </w:rPr>
              <w:t>.</w:t>
            </w:r>
          </w:p>
        </w:tc>
        <w:tc>
          <w:tcPr>
            <w:tcW w:w="1315"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3</w:t>
            </w:r>
          </w:p>
        </w:tc>
        <w:tc>
          <w:tcPr>
            <w:tcW w:w="1515"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6</w:t>
            </w:r>
          </w:p>
        </w:tc>
      </w:tr>
      <w:tr w:rsidR="000133FC" w:rsidRPr="005903A4" w:rsidTr="00D25154">
        <w:trPr>
          <w:jc w:val="center"/>
        </w:trPr>
        <w:tc>
          <w:tcPr>
            <w:tcW w:w="6996" w:type="dxa"/>
          </w:tcPr>
          <w:p w:rsidR="000133FC" w:rsidRPr="005903A4" w:rsidRDefault="000133FC" w:rsidP="00D25154">
            <w:pPr>
              <w:tabs>
                <w:tab w:val="left" w:pos="237"/>
              </w:tabs>
              <w:bidi w:val="0"/>
              <w:spacing w:after="0" w:line="240" w:lineRule="auto"/>
              <w:ind w:firstLine="38"/>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Clauzs and Klvin's logic, entropy, entropy change in inverse operations and practical issues</w:t>
            </w:r>
          </w:p>
        </w:tc>
        <w:tc>
          <w:tcPr>
            <w:tcW w:w="1315"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4</w:t>
            </w:r>
          </w:p>
        </w:tc>
        <w:tc>
          <w:tcPr>
            <w:tcW w:w="1515"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8</w:t>
            </w:r>
          </w:p>
        </w:tc>
      </w:tr>
      <w:tr w:rsidR="000133FC" w:rsidRPr="005903A4" w:rsidTr="00D25154">
        <w:trPr>
          <w:trHeight w:val="935"/>
          <w:jc w:val="center"/>
        </w:trPr>
        <w:tc>
          <w:tcPr>
            <w:tcW w:w="6996" w:type="dxa"/>
          </w:tcPr>
          <w:p w:rsidR="000133FC" w:rsidRPr="005903A4" w:rsidRDefault="000133FC" w:rsidP="00D25154">
            <w:pPr>
              <w:tabs>
                <w:tab w:val="left" w:pos="237"/>
              </w:tabs>
              <w:bidi w:val="0"/>
              <w:spacing w:after="0" w:line="240" w:lineRule="auto"/>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The third law of thermodynamics and absolute entropy - free energy under pressure and temperature.</w:t>
            </w:r>
          </w:p>
        </w:tc>
        <w:tc>
          <w:tcPr>
            <w:tcW w:w="1315"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lang w:bidi="ar-EG"/>
              </w:rPr>
              <w:t>2</w:t>
            </w:r>
          </w:p>
        </w:tc>
        <w:tc>
          <w:tcPr>
            <w:tcW w:w="1515"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4</w:t>
            </w:r>
          </w:p>
        </w:tc>
      </w:tr>
      <w:tr w:rsidR="000133FC" w:rsidRPr="005903A4" w:rsidTr="00D25154">
        <w:trPr>
          <w:jc w:val="center"/>
        </w:trPr>
        <w:tc>
          <w:tcPr>
            <w:tcW w:w="6996" w:type="dxa"/>
          </w:tcPr>
          <w:p w:rsidR="000133FC" w:rsidRPr="005903A4" w:rsidRDefault="000133FC" w:rsidP="00D25154">
            <w:pPr>
              <w:pStyle w:val="ListParagraph"/>
              <w:tabs>
                <w:tab w:val="left" w:pos="237"/>
              </w:tabs>
              <w:bidi w:val="0"/>
              <w:spacing w:after="0" w:line="240" w:lineRule="auto"/>
              <w:ind w:left="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Gibbs equation and practical issues</w:t>
            </w:r>
          </w:p>
        </w:tc>
        <w:tc>
          <w:tcPr>
            <w:tcW w:w="1315"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1</w:t>
            </w:r>
          </w:p>
        </w:tc>
        <w:tc>
          <w:tcPr>
            <w:tcW w:w="1515"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2</w:t>
            </w:r>
          </w:p>
        </w:tc>
      </w:tr>
      <w:tr w:rsidR="000133FC" w:rsidRPr="005903A4" w:rsidTr="00D25154">
        <w:trPr>
          <w:jc w:val="center"/>
        </w:trPr>
        <w:tc>
          <w:tcPr>
            <w:tcW w:w="6996" w:type="dxa"/>
          </w:tcPr>
          <w:p w:rsidR="000133FC" w:rsidRPr="005903A4" w:rsidRDefault="000133FC" w:rsidP="00A2159C">
            <w:pPr>
              <w:pStyle w:val="ListParagraph"/>
              <w:numPr>
                <w:ilvl w:val="0"/>
                <w:numId w:val="33"/>
              </w:numPr>
              <w:tabs>
                <w:tab w:val="left" w:pos="237"/>
              </w:tabs>
              <w:bidi w:val="0"/>
              <w:spacing w:after="0" w:line="240" w:lineRule="auto"/>
              <w:ind w:left="0" w:firstLine="38"/>
              <w:rPr>
                <w:rFonts w:ascii="Traditional Arabic" w:hAnsi="Traditional Arabic" w:cs="Traditional Arabic"/>
                <w:b/>
                <w:sz w:val="28"/>
                <w:szCs w:val="28"/>
              </w:rPr>
            </w:pPr>
            <w:r w:rsidRPr="005903A4">
              <w:rPr>
                <w:rFonts w:ascii="Traditional Arabic" w:hAnsi="Traditional Arabic" w:cs="Traditional Arabic"/>
                <w:b/>
                <w:sz w:val="28"/>
                <w:szCs w:val="28"/>
              </w:rPr>
              <w:t>Practical:</w:t>
            </w:r>
          </w:p>
          <w:p w:rsidR="000133FC" w:rsidRPr="005903A4" w:rsidRDefault="000133FC" w:rsidP="00D25154">
            <w:pPr>
              <w:pStyle w:val="ListParagraph"/>
              <w:tabs>
                <w:tab w:val="left" w:pos="237"/>
              </w:tabs>
              <w:bidi w:val="0"/>
              <w:spacing w:after="0" w:line="240" w:lineRule="auto"/>
              <w:ind w:left="405"/>
              <w:rPr>
                <w:rFonts w:ascii="Traditional Arabic" w:hAnsi="Traditional Arabic" w:cs="Traditional Arabic"/>
                <w:b/>
                <w:sz w:val="28"/>
                <w:szCs w:val="28"/>
              </w:rPr>
            </w:pPr>
            <w:r w:rsidRPr="005903A4">
              <w:rPr>
                <w:rFonts w:ascii="Traditional Arabic" w:hAnsi="Traditional Arabic" w:cs="Traditional Arabic"/>
                <w:b/>
                <w:sz w:val="28"/>
                <w:szCs w:val="28"/>
              </w:rPr>
              <w:t>- Determining of thermal capacity of the calorimeter</w:t>
            </w:r>
          </w:p>
          <w:p w:rsidR="000133FC" w:rsidRPr="005903A4" w:rsidRDefault="000133FC" w:rsidP="00D25154">
            <w:pPr>
              <w:pStyle w:val="ListParagraph"/>
              <w:tabs>
                <w:tab w:val="left" w:pos="237"/>
              </w:tabs>
              <w:bidi w:val="0"/>
              <w:spacing w:after="0" w:line="240" w:lineRule="auto"/>
              <w:ind w:left="405"/>
              <w:rPr>
                <w:rFonts w:ascii="Traditional Arabic" w:hAnsi="Traditional Arabic" w:cs="Traditional Arabic"/>
                <w:b/>
                <w:sz w:val="28"/>
                <w:szCs w:val="28"/>
              </w:rPr>
            </w:pPr>
            <w:r w:rsidRPr="005903A4">
              <w:rPr>
                <w:rFonts w:ascii="Traditional Arabic" w:hAnsi="Traditional Arabic" w:cs="Traditional Arabic"/>
                <w:b/>
                <w:sz w:val="28"/>
                <w:szCs w:val="28"/>
              </w:rPr>
              <w:t>- Settingthe equalizer temperature for acid with base</w:t>
            </w:r>
          </w:p>
          <w:p w:rsidR="000133FC" w:rsidRPr="005903A4" w:rsidRDefault="000133FC" w:rsidP="00D25154">
            <w:pPr>
              <w:pStyle w:val="ListParagraph"/>
              <w:tabs>
                <w:tab w:val="left" w:pos="237"/>
              </w:tabs>
              <w:bidi w:val="0"/>
              <w:spacing w:after="0" w:line="240" w:lineRule="auto"/>
              <w:ind w:left="405"/>
              <w:rPr>
                <w:rFonts w:ascii="Traditional Arabic" w:hAnsi="Traditional Arabic" w:cs="Traditional Arabic"/>
                <w:b/>
                <w:sz w:val="28"/>
                <w:szCs w:val="28"/>
              </w:rPr>
            </w:pPr>
            <w:r w:rsidRPr="005903A4">
              <w:rPr>
                <w:rFonts w:ascii="Traditional Arabic" w:hAnsi="Traditional Arabic" w:cs="Traditional Arabic"/>
                <w:b/>
                <w:sz w:val="28"/>
                <w:szCs w:val="28"/>
              </w:rPr>
              <w:t>- The relationship between solubility and temperature and calculating the melting temperature</w:t>
            </w:r>
          </w:p>
          <w:p w:rsidR="000133FC" w:rsidRPr="005903A4" w:rsidRDefault="000133FC" w:rsidP="00D25154">
            <w:pPr>
              <w:pStyle w:val="ListParagraph"/>
              <w:tabs>
                <w:tab w:val="left" w:pos="237"/>
              </w:tabs>
              <w:bidi w:val="0"/>
              <w:spacing w:after="0" w:line="240" w:lineRule="auto"/>
              <w:ind w:left="405"/>
              <w:rPr>
                <w:rFonts w:ascii="Traditional Arabic" w:hAnsi="Traditional Arabic" w:cs="Traditional Arabic"/>
                <w:b/>
                <w:sz w:val="28"/>
                <w:szCs w:val="28"/>
              </w:rPr>
            </w:pPr>
            <w:r w:rsidRPr="005903A4">
              <w:rPr>
                <w:rFonts w:ascii="Traditional Arabic" w:hAnsi="Traditional Arabic" w:cs="Traditional Arabic"/>
                <w:b/>
                <w:sz w:val="28"/>
                <w:szCs w:val="28"/>
              </w:rPr>
              <w:t xml:space="preserve">- Determiningthe meltingtemperature of Potassium Nitrate salt </w:t>
            </w:r>
          </w:p>
          <w:p w:rsidR="000133FC" w:rsidRPr="005903A4" w:rsidRDefault="000133FC" w:rsidP="00D25154">
            <w:pPr>
              <w:pStyle w:val="ListParagraph"/>
              <w:tabs>
                <w:tab w:val="left" w:pos="237"/>
              </w:tabs>
              <w:bidi w:val="0"/>
              <w:spacing w:after="0" w:line="240" w:lineRule="auto"/>
              <w:ind w:left="405"/>
              <w:rPr>
                <w:rFonts w:ascii="Traditional Arabic" w:hAnsi="Traditional Arabic" w:cs="Traditional Arabic"/>
                <w:b/>
                <w:sz w:val="28"/>
                <w:szCs w:val="28"/>
              </w:rPr>
            </w:pPr>
            <w:r w:rsidRPr="005903A4">
              <w:rPr>
                <w:rFonts w:ascii="Traditional Arabic" w:hAnsi="Traditional Arabic" w:cs="Traditional Arabic"/>
                <w:b/>
                <w:sz w:val="28"/>
                <w:szCs w:val="28"/>
              </w:rPr>
              <w:t>- Determining solution temperature at infinite dilution</w:t>
            </w:r>
          </w:p>
          <w:p w:rsidR="000133FC" w:rsidRPr="005903A4" w:rsidRDefault="000133FC" w:rsidP="00D25154">
            <w:pPr>
              <w:pStyle w:val="ListParagraph"/>
              <w:tabs>
                <w:tab w:val="left" w:pos="237"/>
              </w:tabs>
              <w:bidi w:val="0"/>
              <w:spacing w:after="0" w:line="240" w:lineRule="auto"/>
              <w:ind w:left="405"/>
              <w:rPr>
                <w:rFonts w:ascii="Traditional Arabic" w:hAnsi="Traditional Arabic" w:cs="Traditional Arabic"/>
                <w:b/>
                <w:sz w:val="28"/>
                <w:szCs w:val="28"/>
              </w:rPr>
            </w:pPr>
            <w:r w:rsidRPr="005903A4">
              <w:rPr>
                <w:rFonts w:ascii="Traditional Arabic" w:hAnsi="Traditional Arabic" w:cs="Traditional Arabic"/>
                <w:b/>
                <w:sz w:val="28"/>
                <w:szCs w:val="28"/>
              </w:rPr>
              <w:t>- Determiningsulfuric acid dilution temperature</w:t>
            </w:r>
          </w:p>
          <w:p w:rsidR="000133FC" w:rsidRPr="005903A4" w:rsidRDefault="000133FC" w:rsidP="00D25154">
            <w:pPr>
              <w:pStyle w:val="ListParagraph"/>
              <w:tabs>
                <w:tab w:val="left" w:pos="237"/>
              </w:tabs>
              <w:bidi w:val="0"/>
              <w:spacing w:after="0" w:line="240" w:lineRule="auto"/>
              <w:ind w:left="405"/>
              <w:rPr>
                <w:rFonts w:ascii="Traditional Arabic" w:hAnsi="Traditional Arabic" w:cs="Traditional Arabic"/>
                <w:b/>
                <w:sz w:val="28"/>
                <w:szCs w:val="28"/>
              </w:rPr>
            </w:pPr>
            <w:r w:rsidRPr="005903A4">
              <w:rPr>
                <w:rFonts w:ascii="Traditional Arabic" w:hAnsi="Traditional Arabic" w:cs="Traditional Arabic"/>
                <w:b/>
                <w:sz w:val="28"/>
                <w:szCs w:val="28"/>
              </w:rPr>
              <w:t>- Determiningsilver chloride deposition temperature</w:t>
            </w:r>
          </w:p>
          <w:p w:rsidR="000133FC" w:rsidRPr="005903A4" w:rsidRDefault="000133FC" w:rsidP="00D25154">
            <w:pPr>
              <w:pStyle w:val="ListParagraph"/>
              <w:tabs>
                <w:tab w:val="left" w:pos="237"/>
              </w:tabs>
              <w:bidi w:val="0"/>
              <w:spacing w:after="0" w:line="240" w:lineRule="auto"/>
              <w:ind w:left="405"/>
              <w:rPr>
                <w:rFonts w:ascii="Traditional Arabic" w:hAnsi="Traditional Arabic" w:cs="Traditional Arabic"/>
                <w:b/>
                <w:sz w:val="28"/>
                <w:szCs w:val="28"/>
              </w:rPr>
            </w:pPr>
            <w:r w:rsidRPr="005903A4">
              <w:rPr>
                <w:rFonts w:ascii="Traditional Arabic" w:hAnsi="Traditional Arabic" w:cs="Traditional Arabic"/>
                <w:b/>
                <w:sz w:val="28"/>
                <w:szCs w:val="28"/>
              </w:rPr>
              <w:t>- Prove the validity of Hess's rule</w:t>
            </w:r>
          </w:p>
          <w:p w:rsidR="000133FC" w:rsidRPr="005903A4" w:rsidRDefault="000133FC" w:rsidP="00D25154">
            <w:pPr>
              <w:pStyle w:val="ListParagraph"/>
              <w:tabs>
                <w:tab w:val="left" w:pos="237"/>
              </w:tabs>
              <w:bidi w:val="0"/>
              <w:spacing w:after="0" w:line="240" w:lineRule="auto"/>
              <w:ind w:left="405"/>
              <w:rPr>
                <w:rFonts w:ascii="Traditional Arabic" w:hAnsi="Traditional Arabic" w:cs="Traditional Arabic"/>
                <w:b/>
                <w:sz w:val="28"/>
                <w:szCs w:val="28"/>
              </w:rPr>
            </w:pPr>
            <w:r w:rsidRPr="005903A4">
              <w:rPr>
                <w:rFonts w:ascii="Traditional Arabic" w:hAnsi="Traditional Arabic" w:cs="Traditional Arabic"/>
                <w:b/>
                <w:sz w:val="28"/>
                <w:szCs w:val="28"/>
              </w:rPr>
              <w:t>- Determiningequilibrium constant through distribution method between two unmingled liquids</w:t>
            </w:r>
          </w:p>
          <w:p w:rsidR="000133FC" w:rsidRPr="005903A4" w:rsidRDefault="000133FC" w:rsidP="00D25154">
            <w:pPr>
              <w:pStyle w:val="ListParagraph"/>
              <w:tabs>
                <w:tab w:val="left" w:pos="237"/>
              </w:tabs>
              <w:bidi w:val="0"/>
              <w:spacing w:after="0" w:line="240" w:lineRule="auto"/>
              <w:ind w:left="405"/>
              <w:rPr>
                <w:rFonts w:ascii="Traditional Arabic" w:hAnsi="Traditional Arabic" w:cs="Traditional Arabic"/>
                <w:b/>
                <w:sz w:val="28"/>
                <w:szCs w:val="28"/>
                <w:rtl/>
              </w:rPr>
            </w:pPr>
            <w:r w:rsidRPr="005903A4">
              <w:rPr>
                <w:rFonts w:ascii="Traditional Arabic" w:hAnsi="Traditional Arabic" w:cs="Traditional Arabic"/>
                <w:b/>
                <w:sz w:val="28"/>
                <w:szCs w:val="28"/>
              </w:rPr>
              <w:lastRenderedPageBreak/>
              <w:t>- Determiningsolubility outcomes for sparingly soluble salt and studying the common ion effect</w:t>
            </w:r>
          </w:p>
        </w:tc>
        <w:tc>
          <w:tcPr>
            <w:tcW w:w="1315"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lastRenderedPageBreak/>
              <w:t>15</w:t>
            </w:r>
          </w:p>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p>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EG"/>
              </w:rPr>
            </w:pPr>
          </w:p>
        </w:tc>
        <w:tc>
          <w:tcPr>
            <w:tcW w:w="1515"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EG"/>
              </w:rPr>
            </w:pPr>
            <w:r w:rsidRPr="005903A4">
              <w:rPr>
                <w:rFonts w:ascii="Traditional Arabic" w:hAnsi="Traditional Arabic" w:cs="Traditional Arabic"/>
                <w:b/>
                <w:sz w:val="28"/>
                <w:szCs w:val="28"/>
                <w:rtl/>
                <w:lang w:bidi="ar-EG"/>
              </w:rPr>
              <w:t>30</w:t>
            </w:r>
          </w:p>
        </w:tc>
      </w:tr>
    </w:tbl>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ind w:left="720"/>
        <w:contextualSpacing/>
        <w:jc w:val="center"/>
        <w:rPr>
          <w:rFonts w:eastAsia="Times New Roman" w:cs="Arabic Transparent"/>
          <w:bCs/>
          <w:sz w:val="28"/>
          <w:szCs w:val="28"/>
          <w:lang w:bidi="ar-JO"/>
        </w:rPr>
      </w:pPr>
      <w:r w:rsidRPr="005903A4">
        <w:rPr>
          <w:rFonts w:ascii="Traditional Arabic" w:hAnsi="Traditional Arabic" w:cs="Traditional Arabic"/>
          <w:bCs/>
          <w:sz w:val="28"/>
          <w:szCs w:val="28"/>
          <w:rtl/>
          <w:lang w:bidi="ar-JO"/>
        </w:rPr>
        <w:t>:</w:t>
      </w:r>
      <w:r w:rsidRPr="005903A4">
        <w:rPr>
          <w:rFonts w:ascii="Times New Roman" w:eastAsia="Times New Roman" w:hAnsi="Times New Roman" w:cs="Times New Roman"/>
          <w:bCs/>
          <w:sz w:val="28"/>
          <w:szCs w:val="28"/>
        </w:rPr>
        <w:t xml:space="preserve"> Required Textbook and References:</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6387"/>
      </w:tblGrid>
      <w:tr w:rsidR="000133FC" w:rsidRPr="005903A4" w:rsidTr="00D25154">
        <w:trPr>
          <w:jc w:val="center"/>
        </w:trPr>
        <w:tc>
          <w:tcPr>
            <w:tcW w:w="3363"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Textbook title</w:t>
            </w:r>
          </w:p>
        </w:tc>
        <w:tc>
          <w:tcPr>
            <w:tcW w:w="6805"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Pr>
              <w:t xml:space="preserve">Chemical Thermodynamics </w:t>
            </w:r>
          </w:p>
        </w:tc>
      </w:tr>
      <w:tr w:rsidR="000133FC" w:rsidRPr="005903A4" w:rsidTr="00D25154">
        <w:trPr>
          <w:jc w:val="center"/>
        </w:trPr>
        <w:tc>
          <w:tcPr>
            <w:tcW w:w="3363"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Author's Name</w:t>
            </w:r>
          </w:p>
        </w:tc>
        <w:tc>
          <w:tcPr>
            <w:tcW w:w="6805"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Al-Khuwaiter, S.</w:t>
            </w:r>
          </w:p>
        </w:tc>
      </w:tr>
      <w:tr w:rsidR="000133FC" w:rsidRPr="005903A4" w:rsidTr="00D25154">
        <w:trPr>
          <w:jc w:val="center"/>
        </w:trPr>
        <w:tc>
          <w:tcPr>
            <w:tcW w:w="3363"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Publisher</w:t>
            </w:r>
          </w:p>
        </w:tc>
        <w:tc>
          <w:tcPr>
            <w:tcW w:w="6805"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lang w:bidi="ar-JO"/>
              </w:rPr>
              <w:t>Dar Al-Fekker Al-Arabi</w:t>
            </w:r>
          </w:p>
        </w:tc>
      </w:tr>
      <w:tr w:rsidR="000133FC" w:rsidRPr="005903A4" w:rsidTr="00D25154">
        <w:trPr>
          <w:trHeight w:val="564"/>
          <w:jc w:val="center"/>
        </w:trPr>
        <w:tc>
          <w:tcPr>
            <w:tcW w:w="3363"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Publishing Year</w:t>
            </w:r>
          </w:p>
        </w:tc>
        <w:tc>
          <w:tcPr>
            <w:tcW w:w="6805"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 xml:space="preserve">2002 </w:t>
            </w:r>
          </w:p>
        </w:tc>
      </w:tr>
      <w:tr w:rsidR="000133FC" w:rsidRPr="005903A4" w:rsidTr="00D25154">
        <w:trPr>
          <w:jc w:val="center"/>
        </w:trPr>
        <w:tc>
          <w:tcPr>
            <w:tcW w:w="3363"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Reference (1)</w:t>
            </w:r>
          </w:p>
        </w:tc>
        <w:tc>
          <w:tcPr>
            <w:tcW w:w="6805" w:type="dxa"/>
            <w:shd w:val="clear" w:color="auto" w:fill="auto"/>
          </w:tcPr>
          <w:p w:rsidR="000133FC" w:rsidRPr="005903A4" w:rsidRDefault="000133FC" w:rsidP="00D25154">
            <w:pPr>
              <w:bidi w:val="0"/>
              <w:spacing w:after="0" w:line="240" w:lineRule="auto"/>
              <w:ind w:firstLine="38"/>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Physical Chemistry in KineticChemistry and Thermodynamics</w:t>
            </w:r>
          </w:p>
        </w:tc>
      </w:tr>
      <w:tr w:rsidR="000133FC" w:rsidRPr="005903A4" w:rsidTr="00D25154">
        <w:trPr>
          <w:jc w:val="center"/>
        </w:trPr>
        <w:tc>
          <w:tcPr>
            <w:tcW w:w="3363"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Author's Name</w:t>
            </w:r>
          </w:p>
        </w:tc>
        <w:tc>
          <w:tcPr>
            <w:tcW w:w="6805"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AbuAl-Majd, A.</w:t>
            </w:r>
          </w:p>
        </w:tc>
      </w:tr>
      <w:tr w:rsidR="000133FC" w:rsidRPr="005903A4" w:rsidTr="00D25154">
        <w:trPr>
          <w:jc w:val="center"/>
        </w:trPr>
        <w:tc>
          <w:tcPr>
            <w:tcW w:w="3363"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Publisher</w:t>
            </w:r>
          </w:p>
        </w:tc>
        <w:tc>
          <w:tcPr>
            <w:tcW w:w="6805"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Dar Al-Fekker Al-Arabi</w:t>
            </w:r>
          </w:p>
        </w:tc>
      </w:tr>
      <w:tr w:rsidR="000133FC" w:rsidRPr="005903A4" w:rsidTr="00D25154">
        <w:trPr>
          <w:jc w:val="center"/>
        </w:trPr>
        <w:tc>
          <w:tcPr>
            <w:tcW w:w="3363"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Publishing Year</w:t>
            </w:r>
          </w:p>
        </w:tc>
        <w:tc>
          <w:tcPr>
            <w:tcW w:w="6805"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2001</w:t>
            </w:r>
          </w:p>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p>
        </w:tc>
      </w:tr>
    </w:tbl>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jc w:val="center"/>
        <w:rPr>
          <w:rFonts w:eastAsia="Times New Roman"/>
          <w:b/>
          <w:bCs/>
          <w:sz w:val="28"/>
          <w:szCs w:val="28"/>
          <w:rtl/>
        </w:rPr>
      </w:pPr>
      <w:r w:rsidRPr="005903A4">
        <w:rPr>
          <w:rFonts w:eastAsia="Times New Roman"/>
          <w:b/>
          <w:bCs/>
          <w:sz w:val="28"/>
          <w:szCs w:val="28"/>
        </w:rPr>
        <w:t>Vice rectorate for Academic Affairs</w:t>
      </w:r>
    </w:p>
    <w:p w:rsidR="000133FC" w:rsidRPr="005903A4" w:rsidRDefault="000133FC" w:rsidP="000133FC">
      <w:pPr>
        <w:jc w:val="center"/>
        <w:rPr>
          <w:rFonts w:eastAsia="Times New Roman" w:cs="PT Bold Heading"/>
          <w:b/>
          <w:bCs/>
          <w:sz w:val="28"/>
          <w:szCs w:val="28"/>
          <w:rtl/>
        </w:rPr>
      </w:pPr>
      <w:r w:rsidRPr="005903A4">
        <w:rPr>
          <w:rFonts w:eastAsia="Times New Roman" w:cs="PT Bold Heading"/>
          <w:b/>
          <w:bCs/>
          <w:sz w:val="28"/>
          <w:szCs w:val="28"/>
          <w:lang w:bidi="ar-JO"/>
        </w:rPr>
        <w:t>FORM (5)</w:t>
      </w:r>
    </w:p>
    <w:p w:rsidR="000133FC" w:rsidRPr="005903A4" w:rsidRDefault="000133FC" w:rsidP="000133FC">
      <w:pPr>
        <w:spacing w:after="0" w:line="240" w:lineRule="auto"/>
        <w:ind w:firstLine="38"/>
        <w:jc w:val="center"/>
        <w:rPr>
          <w:rFonts w:ascii="Traditional Arabic" w:hAnsi="Traditional Arabic" w:cs="Traditional Arabic"/>
          <w:b/>
          <w:sz w:val="28"/>
          <w:szCs w:val="28"/>
        </w:rPr>
      </w:pPr>
      <w:r w:rsidRPr="005903A4">
        <w:rPr>
          <w:rFonts w:eastAsia="Times New Roman" w:cs="PT Bold Heading"/>
          <w:b/>
          <w:bCs/>
          <w:sz w:val="28"/>
          <w:szCs w:val="28"/>
          <w:lang w:bidi="ar-JO"/>
        </w:rPr>
        <w:t>Brief Course Specification</w:t>
      </w:r>
    </w:p>
    <w:p w:rsidR="000133FC" w:rsidRPr="005903A4" w:rsidRDefault="000133FC" w:rsidP="000133FC">
      <w:pPr>
        <w:spacing w:after="0" w:line="240" w:lineRule="auto"/>
        <w:ind w:firstLine="38"/>
        <w:jc w:val="center"/>
        <w:rPr>
          <w:rFonts w:ascii="Traditional Arabic" w:hAnsi="Traditional Arabic" w:cs="Traditional Arabic"/>
          <w:b/>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3"/>
        <w:gridCol w:w="3023"/>
      </w:tblGrid>
      <w:tr w:rsidR="000133FC" w:rsidRPr="005903A4" w:rsidTr="00D25154">
        <w:trPr>
          <w:jc w:val="center"/>
        </w:trPr>
        <w:tc>
          <w:tcPr>
            <w:tcW w:w="6553" w:type="dxa"/>
          </w:tcPr>
          <w:p w:rsidR="000133FC" w:rsidRPr="005903A4" w:rsidRDefault="000133FC" w:rsidP="00D25154">
            <w:pPr>
              <w:bidi w:val="0"/>
              <w:spacing w:after="0" w:line="240" w:lineRule="auto"/>
              <w:ind w:firstLine="38"/>
              <w:rPr>
                <w:rFonts w:ascii="Traditional Arabic" w:hAnsi="Traditional Arabic" w:cs="Traditional Arabic"/>
                <w:b/>
                <w:sz w:val="28"/>
                <w:szCs w:val="28"/>
                <w:lang w:bidi="ar-JO"/>
              </w:rPr>
            </w:pPr>
            <w:r w:rsidRPr="005903A4">
              <w:rPr>
                <w:rFonts w:ascii="Traditional Arabic" w:eastAsia="Traditional Arabic" w:hAnsi="Traditional Arabic" w:cs="Traditional Arabic"/>
                <w:b/>
                <w:sz w:val="24"/>
                <w:szCs w:val="20"/>
              </w:rPr>
              <w:t>Physical Chemistry ( Surfaces, Colloid s &amp; Catalysis</w:t>
            </w:r>
            <w:r w:rsidRPr="005903A4">
              <w:rPr>
                <w:rFonts w:ascii="Arial" w:eastAsia="Arial" w:hAnsi="Arial"/>
                <w:b/>
                <w:sz w:val="24"/>
                <w:szCs w:val="20"/>
              </w:rPr>
              <w:t>)</w:t>
            </w:r>
          </w:p>
        </w:tc>
        <w:tc>
          <w:tcPr>
            <w:tcW w:w="3023"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Module Title:</w:t>
            </w:r>
          </w:p>
        </w:tc>
      </w:tr>
      <w:tr w:rsidR="000133FC" w:rsidRPr="005903A4" w:rsidTr="00D25154">
        <w:trPr>
          <w:jc w:val="center"/>
        </w:trPr>
        <w:tc>
          <w:tcPr>
            <w:tcW w:w="6553" w:type="dxa"/>
          </w:tcPr>
          <w:p w:rsidR="000133FC" w:rsidRPr="005903A4" w:rsidRDefault="000133FC" w:rsidP="00D25154">
            <w:pPr>
              <w:bidi w:val="0"/>
              <w:spacing w:after="0" w:line="240" w:lineRule="auto"/>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Chem 316</w:t>
            </w:r>
          </w:p>
        </w:tc>
        <w:tc>
          <w:tcPr>
            <w:tcW w:w="3023"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lang w:bidi="ar-JO"/>
              </w:rPr>
              <w:t>Module ID:</w:t>
            </w:r>
          </w:p>
        </w:tc>
      </w:tr>
      <w:tr w:rsidR="000133FC" w:rsidRPr="005903A4" w:rsidTr="00D25154">
        <w:trPr>
          <w:jc w:val="center"/>
        </w:trPr>
        <w:tc>
          <w:tcPr>
            <w:tcW w:w="6553"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w:t>
            </w:r>
          </w:p>
        </w:tc>
        <w:tc>
          <w:tcPr>
            <w:tcW w:w="3023"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lang w:bidi="ar-JO"/>
              </w:rPr>
              <w:t>Prerequisite:</w:t>
            </w:r>
          </w:p>
        </w:tc>
      </w:tr>
      <w:tr w:rsidR="000133FC" w:rsidRPr="005903A4" w:rsidTr="00D25154">
        <w:trPr>
          <w:jc w:val="center"/>
        </w:trPr>
        <w:tc>
          <w:tcPr>
            <w:tcW w:w="6553"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Level five</w:t>
            </w:r>
          </w:p>
        </w:tc>
        <w:tc>
          <w:tcPr>
            <w:tcW w:w="3023"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Level:</w:t>
            </w:r>
          </w:p>
        </w:tc>
      </w:tr>
      <w:tr w:rsidR="000133FC" w:rsidRPr="005903A4" w:rsidTr="00D25154">
        <w:trPr>
          <w:jc w:val="center"/>
        </w:trPr>
        <w:tc>
          <w:tcPr>
            <w:tcW w:w="6553" w:type="dxa"/>
          </w:tcPr>
          <w:p w:rsidR="000133FC" w:rsidRPr="005903A4" w:rsidRDefault="000133FC" w:rsidP="00D25154">
            <w:pPr>
              <w:bidi w:val="0"/>
              <w:spacing w:after="0" w:line="240" w:lineRule="auto"/>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Two Hours Theoretical + Two Hours practical</w:t>
            </w:r>
          </w:p>
        </w:tc>
        <w:tc>
          <w:tcPr>
            <w:tcW w:w="3023"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Credit Hours:</w:t>
            </w:r>
          </w:p>
        </w:tc>
      </w:tr>
    </w:tbl>
    <w:p w:rsidR="000133FC" w:rsidRPr="005903A4" w:rsidRDefault="000133FC" w:rsidP="000133FC">
      <w:pPr>
        <w:spacing w:after="0" w:line="240" w:lineRule="auto"/>
        <w:ind w:firstLine="38"/>
        <w:jc w:val="lowKashida"/>
        <w:rPr>
          <w:rFonts w:ascii="Traditional Arabic" w:hAnsi="Traditional Arabic" w:cs="Traditional Arabic"/>
          <w:b/>
          <w:sz w:val="28"/>
          <w:szCs w:val="28"/>
        </w:rPr>
      </w:pPr>
    </w:p>
    <w:p w:rsidR="000133FC" w:rsidRPr="005903A4" w:rsidRDefault="000133FC" w:rsidP="000133FC">
      <w:pPr>
        <w:spacing w:after="0" w:line="240" w:lineRule="auto"/>
        <w:ind w:firstLine="38"/>
        <w:jc w:val="center"/>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lang w:bidi="ar-JO"/>
        </w:rPr>
        <w:t>Module Description</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133FC" w:rsidRPr="005903A4" w:rsidTr="00D25154">
        <w:trPr>
          <w:trHeight w:val="1030"/>
          <w:jc w:val="center"/>
        </w:trPr>
        <w:tc>
          <w:tcPr>
            <w:tcW w:w="9576" w:type="dxa"/>
          </w:tcPr>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rPr>
              <w:t>Physical Chemistry ( Surfaces, Colloid s &amp; Catalysis)</w:t>
            </w:r>
            <w:r w:rsidRPr="005903A4">
              <w:rPr>
                <w:rFonts w:ascii="Traditional Arabic" w:hAnsi="Traditional Arabic" w:cs="Traditional Arabic"/>
                <w:b/>
                <w:sz w:val="28"/>
                <w:szCs w:val="28"/>
                <w:lang w:bidi="ar-JO"/>
              </w:rPr>
              <w:t xml:space="preserve"> (316 Chem)\Three Hours Theoretical + Two Hours practical</w:t>
            </w:r>
          </w:p>
        </w:tc>
      </w:tr>
    </w:tbl>
    <w:p w:rsidR="000133FC" w:rsidRPr="005903A4" w:rsidRDefault="000133FC" w:rsidP="000133FC">
      <w:pPr>
        <w:spacing w:after="0" w:line="240" w:lineRule="auto"/>
        <w:ind w:firstLine="38"/>
        <w:jc w:val="center"/>
        <w:rPr>
          <w:rFonts w:ascii="Traditional Arabic" w:hAnsi="Traditional Arabic" w:cs="Traditional Arabic"/>
          <w:b/>
          <w:sz w:val="28"/>
          <w:szCs w:val="28"/>
          <w:rtl/>
        </w:rPr>
      </w:pPr>
    </w:p>
    <w:p w:rsidR="000133FC" w:rsidRPr="005903A4" w:rsidRDefault="000133FC" w:rsidP="000133FC">
      <w:pPr>
        <w:spacing w:after="0" w:line="240" w:lineRule="auto"/>
        <w:ind w:firstLine="38"/>
        <w:jc w:val="center"/>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lang w:bidi="ar-JO"/>
        </w:rPr>
        <w:t>Module Aims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8684"/>
      </w:tblGrid>
      <w:tr w:rsidR="000133FC" w:rsidRPr="005903A4" w:rsidTr="00D25154">
        <w:trPr>
          <w:jc w:val="center"/>
        </w:trPr>
        <w:tc>
          <w:tcPr>
            <w:tcW w:w="466"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1</w:t>
            </w:r>
          </w:p>
        </w:tc>
        <w:tc>
          <w:tcPr>
            <w:tcW w:w="4534" w:type="pct"/>
          </w:tcPr>
          <w:p w:rsidR="000133FC" w:rsidRPr="005903A4" w:rsidRDefault="000133FC" w:rsidP="00D25154">
            <w:pPr>
              <w:spacing w:after="0" w:line="240" w:lineRule="auto"/>
              <w:ind w:firstLine="38"/>
              <w:jc w:val="right"/>
              <w:rPr>
                <w:rFonts w:ascii="Traditional Arabic" w:hAnsi="Traditional Arabic" w:cs="Traditional Arabic"/>
                <w:b/>
                <w:sz w:val="28"/>
                <w:szCs w:val="28"/>
              </w:rPr>
            </w:pPr>
            <w:r w:rsidRPr="005903A4">
              <w:rPr>
                <w:rFonts w:ascii="Traditional Arabic" w:hAnsi="Traditional Arabic" w:cs="Traditional Arabic"/>
                <w:b/>
                <w:sz w:val="28"/>
                <w:szCs w:val="28"/>
              </w:rPr>
              <w:t xml:space="preserve">providing the students with the basics of Physical Chemistry </w:t>
            </w:r>
          </w:p>
        </w:tc>
      </w:tr>
      <w:tr w:rsidR="000133FC" w:rsidRPr="005903A4" w:rsidTr="00D25154">
        <w:trPr>
          <w:jc w:val="center"/>
        </w:trPr>
        <w:tc>
          <w:tcPr>
            <w:tcW w:w="466"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2</w:t>
            </w:r>
          </w:p>
        </w:tc>
        <w:tc>
          <w:tcPr>
            <w:tcW w:w="4534" w:type="pct"/>
          </w:tcPr>
          <w:p w:rsidR="000133FC" w:rsidRPr="005903A4" w:rsidRDefault="000133FC" w:rsidP="00D25154">
            <w:pPr>
              <w:spacing w:after="0" w:line="240" w:lineRule="auto"/>
              <w:ind w:firstLine="38"/>
              <w:jc w:val="right"/>
              <w:rPr>
                <w:rFonts w:ascii="Traditional Arabic" w:hAnsi="Traditional Arabic" w:cs="Traditional Arabic"/>
                <w:b/>
                <w:sz w:val="28"/>
                <w:szCs w:val="28"/>
                <w:rtl/>
              </w:rPr>
            </w:pPr>
            <w:r w:rsidRPr="005903A4">
              <w:rPr>
                <w:rFonts w:ascii="Traditional Arabic" w:hAnsi="Traditional Arabic" w:cs="Traditional Arabic"/>
                <w:b/>
                <w:sz w:val="28"/>
                <w:szCs w:val="28"/>
              </w:rPr>
              <w:t>acquainting the students with classifications of materials and solutions</w:t>
            </w:r>
          </w:p>
        </w:tc>
      </w:tr>
      <w:tr w:rsidR="000133FC" w:rsidRPr="005903A4" w:rsidTr="00D25154">
        <w:trPr>
          <w:jc w:val="center"/>
        </w:trPr>
        <w:tc>
          <w:tcPr>
            <w:tcW w:w="466"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3</w:t>
            </w:r>
          </w:p>
        </w:tc>
        <w:tc>
          <w:tcPr>
            <w:tcW w:w="4534" w:type="pct"/>
          </w:tcPr>
          <w:p w:rsidR="000133FC" w:rsidRPr="005903A4" w:rsidRDefault="000133FC" w:rsidP="00D25154">
            <w:pPr>
              <w:spacing w:after="0" w:line="240" w:lineRule="auto"/>
              <w:ind w:firstLine="38"/>
              <w:jc w:val="right"/>
              <w:rPr>
                <w:rFonts w:ascii="Traditional Arabic" w:hAnsi="Traditional Arabic" w:cs="Traditional Arabic"/>
                <w:b/>
                <w:sz w:val="28"/>
                <w:szCs w:val="28"/>
                <w:rtl/>
              </w:rPr>
            </w:pPr>
            <w:r w:rsidRPr="005903A4">
              <w:rPr>
                <w:rFonts w:ascii="Traditional Arabic" w:hAnsi="Traditional Arabic" w:cs="Traditional Arabic"/>
                <w:b/>
                <w:sz w:val="28"/>
                <w:szCs w:val="28"/>
              </w:rPr>
              <w:t>Linking</w:t>
            </w:r>
            <w:r w:rsidRPr="005903A4">
              <w:rPr>
                <w:rFonts w:ascii="Traditional Arabic" w:hAnsi="Traditional Arabic" w:cs="Traditional Arabic"/>
                <w:b/>
                <w:sz w:val="28"/>
                <w:szCs w:val="28"/>
                <w:lang w:bidi="ar-JO"/>
              </w:rPr>
              <w:t xml:space="preserve"> theoretical</w:t>
            </w:r>
            <w:r w:rsidRPr="005903A4">
              <w:rPr>
                <w:rFonts w:ascii="Traditional Arabic" w:hAnsi="Traditional Arabic" w:cs="Traditional Arabic"/>
                <w:b/>
                <w:sz w:val="28"/>
                <w:szCs w:val="28"/>
              </w:rPr>
              <w:t>&amp;</w:t>
            </w:r>
            <w:r w:rsidRPr="005903A4">
              <w:rPr>
                <w:rFonts w:ascii="Traditional Arabic" w:hAnsi="Traditional Arabic" w:cs="Traditional Arabic"/>
                <w:b/>
                <w:sz w:val="28"/>
                <w:szCs w:val="28"/>
                <w:lang w:bidi="ar-JO"/>
              </w:rPr>
              <w:t xml:space="preserve"> practical </w:t>
            </w:r>
            <w:r w:rsidRPr="005903A4">
              <w:rPr>
                <w:rFonts w:ascii="Traditional Arabic" w:hAnsi="Traditional Arabic" w:cs="Traditional Arabic"/>
                <w:b/>
                <w:sz w:val="28"/>
                <w:szCs w:val="28"/>
              </w:rPr>
              <w:t xml:space="preserve">materials through lab experiments </w:t>
            </w:r>
          </w:p>
        </w:tc>
      </w:tr>
      <w:tr w:rsidR="000133FC" w:rsidRPr="005903A4" w:rsidTr="00D25154">
        <w:trPr>
          <w:jc w:val="center"/>
        </w:trPr>
        <w:tc>
          <w:tcPr>
            <w:tcW w:w="466"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lastRenderedPageBreak/>
              <w:t>4</w:t>
            </w:r>
          </w:p>
        </w:tc>
        <w:tc>
          <w:tcPr>
            <w:tcW w:w="4534" w:type="pct"/>
          </w:tcPr>
          <w:p w:rsidR="000133FC" w:rsidRPr="005903A4" w:rsidRDefault="000133FC" w:rsidP="00D25154">
            <w:pPr>
              <w:spacing w:after="0" w:line="240" w:lineRule="auto"/>
              <w:ind w:firstLine="38"/>
              <w:jc w:val="right"/>
              <w:rPr>
                <w:rFonts w:ascii="Traditional Arabic" w:hAnsi="Traditional Arabic" w:cs="Traditional Arabic"/>
                <w:b/>
                <w:sz w:val="28"/>
                <w:szCs w:val="28"/>
                <w:rtl/>
              </w:rPr>
            </w:pPr>
            <w:r w:rsidRPr="005903A4">
              <w:rPr>
                <w:rFonts w:ascii="Traditional Arabic" w:hAnsi="Traditional Arabic" w:cs="Traditional Arabic"/>
                <w:b/>
                <w:sz w:val="28"/>
                <w:szCs w:val="28"/>
              </w:rPr>
              <w:t>Familiarizing students with  Chemistry of ( Surfaces, Colloid s &amp; Catalysis)</w:t>
            </w:r>
          </w:p>
        </w:tc>
      </w:tr>
      <w:tr w:rsidR="000133FC" w:rsidRPr="005903A4" w:rsidTr="00D25154">
        <w:trPr>
          <w:jc w:val="center"/>
        </w:trPr>
        <w:tc>
          <w:tcPr>
            <w:tcW w:w="466"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5</w:t>
            </w:r>
          </w:p>
        </w:tc>
        <w:tc>
          <w:tcPr>
            <w:tcW w:w="4534" w:type="pct"/>
          </w:tcPr>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rPr>
              <w:t xml:space="preserve">Studying modern Physical chemistry of </w:t>
            </w:r>
            <w:r w:rsidRPr="005903A4">
              <w:rPr>
                <w:rFonts w:ascii="Traditional Arabic" w:hAnsi="Traditional Arabic" w:cs="Traditional Arabic"/>
                <w:b/>
                <w:sz w:val="28"/>
                <w:szCs w:val="28"/>
                <w:lang w:bidi="ar-JO"/>
              </w:rPr>
              <w:t>surface phenomena</w:t>
            </w:r>
            <w:r w:rsidRPr="005903A4">
              <w:rPr>
                <w:rFonts w:ascii="Traditional Arabic" w:hAnsi="Traditional Arabic" w:cs="Traditional Arabic"/>
                <w:b/>
                <w:sz w:val="28"/>
                <w:szCs w:val="28"/>
              </w:rPr>
              <w:t>,</w:t>
            </w:r>
            <w:r w:rsidRPr="005903A4">
              <w:rPr>
                <w:rFonts w:ascii="Traditional Arabic" w:hAnsi="Traditional Arabic" w:cs="Traditional Arabic"/>
                <w:b/>
                <w:sz w:val="28"/>
                <w:szCs w:val="28"/>
                <w:lang w:bidi="ar-JO"/>
              </w:rPr>
              <w:t xml:space="preserve"> Chemical&amp; Physical adsorption, and heterogeneous and homogeneous </w:t>
            </w:r>
            <w:r w:rsidRPr="005903A4">
              <w:rPr>
                <w:rFonts w:ascii="Traditional Arabic" w:hAnsi="Traditional Arabic" w:cs="Traditional Arabic"/>
                <w:b/>
                <w:sz w:val="28"/>
                <w:szCs w:val="28"/>
              </w:rPr>
              <w:t>Catalysis</w:t>
            </w:r>
            <w:r w:rsidRPr="005903A4">
              <w:rPr>
                <w:rFonts w:ascii="Traditional Arabic" w:hAnsi="Traditional Arabic" w:cs="Traditional Arabic"/>
                <w:b/>
                <w:sz w:val="28"/>
                <w:szCs w:val="28"/>
                <w:lang w:bidi="ar-JO"/>
              </w:rPr>
              <w:t xml:space="preserve"> and its applications</w:t>
            </w:r>
          </w:p>
        </w:tc>
      </w:tr>
    </w:tbl>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center"/>
        <w:rPr>
          <w:rFonts w:ascii="Traditional Arabic" w:hAnsi="Traditional Arabic" w:cs="Traditional Arabic"/>
          <w:b/>
          <w:sz w:val="28"/>
          <w:szCs w:val="28"/>
          <w:rtl/>
        </w:rPr>
      </w:pPr>
    </w:p>
    <w:p w:rsidR="000133FC" w:rsidRPr="005903A4" w:rsidRDefault="000133FC" w:rsidP="000133FC">
      <w:pPr>
        <w:spacing w:after="0" w:line="240" w:lineRule="auto"/>
        <w:ind w:firstLine="38"/>
        <w:jc w:val="center"/>
        <w:rPr>
          <w:rFonts w:ascii="Traditional Arabic" w:hAnsi="Traditional Arabic" w:cs="Traditional Arabic"/>
          <w:b/>
          <w:sz w:val="28"/>
          <w:szCs w:val="28"/>
          <w:lang w:bidi="ar-JO"/>
        </w:rPr>
      </w:pPr>
      <w:r w:rsidRPr="005903A4">
        <w:rPr>
          <w:rFonts w:ascii="Traditional Arabic" w:hAnsi="Traditional Arabic" w:cs="Traditional Arabic"/>
          <w:b/>
          <w:sz w:val="28"/>
          <w:szCs w:val="28"/>
          <w:rtl/>
          <w:lang w:bidi="ar-JO"/>
        </w:rPr>
        <w:t>:</w:t>
      </w:r>
      <w:r w:rsidRPr="005903A4">
        <w:rPr>
          <w:rFonts w:ascii="Traditional Arabic" w:hAnsi="Traditional Arabic" w:cs="Traditional Arabic"/>
          <w:b/>
          <w:sz w:val="28"/>
          <w:szCs w:val="28"/>
          <w:lang w:bidi="ar-JO"/>
        </w:rPr>
        <w:t>Learning Outcomes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9"/>
        <w:gridCol w:w="8477"/>
      </w:tblGrid>
      <w:tr w:rsidR="000133FC" w:rsidRPr="005903A4" w:rsidTr="00D25154">
        <w:trPr>
          <w:jc w:val="center"/>
        </w:trPr>
        <w:tc>
          <w:tcPr>
            <w:tcW w:w="574"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1</w:t>
            </w:r>
          </w:p>
        </w:tc>
        <w:tc>
          <w:tcPr>
            <w:tcW w:w="4426" w:type="pct"/>
          </w:tcPr>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Applying the theoretical material through the practical one</w:t>
            </w:r>
          </w:p>
        </w:tc>
      </w:tr>
      <w:tr w:rsidR="000133FC" w:rsidRPr="005903A4" w:rsidTr="00D25154">
        <w:trPr>
          <w:jc w:val="center"/>
        </w:trPr>
        <w:tc>
          <w:tcPr>
            <w:tcW w:w="574"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2</w:t>
            </w:r>
          </w:p>
        </w:tc>
        <w:tc>
          <w:tcPr>
            <w:tcW w:w="4426" w:type="pct"/>
          </w:tcPr>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 xml:space="preserve">Trying to figure out the problems in the practical material and their solutions. </w:t>
            </w:r>
          </w:p>
        </w:tc>
      </w:tr>
      <w:tr w:rsidR="000133FC" w:rsidRPr="005903A4" w:rsidTr="00D25154">
        <w:trPr>
          <w:jc w:val="center"/>
        </w:trPr>
        <w:tc>
          <w:tcPr>
            <w:tcW w:w="574"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lang w:bidi="ar-JO"/>
              </w:rPr>
              <w:t>3</w:t>
            </w:r>
          </w:p>
        </w:tc>
        <w:tc>
          <w:tcPr>
            <w:tcW w:w="4426" w:type="pct"/>
          </w:tcPr>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Encouraging students to work in groups while in Labs; especially, when researching the about the scientific material. Furthermore, encouraging students to be responsible for their work and their personal relationship in classifying solutions and materials.</w:t>
            </w:r>
          </w:p>
        </w:tc>
      </w:tr>
      <w:tr w:rsidR="000133FC" w:rsidRPr="005903A4" w:rsidTr="00D25154">
        <w:trPr>
          <w:jc w:val="center"/>
        </w:trPr>
        <w:tc>
          <w:tcPr>
            <w:tcW w:w="574"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lang w:bidi="ar-JO"/>
              </w:rPr>
              <w:t>4</w:t>
            </w:r>
          </w:p>
        </w:tc>
        <w:tc>
          <w:tcPr>
            <w:tcW w:w="4426" w:type="pct"/>
          </w:tcPr>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Studying Physical Chemistry ( Surfaces, Colloids &amp; Catalysis)</w:t>
            </w:r>
          </w:p>
        </w:tc>
      </w:tr>
    </w:tbl>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center"/>
        <w:rPr>
          <w:rFonts w:ascii="Traditional Arabic" w:hAnsi="Traditional Arabic" w:cs="Traditional Arabic"/>
          <w:b/>
          <w:sz w:val="28"/>
          <w:szCs w:val="28"/>
        </w:rPr>
      </w:pPr>
      <w:r w:rsidRPr="005903A4">
        <w:rPr>
          <w:rFonts w:ascii="Traditional Arabic" w:hAnsi="Traditional Arabic" w:cs="Traditional Arabic"/>
          <w:b/>
          <w:sz w:val="28"/>
          <w:szCs w:val="28"/>
        </w:rPr>
        <w:t>Course Content</w:t>
      </w:r>
    </w:p>
    <w:tbl>
      <w:tblPr>
        <w:bidiVisual/>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96"/>
        <w:gridCol w:w="1361"/>
        <w:gridCol w:w="1753"/>
      </w:tblGrid>
      <w:tr w:rsidR="000133FC" w:rsidRPr="005903A4" w:rsidTr="00D25154">
        <w:trPr>
          <w:jc w:val="center"/>
        </w:trPr>
        <w:tc>
          <w:tcPr>
            <w:tcW w:w="6996"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(Subjects)</w:t>
            </w:r>
          </w:p>
        </w:tc>
        <w:tc>
          <w:tcPr>
            <w:tcW w:w="1361"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(Weeks)</w:t>
            </w:r>
          </w:p>
        </w:tc>
        <w:tc>
          <w:tcPr>
            <w:tcW w:w="1753"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(Hours)</w:t>
            </w:r>
          </w:p>
        </w:tc>
      </w:tr>
      <w:tr w:rsidR="000133FC" w:rsidRPr="005903A4" w:rsidTr="00D25154">
        <w:trPr>
          <w:jc w:val="center"/>
        </w:trPr>
        <w:tc>
          <w:tcPr>
            <w:tcW w:w="6996" w:type="dxa"/>
          </w:tcPr>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 xml:space="preserve">the concept of Surface compression and its methods of measurement </w:t>
            </w:r>
          </w:p>
        </w:tc>
        <w:tc>
          <w:tcPr>
            <w:tcW w:w="1361"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lang w:bidi="ar-EG"/>
              </w:rPr>
              <w:t>5</w:t>
            </w:r>
          </w:p>
        </w:tc>
        <w:tc>
          <w:tcPr>
            <w:tcW w:w="1753"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lang w:bidi="ar-EG"/>
              </w:rPr>
              <w:t>15</w:t>
            </w:r>
          </w:p>
        </w:tc>
      </w:tr>
      <w:tr w:rsidR="000133FC" w:rsidRPr="005903A4" w:rsidTr="00D25154">
        <w:trPr>
          <w:jc w:val="center"/>
        </w:trPr>
        <w:tc>
          <w:tcPr>
            <w:tcW w:w="6996" w:type="dxa"/>
          </w:tcPr>
          <w:p w:rsidR="000133FC" w:rsidRPr="005903A4" w:rsidRDefault="000133FC" w:rsidP="00D25154">
            <w:pPr>
              <w:bidi w:val="0"/>
              <w:spacing w:after="0" w:line="240" w:lineRule="auto"/>
              <w:ind w:firstLine="38"/>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JO"/>
              </w:rPr>
              <w:t>the concept of Adsorption</w:t>
            </w:r>
            <w:r w:rsidRPr="005903A4">
              <w:rPr>
                <w:rFonts w:ascii="Traditional Arabic" w:hAnsi="Traditional Arabic" w:cs="Traditional Arabic"/>
                <w:b/>
                <w:sz w:val="28"/>
                <w:szCs w:val="28"/>
                <w:lang w:bidi="ar-EG"/>
              </w:rPr>
              <w:t>, types, crooks ,theories and Ionicexchange</w:t>
            </w:r>
          </w:p>
        </w:tc>
        <w:tc>
          <w:tcPr>
            <w:tcW w:w="1361"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1</w:t>
            </w:r>
          </w:p>
        </w:tc>
        <w:tc>
          <w:tcPr>
            <w:tcW w:w="1753"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3</w:t>
            </w:r>
          </w:p>
        </w:tc>
      </w:tr>
      <w:tr w:rsidR="000133FC" w:rsidRPr="005903A4" w:rsidTr="00D25154">
        <w:trPr>
          <w:jc w:val="center"/>
        </w:trPr>
        <w:tc>
          <w:tcPr>
            <w:tcW w:w="6996" w:type="dxa"/>
          </w:tcPr>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lang w:bidi="ar-JO"/>
              </w:rPr>
              <w:t>Adsorptionof Chromatography</w:t>
            </w:r>
          </w:p>
        </w:tc>
        <w:tc>
          <w:tcPr>
            <w:tcW w:w="1361"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1</w:t>
            </w:r>
          </w:p>
        </w:tc>
        <w:tc>
          <w:tcPr>
            <w:tcW w:w="1753"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3</w:t>
            </w:r>
          </w:p>
        </w:tc>
      </w:tr>
      <w:tr w:rsidR="000133FC" w:rsidRPr="005903A4" w:rsidTr="00D25154">
        <w:trPr>
          <w:trHeight w:val="339"/>
          <w:jc w:val="center"/>
        </w:trPr>
        <w:tc>
          <w:tcPr>
            <w:tcW w:w="6996" w:type="dxa"/>
          </w:tcPr>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rPr>
              <w:t>Colloids, categories, types, properties and examples</w:t>
            </w:r>
          </w:p>
        </w:tc>
        <w:tc>
          <w:tcPr>
            <w:tcW w:w="1361"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5</w:t>
            </w:r>
          </w:p>
        </w:tc>
        <w:tc>
          <w:tcPr>
            <w:tcW w:w="1753"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tl/>
                <w:lang w:bidi="ar-EG"/>
              </w:rPr>
              <w:t>15</w:t>
            </w:r>
          </w:p>
        </w:tc>
      </w:tr>
      <w:tr w:rsidR="000133FC" w:rsidRPr="005903A4" w:rsidTr="00D25154">
        <w:trPr>
          <w:trHeight w:val="559"/>
          <w:jc w:val="center"/>
        </w:trPr>
        <w:tc>
          <w:tcPr>
            <w:tcW w:w="6996" w:type="dxa"/>
          </w:tcPr>
          <w:p w:rsidR="000133FC" w:rsidRPr="005903A4" w:rsidRDefault="000133FC" w:rsidP="00D25154">
            <w:pPr>
              <w:pStyle w:val="ListParagraph"/>
              <w:bidi w:val="0"/>
              <w:spacing w:after="0" w:line="240" w:lineRule="auto"/>
              <w:ind w:left="38"/>
              <w:rPr>
                <w:rFonts w:ascii="Traditional Arabic" w:hAnsi="Traditional Arabic" w:cs="Traditional Arabic"/>
                <w:b/>
                <w:sz w:val="28"/>
                <w:szCs w:val="28"/>
                <w:rtl/>
              </w:rPr>
            </w:pPr>
            <w:r w:rsidRPr="005903A4">
              <w:rPr>
                <w:rFonts w:ascii="Traditional Arabic" w:hAnsi="Traditional Arabic" w:cs="Traditional Arabic"/>
                <w:b/>
                <w:sz w:val="28"/>
                <w:szCs w:val="28"/>
              </w:rPr>
              <w:t>Catalysis, properties, types and theories</w:t>
            </w:r>
          </w:p>
        </w:tc>
        <w:tc>
          <w:tcPr>
            <w:tcW w:w="1361"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2</w:t>
            </w:r>
          </w:p>
        </w:tc>
        <w:tc>
          <w:tcPr>
            <w:tcW w:w="1753"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6</w:t>
            </w:r>
          </w:p>
        </w:tc>
      </w:tr>
    </w:tbl>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ind w:left="720"/>
        <w:contextualSpacing/>
        <w:jc w:val="center"/>
        <w:rPr>
          <w:rFonts w:ascii="Traditional Arabic" w:hAnsi="Traditional Arabic" w:cs="Traditional Arabic"/>
          <w:bCs/>
          <w:sz w:val="28"/>
          <w:szCs w:val="28"/>
        </w:rPr>
      </w:pPr>
    </w:p>
    <w:p w:rsidR="000133FC" w:rsidRPr="005903A4" w:rsidRDefault="000133FC" w:rsidP="000133FC">
      <w:pPr>
        <w:ind w:left="720"/>
        <w:contextualSpacing/>
        <w:jc w:val="center"/>
        <w:rPr>
          <w:rFonts w:ascii="Traditional Arabic" w:hAnsi="Traditional Arabic" w:cs="Traditional Arabic"/>
          <w:bCs/>
          <w:sz w:val="28"/>
          <w:szCs w:val="28"/>
        </w:rPr>
      </w:pPr>
    </w:p>
    <w:p w:rsidR="000133FC" w:rsidRPr="005903A4" w:rsidRDefault="000133FC" w:rsidP="000133FC">
      <w:pPr>
        <w:ind w:left="720"/>
        <w:contextualSpacing/>
        <w:jc w:val="center"/>
        <w:rPr>
          <w:rFonts w:ascii="Traditional Arabic" w:hAnsi="Traditional Arabic" w:cs="Traditional Arabic"/>
          <w:bCs/>
          <w:sz w:val="28"/>
          <w:szCs w:val="28"/>
        </w:rPr>
      </w:pPr>
    </w:p>
    <w:p w:rsidR="000133FC" w:rsidRPr="005903A4" w:rsidRDefault="000133FC" w:rsidP="000133FC">
      <w:pPr>
        <w:ind w:left="720"/>
        <w:contextualSpacing/>
        <w:jc w:val="center"/>
        <w:rPr>
          <w:rFonts w:ascii="Traditional Arabic" w:hAnsi="Traditional Arabic" w:cs="Traditional Arabic"/>
          <w:bCs/>
          <w:sz w:val="28"/>
          <w:szCs w:val="28"/>
          <w:rtl/>
          <w:lang w:bidi="ar-JO"/>
        </w:rPr>
      </w:pPr>
    </w:p>
    <w:p w:rsidR="000133FC" w:rsidRPr="005903A4" w:rsidRDefault="000133FC" w:rsidP="000133FC">
      <w:pPr>
        <w:ind w:left="720"/>
        <w:contextualSpacing/>
        <w:jc w:val="center"/>
        <w:rPr>
          <w:rFonts w:ascii="Traditional Arabic" w:hAnsi="Traditional Arabic" w:cs="Traditional Arabic"/>
          <w:bCs/>
          <w:sz w:val="28"/>
          <w:szCs w:val="28"/>
          <w:rtl/>
        </w:rPr>
      </w:pPr>
    </w:p>
    <w:p w:rsidR="000133FC" w:rsidRPr="005903A4" w:rsidRDefault="000133FC" w:rsidP="000133FC">
      <w:pPr>
        <w:ind w:left="720"/>
        <w:contextualSpacing/>
        <w:jc w:val="center"/>
        <w:rPr>
          <w:rFonts w:ascii="Traditional Arabic" w:hAnsi="Traditional Arabic" w:cs="Traditional Arabic"/>
          <w:bCs/>
          <w:sz w:val="28"/>
          <w:szCs w:val="28"/>
          <w:rtl/>
        </w:rPr>
      </w:pPr>
    </w:p>
    <w:p w:rsidR="000133FC" w:rsidRPr="005903A4" w:rsidRDefault="000133FC" w:rsidP="000133FC">
      <w:pPr>
        <w:ind w:left="720"/>
        <w:contextualSpacing/>
        <w:jc w:val="center"/>
        <w:rPr>
          <w:rFonts w:eastAsia="Times New Roman" w:cs="Arabic Transparent"/>
          <w:bCs/>
          <w:sz w:val="28"/>
          <w:szCs w:val="28"/>
          <w:lang w:bidi="ar-JO"/>
        </w:rPr>
      </w:pPr>
      <w:r w:rsidRPr="005903A4">
        <w:rPr>
          <w:rFonts w:ascii="Traditional Arabic" w:hAnsi="Traditional Arabic" w:cs="Traditional Arabic"/>
          <w:bCs/>
          <w:sz w:val="28"/>
          <w:szCs w:val="28"/>
          <w:rtl/>
          <w:lang w:bidi="ar-JO"/>
        </w:rPr>
        <w:t>:</w:t>
      </w:r>
      <w:r w:rsidRPr="005903A4">
        <w:rPr>
          <w:rFonts w:ascii="Times New Roman" w:eastAsia="Times New Roman" w:hAnsi="Times New Roman" w:cs="Times New Roman"/>
          <w:bCs/>
          <w:sz w:val="28"/>
          <w:szCs w:val="28"/>
        </w:rPr>
        <w:t xml:space="preserve"> Required Textbook and References:</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8"/>
        <w:gridCol w:w="6538"/>
      </w:tblGrid>
      <w:tr w:rsidR="000133FC" w:rsidRPr="005903A4" w:rsidTr="00D25154">
        <w:trPr>
          <w:jc w:val="center"/>
        </w:trPr>
        <w:tc>
          <w:tcPr>
            <w:tcW w:w="3118"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Textbook title</w:t>
            </w:r>
          </w:p>
        </w:tc>
        <w:tc>
          <w:tcPr>
            <w:tcW w:w="6805"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Principles Of Chemistry Of Surface</w:t>
            </w:r>
          </w:p>
        </w:tc>
      </w:tr>
      <w:tr w:rsidR="000133FC" w:rsidRPr="005903A4" w:rsidTr="00D25154">
        <w:trPr>
          <w:jc w:val="center"/>
        </w:trPr>
        <w:tc>
          <w:tcPr>
            <w:tcW w:w="3118"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Author's Name</w:t>
            </w:r>
          </w:p>
        </w:tc>
        <w:tc>
          <w:tcPr>
            <w:tcW w:w="6805"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Pr>
              <w:t>W Admass&amp; Hassan , A.</w:t>
            </w:r>
          </w:p>
        </w:tc>
      </w:tr>
      <w:tr w:rsidR="000133FC" w:rsidRPr="005903A4" w:rsidTr="00D25154">
        <w:trPr>
          <w:jc w:val="center"/>
        </w:trPr>
        <w:tc>
          <w:tcPr>
            <w:tcW w:w="3118"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Publisher</w:t>
            </w:r>
          </w:p>
        </w:tc>
        <w:tc>
          <w:tcPr>
            <w:tcW w:w="6805"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lang w:bidi="ar-JO"/>
              </w:rPr>
              <w:t xml:space="preserve">Azhar University </w:t>
            </w:r>
          </w:p>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p>
        </w:tc>
      </w:tr>
      <w:tr w:rsidR="000133FC" w:rsidRPr="005903A4" w:rsidTr="00D25154">
        <w:trPr>
          <w:jc w:val="center"/>
        </w:trPr>
        <w:tc>
          <w:tcPr>
            <w:tcW w:w="3118"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Publishing Year</w:t>
            </w:r>
          </w:p>
        </w:tc>
        <w:tc>
          <w:tcPr>
            <w:tcW w:w="6805"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 xml:space="preserve">1998 </w:t>
            </w:r>
          </w:p>
        </w:tc>
      </w:tr>
      <w:tr w:rsidR="000133FC" w:rsidRPr="005903A4" w:rsidTr="00D25154">
        <w:trPr>
          <w:jc w:val="center"/>
        </w:trPr>
        <w:tc>
          <w:tcPr>
            <w:tcW w:w="3118"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Reference (1)</w:t>
            </w:r>
          </w:p>
        </w:tc>
        <w:tc>
          <w:tcPr>
            <w:tcW w:w="6805"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lang w:bidi="ar-JO"/>
              </w:rPr>
              <w:t>Surface and Catalyst Chemistry</w:t>
            </w:r>
          </w:p>
        </w:tc>
      </w:tr>
      <w:tr w:rsidR="000133FC" w:rsidRPr="005903A4" w:rsidTr="00D25154">
        <w:trPr>
          <w:jc w:val="center"/>
        </w:trPr>
        <w:tc>
          <w:tcPr>
            <w:tcW w:w="3118"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Author's Name</w:t>
            </w:r>
          </w:p>
        </w:tc>
        <w:tc>
          <w:tcPr>
            <w:tcW w:w="6805"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Shahata, H.</w:t>
            </w:r>
          </w:p>
        </w:tc>
      </w:tr>
      <w:tr w:rsidR="000133FC" w:rsidRPr="005903A4" w:rsidTr="00D25154">
        <w:trPr>
          <w:jc w:val="center"/>
        </w:trPr>
        <w:tc>
          <w:tcPr>
            <w:tcW w:w="3118"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Publisher</w:t>
            </w:r>
          </w:p>
        </w:tc>
        <w:tc>
          <w:tcPr>
            <w:tcW w:w="6805"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lang w:bidi="ar-JO"/>
              </w:rPr>
              <w:t>Azhar University - Faculty Of Science</w:t>
            </w:r>
          </w:p>
        </w:tc>
      </w:tr>
      <w:tr w:rsidR="000133FC" w:rsidRPr="005903A4" w:rsidTr="00D25154">
        <w:trPr>
          <w:jc w:val="center"/>
        </w:trPr>
        <w:tc>
          <w:tcPr>
            <w:tcW w:w="3118"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Publishing Year</w:t>
            </w:r>
          </w:p>
        </w:tc>
        <w:tc>
          <w:tcPr>
            <w:tcW w:w="6805"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lang w:bidi="ar-JO"/>
              </w:rPr>
              <w:t>2004</w:t>
            </w:r>
          </w:p>
        </w:tc>
      </w:tr>
    </w:tbl>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jc w:val="center"/>
        <w:rPr>
          <w:rFonts w:eastAsia="Times New Roman"/>
          <w:b/>
          <w:bCs/>
          <w:sz w:val="28"/>
          <w:szCs w:val="28"/>
          <w:rtl/>
        </w:rPr>
      </w:pPr>
      <w:r w:rsidRPr="005903A4">
        <w:rPr>
          <w:rFonts w:eastAsia="Times New Roman"/>
          <w:b/>
          <w:bCs/>
          <w:sz w:val="28"/>
          <w:szCs w:val="28"/>
        </w:rPr>
        <w:t>Vice rectorate for Academic Affairs</w:t>
      </w:r>
    </w:p>
    <w:p w:rsidR="000133FC" w:rsidRPr="005903A4" w:rsidRDefault="000133FC" w:rsidP="000133FC">
      <w:pPr>
        <w:jc w:val="center"/>
        <w:rPr>
          <w:rFonts w:eastAsia="Times New Roman" w:cs="PT Bold Heading"/>
          <w:b/>
          <w:bCs/>
          <w:sz w:val="28"/>
          <w:szCs w:val="28"/>
          <w:rtl/>
        </w:rPr>
      </w:pPr>
      <w:r w:rsidRPr="005903A4">
        <w:rPr>
          <w:rFonts w:eastAsia="Times New Roman" w:cs="PT Bold Heading"/>
          <w:b/>
          <w:bCs/>
          <w:sz w:val="28"/>
          <w:szCs w:val="28"/>
          <w:lang w:bidi="ar-JO"/>
        </w:rPr>
        <w:t>FORM (5)</w:t>
      </w:r>
    </w:p>
    <w:p w:rsidR="000133FC" w:rsidRPr="005903A4" w:rsidRDefault="000133FC" w:rsidP="000133FC">
      <w:pPr>
        <w:jc w:val="center"/>
        <w:rPr>
          <w:rFonts w:eastAsia="Times New Roman" w:cs="PT Bold Heading"/>
          <w:b/>
          <w:bCs/>
          <w:sz w:val="28"/>
          <w:szCs w:val="28"/>
          <w:lang w:bidi="ar-JO"/>
        </w:rPr>
      </w:pPr>
      <w:r w:rsidRPr="005903A4">
        <w:rPr>
          <w:rFonts w:eastAsia="Times New Roman" w:cs="PT Bold Heading"/>
          <w:b/>
          <w:bCs/>
          <w:sz w:val="28"/>
          <w:szCs w:val="28"/>
          <w:lang w:bidi="ar-JO"/>
        </w:rPr>
        <w:t>Brief Course Specification</w:t>
      </w: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8"/>
        <w:gridCol w:w="3128"/>
      </w:tblGrid>
      <w:tr w:rsidR="000133FC" w:rsidRPr="005903A4" w:rsidTr="00D25154">
        <w:trPr>
          <w:jc w:val="center"/>
        </w:trPr>
        <w:tc>
          <w:tcPr>
            <w:tcW w:w="6448"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Biochemistry 1</w:t>
            </w:r>
          </w:p>
        </w:tc>
        <w:tc>
          <w:tcPr>
            <w:tcW w:w="3128"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Module Title:</w:t>
            </w:r>
          </w:p>
        </w:tc>
      </w:tr>
      <w:tr w:rsidR="000133FC" w:rsidRPr="005903A4" w:rsidTr="00D25154">
        <w:trPr>
          <w:jc w:val="center"/>
        </w:trPr>
        <w:tc>
          <w:tcPr>
            <w:tcW w:w="6448" w:type="dxa"/>
          </w:tcPr>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lang w:bidi="ar-JO"/>
              </w:rPr>
              <w:t>Chem121</w:t>
            </w:r>
          </w:p>
        </w:tc>
        <w:tc>
          <w:tcPr>
            <w:tcW w:w="3128"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lang w:bidi="ar-JO"/>
              </w:rPr>
              <w:t>Module ID:</w:t>
            </w:r>
          </w:p>
        </w:tc>
      </w:tr>
      <w:tr w:rsidR="000133FC" w:rsidRPr="005903A4" w:rsidTr="00D25154">
        <w:trPr>
          <w:jc w:val="center"/>
        </w:trPr>
        <w:tc>
          <w:tcPr>
            <w:tcW w:w="6448"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w:t>
            </w:r>
          </w:p>
        </w:tc>
        <w:tc>
          <w:tcPr>
            <w:tcW w:w="3128"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lang w:bidi="ar-JO"/>
              </w:rPr>
              <w:t>Prerequisite:</w:t>
            </w:r>
          </w:p>
        </w:tc>
      </w:tr>
      <w:tr w:rsidR="000133FC" w:rsidRPr="005903A4" w:rsidTr="00D25154">
        <w:trPr>
          <w:jc w:val="center"/>
        </w:trPr>
        <w:tc>
          <w:tcPr>
            <w:tcW w:w="6448"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Level Six</w:t>
            </w:r>
          </w:p>
        </w:tc>
        <w:tc>
          <w:tcPr>
            <w:tcW w:w="3128"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Level:</w:t>
            </w:r>
          </w:p>
        </w:tc>
      </w:tr>
      <w:tr w:rsidR="000133FC" w:rsidRPr="005903A4" w:rsidTr="00D25154">
        <w:trPr>
          <w:jc w:val="center"/>
        </w:trPr>
        <w:tc>
          <w:tcPr>
            <w:tcW w:w="6448"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3(2+2)</w:t>
            </w:r>
          </w:p>
        </w:tc>
        <w:tc>
          <w:tcPr>
            <w:tcW w:w="3128"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Credit Hours:</w:t>
            </w:r>
          </w:p>
        </w:tc>
      </w:tr>
    </w:tbl>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center"/>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lang w:bidi="ar-JO"/>
        </w:rPr>
        <w:t>Module Description</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133FC" w:rsidRPr="005903A4" w:rsidTr="00D25154">
        <w:trPr>
          <w:trHeight w:val="1766"/>
          <w:jc w:val="center"/>
        </w:trPr>
        <w:tc>
          <w:tcPr>
            <w:tcW w:w="5000" w:type="pct"/>
          </w:tcPr>
          <w:p w:rsidR="000133FC" w:rsidRPr="005903A4" w:rsidRDefault="000133FC" w:rsidP="00D25154">
            <w:pPr>
              <w:bidi w:val="0"/>
              <w:spacing w:after="0" w:line="240" w:lineRule="auto"/>
              <w:ind w:firstLine="38"/>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 xml:space="preserve">This module reviews the basic vital compounds (carbohydrates, lipids, proteins) along with their metabolism and their transformation in the human body. </w:t>
            </w:r>
          </w:p>
        </w:tc>
      </w:tr>
    </w:tbl>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center"/>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lang w:bidi="ar-JO"/>
        </w:rPr>
        <w:t>Module Aims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8578"/>
      </w:tblGrid>
      <w:tr w:rsidR="000133FC" w:rsidRPr="005903A4" w:rsidTr="00D25154">
        <w:trPr>
          <w:jc w:val="center"/>
        </w:trPr>
        <w:tc>
          <w:tcPr>
            <w:tcW w:w="521"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1</w:t>
            </w:r>
          </w:p>
        </w:tc>
        <w:tc>
          <w:tcPr>
            <w:tcW w:w="4479" w:type="pct"/>
          </w:tcPr>
          <w:p w:rsidR="000133FC" w:rsidRPr="005903A4" w:rsidRDefault="000133FC" w:rsidP="00D25154">
            <w:pPr>
              <w:pStyle w:val="ListParagraph"/>
              <w:bidi w:val="0"/>
              <w:spacing w:after="0" w:line="240" w:lineRule="auto"/>
              <w:ind w:left="0" w:firstLine="38"/>
              <w:rPr>
                <w:rFonts w:ascii="Traditional Arabic" w:hAnsi="Traditional Arabic" w:cs="Traditional Arabic"/>
                <w:b/>
                <w:sz w:val="28"/>
                <w:szCs w:val="28"/>
                <w:rtl/>
              </w:rPr>
            </w:pPr>
            <w:r>
              <w:rPr>
                <w:rFonts w:ascii="Traditional Arabic" w:hAnsi="Traditional Arabic" w:cs="Traditional Arabic"/>
                <w:b/>
                <w:sz w:val="28"/>
                <w:szCs w:val="28"/>
              </w:rPr>
              <w:t>A</w:t>
            </w:r>
            <w:r w:rsidRPr="005903A4">
              <w:rPr>
                <w:rFonts w:ascii="Traditional Arabic" w:hAnsi="Traditional Arabic" w:cs="Traditional Arabic"/>
                <w:b/>
                <w:sz w:val="28"/>
                <w:szCs w:val="28"/>
              </w:rPr>
              <w:t>cquainting  students with Carbohydrates, Proteins and Lipids, in terms of their types, properties and roles</w:t>
            </w:r>
            <w:r w:rsidRPr="005903A4">
              <w:rPr>
                <w:rFonts w:ascii="Traditional Arabic" w:hAnsi="Traditional Arabic" w:cs="Traditional Arabic"/>
                <w:b/>
                <w:sz w:val="28"/>
                <w:szCs w:val="28"/>
                <w:rtl/>
              </w:rPr>
              <w:t>.</w:t>
            </w:r>
          </w:p>
        </w:tc>
      </w:tr>
    </w:tbl>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center"/>
        <w:rPr>
          <w:rFonts w:ascii="Traditional Arabic" w:hAnsi="Traditional Arabic" w:cs="Traditional Arabic"/>
          <w:b/>
          <w:sz w:val="28"/>
          <w:szCs w:val="28"/>
        </w:rPr>
      </w:pPr>
      <w:r w:rsidRPr="005903A4">
        <w:rPr>
          <w:rFonts w:ascii="Traditional Arabic" w:hAnsi="Traditional Arabic" w:cs="Traditional Arabic"/>
          <w:b/>
          <w:sz w:val="28"/>
          <w:szCs w:val="28"/>
          <w:rtl/>
          <w:lang w:bidi="ar-JO"/>
        </w:rPr>
        <w:t>:</w:t>
      </w:r>
      <w:r w:rsidRPr="005903A4">
        <w:rPr>
          <w:rFonts w:ascii="Traditional Arabic" w:hAnsi="Traditional Arabic" w:cs="Traditional Arabic"/>
          <w:b/>
          <w:sz w:val="28"/>
          <w:szCs w:val="28"/>
        </w:rPr>
        <w:t>Learning Outcomes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8"/>
        <w:gridCol w:w="8438"/>
      </w:tblGrid>
      <w:tr w:rsidR="000133FC" w:rsidRPr="005903A4" w:rsidTr="00D25154">
        <w:trPr>
          <w:jc w:val="center"/>
        </w:trPr>
        <w:tc>
          <w:tcPr>
            <w:tcW w:w="594"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1</w:t>
            </w:r>
          </w:p>
        </w:tc>
        <w:tc>
          <w:tcPr>
            <w:tcW w:w="4406" w:type="pct"/>
          </w:tcPr>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rPr>
              <w:t>1- Differentiate among Carbohydrates, Protein and Lipids</w:t>
            </w:r>
            <w:r w:rsidRPr="005903A4">
              <w:rPr>
                <w:rFonts w:ascii="Traditional Arabic" w:hAnsi="Traditional Arabic" w:cs="Traditional Arabic"/>
                <w:b/>
                <w:sz w:val="28"/>
                <w:szCs w:val="28"/>
                <w:rtl/>
              </w:rPr>
              <w:t>.</w:t>
            </w:r>
          </w:p>
        </w:tc>
      </w:tr>
      <w:tr w:rsidR="000133FC" w:rsidRPr="005903A4" w:rsidTr="00D25154">
        <w:trPr>
          <w:jc w:val="center"/>
        </w:trPr>
        <w:tc>
          <w:tcPr>
            <w:tcW w:w="594"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2</w:t>
            </w:r>
          </w:p>
        </w:tc>
        <w:tc>
          <w:tcPr>
            <w:tcW w:w="4406" w:type="pct"/>
          </w:tcPr>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rPr>
              <w:t>2- Identify Carbohydrates, Proteins and Lipids properties</w:t>
            </w:r>
            <w:r w:rsidRPr="005903A4">
              <w:rPr>
                <w:rFonts w:ascii="Traditional Arabic" w:hAnsi="Traditional Arabic" w:cs="Traditional Arabic"/>
                <w:b/>
                <w:sz w:val="28"/>
                <w:szCs w:val="28"/>
                <w:rtl/>
              </w:rPr>
              <w:t>.</w:t>
            </w:r>
          </w:p>
        </w:tc>
      </w:tr>
      <w:tr w:rsidR="000133FC" w:rsidRPr="005903A4" w:rsidTr="00D25154">
        <w:trPr>
          <w:jc w:val="center"/>
        </w:trPr>
        <w:tc>
          <w:tcPr>
            <w:tcW w:w="594"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lang w:bidi="ar-JO"/>
              </w:rPr>
              <w:t>3</w:t>
            </w:r>
          </w:p>
        </w:tc>
        <w:tc>
          <w:tcPr>
            <w:tcW w:w="4406" w:type="pct"/>
          </w:tcPr>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rPr>
              <w:t>3- Identify metabolism of Carbohydrates, Proteins and Lipids</w:t>
            </w:r>
            <w:r w:rsidRPr="005903A4">
              <w:rPr>
                <w:rFonts w:ascii="Traditional Arabic" w:hAnsi="Traditional Arabic" w:cs="Traditional Arabic"/>
                <w:b/>
                <w:sz w:val="28"/>
                <w:szCs w:val="28"/>
                <w:rtl/>
              </w:rPr>
              <w:t>.</w:t>
            </w:r>
          </w:p>
        </w:tc>
      </w:tr>
      <w:tr w:rsidR="000133FC" w:rsidRPr="005903A4" w:rsidTr="00D25154">
        <w:trPr>
          <w:jc w:val="center"/>
        </w:trPr>
        <w:tc>
          <w:tcPr>
            <w:tcW w:w="594"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4</w:t>
            </w:r>
          </w:p>
        </w:tc>
        <w:tc>
          <w:tcPr>
            <w:tcW w:w="4406" w:type="pct"/>
          </w:tcPr>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4- Practical detection of Carbohydrates, Proteins and Lipids</w:t>
            </w:r>
            <w:r w:rsidRPr="005903A4">
              <w:rPr>
                <w:rFonts w:ascii="Traditional Arabic" w:hAnsi="Traditional Arabic" w:cs="Traditional Arabic"/>
                <w:b/>
                <w:sz w:val="28"/>
                <w:szCs w:val="28"/>
                <w:rtl/>
              </w:rPr>
              <w:t>.</w:t>
            </w:r>
          </w:p>
        </w:tc>
      </w:tr>
    </w:tbl>
    <w:p w:rsidR="000133FC"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center"/>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lastRenderedPageBreak/>
        <w:t>Course Content</w:t>
      </w:r>
    </w:p>
    <w:tbl>
      <w:tblPr>
        <w:bidiVisual/>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48"/>
        <w:gridCol w:w="1259"/>
        <w:gridCol w:w="1444"/>
      </w:tblGrid>
      <w:tr w:rsidR="000133FC" w:rsidRPr="005903A4" w:rsidTr="00D25154">
        <w:tc>
          <w:tcPr>
            <w:tcW w:w="7248"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(Subjects)</w:t>
            </w:r>
          </w:p>
        </w:tc>
        <w:tc>
          <w:tcPr>
            <w:tcW w:w="1259"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(Weeks)</w:t>
            </w:r>
          </w:p>
        </w:tc>
        <w:tc>
          <w:tcPr>
            <w:tcW w:w="1444"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(Hours)</w:t>
            </w:r>
          </w:p>
        </w:tc>
      </w:tr>
      <w:tr w:rsidR="000133FC" w:rsidRPr="005903A4" w:rsidTr="00D25154">
        <w:tc>
          <w:tcPr>
            <w:tcW w:w="7248" w:type="dxa"/>
            <w:vAlign w:val="center"/>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Pr>
              <w:t>Introduction to biochemistry and its purposes</w:t>
            </w:r>
          </w:p>
        </w:tc>
        <w:tc>
          <w:tcPr>
            <w:tcW w:w="1259" w:type="dxa"/>
            <w:vAlign w:val="center"/>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rPr>
              <w:t>2</w:t>
            </w:r>
          </w:p>
        </w:tc>
        <w:tc>
          <w:tcPr>
            <w:tcW w:w="1444" w:type="dxa"/>
            <w:vAlign w:val="center"/>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rPr>
              <w:t>4</w:t>
            </w:r>
          </w:p>
        </w:tc>
      </w:tr>
      <w:tr w:rsidR="000133FC" w:rsidRPr="005903A4" w:rsidTr="00D25154">
        <w:tc>
          <w:tcPr>
            <w:tcW w:w="7248" w:type="dxa"/>
            <w:vAlign w:val="center"/>
          </w:tcPr>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Chemistry of Carbs, and their metabolism and absorption</w:t>
            </w:r>
          </w:p>
        </w:tc>
        <w:tc>
          <w:tcPr>
            <w:tcW w:w="1259" w:type="dxa"/>
            <w:vAlign w:val="center"/>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rPr>
              <w:t>4</w:t>
            </w:r>
          </w:p>
        </w:tc>
        <w:tc>
          <w:tcPr>
            <w:tcW w:w="1444" w:type="dxa"/>
            <w:vAlign w:val="center"/>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rPr>
              <w:t>8</w:t>
            </w:r>
          </w:p>
        </w:tc>
      </w:tr>
      <w:tr w:rsidR="000133FC" w:rsidRPr="005903A4" w:rsidTr="00D25154">
        <w:tc>
          <w:tcPr>
            <w:tcW w:w="7248" w:type="dxa"/>
            <w:vAlign w:val="center"/>
          </w:tcPr>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Chemistry of Proteins, and their metabolism andabsorption</w:t>
            </w:r>
          </w:p>
        </w:tc>
        <w:tc>
          <w:tcPr>
            <w:tcW w:w="1259" w:type="dxa"/>
            <w:vAlign w:val="center"/>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rPr>
              <w:t>3</w:t>
            </w:r>
          </w:p>
        </w:tc>
        <w:tc>
          <w:tcPr>
            <w:tcW w:w="1444" w:type="dxa"/>
            <w:vAlign w:val="center"/>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rPr>
              <w:t>6</w:t>
            </w:r>
          </w:p>
        </w:tc>
      </w:tr>
      <w:tr w:rsidR="000133FC" w:rsidRPr="005903A4" w:rsidTr="00D25154">
        <w:tc>
          <w:tcPr>
            <w:tcW w:w="7248" w:type="dxa"/>
            <w:vAlign w:val="center"/>
          </w:tcPr>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rPr>
              <w:t>Chemistry of Lipids, and their metabolism and absorption</w:t>
            </w:r>
          </w:p>
        </w:tc>
        <w:tc>
          <w:tcPr>
            <w:tcW w:w="1259" w:type="dxa"/>
            <w:vAlign w:val="center"/>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rPr>
              <w:t>3</w:t>
            </w:r>
          </w:p>
        </w:tc>
        <w:tc>
          <w:tcPr>
            <w:tcW w:w="1444" w:type="dxa"/>
            <w:vAlign w:val="center"/>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rPr>
              <w:t>6</w:t>
            </w:r>
          </w:p>
        </w:tc>
      </w:tr>
      <w:tr w:rsidR="000133FC" w:rsidRPr="005903A4" w:rsidTr="00D25154">
        <w:tc>
          <w:tcPr>
            <w:tcW w:w="7248" w:type="dxa"/>
            <w:vAlign w:val="center"/>
          </w:tcPr>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 xml:space="preserve">Proteins metabolism </w:t>
            </w:r>
          </w:p>
        </w:tc>
        <w:tc>
          <w:tcPr>
            <w:tcW w:w="1259" w:type="dxa"/>
            <w:vAlign w:val="center"/>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rPr>
              <w:t>2</w:t>
            </w:r>
          </w:p>
        </w:tc>
        <w:tc>
          <w:tcPr>
            <w:tcW w:w="1444" w:type="dxa"/>
            <w:vAlign w:val="center"/>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rPr>
              <w:t>4</w:t>
            </w:r>
          </w:p>
        </w:tc>
      </w:tr>
      <w:tr w:rsidR="000133FC" w:rsidRPr="005903A4" w:rsidTr="00D25154">
        <w:tc>
          <w:tcPr>
            <w:tcW w:w="7248" w:type="dxa"/>
            <w:vAlign w:val="center"/>
          </w:tcPr>
          <w:p w:rsidR="000133FC" w:rsidRPr="005903A4" w:rsidRDefault="000133FC" w:rsidP="00D25154">
            <w:pPr>
              <w:bidi w:val="0"/>
              <w:spacing w:after="0" w:line="240" w:lineRule="auto"/>
              <w:ind w:firstLine="38"/>
              <w:rPr>
                <w:rFonts w:ascii="Traditional Arabic" w:hAnsi="Traditional Arabic" w:cs="Traditional Arabic"/>
                <w:b/>
                <w:sz w:val="28"/>
                <w:szCs w:val="28"/>
                <w:rtl/>
              </w:rPr>
            </w:pPr>
          </w:p>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Identifying Carbs (Practical)</w:t>
            </w:r>
          </w:p>
        </w:tc>
        <w:tc>
          <w:tcPr>
            <w:tcW w:w="1259" w:type="dxa"/>
            <w:vAlign w:val="center"/>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rPr>
              <w:t>3</w:t>
            </w:r>
          </w:p>
        </w:tc>
        <w:tc>
          <w:tcPr>
            <w:tcW w:w="1444" w:type="dxa"/>
            <w:vAlign w:val="center"/>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rPr>
              <w:t>6</w:t>
            </w:r>
          </w:p>
        </w:tc>
      </w:tr>
      <w:tr w:rsidR="000133FC" w:rsidRPr="005903A4" w:rsidTr="00D25154">
        <w:tc>
          <w:tcPr>
            <w:tcW w:w="7248" w:type="dxa"/>
            <w:vAlign w:val="center"/>
          </w:tcPr>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 xml:space="preserve">Differentiating between mono, bilateral and multi-saccharide(practical)   </w:t>
            </w:r>
          </w:p>
        </w:tc>
        <w:tc>
          <w:tcPr>
            <w:tcW w:w="1259" w:type="dxa"/>
            <w:vAlign w:val="center"/>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rPr>
              <w:t>3</w:t>
            </w:r>
          </w:p>
        </w:tc>
        <w:tc>
          <w:tcPr>
            <w:tcW w:w="1444" w:type="dxa"/>
            <w:vAlign w:val="center"/>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rPr>
              <w:t>6</w:t>
            </w:r>
          </w:p>
        </w:tc>
      </w:tr>
      <w:tr w:rsidR="000133FC" w:rsidRPr="005903A4" w:rsidTr="00D25154">
        <w:tc>
          <w:tcPr>
            <w:tcW w:w="7248" w:type="dxa"/>
            <w:vAlign w:val="center"/>
          </w:tcPr>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Identifying Lipids (practical)</w:t>
            </w:r>
          </w:p>
        </w:tc>
        <w:tc>
          <w:tcPr>
            <w:tcW w:w="1259" w:type="dxa"/>
            <w:vAlign w:val="center"/>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rPr>
              <w:t>2</w:t>
            </w:r>
          </w:p>
        </w:tc>
        <w:tc>
          <w:tcPr>
            <w:tcW w:w="1444" w:type="dxa"/>
            <w:vAlign w:val="center"/>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rPr>
              <w:t>4</w:t>
            </w:r>
          </w:p>
        </w:tc>
      </w:tr>
      <w:tr w:rsidR="000133FC" w:rsidRPr="005903A4" w:rsidTr="00D25154">
        <w:tc>
          <w:tcPr>
            <w:tcW w:w="7248" w:type="dxa"/>
            <w:vAlign w:val="center"/>
          </w:tcPr>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differentiating between saturated and unsaturated lipid acids   (practical)</w:t>
            </w:r>
          </w:p>
        </w:tc>
        <w:tc>
          <w:tcPr>
            <w:tcW w:w="1259" w:type="dxa"/>
            <w:vAlign w:val="center"/>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rPr>
              <w:t>1</w:t>
            </w:r>
          </w:p>
        </w:tc>
        <w:tc>
          <w:tcPr>
            <w:tcW w:w="1444" w:type="dxa"/>
            <w:vAlign w:val="center"/>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rPr>
              <w:t>2</w:t>
            </w:r>
          </w:p>
        </w:tc>
      </w:tr>
      <w:tr w:rsidR="000133FC" w:rsidRPr="005903A4" w:rsidTr="00D25154">
        <w:tc>
          <w:tcPr>
            <w:tcW w:w="7248" w:type="dxa"/>
            <w:vAlign w:val="center"/>
          </w:tcPr>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 xml:space="preserve">Identifying Proteins and the distinctive reactions of amino acids (practical)   </w:t>
            </w:r>
          </w:p>
        </w:tc>
        <w:tc>
          <w:tcPr>
            <w:tcW w:w="1259" w:type="dxa"/>
            <w:vAlign w:val="center"/>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rPr>
              <w:t>2</w:t>
            </w:r>
          </w:p>
        </w:tc>
        <w:tc>
          <w:tcPr>
            <w:tcW w:w="1444" w:type="dxa"/>
            <w:vAlign w:val="center"/>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rPr>
              <w:t>4</w:t>
            </w:r>
          </w:p>
        </w:tc>
      </w:tr>
      <w:tr w:rsidR="000133FC" w:rsidRPr="005903A4" w:rsidTr="00D25154">
        <w:tc>
          <w:tcPr>
            <w:tcW w:w="7248" w:type="dxa"/>
            <w:vAlign w:val="center"/>
          </w:tcPr>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Identifying a compound that belongs either to Carbohydrates, Proteins or Lipids</w:t>
            </w:r>
          </w:p>
        </w:tc>
        <w:tc>
          <w:tcPr>
            <w:tcW w:w="1259" w:type="dxa"/>
            <w:vAlign w:val="center"/>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rPr>
              <w:t>2</w:t>
            </w:r>
          </w:p>
        </w:tc>
        <w:tc>
          <w:tcPr>
            <w:tcW w:w="1444" w:type="dxa"/>
            <w:vAlign w:val="center"/>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rPr>
              <w:t>4</w:t>
            </w:r>
          </w:p>
        </w:tc>
      </w:tr>
    </w:tbl>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ind w:left="720"/>
        <w:contextualSpacing/>
        <w:jc w:val="center"/>
        <w:rPr>
          <w:rFonts w:ascii="Traditional Arabic" w:hAnsi="Traditional Arabic" w:cs="Traditional Arabic"/>
          <w:bCs/>
          <w:sz w:val="28"/>
          <w:szCs w:val="28"/>
          <w:rtl/>
          <w:lang w:bidi="ar-JO"/>
        </w:rPr>
      </w:pPr>
    </w:p>
    <w:p w:rsidR="000133FC" w:rsidRPr="005903A4" w:rsidRDefault="000133FC" w:rsidP="000133FC">
      <w:pPr>
        <w:ind w:left="720"/>
        <w:contextualSpacing/>
        <w:jc w:val="center"/>
        <w:rPr>
          <w:rFonts w:ascii="Traditional Arabic" w:hAnsi="Traditional Arabic" w:cs="Traditional Arabic"/>
          <w:bCs/>
          <w:sz w:val="28"/>
          <w:szCs w:val="28"/>
          <w:rtl/>
          <w:lang w:bidi="ar-JO"/>
        </w:rPr>
      </w:pPr>
    </w:p>
    <w:p w:rsidR="000133FC" w:rsidRPr="005903A4" w:rsidRDefault="000133FC" w:rsidP="000133FC">
      <w:pPr>
        <w:ind w:left="720"/>
        <w:contextualSpacing/>
        <w:jc w:val="center"/>
        <w:rPr>
          <w:rFonts w:ascii="Traditional Arabic" w:hAnsi="Traditional Arabic" w:cs="Traditional Arabic"/>
          <w:bCs/>
          <w:sz w:val="28"/>
          <w:szCs w:val="28"/>
          <w:rtl/>
          <w:lang w:bidi="ar-JO"/>
        </w:rPr>
      </w:pPr>
    </w:p>
    <w:p w:rsidR="000133FC" w:rsidRPr="005903A4" w:rsidRDefault="000133FC" w:rsidP="000133FC">
      <w:pPr>
        <w:ind w:left="720"/>
        <w:contextualSpacing/>
        <w:jc w:val="center"/>
        <w:rPr>
          <w:rFonts w:ascii="Traditional Arabic" w:hAnsi="Traditional Arabic" w:cs="Traditional Arabic"/>
          <w:bCs/>
          <w:sz w:val="28"/>
          <w:szCs w:val="28"/>
          <w:rtl/>
        </w:rPr>
      </w:pPr>
    </w:p>
    <w:p w:rsidR="000133FC" w:rsidRPr="005903A4" w:rsidRDefault="000133FC" w:rsidP="000133FC">
      <w:pPr>
        <w:ind w:left="720"/>
        <w:contextualSpacing/>
        <w:jc w:val="center"/>
        <w:rPr>
          <w:rFonts w:eastAsia="Times New Roman" w:cs="Arabic Transparent"/>
          <w:bCs/>
          <w:sz w:val="28"/>
          <w:szCs w:val="28"/>
          <w:lang w:bidi="ar-JO"/>
        </w:rPr>
      </w:pPr>
      <w:r w:rsidRPr="005903A4">
        <w:rPr>
          <w:rFonts w:ascii="Traditional Arabic" w:hAnsi="Traditional Arabic" w:cs="Traditional Arabic"/>
          <w:bCs/>
          <w:sz w:val="28"/>
          <w:szCs w:val="28"/>
          <w:rtl/>
          <w:lang w:bidi="ar-JO"/>
        </w:rPr>
        <w:t>:</w:t>
      </w:r>
      <w:r w:rsidRPr="005903A4">
        <w:rPr>
          <w:rFonts w:ascii="Times New Roman" w:eastAsia="Times New Roman" w:hAnsi="Times New Roman" w:cs="Times New Roman"/>
          <w:bCs/>
          <w:sz w:val="28"/>
          <w:szCs w:val="28"/>
        </w:rPr>
        <w:t xml:space="preserve"> Required Textbook and References:</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3"/>
        <w:gridCol w:w="6373"/>
      </w:tblGrid>
      <w:tr w:rsidR="000133FC" w:rsidRPr="005903A4" w:rsidTr="00D25154">
        <w:trPr>
          <w:jc w:val="center"/>
        </w:trPr>
        <w:tc>
          <w:tcPr>
            <w:tcW w:w="3363"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Textbook title</w:t>
            </w:r>
          </w:p>
        </w:tc>
        <w:tc>
          <w:tcPr>
            <w:tcW w:w="6805"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Biochemistry</w:t>
            </w:r>
          </w:p>
        </w:tc>
      </w:tr>
      <w:tr w:rsidR="000133FC" w:rsidRPr="005903A4" w:rsidTr="00D25154">
        <w:trPr>
          <w:jc w:val="center"/>
        </w:trPr>
        <w:tc>
          <w:tcPr>
            <w:tcW w:w="3363"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Author's Name</w:t>
            </w:r>
          </w:p>
        </w:tc>
        <w:tc>
          <w:tcPr>
            <w:tcW w:w="6805"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Attaia, F. &amp; Ibrahim, D.</w:t>
            </w:r>
          </w:p>
        </w:tc>
      </w:tr>
      <w:tr w:rsidR="000133FC" w:rsidRPr="005903A4" w:rsidTr="00D25154">
        <w:trPr>
          <w:jc w:val="center"/>
        </w:trPr>
        <w:tc>
          <w:tcPr>
            <w:tcW w:w="3363"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lastRenderedPageBreak/>
              <w:t>Publisher</w:t>
            </w:r>
          </w:p>
        </w:tc>
        <w:tc>
          <w:tcPr>
            <w:tcW w:w="6805"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lang w:bidi="ar-JO"/>
              </w:rPr>
              <w:t>Al-Roushd Library</w:t>
            </w:r>
          </w:p>
        </w:tc>
      </w:tr>
      <w:tr w:rsidR="000133FC" w:rsidRPr="005903A4" w:rsidTr="00D25154">
        <w:trPr>
          <w:jc w:val="center"/>
        </w:trPr>
        <w:tc>
          <w:tcPr>
            <w:tcW w:w="3363"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Publishing Year</w:t>
            </w:r>
          </w:p>
        </w:tc>
        <w:tc>
          <w:tcPr>
            <w:tcW w:w="6805"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 xml:space="preserve">1428 H / 2007 </w:t>
            </w:r>
          </w:p>
        </w:tc>
      </w:tr>
      <w:tr w:rsidR="000133FC" w:rsidRPr="005903A4" w:rsidTr="00D25154">
        <w:trPr>
          <w:jc w:val="center"/>
        </w:trPr>
        <w:tc>
          <w:tcPr>
            <w:tcW w:w="3363"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Reference (1)</w:t>
            </w:r>
          </w:p>
        </w:tc>
        <w:tc>
          <w:tcPr>
            <w:tcW w:w="6805"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Biological chemistry</w:t>
            </w:r>
          </w:p>
        </w:tc>
      </w:tr>
      <w:tr w:rsidR="000133FC" w:rsidRPr="000133FC" w:rsidTr="00D25154">
        <w:trPr>
          <w:jc w:val="center"/>
        </w:trPr>
        <w:tc>
          <w:tcPr>
            <w:tcW w:w="3363"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Author's Name</w:t>
            </w:r>
          </w:p>
        </w:tc>
        <w:tc>
          <w:tcPr>
            <w:tcW w:w="6805"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0133FC">
              <w:rPr>
                <w:rFonts w:ascii="Traditional Arabic" w:hAnsi="Traditional Arabic" w:cs="Traditional Arabic"/>
                <w:b/>
                <w:sz w:val="28"/>
                <w:szCs w:val="28"/>
                <w:lang w:val="fr-FR" w:bidi="ar-JO"/>
              </w:rPr>
              <w:t>Amer, N. &amp; Al-Touraiki, M. et.al</w:t>
            </w:r>
          </w:p>
        </w:tc>
      </w:tr>
      <w:tr w:rsidR="000133FC" w:rsidRPr="005903A4" w:rsidTr="00D25154">
        <w:trPr>
          <w:jc w:val="center"/>
        </w:trPr>
        <w:tc>
          <w:tcPr>
            <w:tcW w:w="3363"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Publisher</w:t>
            </w:r>
          </w:p>
        </w:tc>
        <w:tc>
          <w:tcPr>
            <w:tcW w:w="6805"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lang w:bidi="ar-JO"/>
              </w:rPr>
              <w:t>Dar Al-Fekker</w:t>
            </w:r>
          </w:p>
        </w:tc>
      </w:tr>
      <w:tr w:rsidR="000133FC" w:rsidRPr="005903A4" w:rsidTr="00D25154">
        <w:trPr>
          <w:jc w:val="center"/>
        </w:trPr>
        <w:tc>
          <w:tcPr>
            <w:tcW w:w="3363"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Publishing Year</w:t>
            </w:r>
          </w:p>
        </w:tc>
        <w:tc>
          <w:tcPr>
            <w:tcW w:w="6805" w:type="dxa"/>
            <w:shd w:val="clear" w:color="auto" w:fill="auto"/>
          </w:tcPr>
          <w:p w:rsidR="000133FC" w:rsidRPr="005903A4" w:rsidRDefault="000133FC" w:rsidP="00D25154">
            <w:pPr>
              <w:tabs>
                <w:tab w:val="left" w:pos="1024"/>
              </w:tabs>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Pr>
              <w:t xml:space="preserve">1430 H / 2010 </w:t>
            </w:r>
          </w:p>
        </w:tc>
      </w:tr>
    </w:tbl>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Pr>
      </w:pPr>
    </w:p>
    <w:p w:rsidR="000133FC" w:rsidRPr="005903A4" w:rsidRDefault="000133FC" w:rsidP="000133FC">
      <w:pPr>
        <w:spacing w:after="0" w:line="240" w:lineRule="auto"/>
        <w:ind w:firstLine="38"/>
        <w:jc w:val="center"/>
        <w:rPr>
          <w:rFonts w:ascii="Traditional Arabic" w:hAnsi="Traditional Arabic" w:cs="Traditional Arabic"/>
          <w:b/>
          <w:sz w:val="28"/>
          <w:szCs w:val="28"/>
        </w:rPr>
      </w:pPr>
    </w:p>
    <w:p w:rsidR="000133FC" w:rsidRPr="005903A4" w:rsidRDefault="000133FC" w:rsidP="000133FC">
      <w:pPr>
        <w:spacing w:after="0" w:line="240" w:lineRule="auto"/>
        <w:ind w:firstLine="38"/>
        <w:jc w:val="center"/>
        <w:rPr>
          <w:rFonts w:ascii="Traditional Arabic" w:hAnsi="Traditional Arabic" w:cs="Traditional Arabic"/>
          <w:b/>
          <w:sz w:val="28"/>
          <w:szCs w:val="28"/>
        </w:rPr>
      </w:pPr>
    </w:p>
    <w:p w:rsidR="000133FC" w:rsidRPr="005903A4" w:rsidRDefault="000133FC" w:rsidP="000133FC">
      <w:pPr>
        <w:spacing w:after="0" w:line="240" w:lineRule="auto"/>
        <w:ind w:firstLine="38"/>
        <w:jc w:val="center"/>
        <w:rPr>
          <w:rFonts w:ascii="Traditional Arabic" w:hAnsi="Traditional Arabic" w:cs="Traditional Arabic"/>
          <w:b/>
          <w:sz w:val="28"/>
          <w:szCs w:val="28"/>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jc w:val="center"/>
        <w:rPr>
          <w:rFonts w:eastAsia="Times New Roman"/>
          <w:b/>
          <w:bCs/>
          <w:sz w:val="28"/>
          <w:szCs w:val="28"/>
          <w:rtl/>
        </w:rPr>
      </w:pPr>
      <w:r w:rsidRPr="005903A4">
        <w:rPr>
          <w:rFonts w:eastAsia="Times New Roman"/>
          <w:b/>
          <w:bCs/>
          <w:sz w:val="28"/>
          <w:szCs w:val="28"/>
        </w:rPr>
        <w:t>Vice rectorate for Academic Affairs</w:t>
      </w:r>
    </w:p>
    <w:p w:rsidR="000133FC" w:rsidRPr="005903A4" w:rsidRDefault="000133FC" w:rsidP="000133FC">
      <w:pPr>
        <w:jc w:val="center"/>
        <w:rPr>
          <w:rFonts w:eastAsia="Times New Roman" w:cs="PT Bold Heading"/>
          <w:b/>
          <w:bCs/>
          <w:sz w:val="28"/>
          <w:szCs w:val="28"/>
          <w:rtl/>
        </w:rPr>
      </w:pPr>
      <w:r w:rsidRPr="005903A4">
        <w:rPr>
          <w:rFonts w:eastAsia="Times New Roman" w:cs="PT Bold Heading"/>
          <w:b/>
          <w:bCs/>
          <w:sz w:val="28"/>
          <w:szCs w:val="28"/>
          <w:lang w:bidi="ar-JO"/>
        </w:rPr>
        <w:t>FORM (5)</w:t>
      </w:r>
    </w:p>
    <w:p w:rsidR="000133FC" w:rsidRPr="005903A4" w:rsidRDefault="000133FC" w:rsidP="000133FC">
      <w:pPr>
        <w:jc w:val="center"/>
        <w:rPr>
          <w:rFonts w:eastAsia="Times New Roman" w:cs="PT Bold Heading"/>
          <w:b/>
          <w:bCs/>
          <w:sz w:val="28"/>
          <w:szCs w:val="28"/>
          <w:lang w:bidi="ar-JO"/>
        </w:rPr>
      </w:pPr>
      <w:r w:rsidRPr="005903A4">
        <w:rPr>
          <w:rFonts w:eastAsia="Times New Roman" w:cs="PT Bold Heading"/>
          <w:b/>
          <w:bCs/>
          <w:sz w:val="28"/>
          <w:szCs w:val="28"/>
          <w:lang w:bidi="ar-JO"/>
        </w:rPr>
        <w:t>Brief Course Specification</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6"/>
        <w:gridCol w:w="2712"/>
      </w:tblGrid>
      <w:tr w:rsidR="000133FC" w:rsidRPr="005903A4" w:rsidTr="00D25154">
        <w:trPr>
          <w:jc w:val="center"/>
        </w:trPr>
        <w:tc>
          <w:tcPr>
            <w:tcW w:w="6696"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Biochemistry 2</w:t>
            </w:r>
          </w:p>
        </w:tc>
        <w:tc>
          <w:tcPr>
            <w:tcW w:w="2712"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lang w:bidi="ar-JO"/>
              </w:rPr>
              <w:t>Module Title:</w:t>
            </w:r>
          </w:p>
        </w:tc>
      </w:tr>
      <w:tr w:rsidR="000133FC" w:rsidRPr="005903A4" w:rsidTr="00D25154">
        <w:trPr>
          <w:jc w:val="center"/>
        </w:trPr>
        <w:tc>
          <w:tcPr>
            <w:tcW w:w="6696" w:type="dxa"/>
          </w:tcPr>
          <w:p w:rsidR="000133FC" w:rsidRPr="005903A4" w:rsidRDefault="000133FC" w:rsidP="00D25154">
            <w:pPr>
              <w:spacing w:after="0" w:line="240" w:lineRule="auto"/>
              <w:ind w:firstLine="38"/>
              <w:jc w:val="right"/>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Chem. 414</w:t>
            </w:r>
          </w:p>
        </w:tc>
        <w:tc>
          <w:tcPr>
            <w:tcW w:w="2712"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lang w:bidi="ar-JO"/>
              </w:rPr>
              <w:t>Module ID:</w:t>
            </w:r>
          </w:p>
        </w:tc>
      </w:tr>
      <w:tr w:rsidR="000133FC" w:rsidRPr="005903A4" w:rsidTr="00D25154">
        <w:trPr>
          <w:jc w:val="center"/>
        </w:trPr>
        <w:tc>
          <w:tcPr>
            <w:tcW w:w="6696"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rPr>
              <w:lastRenderedPageBreak/>
              <w:t>Chem321 , Biochemistry1</w:t>
            </w:r>
          </w:p>
        </w:tc>
        <w:tc>
          <w:tcPr>
            <w:tcW w:w="2712"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lang w:bidi="ar-JO"/>
              </w:rPr>
              <w:t>Prerequisite:</w:t>
            </w:r>
          </w:p>
        </w:tc>
      </w:tr>
      <w:tr w:rsidR="000133FC" w:rsidRPr="005903A4" w:rsidTr="00D25154">
        <w:trPr>
          <w:jc w:val="center"/>
        </w:trPr>
        <w:tc>
          <w:tcPr>
            <w:tcW w:w="6696"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Level Seven</w:t>
            </w:r>
          </w:p>
        </w:tc>
        <w:tc>
          <w:tcPr>
            <w:tcW w:w="2712"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Level:</w:t>
            </w:r>
          </w:p>
        </w:tc>
      </w:tr>
      <w:tr w:rsidR="000133FC" w:rsidRPr="005903A4" w:rsidTr="00D25154">
        <w:trPr>
          <w:jc w:val="center"/>
        </w:trPr>
        <w:tc>
          <w:tcPr>
            <w:tcW w:w="6696"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3(2+2)</w:t>
            </w:r>
          </w:p>
        </w:tc>
        <w:tc>
          <w:tcPr>
            <w:tcW w:w="2712"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Credit Hours:</w:t>
            </w:r>
          </w:p>
        </w:tc>
      </w:tr>
    </w:tbl>
    <w:p w:rsidR="000133FC" w:rsidRPr="005903A4" w:rsidRDefault="000133FC" w:rsidP="000133FC">
      <w:pPr>
        <w:spacing w:after="0" w:line="240" w:lineRule="auto"/>
        <w:ind w:firstLine="38"/>
        <w:jc w:val="center"/>
        <w:rPr>
          <w:rFonts w:ascii="Traditional Arabic" w:hAnsi="Traditional Arabic" w:cs="Traditional Arabic"/>
          <w:b/>
          <w:sz w:val="28"/>
          <w:szCs w:val="28"/>
          <w:rtl/>
        </w:rPr>
      </w:pPr>
    </w:p>
    <w:p w:rsidR="000133FC" w:rsidRPr="005903A4" w:rsidRDefault="000133FC" w:rsidP="000133FC">
      <w:pPr>
        <w:spacing w:after="0" w:line="240" w:lineRule="auto"/>
        <w:ind w:firstLine="38"/>
        <w:jc w:val="center"/>
        <w:rPr>
          <w:rFonts w:ascii="Traditional Arabic" w:hAnsi="Traditional Arabic" w:cs="Traditional Arabic"/>
          <w:b/>
          <w:sz w:val="28"/>
          <w:szCs w:val="28"/>
          <w:rtl/>
        </w:rPr>
      </w:pP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lang w:bidi="ar-JO"/>
        </w:rPr>
        <w:t>Module Description</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133FC" w:rsidRPr="005903A4" w:rsidTr="00D25154">
        <w:trPr>
          <w:trHeight w:val="1030"/>
          <w:jc w:val="center"/>
        </w:trPr>
        <w:tc>
          <w:tcPr>
            <w:tcW w:w="5000" w:type="pct"/>
          </w:tcPr>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rPr>
              <w:t xml:space="preserve">1- </w:t>
            </w:r>
            <w:r w:rsidRPr="005903A4">
              <w:rPr>
                <w:rFonts w:ascii="Traditional Arabic" w:hAnsi="Traditional Arabic" w:cs="Traditional Arabic"/>
                <w:b/>
                <w:sz w:val="28"/>
                <w:szCs w:val="28"/>
                <w:lang w:bidi="ar-JO"/>
              </w:rPr>
              <w:t>Study Enzymes, Hormones and Vitamins as they are linked to Metabolism and its consequences including changes as well as reactions</w:t>
            </w:r>
            <w:r w:rsidRPr="005903A4">
              <w:rPr>
                <w:rFonts w:ascii="Traditional Arabic" w:hAnsi="Traditional Arabic" w:cs="Traditional Arabic"/>
                <w:b/>
                <w:sz w:val="28"/>
                <w:szCs w:val="28"/>
                <w:rtl/>
                <w:lang w:bidi="ar-JO"/>
              </w:rPr>
              <w:t>.</w:t>
            </w:r>
          </w:p>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 xml:space="preserve">2- Study the Nucleic acids, Nucleotides and Minerals needed by human bodies. </w:t>
            </w:r>
          </w:p>
          <w:p w:rsidR="000133FC" w:rsidRPr="005903A4" w:rsidRDefault="000133FC" w:rsidP="00D25154">
            <w:pPr>
              <w:pStyle w:val="ListParagraph"/>
              <w:spacing w:after="0" w:line="240" w:lineRule="auto"/>
              <w:ind w:left="0" w:firstLine="38"/>
              <w:jc w:val="right"/>
              <w:rPr>
                <w:rFonts w:ascii="Traditional Arabic" w:hAnsi="Traditional Arabic" w:cs="Traditional Arabic"/>
                <w:b/>
                <w:sz w:val="28"/>
                <w:szCs w:val="28"/>
              </w:rPr>
            </w:pPr>
            <w:r w:rsidRPr="005903A4">
              <w:rPr>
                <w:rFonts w:ascii="Traditional Arabic" w:hAnsi="Traditional Arabic" w:cs="Traditional Arabic"/>
                <w:b/>
                <w:sz w:val="28"/>
                <w:szCs w:val="28"/>
              </w:rPr>
              <w:t xml:space="preserve">3- Study the Biological Fluids( Blood- Urine and Lactose). </w:t>
            </w:r>
          </w:p>
        </w:tc>
      </w:tr>
    </w:tbl>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center"/>
        <w:rPr>
          <w:rFonts w:ascii="Traditional Arabic" w:hAnsi="Traditional Arabic" w:cs="Traditional Arabic"/>
          <w:b/>
          <w:sz w:val="28"/>
          <w:szCs w:val="28"/>
          <w:rtl/>
        </w:rPr>
      </w:pP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rtl/>
          <w:lang w:bidi="ar-JO"/>
        </w:rPr>
        <w:tab/>
      </w:r>
      <w:r w:rsidRPr="005903A4">
        <w:rPr>
          <w:rFonts w:ascii="Traditional Arabic" w:hAnsi="Traditional Arabic" w:cs="Traditional Arabic"/>
          <w:b/>
          <w:sz w:val="28"/>
          <w:szCs w:val="28"/>
          <w:lang w:bidi="ar-JO"/>
        </w:rPr>
        <w:t>Module Aims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8659"/>
      </w:tblGrid>
      <w:tr w:rsidR="000133FC" w:rsidRPr="005903A4" w:rsidTr="00D25154">
        <w:trPr>
          <w:jc w:val="center"/>
        </w:trPr>
        <w:tc>
          <w:tcPr>
            <w:tcW w:w="479"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lang w:bidi="ar-JO"/>
              </w:rPr>
              <w:t>1</w:t>
            </w:r>
          </w:p>
        </w:tc>
        <w:tc>
          <w:tcPr>
            <w:tcW w:w="4521" w:type="pct"/>
          </w:tcPr>
          <w:p w:rsidR="000133FC" w:rsidRPr="005903A4" w:rsidRDefault="000133FC" w:rsidP="00D25154">
            <w:pPr>
              <w:pStyle w:val="ListParagraph"/>
              <w:bidi w:val="0"/>
              <w:spacing w:after="0" w:line="240" w:lineRule="auto"/>
              <w:ind w:left="0" w:firstLine="38"/>
              <w:rPr>
                <w:rFonts w:ascii="Traditional Arabic" w:hAnsi="Traditional Arabic" w:cs="Traditional Arabic"/>
                <w:b/>
                <w:sz w:val="28"/>
                <w:szCs w:val="28"/>
              </w:rPr>
            </w:pPr>
            <w:r w:rsidRPr="005903A4">
              <w:rPr>
                <w:rFonts w:ascii="Traditional Arabic" w:hAnsi="Traditional Arabic" w:cs="Traditional Arabic"/>
                <w:b/>
                <w:sz w:val="28"/>
                <w:szCs w:val="28"/>
              </w:rPr>
              <w:t xml:space="preserve">1-Aquainting students with Enzymes, Vitamins, Minerals, Hormones and Nucleic acids, in terms of their types and biological significance. </w:t>
            </w:r>
          </w:p>
        </w:tc>
      </w:tr>
      <w:tr w:rsidR="000133FC" w:rsidRPr="005903A4" w:rsidTr="00D25154">
        <w:trPr>
          <w:jc w:val="center"/>
        </w:trPr>
        <w:tc>
          <w:tcPr>
            <w:tcW w:w="479"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2</w:t>
            </w:r>
          </w:p>
        </w:tc>
        <w:tc>
          <w:tcPr>
            <w:tcW w:w="4521" w:type="pct"/>
          </w:tcPr>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rPr>
              <w:t>2- Identify some Biological fluids( Blood, Urine and Lactose), in terms of their ingredients and biological significance</w:t>
            </w:r>
            <w:r w:rsidRPr="005903A4">
              <w:rPr>
                <w:rFonts w:ascii="Traditional Arabic" w:hAnsi="Traditional Arabic" w:cs="Traditional Arabic"/>
                <w:b/>
                <w:sz w:val="28"/>
                <w:szCs w:val="28"/>
                <w:rtl/>
              </w:rPr>
              <w:t>.</w:t>
            </w:r>
          </w:p>
        </w:tc>
      </w:tr>
    </w:tbl>
    <w:p w:rsidR="000133FC" w:rsidRDefault="000133FC" w:rsidP="000133FC">
      <w:pPr>
        <w:spacing w:after="0" w:line="240" w:lineRule="auto"/>
        <w:ind w:firstLine="38"/>
        <w:jc w:val="lowKashida"/>
        <w:rPr>
          <w:rFonts w:ascii="Traditional Arabic" w:hAnsi="Traditional Arabic" w:cs="Traditional Arabic"/>
          <w:b/>
          <w:sz w:val="28"/>
          <w:szCs w:val="28"/>
          <w:rtl/>
        </w:rPr>
      </w:pPr>
    </w:p>
    <w:p w:rsidR="000133FC" w:rsidRDefault="000133FC" w:rsidP="000133FC">
      <w:pPr>
        <w:spacing w:after="0" w:line="240" w:lineRule="auto"/>
        <w:ind w:firstLine="38"/>
        <w:jc w:val="lowKashida"/>
        <w:rPr>
          <w:rFonts w:ascii="Traditional Arabic" w:hAnsi="Traditional Arabic" w:cs="Traditional Arabic"/>
          <w:b/>
          <w:sz w:val="28"/>
          <w:szCs w:val="28"/>
          <w:rtl/>
        </w:rPr>
      </w:pPr>
    </w:p>
    <w:p w:rsidR="000133FC"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center"/>
        <w:rPr>
          <w:rFonts w:ascii="Traditional Arabic" w:hAnsi="Traditional Arabic" w:cs="Traditional Arabic"/>
          <w:b/>
          <w:sz w:val="28"/>
          <w:szCs w:val="28"/>
          <w:rtl/>
        </w:rPr>
      </w:pPr>
      <w:r w:rsidRPr="005903A4">
        <w:rPr>
          <w:rFonts w:ascii="Traditional Arabic" w:hAnsi="Traditional Arabic" w:cs="Traditional Arabic"/>
          <w:b/>
          <w:sz w:val="28"/>
          <w:szCs w:val="28"/>
          <w:rtl/>
          <w:lang w:bidi="ar-JO"/>
        </w:rPr>
        <w:t>:</w:t>
      </w:r>
      <w:r w:rsidRPr="005903A4">
        <w:rPr>
          <w:rFonts w:ascii="Traditional Arabic" w:hAnsi="Traditional Arabic" w:cs="Traditional Arabic"/>
          <w:b/>
          <w:sz w:val="28"/>
          <w:szCs w:val="28"/>
          <w:lang w:bidi="ar-JO"/>
        </w:rPr>
        <w:t>Learning Outcomes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9"/>
        <w:gridCol w:w="8477"/>
      </w:tblGrid>
      <w:tr w:rsidR="000133FC" w:rsidRPr="005903A4" w:rsidTr="00D25154">
        <w:trPr>
          <w:jc w:val="center"/>
        </w:trPr>
        <w:tc>
          <w:tcPr>
            <w:tcW w:w="574"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1</w:t>
            </w:r>
          </w:p>
        </w:tc>
        <w:tc>
          <w:tcPr>
            <w:tcW w:w="4426" w:type="pct"/>
          </w:tcPr>
          <w:p w:rsidR="000133FC" w:rsidRPr="005903A4" w:rsidRDefault="000133FC" w:rsidP="00D25154">
            <w:pPr>
              <w:pStyle w:val="ListParagraph"/>
              <w:bidi w:val="0"/>
              <w:spacing w:after="0" w:line="240" w:lineRule="auto"/>
              <w:ind w:left="0" w:firstLine="38"/>
              <w:rPr>
                <w:rFonts w:ascii="Traditional Arabic" w:hAnsi="Traditional Arabic" w:cs="Traditional Arabic"/>
                <w:b/>
                <w:sz w:val="28"/>
                <w:szCs w:val="28"/>
              </w:rPr>
            </w:pPr>
            <w:r w:rsidRPr="005903A4">
              <w:rPr>
                <w:rFonts w:ascii="Traditional Arabic" w:hAnsi="Traditional Arabic" w:cs="Traditional Arabic"/>
                <w:b/>
                <w:sz w:val="28"/>
                <w:szCs w:val="28"/>
              </w:rPr>
              <w:t xml:space="preserve">1-Identify Nucleic acids ingredients and how to differentiate among them. </w:t>
            </w:r>
          </w:p>
        </w:tc>
      </w:tr>
      <w:tr w:rsidR="000133FC" w:rsidRPr="005903A4" w:rsidTr="00D25154">
        <w:trPr>
          <w:jc w:val="center"/>
        </w:trPr>
        <w:tc>
          <w:tcPr>
            <w:tcW w:w="574"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2</w:t>
            </w:r>
          </w:p>
        </w:tc>
        <w:tc>
          <w:tcPr>
            <w:tcW w:w="4426" w:type="pct"/>
          </w:tcPr>
          <w:p w:rsidR="000133FC" w:rsidRPr="005903A4" w:rsidRDefault="000133FC" w:rsidP="00D25154">
            <w:pPr>
              <w:bidi w:val="0"/>
              <w:spacing w:after="0" w:line="240" w:lineRule="auto"/>
              <w:ind w:firstLine="38"/>
              <w:rPr>
                <w:rFonts w:ascii="Traditional Arabic" w:hAnsi="Traditional Arabic" w:cs="Traditional Arabic"/>
                <w:b/>
                <w:sz w:val="28"/>
                <w:szCs w:val="28"/>
                <w:rtl/>
                <w:lang w:bidi="ar-JO"/>
              </w:rPr>
            </w:pPr>
            <w:r w:rsidRPr="005903A4">
              <w:rPr>
                <w:rFonts w:ascii="Traditional Arabic" w:hAnsi="Traditional Arabic" w:cs="Traditional Arabic"/>
                <w:b/>
                <w:sz w:val="28"/>
                <w:szCs w:val="28"/>
                <w:lang w:bidi="ar-JO"/>
              </w:rPr>
              <w:t>2- Identify Enzymes and their significance, with the possibility of  classification and the factors affecting Enzymes</w:t>
            </w:r>
            <w:r w:rsidRPr="005903A4">
              <w:rPr>
                <w:rFonts w:ascii="Traditional Arabic" w:hAnsi="Traditional Arabic" w:cs="Traditional Arabic"/>
                <w:b/>
                <w:sz w:val="28"/>
                <w:szCs w:val="28"/>
                <w:rtl/>
                <w:lang w:bidi="ar-JO"/>
              </w:rPr>
              <w:t>.</w:t>
            </w:r>
          </w:p>
        </w:tc>
      </w:tr>
      <w:tr w:rsidR="000133FC" w:rsidRPr="005903A4" w:rsidTr="00D25154">
        <w:trPr>
          <w:jc w:val="center"/>
        </w:trPr>
        <w:tc>
          <w:tcPr>
            <w:tcW w:w="574"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3</w:t>
            </w:r>
          </w:p>
        </w:tc>
        <w:tc>
          <w:tcPr>
            <w:tcW w:w="4426" w:type="pct"/>
          </w:tcPr>
          <w:p w:rsidR="000133FC" w:rsidRPr="005903A4" w:rsidRDefault="000133FC" w:rsidP="00D25154">
            <w:pPr>
              <w:pStyle w:val="ListParagraph"/>
              <w:bidi w:val="0"/>
              <w:spacing w:after="0" w:line="240" w:lineRule="auto"/>
              <w:ind w:left="0" w:firstLine="38"/>
              <w:rPr>
                <w:rFonts w:ascii="Traditional Arabic" w:hAnsi="Traditional Arabic" w:cs="Traditional Arabic"/>
                <w:b/>
                <w:sz w:val="28"/>
                <w:szCs w:val="28"/>
              </w:rPr>
            </w:pPr>
            <w:r w:rsidRPr="005903A4">
              <w:rPr>
                <w:rFonts w:ascii="Traditional Arabic" w:hAnsi="Traditional Arabic" w:cs="Traditional Arabic"/>
                <w:b/>
                <w:sz w:val="28"/>
                <w:szCs w:val="28"/>
              </w:rPr>
              <w:t xml:space="preserve">3-Study Minerals ( Minor and Major). </w:t>
            </w:r>
          </w:p>
        </w:tc>
      </w:tr>
      <w:tr w:rsidR="000133FC" w:rsidRPr="005903A4" w:rsidTr="00D25154">
        <w:trPr>
          <w:jc w:val="center"/>
        </w:trPr>
        <w:tc>
          <w:tcPr>
            <w:tcW w:w="574"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4</w:t>
            </w:r>
          </w:p>
        </w:tc>
        <w:tc>
          <w:tcPr>
            <w:tcW w:w="4426" w:type="pct"/>
          </w:tcPr>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rPr>
              <w:t>4-Study Water and fat-soluble Vitamins</w:t>
            </w:r>
            <w:r w:rsidRPr="005903A4">
              <w:rPr>
                <w:rFonts w:ascii="Traditional Arabic" w:hAnsi="Traditional Arabic" w:cs="Traditional Arabic"/>
                <w:b/>
                <w:sz w:val="28"/>
                <w:szCs w:val="28"/>
                <w:rtl/>
              </w:rPr>
              <w:t>.</w:t>
            </w:r>
          </w:p>
        </w:tc>
      </w:tr>
      <w:tr w:rsidR="000133FC" w:rsidRPr="005903A4" w:rsidTr="00D25154">
        <w:trPr>
          <w:jc w:val="center"/>
        </w:trPr>
        <w:tc>
          <w:tcPr>
            <w:tcW w:w="574"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t>5</w:t>
            </w:r>
          </w:p>
        </w:tc>
        <w:tc>
          <w:tcPr>
            <w:tcW w:w="4426" w:type="pct"/>
          </w:tcPr>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rPr>
              <w:t>5-Identify different Hormones inside the Human body</w:t>
            </w:r>
            <w:r w:rsidRPr="005903A4">
              <w:rPr>
                <w:rFonts w:ascii="Traditional Arabic" w:hAnsi="Traditional Arabic" w:cs="Traditional Arabic"/>
                <w:b/>
                <w:sz w:val="28"/>
                <w:szCs w:val="28"/>
                <w:rtl/>
              </w:rPr>
              <w:t>.</w:t>
            </w:r>
          </w:p>
        </w:tc>
      </w:tr>
      <w:tr w:rsidR="000133FC" w:rsidRPr="005903A4" w:rsidTr="00D25154">
        <w:trPr>
          <w:jc w:val="center"/>
        </w:trPr>
        <w:tc>
          <w:tcPr>
            <w:tcW w:w="574" w:type="pct"/>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5903A4">
              <w:rPr>
                <w:rFonts w:ascii="Traditional Arabic" w:hAnsi="Traditional Arabic" w:cs="Traditional Arabic"/>
                <w:b/>
                <w:sz w:val="28"/>
                <w:szCs w:val="28"/>
                <w:rtl/>
                <w:lang w:bidi="ar-JO"/>
              </w:rPr>
              <w:lastRenderedPageBreak/>
              <w:t>6</w:t>
            </w:r>
          </w:p>
        </w:tc>
        <w:tc>
          <w:tcPr>
            <w:tcW w:w="4426" w:type="pct"/>
          </w:tcPr>
          <w:p w:rsidR="000133FC" w:rsidRPr="005903A4" w:rsidRDefault="000133FC" w:rsidP="00D25154">
            <w:pPr>
              <w:spacing w:after="0" w:line="240" w:lineRule="auto"/>
              <w:ind w:firstLine="38"/>
              <w:jc w:val="right"/>
              <w:rPr>
                <w:rFonts w:ascii="Traditional Arabic" w:hAnsi="Traditional Arabic" w:cs="Traditional Arabic"/>
                <w:b/>
                <w:sz w:val="28"/>
                <w:szCs w:val="28"/>
              </w:rPr>
            </w:pPr>
            <w:r w:rsidRPr="005903A4">
              <w:rPr>
                <w:rFonts w:ascii="Traditional Arabic" w:hAnsi="Traditional Arabic" w:cs="Traditional Arabic"/>
                <w:b/>
                <w:sz w:val="28"/>
                <w:szCs w:val="28"/>
              </w:rPr>
              <w:t>6- Identify some Biological fluids (Blood, Urine and Lactose).</w:t>
            </w:r>
            <w:r w:rsidRPr="005903A4">
              <w:rPr>
                <w:rFonts w:ascii="Traditional Arabic" w:hAnsi="Traditional Arabic" w:cs="Traditional Arabic"/>
                <w:b/>
                <w:sz w:val="28"/>
                <w:szCs w:val="28"/>
                <w:rtl/>
              </w:rPr>
              <w:t>.</w:t>
            </w:r>
          </w:p>
        </w:tc>
      </w:tr>
    </w:tbl>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center"/>
        <w:rPr>
          <w:rFonts w:ascii="Traditional Arabic" w:hAnsi="Traditional Arabic" w:cs="Traditional Arabic"/>
          <w:b/>
          <w:sz w:val="28"/>
          <w:szCs w:val="28"/>
          <w:rtl/>
        </w:rPr>
      </w:pPr>
      <w:r w:rsidRPr="005903A4">
        <w:rPr>
          <w:rFonts w:ascii="Traditional Arabic" w:hAnsi="Traditional Arabic" w:cs="Traditional Arabic"/>
          <w:b/>
          <w:sz w:val="28"/>
          <w:szCs w:val="28"/>
        </w:rPr>
        <w:t>Course Content</w:t>
      </w:r>
    </w:p>
    <w:tbl>
      <w:tblPr>
        <w:bidiVisual/>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5"/>
        <w:gridCol w:w="1259"/>
        <w:gridCol w:w="1572"/>
      </w:tblGrid>
      <w:tr w:rsidR="000133FC" w:rsidRPr="005903A4" w:rsidTr="00D25154">
        <w:trPr>
          <w:jc w:val="center"/>
        </w:trPr>
        <w:tc>
          <w:tcPr>
            <w:tcW w:w="7365"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lang w:bidi="ar-EG"/>
              </w:rPr>
              <w:t>(Subjects)</w:t>
            </w:r>
          </w:p>
        </w:tc>
        <w:tc>
          <w:tcPr>
            <w:tcW w:w="1259"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(Weeks)</w:t>
            </w:r>
          </w:p>
        </w:tc>
        <w:tc>
          <w:tcPr>
            <w:tcW w:w="1572"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lang w:bidi="ar-EG"/>
              </w:rPr>
              <w:t>(Hours)</w:t>
            </w:r>
          </w:p>
        </w:tc>
      </w:tr>
      <w:tr w:rsidR="000133FC" w:rsidRPr="005903A4" w:rsidTr="00D25154">
        <w:trPr>
          <w:jc w:val="center"/>
        </w:trPr>
        <w:tc>
          <w:tcPr>
            <w:tcW w:w="7365" w:type="dxa"/>
          </w:tcPr>
          <w:p w:rsidR="000133FC" w:rsidRPr="005903A4" w:rsidRDefault="000133FC" w:rsidP="00D25154">
            <w:pPr>
              <w:bidi w:val="0"/>
              <w:spacing w:after="0" w:line="240" w:lineRule="auto"/>
              <w:rPr>
                <w:rFonts w:ascii="Traditional Arabic" w:hAnsi="Traditional Arabic" w:cs="Traditional Arabic"/>
                <w:b/>
                <w:sz w:val="28"/>
                <w:szCs w:val="28"/>
              </w:rPr>
            </w:pPr>
            <w:r w:rsidRPr="005903A4">
              <w:rPr>
                <w:rFonts w:ascii="Traditional Arabic" w:hAnsi="Traditional Arabic" w:cs="Traditional Arabic"/>
                <w:b/>
                <w:sz w:val="28"/>
                <w:szCs w:val="28"/>
              </w:rPr>
              <w:t xml:space="preserve">Nuclear acids chemistry, Nucleotides </w:t>
            </w:r>
          </w:p>
        </w:tc>
        <w:tc>
          <w:tcPr>
            <w:tcW w:w="1259"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tl/>
              </w:rPr>
              <w:t>2</w:t>
            </w:r>
          </w:p>
        </w:tc>
        <w:tc>
          <w:tcPr>
            <w:tcW w:w="1572"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lang w:bidi="ar-EG"/>
              </w:rPr>
              <w:t>4</w:t>
            </w:r>
          </w:p>
        </w:tc>
      </w:tr>
      <w:tr w:rsidR="000133FC" w:rsidRPr="005903A4" w:rsidTr="00D25154">
        <w:trPr>
          <w:jc w:val="center"/>
        </w:trPr>
        <w:tc>
          <w:tcPr>
            <w:tcW w:w="7365" w:type="dxa"/>
          </w:tcPr>
          <w:p w:rsidR="000133FC" w:rsidRPr="005903A4" w:rsidRDefault="000133FC" w:rsidP="00D25154">
            <w:pPr>
              <w:bidi w:val="0"/>
              <w:spacing w:after="0" w:line="240" w:lineRule="auto"/>
              <w:ind w:left="38"/>
              <w:rPr>
                <w:rFonts w:ascii="Traditional Arabic" w:hAnsi="Traditional Arabic" w:cs="Traditional Arabic"/>
                <w:b/>
                <w:sz w:val="28"/>
                <w:szCs w:val="28"/>
              </w:rPr>
            </w:pPr>
            <w:r w:rsidRPr="005903A4">
              <w:rPr>
                <w:rFonts w:ascii="Traditional Arabic" w:hAnsi="Traditional Arabic" w:cs="Traditional Arabic"/>
                <w:b/>
                <w:sz w:val="28"/>
                <w:szCs w:val="28"/>
              </w:rPr>
              <w:t>General properties of Enzymes, their significance and names (titles)</w:t>
            </w:r>
          </w:p>
        </w:tc>
        <w:tc>
          <w:tcPr>
            <w:tcW w:w="1259"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tl/>
              </w:rPr>
              <w:t>1</w:t>
            </w:r>
          </w:p>
        </w:tc>
        <w:tc>
          <w:tcPr>
            <w:tcW w:w="1572"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2</w:t>
            </w:r>
          </w:p>
        </w:tc>
      </w:tr>
      <w:tr w:rsidR="000133FC" w:rsidRPr="005903A4" w:rsidTr="00D25154">
        <w:trPr>
          <w:jc w:val="center"/>
        </w:trPr>
        <w:tc>
          <w:tcPr>
            <w:tcW w:w="7365" w:type="dxa"/>
          </w:tcPr>
          <w:p w:rsidR="000133FC" w:rsidRPr="005903A4" w:rsidRDefault="000133FC" w:rsidP="00D25154">
            <w:pPr>
              <w:bidi w:val="0"/>
              <w:spacing w:after="0" w:line="240" w:lineRule="auto"/>
              <w:ind w:left="38"/>
              <w:rPr>
                <w:rFonts w:ascii="Traditional Arabic" w:hAnsi="Traditional Arabic" w:cs="Traditional Arabic"/>
                <w:b/>
                <w:sz w:val="28"/>
                <w:szCs w:val="28"/>
              </w:rPr>
            </w:pPr>
            <w:r w:rsidRPr="005903A4">
              <w:rPr>
                <w:rFonts w:ascii="Traditional Arabic" w:hAnsi="Traditional Arabic" w:cs="Traditional Arabic"/>
                <w:b/>
                <w:sz w:val="28"/>
                <w:szCs w:val="28"/>
              </w:rPr>
              <w:t>Enzymes classification, influential factors and enzymatic stimulus</w:t>
            </w:r>
          </w:p>
        </w:tc>
        <w:tc>
          <w:tcPr>
            <w:tcW w:w="1259"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tl/>
              </w:rPr>
              <w:t>1</w:t>
            </w:r>
          </w:p>
        </w:tc>
        <w:tc>
          <w:tcPr>
            <w:tcW w:w="1572"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EG"/>
              </w:rPr>
            </w:pPr>
            <w:r w:rsidRPr="005903A4">
              <w:rPr>
                <w:rFonts w:ascii="Traditional Arabic" w:hAnsi="Traditional Arabic" w:cs="Traditional Arabic"/>
                <w:b/>
                <w:sz w:val="28"/>
                <w:szCs w:val="28"/>
                <w:rtl/>
                <w:lang w:bidi="ar-EG"/>
              </w:rPr>
              <w:t>2</w:t>
            </w:r>
          </w:p>
        </w:tc>
      </w:tr>
      <w:tr w:rsidR="000133FC" w:rsidRPr="005903A4" w:rsidTr="00D25154">
        <w:trPr>
          <w:jc w:val="center"/>
        </w:trPr>
        <w:tc>
          <w:tcPr>
            <w:tcW w:w="7365"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Pr>
              <w:t>The enzyme kinetics and inhibition, the ISO enzyme and accompanying enzyme</w:t>
            </w:r>
          </w:p>
        </w:tc>
        <w:tc>
          <w:tcPr>
            <w:tcW w:w="1259"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rPr>
              <w:t>1</w:t>
            </w:r>
          </w:p>
        </w:tc>
        <w:tc>
          <w:tcPr>
            <w:tcW w:w="1572"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rPr>
              <w:t>2</w:t>
            </w:r>
          </w:p>
        </w:tc>
      </w:tr>
      <w:tr w:rsidR="000133FC" w:rsidRPr="005903A4" w:rsidTr="00D25154">
        <w:trPr>
          <w:jc w:val="center"/>
        </w:trPr>
        <w:tc>
          <w:tcPr>
            <w:tcW w:w="7365" w:type="dxa"/>
          </w:tcPr>
          <w:p w:rsidR="000133FC" w:rsidRPr="005903A4" w:rsidRDefault="000133FC" w:rsidP="00D25154">
            <w:pPr>
              <w:bidi w:val="0"/>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Hormones and its significance, the glands and their mechanics.</w:t>
            </w:r>
          </w:p>
        </w:tc>
        <w:tc>
          <w:tcPr>
            <w:tcW w:w="1259"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rPr>
              <w:t>1</w:t>
            </w:r>
          </w:p>
        </w:tc>
        <w:tc>
          <w:tcPr>
            <w:tcW w:w="1572"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rPr>
              <w:t>2</w:t>
            </w:r>
          </w:p>
        </w:tc>
      </w:tr>
      <w:tr w:rsidR="000133FC" w:rsidRPr="005903A4" w:rsidTr="00D25154">
        <w:trPr>
          <w:jc w:val="center"/>
        </w:trPr>
        <w:tc>
          <w:tcPr>
            <w:tcW w:w="7365" w:type="dxa"/>
          </w:tcPr>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rPr>
              <w:t>Division of hormones (pituitary and thyroid and parathyroid) ,pancreatic gland hormones, sex hormones, adrenal and pituitary gland</w:t>
            </w:r>
          </w:p>
        </w:tc>
        <w:tc>
          <w:tcPr>
            <w:tcW w:w="1259"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rPr>
              <w:t>1</w:t>
            </w:r>
          </w:p>
        </w:tc>
        <w:tc>
          <w:tcPr>
            <w:tcW w:w="1572"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EG"/>
              </w:rPr>
            </w:pPr>
            <w:r w:rsidRPr="005903A4">
              <w:rPr>
                <w:rFonts w:ascii="Traditional Arabic" w:hAnsi="Traditional Arabic" w:cs="Traditional Arabic"/>
                <w:b/>
                <w:sz w:val="28"/>
                <w:szCs w:val="28"/>
                <w:rtl/>
                <w:lang w:bidi="ar-EG"/>
              </w:rPr>
              <w:t>2</w:t>
            </w:r>
          </w:p>
        </w:tc>
      </w:tr>
      <w:tr w:rsidR="000133FC" w:rsidRPr="005903A4" w:rsidTr="00D25154">
        <w:trPr>
          <w:jc w:val="center"/>
        </w:trPr>
        <w:tc>
          <w:tcPr>
            <w:tcW w:w="7365" w:type="dxa"/>
          </w:tcPr>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rPr>
              <w:t>General properties of vitamins and water-soluble ones</w:t>
            </w:r>
          </w:p>
        </w:tc>
        <w:tc>
          <w:tcPr>
            <w:tcW w:w="1259"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rPr>
              <w:t>1</w:t>
            </w:r>
          </w:p>
        </w:tc>
        <w:tc>
          <w:tcPr>
            <w:tcW w:w="1572"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rPr>
              <w:t>2</w:t>
            </w:r>
          </w:p>
        </w:tc>
      </w:tr>
      <w:tr w:rsidR="000133FC" w:rsidRPr="005903A4" w:rsidTr="00D25154">
        <w:trPr>
          <w:jc w:val="center"/>
        </w:trPr>
        <w:tc>
          <w:tcPr>
            <w:tcW w:w="7365" w:type="dxa"/>
          </w:tcPr>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rPr>
              <w:t xml:space="preserve">Fat-soluble vitamins A, K , E, D </w:t>
            </w:r>
          </w:p>
        </w:tc>
        <w:tc>
          <w:tcPr>
            <w:tcW w:w="1259"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rPr>
              <w:t>1</w:t>
            </w:r>
          </w:p>
        </w:tc>
        <w:tc>
          <w:tcPr>
            <w:tcW w:w="1572"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rPr>
              <w:t>2</w:t>
            </w:r>
          </w:p>
        </w:tc>
      </w:tr>
      <w:tr w:rsidR="000133FC" w:rsidRPr="005903A4" w:rsidTr="00D25154">
        <w:trPr>
          <w:jc w:val="center"/>
        </w:trPr>
        <w:tc>
          <w:tcPr>
            <w:tcW w:w="7365" w:type="dxa"/>
          </w:tcPr>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Minor and major minerals</w:t>
            </w:r>
          </w:p>
        </w:tc>
        <w:tc>
          <w:tcPr>
            <w:tcW w:w="1259"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rPr>
              <w:t>2</w:t>
            </w:r>
          </w:p>
        </w:tc>
        <w:tc>
          <w:tcPr>
            <w:tcW w:w="1572"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rPr>
              <w:t>4</w:t>
            </w:r>
          </w:p>
        </w:tc>
      </w:tr>
      <w:tr w:rsidR="000133FC" w:rsidRPr="005903A4" w:rsidTr="00D25154">
        <w:trPr>
          <w:jc w:val="center"/>
        </w:trPr>
        <w:tc>
          <w:tcPr>
            <w:tcW w:w="7365" w:type="dxa"/>
          </w:tcPr>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rPr>
              <w:t>Biological fluids (blood and urine), blood components, and its biological functions</w:t>
            </w:r>
          </w:p>
        </w:tc>
        <w:tc>
          <w:tcPr>
            <w:tcW w:w="1259"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rPr>
              <w:t>1</w:t>
            </w:r>
          </w:p>
        </w:tc>
        <w:tc>
          <w:tcPr>
            <w:tcW w:w="1572"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rPr>
              <w:t>2</w:t>
            </w:r>
          </w:p>
        </w:tc>
      </w:tr>
      <w:tr w:rsidR="000133FC" w:rsidRPr="005903A4" w:rsidTr="00D25154">
        <w:trPr>
          <w:jc w:val="center"/>
        </w:trPr>
        <w:tc>
          <w:tcPr>
            <w:tcW w:w="7365" w:type="dxa"/>
          </w:tcPr>
          <w:p w:rsidR="000133FC" w:rsidRPr="005903A4" w:rsidRDefault="000133FC" w:rsidP="00D25154">
            <w:pPr>
              <w:bidi w:val="0"/>
              <w:spacing w:after="0" w:line="240" w:lineRule="auto"/>
              <w:ind w:firstLine="38"/>
              <w:rPr>
                <w:rFonts w:ascii="Traditional Arabic" w:hAnsi="Traditional Arabic" w:cs="Traditional Arabic"/>
                <w:b/>
                <w:sz w:val="28"/>
                <w:szCs w:val="28"/>
                <w:rtl/>
              </w:rPr>
            </w:pPr>
            <w:r w:rsidRPr="005903A4">
              <w:rPr>
                <w:rFonts w:ascii="Traditional Arabic" w:hAnsi="Traditional Arabic" w:cs="Traditional Arabic"/>
                <w:b/>
                <w:sz w:val="28"/>
                <w:szCs w:val="28"/>
              </w:rPr>
              <w:t>Biological fluids (lactose)</w:t>
            </w:r>
          </w:p>
        </w:tc>
        <w:tc>
          <w:tcPr>
            <w:tcW w:w="1259"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rPr>
              <w:t>1</w:t>
            </w:r>
          </w:p>
        </w:tc>
        <w:tc>
          <w:tcPr>
            <w:tcW w:w="1572"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rPr>
              <w:t>2</w:t>
            </w:r>
          </w:p>
        </w:tc>
      </w:tr>
      <w:tr w:rsidR="000133FC" w:rsidRPr="005903A4" w:rsidTr="00D25154">
        <w:trPr>
          <w:jc w:val="center"/>
        </w:trPr>
        <w:tc>
          <w:tcPr>
            <w:tcW w:w="7365" w:type="dxa"/>
          </w:tcPr>
          <w:p w:rsidR="000133FC" w:rsidRPr="005903A4" w:rsidRDefault="000133FC" w:rsidP="00D25154">
            <w:pPr>
              <w:bidi w:val="0"/>
              <w:spacing w:after="0" w:line="240" w:lineRule="auto"/>
              <w:rPr>
                <w:rFonts w:ascii="Traditional Arabic" w:hAnsi="Traditional Arabic" w:cs="Traditional Arabic"/>
                <w:b/>
                <w:sz w:val="28"/>
                <w:szCs w:val="28"/>
              </w:rPr>
            </w:pPr>
            <w:r w:rsidRPr="005903A4">
              <w:rPr>
                <w:rFonts w:ascii="Traditional Arabic" w:hAnsi="Traditional Arabic" w:cs="Traditional Arabic"/>
                <w:b/>
                <w:sz w:val="28"/>
                <w:szCs w:val="28"/>
              </w:rPr>
              <w:t xml:space="preserve">The influence of Amylase Enzyme on starch, fats and proteins (practical)   </w:t>
            </w:r>
          </w:p>
        </w:tc>
        <w:tc>
          <w:tcPr>
            <w:tcW w:w="1259"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rPr>
              <w:t>2</w:t>
            </w:r>
          </w:p>
        </w:tc>
        <w:tc>
          <w:tcPr>
            <w:tcW w:w="1572"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rPr>
              <w:t>4</w:t>
            </w:r>
          </w:p>
        </w:tc>
      </w:tr>
      <w:tr w:rsidR="000133FC" w:rsidRPr="005903A4" w:rsidTr="00D25154">
        <w:trPr>
          <w:jc w:val="center"/>
        </w:trPr>
        <w:tc>
          <w:tcPr>
            <w:tcW w:w="7365" w:type="dxa"/>
          </w:tcPr>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The effect of temperature and pH on enzymes</w:t>
            </w:r>
          </w:p>
        </w:tc>
        <w:tc>
          <w:tcPr>
            <w:tcW w:w="1259"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rPr>
              <w:t>2</w:t>
            </w:r>
          </w:p>
        </w:tc>
        <w:tc>
          <w:tcPr>
            <w:tcW w:w="1572"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rPr>
              <w:t>4</w:t>
            </w:r>
          </w:p>
        </w:tc>
      </w:tr>
      <w:tr w:rsidR="000133FC" w:rsidRPr="005903A4" w:rsidTr="00D25154">
        <w:trPr>
          <w:jc w:val="center"/>
        </w:trPr>
        <w:tc>
          <w:tcPr>
            <w:tcW w:w="7365" w:type="dxa"/>
          </w:tcPr>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Quantitative measurement of Vitamin C (practical)</w:t>
            </w:r>
          </w:p>
        </w:tc>
        <w:tc>
          <w:tcPr>
            <w:tcW w:w="1259"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rPr>
              <w:t>2</w:t>
            </w:r>
          </w:p>
        </w:tc>
        <w:tc>
          <w:tcPr>
            <w:tcW w:w="1572"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rPr>
              <w:t>4</w:t>
            </w:r>
          </w:p>
        </w:tc>
      </w:tr>
      <w:tr w:rsidR="000133FC" w:rsidRPr="005903A4" w:rsidTr="00D25154">
        <w:trPr>
          <w:jc w:val="center"/>
        </w:trPr>
        <w:tc>
          <w:tcPr>
            <w:tcW w:w="7365" w:type="dxa"/>
          </w:tcPr>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Measuring Calcium amount as an example for minerals (practical)</w:t>
            </w:r>
          </w:p>
        </w:tc>
        <w:tc>
          <w:tcPr>
            <w:tcW w:w="1259"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rPr>
              <w:t>1</w:t>
            </w:r>
          </w:p>
        </w:tc>
        <w:tc>
          <w:tcPr>
            <w:tcW w:w="1572"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rPr>
              <w:t>4</w:t>
            </w:r>
          </w:p>
        </w:tc>
      </w:tr>
      <w:tr w:rsidR="000133FC" w:rsidRPr="005903A4" w:rsidTr="00D25154">
        <w:trPr>
          <w:jc w:val="center"/>
        </w:trPr>
        <w:tc>
          <w:tcPr>
            <w:tcW w:w="7365" w:type="dxa"/>
          </w:tcPr>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 xml:space="preserve">Separating blood serum and identifying some ingredients </w:t>
            </w:r>
            <w:r w:rsidRPr="005903A4">
              <w:rPr>
                <w:rFonts w:ascii="Traditional Arabic" w:hAnsi="Traditional Arabic" w:cs="Traditional Arabic"/>
                <w:b/>
                <w:sz w:val="28"/>
                <w:szCs w:val="28"/>
              </w:rPr>
              <w:lastRenderedPageBreak/>
              <w:t xml:space="preserve">of the serum and plasma (practical) </w:t>
            </w:r>
          </w:p>
        </w:tc>
        <w:tc>
          <w:tcPr>
            <w:tcW w:w="1259"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rPr>
              <w:lastRenderedPageBreak/>
              <w:t>2</w:t>
            </w:r>
          </w:p>
        </w:tc>
        <w:tc>
          <w:tcPr>
            <w:tcW w:w="1572"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rPr>
              <w:t>4</w:t>
            </w:r>
          </w:p>
        </w:tc>
      </w:tr>
      <w:tr w:rsidR="000133FC" w:rsidRPr="005903A4" w:rsidTr="00D25154">
        <w:trPr>
          <w:jc w:val="center"/>
        </w:trPr>
        <w:tc>
          <w:tcPr>
            <w:tcW w:w="7365" w:type="dxa"/>
          </w:tcPr>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lastRenderedPageBreak/>
              <w:t xml:space="preserve">Quantitative measurement of the lactose in yoghurt (practical)  </w:t>
            </w:r>
          </w:p>
        </w:tc>
        <w:tc>
          <w:tcPr>
            <w:tcW w:w="1259"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rPr>
              <w:t>2</w:t>
            </w:r>
          </w:p>
        </w:tc>
        <w:tc>
          <w:tcPr>
            <w:tcW w:w="1572"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rPr>
              <w:t>4</w:t>
            </w:r>
          </w:p>
        </w:tc>
      </w:tr>
      <w:tr w:rsidR="000133FC" w:rsidRPr="005903A4" w:rsidTr="00D25154">
        <w:trPr>
          <w:jc w:val="center"/>
        </w:trPr>
        <w:tc>
          <w:tcPr>
            <w:tcW w:w="7365" w:type="dxa"/>
          </w:tcPr>
          <w:p w:rsidR="000133FC" w:rsidRPr="005903A4" w:rsidRDefault="000133FC" w:rsidP="00D25154">
            <w:pPr>
              <w:bidi w:val="0"/>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Urine chemistry measurements (practical)</w:t>
            </w:r>
          </w:p>
        </w:tc>
        <w:tc>
          <w:tcPr>
            <w:tcW w:w="1259"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rPr>
              <w:t>2</w:t>
            </w:r>
          </w:p>
        </w:tc>
        <w:tc>
          <w:tcPr>
            <w:tcW w:w="1572" w:type="dxa"/>
          </w:tcPr>
          <w:p w:rsidR="000133FC" w:rsidRPr="005903A4" w:rsidRDefault="000133FC" w:rsidP="00D25154">
            <w:pPr>
              <w:spacing w:after="0" w:line="240" w:lineRule="auto"/>
              <w:ind w:firstLine="38"/>
              <w:jc w:val="lowKashida"/>
              <w:rPr>
                <w:rFonts w:ascii="Traditional Arabic" w:hAnsi="Traditional Arabic" w:cs="Traditional Arabic"/>
                <w:b/>
                <w:sz w:val="28"/>
                <w:szCs w:val="28"/>
                <w:rtl/>
              </w:rPr>
            </w:pPr>
            <w:r w:rsidRPr="005903A4">
              <w:rPr>
                <w:rFonts w:ascii="Traditional Arabic" w:hAnsi="Traditional Arabic" w:cs="Traditional Arabic"/>
                <w:b/>
                <w:sz w:val="28"/>
                <w:szCs w:val="28"/>
                <w:rtl/>
              </w:rPr>
              <w:t>4</w:t>
            </w:r>
          </w:p>
        </w:tc>
      </w:tr>
    </w:tbl>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spacing w:after="0" w:line="240" w:lineRule="auto"/>
        <w:ind w:firstLine="38"/>
        <w:jc w:val="lowKashida"/>
        <w:rPr>
          <w:rFonts w:ascii="Traditional Arabic" w:hAnsi="Traditional Arabic" w:cs="Traditional Arabic"/>
          <w:b/>
          <w:sz w:val="28"/>
          <w:szCs w:val="28"/>
          <w:rtl/>
        </w:rPr>
      </w:pPr>
    </w:p>
    <w:p w:rsidR="000133FC" w:rsidRPr="005903A4" w:rsidRDefault="000133FC" w:rsidP="000133FC">
      <w:pPr>
        <w:ind w:left="720"/>
        <w:contextualSpacing/>
        <w:jc w:val="center"/>
        <w:rPr>
          <w:rFonts w:eastAsia="Times New Roman" w:cs="Arabic Transparent"/>
          <w:bCs/>
          <w:sz w:val="28"/>
          <w:szCs w:val="28"/>
          <w:lang w:bidi="ar-JO"/>
        </w:rPr>
      </w:pPr>
      <w:r w:rsidRPr="005903A4">
        <w:rPr>
          <w:rFonts w:ascii="Traditional Arabic" w:hAnsi="Traditional Arabic" w:cs="Traditional Arabic"/>
          <w:bCs/>
          <w:sz w:val="28"/>
          <w:szCs w:val="28"/>
          <w:rtl/>
          <w:lang w:bidi="ar-JO"/>
        </w:rPr>
        <w:t xml:space="preserve"> :</w:t>
      </w:r>
      <w:r w:rsidRPr="005903A4">
        <w:rPr>
          <w:rFonts w:ascii="Times New Roman" w:eastAsia="Times New Roman" w:hAnsi="Times New Roman" w:cs="Times New Roman"/>
          <w:bCs/>
          <w:sz w:val="28"/>
          <w:szCs w:val="28"/>
        </w:rPr>
        <w:t xml:space="preserve"> Required Textbook and References:</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9"/>
        <w:gridCol w:w="6867"/>
      </w:tblGrid>
      <w:tr w:rsidR="000133FC" w:rsidRPr="005903A4" w:rsidTr="00D25154">
        <w:trPr>
          <w:jc w:val="center"/>
        </w:trPr>
        <w:tc>
          <w:tcPr>
            <w:tcW w:w="2796"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Textbook title</w:t>
            </w:r>
          </w:p>
        </w:tc>
        <w:tc>
          <w:tcPr>
            <w:tcW w:w="7269"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Biological chemistry</w:t>
            </w:r>
          </w:p>
        </w:tc>
      </w:tr>
      <w:tr w:rsidR="000133FC" w:rsidRPr="005903A4" w:rsidTr="00D25154">
        <w:trPr>
          <w:jc w:val="center"/>
        </w:trPr>
        <w:tc>
          <w:tcPr>
            <w:tcW w:w="2796"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Author's Name</w:t>
            </w:r>
          </w:p>
        </w:tc>
        <w:tc>
          <w:tcPr>
            <w:tcW w:w="7269"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 xml:space="preserve">Attaia, F. &amp; Ibrahim, D. </w:t>
            </w:r>
          </w:p>
        </w:tc>
      </w:tr>
      <w:tr w:rsidR="000133FC" w:rsidRPr="005903A4" w:rsidTr="00D25154">
        <w:trPr>
          <w:jc w:val="center"/>
        </w:trPr>
        <w:tc>
          <w:tcPr>
            <w:tcW w:w="2796"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Publisher</w:t>
            </w:r>
          </w:p>
        </w:tc>
        <w:tc>
          <w:tcPr>
            <w:tcW w:w="7269"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 xml:space="preserve">Al-Roushd Library </w:t>
            </w:r>
          </w:p>
        </w:tc>
      </w:tr>
      <w:tr w:rsidR="000133FC" w:rsidRPr="005903A4" w:rsidTr="00D25154">
        <w:trPr>
          <w:jc w:val="center"/>
        </w:trPr>
        <w:tc>
          <w:tcPr>
            <w:tcW w:w="2796"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Publishing Year</w:t>
            </w:r>
          </w:p>
        </w:tc>
        <w:tc>
          <w:tcPr>
            <w:tcW w:w="7269"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lang w:bidi="ar-JO"/>
              </w:rPr>
              <w:t xml:space="preserve">1428 H  / 2007 </w:t>
            </w:r>
          </w:p>
        </w:tc>
      </w:tr>
      <w:tr w:rsidR="000133FC" w:rsidRPr="005903A4" w:rsidTr="00D25154">
        <w:trPr>
          <w:jc w:val="center"/>
        </w:trPr>
        <w:tc>
          <w:tcPr>
            <w:tcW w:w="2796"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Reference (1)</w:t>
            </w:r>
          </w:p>
        </w:tc>
        <w:tc>
          <w:tcPr>
            <w:tcW w:w="7269"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rPr>
              <w:t>Biological chemistry</w:t>
            </w:r>
          </w:p>
        </w:tc>
      </w:tr>
      <w:tr w:rsidR="000133FC" w:rsidRPr="000133FC" w:rsidTr="00D25154">
        <w:trPr>
          <w:jc w:val="center"/>
        </w:trPr>
        <w:tc>
          <w:tcPr>
            <w:tcW w:w="2796"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Author's Name</w:t>
            </w:r>
          </w:p>
        </w:tc>
        <w:tc>
          <w:tcPr>
            <w:tcW w:w="7269"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tl/>
                <w:lang w:bidi="ar-JO"/>
              </w:rPr>
            </w:pPr>
            <w:r w:rsidRPr="000133FC">
              <w:rPr>
                <w:rFonts w:ascii="Traditional Arabic" w:hAnsi="Traditional Arabic" w:cs="Traditional Arabic"/>
                <w:b/>
                <w:sz w:val="28"/>
                <w:szCs w:val="28"/>
                <w:lang w:val="fr-FR" w:bidi="ar-JO"/>
              </w:rPr>
              <w:t xml:space="preserve">Amer, N. &amp; Al-Touraiki, M. et.al </w:t>
            </w:r>
          </w:p>
        </w:tc>
      </w:tr>
      <w:tr w:rsidR="000133FC" w:rsidRPr="005903A4" w:rsidTr="00D25154">
        <w:trPr>
          <w:jc w:val="center"/>
        </w:trPr>
        <w:tc>
          <w:tcPr>
            <w:tcW w:w="2796"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Publisher</w:t>
            </w:r>
          </w:p>
        </w:tc>
        <w:tc>
          <w:tcPr>
            <w:tcW w:w="7269"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lang w:bidi="ar-JO"/>
              </w:rPr>
            </w:pPr>
            <w:r w:rsidRPr="005903A4">
              <w:rPr>
                <w:rFonts w:ascii="Traditional Arabic" w:hAnsi="Traditional Arabic" w:cs="Traditional Arabic"/>
                <w:b/>
                <w:sz w:val="28"/>
                <w:szCs w:val="28"/>
                <w:lang w:bidi="ar-JO"/>
              </w:rPr>
              <w:t>Dar Al-Fekker</w:t>
            </w:r>
          </w:p>
        </w:tc>
      </w:tr>
      <w:tr w:rsidR="000133FC" w:rsidRPr="005903A4" w:rsidTr="00D25154">
        <w:trPr>
          <w:jc w:val="center"/>
        </w:trPr>
        <w:tc>
          <w:tcPr>
            <w:tcW w:w="2796" w:type="dxa"/>
            <w:shd w:val="clear" w:color="auto" w:fill="auto"/>
          </w:tcPr>
          <w:p w:rsidR="000133FC" w:rsidRPr="005903A4" w:rsidRDefault="000133FC" w:rsidP="00D25154">
            <w:pPr>
              <w:spacing w:after="0" w:line="240" w:lineRule="auto"/>
              <w:ind w:firstLine="38"/>
              <w:jc w:val="lowKashida"/>
              <w:rPr>
                <w:rFonts w:ascii="Traditional Arabic" w:hAnsi="Traditional Arabic" w:cs="Traditional Arabic"/>
                <w:b/>
                <w:sz w:val="28"/>
                <w:szCs w:val="28"/>
              </w:rPr>
            </w:pPr>
            <w:r w:rsidRPr="005903A4">
              <w:rPr>
                <w:rFonts w:ascii="Traditional Arabic" w:hAnsi="Traditional Arabic" w:cs="Traditional Arabic"/>
                <w:b/>
                <w:sz w:val="28"/>
                <w:szCs w:val="28"/>
              </w:rPr>
              <w:t>Publishing Year</w:t>
            </w:r>
          </w:p>
        </w:tc>
        <w:tc>
          <w:tcPr>
            <w:tcW w:w="7269" w:type="dxa"/>
            <w:shd w:val="clear" w:color="auto" w:fill="auto"/>
          </w:tcPr>
          <w:p w:rsidR="000133FC" w:rsidRPr="005903A4" w:rsidRDefault="000133FC" w:rsidP="00D25154">
            <w:pPr>
              <w:tabs>
                <w:tab w:val="left" w:pos="555"/>
                <w:tab w:val="left" w:pos="1024"/>
                <w:tab w:val="center" w:pos="3545"/>
              </w:tabs>
              <w:spacing w:after="0" w:line="240" w:lineRule="auto"/>
              <w:ind w:firstLine="38"/>
              <w:rPr>
                <w:rFonts w:ascii="Traditional Arabic" w:hAnsi="Traditional Arabic" w:cs="Traditional Arabic"/>
                <w:b/>
                <w:sz w:val="28"/>
                <w:szCs w:val="28"/>
              </w:rPr>
            </w:pPr>
            <w:r w:rsidRPr="005903A4">
              <w:rPr>
                <w:rFonts w:ascii="Traditional Arabic" w:hAnsi="Traditional Arabic" w:cs="Traditional Arabic"/>
                <w:b/>
                <w:sz w:val="28"/>
                <w:szCs w:val="28"/>
              </w:rPr>
              <w:t xml:space="preserve">1430 H / 2010 </w:t>
            </w:r>
          </w:p>
        </w:tc>
      </w:tr>
    </w:tbl>
    <w:p w:rsidR="000133FC" w:rsidRPr="0034167A" w:rsidRDefault="000133FC" w:rsidP="000133FC">
      <w:pPr>
        <w:rPr>
          <w:rtl/>
          <w:lang w:val="en-GB"/>
        </w:rPr>
      </w:pPr>
    </w:p>
    <w:p w:rsidR="000133FC" w:rsidRDefault="000133FC" w:rsidP="000133FC">
      <w:pPr>
        <w:jc w:val="right"/>
        <w:rPr>
          <w:rFonts w:asciiTheme="majorBidi" w:hAnsiTheme="majorBidi" w:cstheme="majorBidi"/>
          <w:rtl/>
        </w:rPr>
      </w:pPr>
    </w:p>
    <w:p w:rsidR="000133FC" w:rsidRDefault="000133FC" w:rsidP="000133FC">
      <w:pPr>
        <w:jc w:val="right"/>
        <w:rPr>
          <w:rFonts w:asciiTheme="majorBidi" w:hAnsiTheme="majorBidi" w:cstheme="majorBidi"/>
          <w:rtl/>
        </w:rPr>
      </w:pPr>
    </w:p>
    <w:p w:rsidR="000133FC" w:rsidRDefault="000133FC" w:rsidP="000133FC">
      <w:pPr>
        <w:jc w:val="right"/>
        <w:rPr>
          <w:rFonts w:asciiTheme="majorBidi" w:hAnsiTheme="majorBidi" w:cstheme="majorBidi"/>
          <w:rtl/>
        </w:rPr>
      </w:pPr>
    </w:p>
    <w:p w:rsidR="000133FC" w:rsidRDefault="000133FC" w:rsidP="000133FC">
      <w:pPr>
        <w:jc w:val="right"/>
        <w:rPr>
          <w:rFonts w:asciiTheme="majorBidi" w:hAnsiTheme="majorBidi" w:cstheme="majorBidi"/>
          <w:rtl/>
        </w:rPr>
      </w:pPr>
    </w:p>
    <w:p w:rsidR="000133FC" w:rsidRDefault="000133FC" w:rsidP="000133FC">
      <w:pPr>
        <w:jc w:val="right"/>
        <w:rPr>
          <w:rFonts w:asciiTheme="majorBidi" w:hAnsiTheme="majorBidi" w:cstheme="majorBidi"/>
          <w:rtl/>
        </w:rPr>
      </w:pPr>
    </w:p>
    <w:p w:rsidR="000133FC" w:rsidRDefault="000133FC" w:rsidP="000133FC">
      <w:pPr>
        <w:jc w:val="right"/>
        <w:rPr>
          <w:rFonts w:asciiTheme="majorBidi" w:hAnsiTheme="majorBidi" w:cstheme="majorBidi"/>
          <w:rtl/>
        </w:rPr>
      </w:pPr>
    </w:p>
    <w:p w:rsidR="000133FC" w:rsidRDefault="000133FC" w:rsidP="000133FC">
      <w:pPr>
        <w:jc w:val="right"/>
        <w:rPr>
          <w:rFonts w:asciiTheme="majorBidi" w:hAnsiTheme="majorBidi" w:cstheme="majorBidi"/>
          <w:rtl/>
        </w:rPr>
      </w:pPr>
    </w:p>
    <w:p w:rsidR="000133FC" w:rsidRDefault="000133FC" w:rsidP="000133FC">
      <w:pPr>
        <w:jc w:val="right"/>
        <w:rPr>
          <w:rFonts w:asciiTheme="majorBidi" w:hAnsiTheme="majorBidi" w:cstheme="majorBidi"/>
          <w:rtl/>
        </w:rPr>
      </w:pPr>
    </w:p>
    <w:p w:rsidR="000133FC" w:rsidRDefault="000133FC" w:rsidP="000133FC">
      <w:pPr>
        <w:jc w:val="right"/>
        <w:rPr>
          <w:rFonts w:asciiTheme="majorBidi" w:hAnsiTheme="majorBidi" w:cstheme="majorBidi"/>
          <w:rtl/>
        </w:rPr>
      </w:pPr>
    </w:p>
    <w:p w:rsidR="000133FC" w:rsidRDefault="000133FC" w:rsidP="000133FC">
      <w:pPr>
        <w:jc w:val="right"/>
        <w:rPr>
          <w:rFonts w:asciiTheme="majorBidi" w:hAnsiTheme="majorBidi" w:cstheme="majorBidi"/>
          <w:rtl/>
        </w:rPr>
      </w:pPr>
    </w:p>
    <w:p w:rsidR="000133FC" w:rsidRDefault="000133FC" w:rsidP="000133FC">
      <w:pPr>
        <w:jc w:val="right"/>
        <w:rPr>
          <w:rFonts w:asciiTheme="majorBidi" w:hAnsiTheme="majorBidi" w:cstheme="majorBidi"/>
          <w:rtl/>
        </w:rPr>
      </w:pPr>
    </w:p>
    <w:p w:rsidR="000133FC" w:rsidRDefault="000133FC" w:rsidP="000133FC">
      <w:pPr>
        <w:jc w:val="center"/>
      </w:pPr>
      <w:r>
        <w:lastRenderedPageBreak/>
        <w:t>Model  ( 5 )</w:t>
      </w:r>
    </w:p>
    <w:p w:rsidR="000133FC" w:rsidRDefault="000133FC" w:rsidP="000133FC">
      <w:pPr>
        <w:jc w:val="center"/>
      </w:pPr>
    </w:p>
    <w:p w:rsidR="000133FC" w:rsidRDefault="000133FC" w:rsidP="000133FC">
      <w:pPr>
        <w:jc w:val="center"/>
      </w:pPr>
      <w:r>
        <w:t>Course Description Summary</w:t>
      </w:r>
    </w:p>
    <w:p w:rsidR="000133FC" w:rsidRDefault="000133FC" w:rsidP="000133FC"/>
    <w:tbl>
      <w:tblPr>
        <w:tblStyle w:val="TableGrid"/>
        <w:tblW w:w="0" w:type="auto"/>
        <w:tblLook w:val="04A0" w:firstRow="1" w:lastRow="0" w:firstColumn="1" w:lastColumn="0" w:noHBand="0" w:noVBand="1"/>
      </w:tblPr>
      <w:tblGrid>
        <w:gridCol w:w="4258"/>
        <w:gridCol w:w="4258"/>
      </w:tblGrid>
      <w:tr w:rsidR="000133FC" w:rsidTr="00D25154">
        <w:tc>
          <w:tcPr>
            <w:tcW w:w="4258" w:type="dxa"/>
          </w:tcPr>
          <w:p w:rsidR="000133FC" w:rsidRDefault="000133FC" w:rsidP="00D25154">
            <w:r>
              <w:t>Module Title</w:t>
            </w:r>
          </w:p>
        </w:tc>
        <w:tc>
          <w:tcPr>
            <w:tcW w:w="4258" w:type="dxa"/>
          </w:tcPr>
          <w:p w:rsidR="000133FC" w:rsidRDefault="000133FC" w:rsidP="00D25154">
            <w:r>
              <w:t>Organic Chemistry</w:t>
            </w:r>
          </w:p>
        </w:tc>
      </w:tr>
      <w:tr w:rsidR="000133FC" w:rsidTr="00D25154">
        <w:tc>
          <w:tcPr>
            <w:tcW w:w="4258" w:type="dxa"/>
          </w:tcPr>
          <w:p w:rsidR="000133FC" w:rsidRDefault="000133FC" w:rsidP="00D25154">
            <w:r>
              <w:t xml:space="preserve">Module Code </w:t>
            </w:r>
          </w:p>
        </w:tc>
        <w:tc>
          <w:tcPr>
            <w:tcW w:w="4258" w:type="dxa"/>
          </w:tcPr>
          <w:p w:rsidR="000133FC" w:rsidRDefault="000133FC" w:rsidP="00D25154">
            <w:r w:rsidRPr="00605635">
              <w:t>CHEM121</w:t>
            </w:r>
          </w:p>
        </w:tc>
      </w:tr>
      <w:tr w:rsidR="000133FC" w:rsidTr="00D25154">
        <w:tc>
          <w:tcPr>
            <w:tcW w:w="4258" w:type="dxa"/>
          </w:tcPr>
          <w:p w:rsidR="000133FC" w:rsidRDefault="000133FC" w:rsidP="00D25154">
            <w:r>
              <w:t xml:space="preserve">Title and code of a perquisite module </w:t>
            </w:r>
          </w:p>
        </w:tc>
        <w:tc>
          <w:tcPr>
            <w:tcW w:w="4258" w:type="dxa"/>
          </w:tcPr>
          <w:p w:rsidR="000133FC" w:rsidRDefault="000133FC" w:rsidP="00D25154">
            <w:r>
              <w:t>None</w:t>
            </w:r>
          </w:p>
        </w:tc>
      </w:tr>
      <w:tr w:rsidR="000133FC" w:rsidTr="00D25154">
        <w:tc>
          <w:tcPr>
            <w:tcW w:w="4258" w:type="dxa"/>
          </w:tcPr>
          <w:p w:rsidR="000133FC" w:rsidRDefault="000133FC" w:rsidP="00D25154">
            <w:r>
              <w:t xml:space="preserve">Module Level </w:t>
            </w:r>
          </w:p>
        </w:tc>
        <w:tc>
          <w:tcPr>
            <w:tcW w:w="4258" w:type="dxa"/>
          </w:tcPr>
          <w:p w:rsidR="000133FC" w:rsidRDefault="000133FC" w:rsidP="00D25154">
            <w:r>
              <w:t>Second</w:t>
            </w:r>
          </w:p>
        </w:tc>
      </w:tr>
      <w:tr w:rsidR="000133FC" w:rsidTr="00D25154">
        <w:tc>
          <w:tcPr>
            <w:tcW w:w="4258" w:type="dxa"/>
          </w:tcPr>
          <w:p w:rsidR="000133FC" w:rsidRDefault="000133FC" w:rsidP="00D25154">
            <w:r>
              <w:t>Credit hours</w:t>
            </w:r>
          </w:p>
        </w:tc>
        <w:tc>
          <w:tcPr>
            <w:tcW w:w="4258" w:type="dxa"/>
          </w:tcPr>
          <w:p w:rsidR="000133FC" w:rsidRDefault="000133FC" w:rsidP="00D25154">
            <w:r>
              <w:t>3 Theoretical + 2 Practical = 4 hours</w:t>
            </w:r>
          </w:p>
        </w:tc>
      </w:tr>
    </w:tbl>
    <w:p w:rsidR="000133FC" w:rsidRDefault="000133FC" w:rsidP="000133FC"/>
    <w:p w:rsidR="000133FC" w:rsidRDefault="000133FC" w:rsidP="000133FC"/>
    <w:p w:rsidR="000133FC" w:rsidRDefault="000133FC" w:rsidP="000133FC">
      <w:pPr>
        <w:jc w:val="center"/>
      </w:pPr>
      <w:r>
        <w:t>Module Description</w:t>
      </w:r>
    </w:p>
    <w:p w:rsidR="000133FC" w:rsidRDefault="000133FC" w:rsidP="000133FC">
      <w:pPr>
        <w:jc w:val="center"/>
      </w:pPr>
    </w:p>
    <w:p w:rsidR="000133FC" w:rsidRDefault="000133FC" w:rsidP="000133FC">
      <w:pPr>
        <w:ind w:firstLine="38"/>
      </w:pPr>
      <w:r w:rsidRPr="00605635">
        <w:t xml:space="preserve">The Module </w:t>
      </w:r>
      <w:r>
        <w:t>presents</w:t>
      </w:r>
      <w:r w:rsidRPr="00605635">
        <w:t xml:space="preserve"> the basic concepts of organic chemistry such as molecular orbits, chemical bonds , and</w:t>
      </w:r>
      <w:r>
        <w:t xml:space="preserve"> the interpretation of the physical behavior of</w:t>
      </w:r>
      <w:r w:rsidRPr="00605635">
        <w:t xml:space="preserve"> orga</w:t>
      </w:r>
      <w:r>
        <w:t xml:space="preserve">nic compounds </w:t>
      </w:r>
      <w:r w:rsidRPr="00605635">
        <w:t>on  the basis of their polarity .</w:t>
      </w:r>
      <w:r>
        <w:t xml:space="preserve">In addition </w:t>
      </w:r>
      <w:r w:rsidRPr="00605635">
        <w:t xml:space="preserve"> , the module embraces preparation methods, reactions and properties of selected groups of organic compounds as well as their applications.</w:t>
      </w:r>
    </w:p>
    <w:p w:rsidR="000133FC" w:rsidRDefault="000133FC" w:rsidP="000133FC">
      <w:pPr>
        <w:ind w:firstLine="38"/>
      </w:pPr>
    </w:p>
    <w:p w:rsidR="000133FC" w:rsidRDefault="000133FC" w:rsidP="000133FC">
      <w:pPr>
        <w:ind w:firstLine="38"/>
        <w:jc w:val="center"/>
      </w:pPr>
      <w:r>
        <w:t>Module Aims</w:t>
      </w:r>
    </w:p>
    <w:p w:rsidR="000133FC" w:rsidRDefault="000133FC" w:rsidP="000133FC">
      <w:pPr>
        <w:ind w:firstLine="38"/>
      </w:pPr>
      <w:r>
        <w:t>1. To familiarize students with the kinds of chemical bonds .</w:t>
      </w:r>
    </w:p>
    <w:p w:rsidR="000133FC" w:rsidRDefault="000133FC" w:rsidP="000133FC">
      <w:pPr>
        <w:ind w:firstLine="38"/>
      </w:pPr>
      <w:r>
        <w:t xml:space="preserve">2. To familiarize students with preparation methods , reactions and properties of selected group of organic compounds as well as their applications . </w:t>
      </w:r>
    </w:p>
    <w:p w:rsidR="000133FC" w:rsidRDefault="000133FC" w:rsidP="000133FC">
      <w:pPr>
        <w:ind w:firstLine="38"/>
      </w:pPr>
      <w:r>
        <w:t>3. To identify students with the kinds of bonds between organic compounds.</w:t>
      </w:r>
    </w:p>
    <w:p w:rsidR="000133FC" w:rsidRDefault="000133FC" w:rsidP="000133FC">
      <w:pPr>
        <w:ind w:firstLine="38"/>
      </w:pPr>
      <w:r>
        <w:t>4. Training students to be able to prepare different organic compounds such as Alkanes and Alkenes.</w:t>
      </w:r>
    </w:p>
    <w:p w:rsidR="000133FC" w:rsidRDefault="000133FC" w:rsidP="000133FC">
      <w:pPr>
        <w:ind w:firstLine="38"/>
      </w:pPr>
      <w:r>
        <w:t>5. To identify students with the physical and chemical properties of Alkanes and Alkenes.</w:t>
      </w:r>
    </w:p>
    <w:p w:rsidR="000133FC" w:rsidRDefault="000133FC" w:rsidP="000133FC">
      <w:pPr>
        <w:ind w:firstLine="38"/>
      </w:pPr>
      <w:r>
        <w:t>6. To familiarize students with the optical similarities and the optical activities.</w:t>
      </w:r>
    </w:p>
    <w:p w:rsidR="000133FC" w:rsidRDefault="000133FC" w:rsidP="000133FC">
      <w:pPr>
        <w:ind w:firstLine="38"/>
      </w:pPr>
    </w:p>
    <w:p w:rsidR="000133FC" w:rsidRDefault="000133FC" w:rsidP="000133FC">
      <w:pPr>
        <w:ind w:firstLine="38"/>
        <w:jc w:val="center"/>
      </w:pPr>
      <w:r>
        <w:t>Learning Outcomes</w:t>
      </w:r>
    </w:p>
    <w:p w:rsidR="000133FC" w:rsidRDefault="000133FC" w:rsidP="000133FC">
      <w:pPr>
        <w:ind w:firstLine="38"/>
      </w:pPr>
      <w:r>
        <w:t>At the end of the semester , students will be:</w:t>
      </w:r>
    </w:p>
    <w:p w:rsidR="000133FC" w:rsidRDefault="000133FC" w:rsidP="00A2159C">
      <w:pPr>
        <w:pStyle w:val="ListParagraph"/>
        <w:numPr>
          <w:ilvl w:val="0"/>
          <w:numId w:val="35"/>
        </w:numPr>
        <w:bidi w:val="0"/>
        <w:spacing w:after="0" w:line="240" w:lineRule="auto"/>
      </w:pPr>
      <w:r>
        <w:lastRenderedPageBreak/>
        <w:t>Able to identify the various bonds between the organic compounds .</w:t>
      </w:r>
    </w:p>
    <w:p w:rsidR="000133FC" w:rsidRDefault="000133FC" w:rsidP="00A2159C">
      <w:pPr>
        <w:pStyle w:val="ListParagraph"/>
        <w:numPr>
          <w:ilvl w:val="0"/>
          <w:numId w:val="35"/>
        </w:numPr>
        <w:bidi w:val="0"/>
        <w:spacing w:after="0" w:line="240" w:lineRule="auto"/>
      </w:pPr>
      <w:r>
        <w:t>Able to prepare various organic compounds such as Alkanes and Alkenes.</w:t>
      </w:r>
    </w:p>
    <w:p w:rsidR="000133FC" w:rsidRDefault="000133FC" w:rsidP="00A2159C">
      <w:pPr>
        <w:pStyle w:val="ListParagraph"/>
        <w:numPr>
          <w:ilvl w:val="0"/>
          <w:numId w:val="35"/>
        </w:numPr>
        <w:bidi w:val="0"/>
        <w:spacing w:after="0" w:line="240" w:lineRule="auto"/>
      </w:pPr>
      <w:r>
        <w:t xml:space="preserve">Familiar with the physical and chemical properties of Alkanes and Alkenes. </w:t>
      </w:r>
    </w:p>
    <w:p w:rsidR="000133FC" w:rsidRDefault="000133FC" w:rsidP="00A2159C">
      <w:pPr>
        <w:pStyle w:val="ListParagraph"/>
        <w:numPr>
          <w:ilvl w:val="0"/>
          <w:numId w:val="35"/>
        </w:numPr>
        <w:bidi w:val="0"/>
        <w:spacing w:after="0" w:line="240" w:lineRule="auto"/>
      </w:pPr>
      <w:r>
        <w:t>Able to understand the optical similarities and optical activities .</w:t>
      </w:r>
    </w:p>
    <w:p w:rsidR="000133FC" w:rsidRDefault="000133FC" w:rsidP="000133FC">
      <w:pPr>
        <w:pStyle w:val="ListParagraph"/>
        <w:ind w:left="398"/>
      </w:pPr>
    </w:p>
    <w:p w:rsidR="000133FC" w:rsidRDefault="000133FC" w:rsidP="000133FC">
      <w:pPr>
        <w:pStyle w:val="ListParagraph"/>
        <w:ind w:left="398"/>
        <w:jc w:val="center"/>
      </w:pPr>
      <w:r>
        <w:t>Module Content</w:t>
      </w:r>
    </w:p>
    <w:p w:rsidR="000133FC" w:rsidRDefault="000133FC" w:rsidP="000133FC">
      <w:pPr>
        <w:pStyle w:val="ListParagraph"/>
        <w:ind w:left="398"/>
        <w:jc w:val="center"/>
      </w:pPr>
      <w:r>
        <w:tab/>
        <w:t>( Theoretical )</w:t>
      </w:r>
    </w:p>
    <w:p w:rsidR="000133FC" w:rsidRDefault="000133FC" w:rsidP="000133FC">
      <w:pPr>
        <w:pStyle w:val="ListParagraph"/>
        <w:ind w:left="398"/>
        <w:jc w:val="center"/>
      </w:pPr>
    </w:p>
    <w:tbl>
      <w:tblPr>
        <w:tblStyle w:val="TableGrid"/>
        <w:tblW w:w="0" w:type="auto"/>
        <w:tblInd w:w="398" w:type="dxa"/>
        <w:tblLook w:val="04A0" w:firstRow="1" w:lastRow="0" w:firstColumn="1" w:lastColumn="0" w:noHBand="0" w:noVBand="1"/>
      </w:tblPr>
      <w:tblGrid>
        <w:gridCol w:w="4614"/>
        <w:gridCol w:w="2354"/>
        <w:gridCol w:w="1150"/>
      </w:tblGrid>
      <w:tr w:rsidR="000133FC" w:rsidTr="00D25154">
        <w:tc>
          <w:tcPr>
            <w:tcW w:w="4614" w:type="dxa"/>
          </w:tcPr>
          <w:p w:rsidR="000133FC" w:rsidRDefault="000133FC" w:rsidP="00D25154">
            <w:pPr>
              <w:pStyle w:val="ListParagraph"/>
              <w:ind w:left="0"/>
            </w:pPr>
            <w:r>
              <w:t>Topic</w:t>
            </w:r>
          </w:p>
        </w:tc>
        <w:tc>
          <w:tcPr>
            <w:tcW w:w="2354" w:type="dxa"/>
          </w:tcPr>
          <w:p w:rsidR="000133FC" w:rsidRDefault="000133FC" w:rsidP="00D25154">
            <w:pPr>
              <w:pStyle w:val="ListParagraph"/>
              <w:ind w:left="0"/>
            </w:pPr>
            <w:r>
              <w:t xml:space="preserve"> Weeks</w:t>
            </w:r>
          </w:p>
        </w:tc>
        <w:tc>
          <w:tcPr>
            <w:tcW w:w="1150" w:type="dxa"/>
          </w:tcPr>
          <w:p w:rsidR="000133FC" w:rsidRDefault="000133FC" w:rsidP="00D25154">
            <w:pPr>
              <w:pStyle w:val="ListParagraph"/>
              <w:ind w:left="0"/>
            </w:pPr>
            <w:r>
              <w:t xml:space="preserve"> Teaching Hours</w:t>
            </w:r>
          </w:p>
        </w:tc>
      </w:tr>
      <w:tr w:rsidR="000133FC" w:rsidTr="00D25154">
        <w:tc>
          <w:tcPr>
            <w:tcW w:w="4614" w:type="dxa"/>
          </w:tcPr>
          <w:p w:rsidR="000133FC" w:rsidRPr="00411CCB" w:rsidRDefault="000133FC" w:rsidP="00D25154">
            <w:pPr>
              <w:pStyle w:val="ListParagraph"/>
              <w:ind w:left="0"/>
              <w:rPr>
                <w:rFonts w:ascii="Times New Roman" w:hAnsi="Times New Roman" w:cs="Times New Roman"/>
              </w:rPr>
            </w:pPr>
            <w:r>
              <w:t xml:space="preserve">A general introduction which includes the following : molecular orbits , chemical bonds , hybridization in Carbon atom ( sp – sp2 – sp3 ) </w:t>
            </w:r>
            <w:r>
              <w:rPr>
                <w:rFonts w:ascii="Times New Roman" w:hAnsi="Times New Roman" w:cs="Times New Roman"/>
              </w:rPr>
              <w:t xml:space="preserve">, </w:t>
            </w:r>
            <w:r>
              <w:rPr>
                <w:rStyle w:val="hps"/>
              </w:rPr>
              <w:t xml:space="preserve">polarization inorganicmoleculesandinflammatoryeffect, The Initial , Molecular and Structural formulas , </w:t>
            </w:r>
            <w:r>
              <w:rPr>
                <w:rStyle w:val="hps"/>
                <w:rFonts w:ascii="Times New Roman" w:hAnsi="Times New Roman"/>
              </w:rPr>
              <w:t>Lewis’s Acids and bases , types of organic reagents and reactions, effective groups</w:t>
            </w:r>
          </w:p>
        </w:tc>
        <w:tc>
          <w:tcPr>
            <w:tcW w:w="2354" w:type="dxa"/>
          </w:tcPr>
          <w:p w:rsidR="000133FC" w:rsidRDefault="000133FC" w:rsidP="00D25154">
            <w:pPr>
              <w:pStyle w:val="ListParagraph"/>
              <w:ind w:left="0"/>
            </w:pPr>
            <w:r>
              <w:t>3</w:t>
            </w:r>
          </w:p>
        </w:tc>
        <w:tc>
          <w:tcPr>
            <w:tcW w:w="1150" w:type="dxa"/>
          </w:tcPr>
          <w:p w:rsidR="000133FC" w:rsidRDefault="000133FC" w:rsidP="00D25154">
            <w:pPr>
              <w:pStyle w:val="ListParagraph"/>
              <w:ind w:left="0"/>
            </w:pPr>
            <w:r>
              <w:t>9</w:t>
            </w:r>
          </w:p>
        </w:tc>
      </w:tr>
      <w:tr w:rsidR="000133FC" w:rsidTr="00D25154">
        <w:tc>
          <w:tcPr>
            <w:tcW w:w="4614" w:type="dxa"/>
          </w:tcPr>
          <w:p w:rsidR="000133FC" w:rsidRPr="00CA7961" w:rsidRDefault="000133FC" w:rsidP="00D25154">
            <w:pPr>
              <w:pStyle w:val="ListParagraph"/>
              <w:ind w:left="0"/>
            </w:pPr>
            <w:r>
              <w:rPr>
                <w:rStyle w:val="hps"/>
              </w:rPr>
              <w:t>Alkanesalkanes(</w:t>
            </w:r>
            <w:r>
              <w:rPr>
                <w:rFonts w:eastAsia="Times New Roman" w:cs="Times New Roman"/>
              </w:rPr>
              <w:t xml:space="preserve">open </w:t>
            </w:r>
            <w:r>
              <w:rPr>
                <w:rStyle w:val="hps"/>
              </w:rPr>
              <w:t>andcyclic</w:t>
            </w:r>
            <w:r>
              <w:rPr>
                <w:rFonts w:eastAsia="Times New Roman" w:cs="Times New Roman"/>
              </w:rPr>
              <w:t xml:space="preserve">): Their structural composition , classification regulations , and physical properties. In addition to their  </w:t>
            </w:r>
            <w:r>
              <w:rPr>
                <w:rStyle w:val="hps"/>
              </w:rPr>
              <w:t>industrialsource</w:t>
            </w:r>
            <w:r>
              <w:rPr>
                <w:rFonts w:eastAsia="Times New Roman" w:cs="Times New Roman"/>
              </w:rPr>
              <w:t xml:space="preserve">, </w:t>
            </w:r>
            <w:r>
              <w:rPr>
                <w:rStyle w:val="hps"/>
              </w:rPr>
              <w:t>methods of preparation</w:t>
            </w:r>
            <w:r>
              <w:rPr>
                <w:rFonts w:eastAsia="Times New Roman" w:cs="Times New Roman"/>
              </w:rPr>
              <w:t xml:space="preserve"> ,  their </w:t>
            </w:r>
            <w:r>
              <w:rPr>
                <w:rStyle w:val="hps"/>
              </w:rPr>
              <w:t>interactions(</w:t>
            </w:r>
            <w:r>
              <w:rPr>
                <w:rFonts w:eastAsia="Times New Roman" w:cs="Times New Roman"/>
              </w:rPr>
              <w:t xml:space="preserve">halogenation, </w:t>
            </w:r>
            <w:r>
              <w:rPr>
                <w:rStyle w:val="hps"/>
              </w:rPr>
              <w:t>oxidation</w:t>
            </w:r>
            <w:r>
              <w:rPr>
                <w:rFonts w:eastAsia="Times New Roman" w:cs="Times New Roman"/>
              </w:rPr>
              <w:t xml:space="preserve">, </w:t>
            </w:r>
            <w:r>
              <w:rPr>
                <w:rStyle w:val="hps"/>
              </w:rPr>
              <w:t>nitrification</w:t>
            </w:r>
            <w:r>
              <w:rPr>
                <w:rFonts w:eastAsia="Times New Roman" w:cs="Times New Roman"/>
              </w:rPr>
              <w:t xml:space="preserve">)  , their </w:t>
            </w:r>
            <w:r>
              <w:rPr>
                <w:rStyle w:val="hps"/>
              </w:rPr>
              <w:t>freedomof rotationaboutthe single bond and the study ofspatialconditionsas a result</w:t>
            </w:r>
            <w:r>
              <w:rPr>
                <w:rFonts w:eastAsia="Times New Roman" w:cs="Times New Roman"/>
              </w:rPr>
              <w:t>)</w:t>
            </w:r>
          </w:p>
        </w:tc>
        <w:tc>
          <w:tcPr>
            <w:tcW w:w="2354" w:type="dxa"/>
          </w:tcPr>
          <w:p w:rsidR="000133FC" w:rsidRDefault="000133FC" w:rsidP="00D25154">
            <w:pPr>
              <w:pStyle w:val="ListParagraph"/>
              <w:ind w:left="0"/>
            </w:pPr>
            <w:r>
              <w:t>3</w:t>
            </w:r>
          </w:p>
        </w:tc>
        <w:tc>
          <w:tcPr>
            <w:tcW w:w="1150" w:type="dxa"/>
          </w:tcPr>
          <w:p w:rsidR="000133FC" w:rsidRDefault="000133FC" w:rsidP="00D25154">
            <w:pPr>
              <w:pStyle w:val="ListParagraph"/>
              <w:ind w:left="0"/>
            </w:pPr>
            <w:r>
              <w:t>9</w:t>
            </w:r>
          </w:p>
        </w:tc>
      </w:tr>
      <w:tr w:rsidR="000133FC" w:rsidTr="00D25154">
        <w:tc>
          <w:tcPr>
            <w:tcW w:w="4614" w:type="dxa"/>
          </w:tcPr>
          <w:p w:rsidR="000133FC" w:rsidRDefault="000133FC" w:rsidP="00D25154">
            <w:pPr>
              <w:pStyle w:val="ListParagraph"/>
              <w:tabs>
                <w:tab w:val="left" w:pos="920"/>
              </w:tabs>
              <w:ind w:left="0"/>
            </w:pPr>
            <w:r>
              <w:rPr>
                <w:rStyle w:val="hps"/>
              </w:rPr>
              <w:t>Alkanesandalkenes</w:t>
            </w:r>
            <w:r>
              <w:rPr>
                <w:rFonts w:eastAsia="Times New Roman" w:cs="Times New Roman"/>
              </w:rPr>
              <w:t xml:space="preserve">: Their  structural </w:t>
            </w:r>
            <w:r>
              <w:rPr>
                <w:rStyle w:val="hps"/>
              </w:rPr>
              <w:t>composition,bilateralandtrilateral</w:t>
            </w:r>
            <w:r>
              <w:rPr>
                <w:rFonts w:eastAsia="Times New Roman" w:cs="Times New Roman"/>
              </w:rPr>
              <w:t xml:space="preserve"> association </w:t>
            </w:r>
            <w:r>
              <w:rPr>
                <w:rStyle w:val="hps"/>
              </w:rPr>
              <w:t>Engineering</w:t>
            </w:r>
            <w:r>
              <w:rPr>
                <w:rFonts w:eastAsia="Times New Roman" w:cs="Times New Roman"/>
              </w:rPr>
              <w:t xml:space="preserve">, </w:t>
            </w:r>
            <w:r>
              <w:rPr>
                <w:rStyle w:val="hps"/>
              </w:rPr>
              <w:t xml:space="preserve">classification rules </w:t>
            </w:r>
            <w:r>
              <w:rPr>
                <w:rFonts w:eastAsia="Times New Roman" w:cs="Times New Roman"/>
              </w:rPr>
              <w:t xml:space="preserve">, </w:t>
            </w:r>
            <w:r>
              <w:rPr>
                <w:rStyle w:val="hps"/>
              </w:rPr>
              <w:t>Altmacb(</w:t>
            </w:r>
            <w:r>
              <w:rPr>
                <w:rFonts w:eastAsia="Times New Roman" w:cs="Times New Roman"/>
              </w:rPr>
              <w:t xml:space="preserve">geometric </w:t>
            </w:r>
            <w:r>
              <w:rPr>
                <w:rStyle w:val="hps"/>
              </w:rPr>
              <w:t>similarity</w:t>
            </w:r>
            <w:r>
              <w:rPr>
                <w:rFonts w:eastAsia="Times New Roman" w:cs="Times New Roman"/>
              </w:rPr>
              <w:t xml:space="preserve">) </w:t>
            </w:r>
            <w:r>
              <w:rPr>
                <w:rStyle w:val="hps"/>
              </w:rPr>
              <w:t>inalkenes</w:t>
            </w:r>
            <w:r>
              <w:rPr>
                <w:rFonts w:eastAsia="Times New Roman" w:cs="Times New Roman"/>
              </w:rPr>
              <w:t xml:space="preserve">, </w:t>
            </w:r>
            <w:r>
              <w:rPr>
                <w:rStyle w:val="hps"/>
              </w:rPr>
              <w:t>physical properties, preparation</w:t>
            </w:r>
            <w:r>
              <w:rPr>
                <w:rFonts w:eastAsia="Times New Roman" w:cs="Times New Roman"/>
              </w:rPr>
              <w:t xml:space="preserve">methods and </w:t>
            </w:r>
            <w:r>
              <w:rPr>
                <w:rStyle w:val="hps"/>
              </w:rPr>
              <w:t>reactions(</w:t>
            </w:r>
            <w:r>
              <w:rPr>
                <w:rFonts w:ascii="Times New Roman" w:eastAsia="Times New Roman" w:hAnsi="Times New Roman" w:cs="Times New Roman"/>
              </w:rPr>
              <w:t xml:space="preserve">electrophilic </w:t>
            </w:r>
            <w:r>
              <w:rPr>
                <w:rStyle w:val="hps"/>
              </w:rPr>
              <w:t>addition</w:t>
            </w:r>
            <w:r>
              <w:rPr>
                <w:rFonts w:eastAsia="Times New Roman" w:cs="Times New Roman"/>
              </w:rPr>
              <w:t xml:space="preserve">, </w:t>
            </w:r>
            <w:r>
              <w:rPr>
                <w:rStyle w:val="hps"/>
              </w:rPr>
              <w:t>oxidationof variousfactors</w:t>
            </w:r>
            <w:r>
              <w:rPr>
                <w:rFonts w:eastAsia="Times New Roman" w:cs="Times New Roman"/>
              </w:rPr>
              <w:t xml:space="preserve">), </w:t>
            </w:r>
            <w:r>
              <w:rPr>
                <w:rStyle w:val="hps"/>
              </w:rPr>
              <w:t>variation in</w:t>
            </w:r>
            <w:r>
              <w:rPr>
                <w:rFonts w:eastAsia="Times New Roman" w:cs="Times New Roman"/>
              </w:rPr>
              <w:t xml:space="preserve">the </w:t>
            </w:r>
            <w:r>
              <w:rPr>
                <w:rStyle w:val="hps"/>
              </w:rPr>
              <w:t>bilateral and mutual ties</w:t>
            </w:r>
            <w:r>
              <w:rPr>
                <w:rFonts w:eastAsia="Times New Roman" w:cs="Times New Roman"/>
              </w:rPr>
              <w:t>.</w:t>
            </w:r>
          </w:p>
        </w:tc>
        <w:tc>
          <w:tcPr>
            <w:tcW w:w="2354" w:type="dxa"/>
          </w:tcPr>
          <w:p w:rsidR="000133FC" w:rsidRDefault="000133FC" w:rsidP="00D25154">
            <w:pPr>
              <w:pStyle w:val="ListParagraph"/>
              <w:ind w:left="0"/>
            </w:pPr>
            <w:r>
              <w:t>3</w:t>
            </w:r>
          </w:p>
        </w:tc>
        <w:tc>
          <w:tcPr>
            <w:tcW w:w="1150" w:type="dxa"/>
          </w:tcPr>
          <w:p w:rsidR="000133FC" w:rsidRDefault="000133FC" w:rsidP="00D25154">
            <w:pPr>
              <w:pStyle w:val="ListParagraph"/>
              <w:ind w:left="0"/>
            </w:pPr>
            <w:r>
              <w:t>9</w:t>
            </w:r>
          </w:p>
        </w:tc>
      </w:tr>
      <w:tr w:rsidR="000133FC" w:rsidTr="00D25154">
        <w:tc>
          <w:tcPr>
            <w:tcW w:w="4614" w:type="dxa"/>
          </w:tcPr>
          <w:p w:rsidR="000133FC" w:rsidRDefault="000133FC" w:rsidP="00D25154">
            <w:pPr>
              <w:pStyle w:val="ListParagraph"/>
              <w:ind w:left="0"/>
            </w:pPr>
            <w:r>
              <w:rPr>
                <w:rStyle w:val="hps"/>
              </w:rPr>
              <w:t>Aromatic compounds</w:t>
            </w:r>
            <w:r>
              <w:rPr>
                <w:rFonts w:eastAsia="Times New Roman" w:cs="Times New Roman"/>
              </w:rPr>
              <w:t xml:space="preserve">: </w:t>
            </w:r>
            <w:r>
              <w:rPr>
                <w:rStyle w:val="hps"/>
                <w:rFonts w:ascii="Times New Roman" w:hAnsi="Times New Roman"/>
              </w:rPr>
              <w:t xml:space="preserve">The </w:t>
            </w:r>
            <w:r>
              <w:rPr>
                <w:rStyle w:val="hps"/>
              </w:rPr>
              <w:t>propertiesandqualities of Benzene,the phenomenon ofswing(</w:t>
            </w:r>
            <w:r>
              <w:rPr>
                <w:rFonts w:eastAsia="Times New Roman" w:cs="Times New Roman"/>
              </w:rPr>
              <w:t xml:space="preserve">Buzz), </w:t>
            </w:r>
            <w:r>
              <w:rPr>
                <w:rStyle w:val="hps"/>
              </w:rPr>
              <w:t>Kikjuliformula</w:t>
            </w:r>
            <w:r>
              <w:rPr>
                <w:rFonts w:eastAsia="Times New Roman" w:cs="Times New Roman"/>
              </w:rPr>
              <w:t xml:space="preserve">, </w:t>
            </w:r>
            <w:r>
              <w:rPr>
                <w:rStyle w:val="hps"/>
              </w:rPr>
              <w:t>aromaticpropertyandHückel's rule</w:t>
            </w:r>
            <w:r>
              <w:rPr>
                <w:rFonts w:eastAsia="Times New Roman" w:cs="Times New Roman"/>
              </w:rPr>
              <w:t xml:space="preserve">, </w:t>
            </w:r>
            <w:r>
              <w:rPr>
                <w:rStyle w:val="hps"/>
              </w:rPr>
              <w:t>classification of Benzene derivatives</w:t>
            </w:r>
            <w:r>
              <w:rPr>
                <w:rFonts w:eastAsia="Times New Roman" w:cs="Times New Roman"/>
              </w:rPr>
              <w:t xml:space="preserve">, </w:t>
            </w:r>
            <w:r>
              <w:rPr>
                <w:rStyle w:val="hps"/>
              </w:rPr>
              <w:t>industrial sourcesand</w:t>
            </w:r>
            <w:r>
              <w:rPr>
                <w:rFonts w:ascii="Times New Roman" w:eastAsia="Times New Roman" w:hAnsi="Times New Roman" w:cs="Times New Roman"/>
              </w:rPr>
              <w:t xml:space="preserve">electrophilic </w:t>
            </w:r>
            <w:r>
              <w:rPr>
                <w:rStyle w:val="hps"/>
              </w:rPr>
              <w:t>substitution reactions(</w:t>
            </w:r>
            <w:r>
              <w:rPr>
                <w:rFonts w:eastAsia="Times New Roman" w:cs="Times New Roman"/>
              </w:rPr>
              <w:t xml:space="preserve">ALKYLATION, </w:t>
            </w:r>
            <w:r>
              <w:rPr>
                <w:rStyle w:val="hps"/>
              </w:rPr>
              <w:t>Acylation</w:t>
            </w:r>
            <w:r>
              <w:rPr>
                <w:rFonts w:eastAsia="Times New Roman" w:cs="Times New Roman"/>
              </w:rPr>
              <w:t xml:space="preserve">, </w:t>
            </w:r>
            <w:r>
              <w:rPr>
                <w:rStyle w:val="hps"/>
              </w:rPr>
              <w:t>Halogenation</w:t>
            </w:r>
            <w:r>
              <w:rPr>
                <w:rFonts w:eastAsia="Times New Roman" w:cs="Times New Roman"/>
              </w:rPr>
              <w:t xml:space="preserve">, </w:t>
            </w:r>
            <w:r>
              <w:rPr>
                <w:rStyle w:val="hps"/>
              </w:rPr>
              <w:t>Nitration</w:t>
            </w:r>
            <w:r>
              <w:rPr>
                <w:rFonts w:eastAsia="Times New Roman" w:cs="Times New Roman"/>
              </w:rPr>
              <w:t xml:space="preserve">, </w:t>
            </w:r>
            <w:r>
              <w:rPr>
                <w:rStyle w:val="hps"/>
              </w:rPr>
              <w:t>Silvana</w:t>
            </w:r>
            <w:r>
              <w:rPr>
                <w:rFonts w:eastAsia="Times New Roman" w:cs="Times New Roman"/>
              </w:rPr>
              <w:t xml:space="preserve">) </w:t>
            </w:r>
            <w:r>
              <w:rPr>
                <w:rStyle w:val="hps"/>
              </w:rPr>
              <w:t>, Benzene alkyls and</w:t>
            </w:r>
            <w:r>
              <w:rPr>
                <w:rFonts w:eastAsia="Times New Roman" w:cs="Times New Roman"/>
              </w:rPr>
              <w:t xml:space="preserve">their </w:t>
            </w:r>
            <w:r>
              <w:rPr>
                <w:rStyle w:val="hps"/>
              </w:rPr>
              <w:t xml:space="preserve">interactions,guidancein </w:t>
            </w:r>
            <w:r>
              <w:rPr>
                <w:rStyle w:val="hps"/>
                <w:rFonts w:ascii="Times New Roman" w:hAnsi="Times New Roman"/>
              </w:rPr>
              <w:t xml:space="preserve">Benzene </w:t>
            </w:r>
            <w:r>
              <w:rPr>
                <w:rStyle w:val="hps"/>
              </w:rPr>
              <w:t>monounsaturatedderivatives(ortho</w:t>
            </w:r>
            <w:r>
              <w:rPr>
                <w:rFonts w:eastAsia="Times New Roman" w:cs="Times New Roman"/>
              </w:rPr>
              <w:t xml:space="preserve">, </w:t>
            </w:r>
            <w:r>
              <w:rPr>
                <w:rStyle w:val="hps"/>
              </w:rPr>
              <w:t>metaandbar</w:t>
            </w:r>
            <w:r>
              <w:rPr>
                <w:rFonts w:eastAsia="Times New Roman" w:cs="Times New Roman"/>
              </w:rPr>
              <w:t>), and its</w:t>
            </w:r>
            <w:r>
              <w:rPr>
                <w:rStyle w:val="hps"/>
              </w:rPr>
              <w:t xml:space="preserve"> impact on theactivationorinhibition ofthe loop.Polycyclicaromaticcompounds (</w:t>
            </w:r>
            <w:r>
              <w:rPr>
                <w:rFonts w:ascii="Times New Roman" w:eastAsia="Times New Roman" w:hAnsi="Times New Roman" w:cs="Times New Roman"/>
              </w:rPr>
              <w:t>N</w:t>
            </w:r>
            <w:r>
              <w:rPr>
                <w:rFonts w:eastAsia="Times New Roman" w:cs="Times New Roman"/>
              </w:rPr>
              <w:t xml:space="preserve">aphthalene </w:t>
            </w:r>
            <w:r>
              <w:rPr>
                <w:rStyle w:val="hps"/>
              </w:rPr>
              <w:t>andAnthracene</w:t>
            </w:r>
            <w:r>
              <w:rPr>
                <w:rFonts w:eastAsia="Times New Roman" w:cs="Times New Roman"/>
              </w:rPr>
              <w:t>) , classification of their</w:t>
            </w:r>
            <w:r>
              <w:rPr>
                <w:rStyle w:val="hps"/>
              </w:rPr>
              <w:t>derivatives</w:t>
            </w:r>
            <w:r>
              <w:rPr>
                <w:rFonts w:eastAsia="Times New Roman" w:cs="Times New Roman"/>
              </w:rPr>
              <w:t xml:space="preserve"> and their  preparation </w:t>
            </w:r>
            <w:r>
              <w:rPr>
                <w:rStyle w:val="hps"/>
              </w:rPr>
              <w:t>methods and interactions</w:t>
            </w:r>
          </w:p>
        </w:tc>
        <w:tc>
          <w:tcPr>
            <w:tcW w:w="2354" w:type="dxa"/>
          </w:tcPr>
          <w:p w:rsidR="000133FC" w:rsidRDefault="000133FC" w:rsidP="00D25154">
            <w:pPr>
              <w:pStyle w:val="ListParagraph"/>
              <w:ind w:left="0"/>
            </w:pPr>
            <w:r>
              <w:t>4</w:t>
            </w:r>
          </w:p>
        </w:tc>
        <w:tc>
          <w:tcPr>
            <w:tcW w:w="1150" w:type="dxa"/>
          </w:tcPr>
          <w:p w:rsidR="000133FC" w:rsidRDefault="000133FC" w:rsidP="00D25154">
            <w:pPr>
              <w:pStyle w:val="ListParagraph"/>
              <w:ind w:left="0"/>
            </w:pPr>
            <w:r>
              <w:t>12</w:t>
            </w:r>
          </w:p>
        </w:tc>
      </w:tr>
      <w:tr w:rsidR="000133FC" w:rsidTr="00D25154">
        <w:tc>
          <w:tcPr>
            <w:tcW w:w="4614" w:type="dxa"/>
          </w:tcPr>
          <w:p w:rsidR="000133FC" w:rsidRPr="00CF3737" w:rsidRDefault="000133FC" w:rsidP="00D25154">
            <w:pPr>
              <w:pStyle w:val="ListParagraph"/>
              <w:ind w:left="0"/>
              <w:rPr>
                <w:rFonts w:ascii="Times New Roman" w:hAnsi="Times New Roman" w:cs="Times New Roman"/>
              </w:rPr>
            </w:pPr>
            <w:r>
              <w:rPr>
                <w:rFonts w:ascii="Times New Roman" w:hAnsi="Times New Roman" w:cs="Times New Roman"/>
              </w:rPr>
              <w:t xml:space="preserve">Optical Isomerism – Isomerism  </w:t>
            </w:r>
          </w:p>
        </w:tc>
        <w:tc>
          <w:tcPr>
            <w:tcW w:w="2354" w:type="dxa"/>
          </w:tcPr>
          <w:p w:rsidR="000133FC" w:rsidRDefault="000133FC" w:rsidP="00D25154">
            <w:pPr>
              <w:pStyle w:val="ListParagraph"/>
              <w:ind w:left="0"/>
            </w:pPr>
            <w:r>
              <w:t>1</w:t>
            </w:r>
          </w:p>
        </w:tc>
        <w:tc>
          <w:tcPr>
            <w:tcW w:w="1150" w:type="dxa"/>
          </w:tcPr>
          <w:p w:rsidR="000133FC" w:rsidRDefault="000133FC" w:rsidP="00D25154">
            <w:pPr>
              <w:pStyle w:val="ListParagraph"/>
              <w:ind w:left="0"/>
            </w:pPr>
            <w:r>
              <w:t>3</w:t>
            </w:r>
          </w:p>
        </w:tc>
      </w:tr>
      <w:tr w:rsidR="000133FC" w:rsidTr="00D25154">
        <w:tc>
          <w:tcPr>
            <w:tcW w:w="4614" w:type="dxa"/>
          </w:tcPr>
          <w:p w:rsidR="000133FC" w:rsidRDefault="000133FC" w:rsidP="00D25154">
            <w:pPr>
              <w:pStyle w:val="ListParagraph"/>
              <w:ind w:left="0"/>
            </w:pPr>
          </w:p>
        </w:tc>
        <w:tc>
          <w:tcPr>
            <w:tcW w:w="2354" w:type="dxa"/>
          </w:tcPr>
          <w:p w:rsidR="000133FC" w:rsidRDefault="000133FC" w:rsidP="00D25154">
            <w:pPr>
              <w:pStyle w:val="ListParagraph"/>
              <w:ind w:left="0"/>
            </w:pPr>
            <w:r>
              <w:t>14</w:t>
            </w:r>
          </w:p>
        </w:tc>
        <w:tc>
          <w:tcPr>
            <w:tcW w:w="1150" w:type="dxa"/>
          </w:tcPr>
          <w:p w:rsidR="000133FC" w:rsidRDefault="000133FC" w:rsidP="00D25154">
            <w:pPr>
              <w:pStyle w:val="ListParagraph"/>
              <w:ind w:left="0"/>
            </w:pPr>
            <w:r>
              <w:t>42</w:t>
            </w:r>
          </w:p>
        </w:tc>
      </w:tr>
      <w:tr w:rsidR="000133FC" w:rsidTr="00D25154">
        <w:tc>
          <w:tcPr>
            <w:tcW w:w="4614" w:type="dxa"/>
          </w:tcPr>
          <w:p w:rsidR="000133FC" w:rsidRDefault="000133FC" w:rsidP="00D25154">
            <w:pPr>
              <w:pStyle w:val="ListParagraph"/>
              <w:ind w:left="0"/>
            </w:pPr>
          </w:p>
        </w:tc>
        <w:tc>
          <w:tcPr>
            <w:tcW w:w="2354" w:type="dxa"/>
          </w:tcPr>
          <w:p w:rsidR="000133FC" w:rsidRDefault="000133FC" w:rsidP="00D25154">
            <w:pPr>
              <w:pStyle w:val="ListParagraph"/>
              <w:ind w:left="0"/>
            </w:pPr>
          </w:p>
        </w:tc>
        <w:tc>
          <w:tcPr>
            <w:tcW w:w="1150" w:type="dxa"/>
          </w:tcPr>
          <w:p w:rsidR="000133FC" w:rsidRDefault="000133FC" w:rsidP="00D25154">
            <w:pPr>
              <w:pStyle w:val="ListParagraph"/>
              <w:ind w:left="0"/>
            </w:pPr>
          </w:p>
        </w:tc>
      </w:tr>
    </w:tbl>
    <w:p w:rsidR="000133FC" w:rsidRDefault="000133FC" w:rsidP="000133FC">
      <w:pPr>
        <w:pStyle w:val="ListParagraph"/>
        <w:ind w:left="398"/>
      </w:pPr>
    </w:p>
    <w:p w:rsidR="000133FC" w:rsidRDefault="000133FC" w:rsidP="000133FC">
      <w:pPr>
        <w:pStyle w:val="ListParagraph"/>
        <w:ind w:left="398"/>
        <w:jc w:val="center"/>
      </w:pPr>
      <w:r>
        <w:t>( Practical )</w:t>
      </w:r>
    </w:p>
    <w:tbl>
      <w:tblPr>
        <w:tblStyle w:val="TableGrid"/>
        <w:tblW w:w="0" w:type="auto"/>
        <w:tblInd w:w="398" w:type="dxa"/>
        <w:tblLook w:val="04A0" w:firstRow="1" w:lastRow="0" w:firstColumn="1" w:lastColumn="0" w:noHBand="0" w:noVBand="1"/>
      </w:tblPr>
      <w:tblGrid>
        <w:gridCol w:w="6145"/>
        <w:gridCol w:w="1293"/>
        <w:gridCol w:w="1740"/>
      </w:tblGrid>
      <w:tr w:rsidR="000133FC" w:rsidTr="00D25154">
        <w:tc>
          <w:tcPr>
            <w:tcW w:w="4626" w:type="dxa"/>
          </w:tcPr>
          <w:p w:rsidR="000133FC" w:rsidRDefault="000133FC" w:rsidP="00D25154">
            <w:pPr>
              <w:pStyle w:val="ListParagraph"/>
              <w:ind w:left="0"/>
            </w:pPr>
            <w:r>
              <w:t>Topic</w:t>
            </w:r>
          </w:p>
        </w:tc>
        <w:tc>
          <w:tcPr>
            <w:tcW w:w="1463" w:type="dxa"/>
          </w:tcPr>
          <w:p w:rsidR="000133FC" w:rsidRDefault="000133FC" w:rsidP="00D25154">
            <w:pPr>
              <w:pStyle w:val="ListParagraph"/>
              <w:ind w:left="0"/>
            </w:pPr>
            <w:r>
              <w:t>Week</w:t>
            </w:r>
          </w:p>
        </w:tc>
        <w:tc>
          <w:tcPr>
            <w:tcW w:w="2029" w:type="dxa"/>
          </w:tcPr>
          <w:p w:rsidR="000133FC" w:rsidRDefault="000133FC" w:rsidP="00D25154">
            <w:pPr>
              <w:pStyle w:val="ListParagraph"/>
              <w:ind w:left="0"/>
            </w:pPr>
            <w:r>
              <w:t>Hours</w:t>
            </w:r>
          </w:p>
        </w:tc>
      </w:tr>
      <w:tr w:rsidR="000133FC" w:rsidTr="00D25154">
        <w:tc>
          <w:tcPr>
            <w:tcW w:w="4626" w:type="dxa"/>
          </w:tcPr>
          <w:p w:rsidR="000133FC" w:rsidRDefault="000133FC" w:rsidP="00D25154">
            <w:pPr>
              <w:pStyle w:val="ListParagraph"/>
              <w:ind w:left="0"/>
              <w:rPr>
                <w:rFonts w:ascii="Times New Roman" w:hAnsi="Times New Roman" w:cs="Times New Roman"/>
              </w:rPr>
            </w:pPr>
            <w:r>
              <w:rPr>
                <w:rFonts w:ascii="Times New Roman" w:hAnsi="Times New Roman" w:cs="Times New Roman"/>
              </w:rPr>
              <w:lastRenderedPageBreak/>
              <w:t>-Introducing the means of security and safety in chemical laboratories.</w:t>
            </w:r>
          </w:p>
          <w:p w:rsidR="000133FC" w:rsidRPr="00FF0325" w:rsidRDefault="000133FC" w:rsidP="00D25154">
            <w:pPr>
              <w:pStyle w:val="ListParagraph"/>
              <w:ind w:left="0"/>
              <w:rPr>
                <w:rFonts w:ascii="Times New Roman" w:hAnsi="Times New Roman" w:cs="Times New Roman"/>
              </w:rPr>
            </w:pPr>
            <w:r>
              <w:rPr>
                <w:rFonts w:ascii="Times New Roman" w:hAnsi="Times New Roman" w:cs="Times New Roman"/>
              </w:rPr>
              <w:t>- Presenting the tools and devices that  are used in organic Chemistry laboratories</w:t>
            </w:r>
          </w:p>
        </w:tc>
        <w:tc>
          <w:tcPr>
            <w:tcW w:w="1463" w:type="dxa"/>
          </w:tcPr>
          <w:p w:rsidR="000133FC" w:rsidRDefault="000133FC" w:rsidP="00D25154">
            <w:pPr>
              <w:pStyle w:val="ListParagraph"/>
              <w:ind w:left="0"/>
            </w:pPr>
            <w:r>
              <w:t>1</w:t>
            </w:r>
          </w:p>
        </w:tc>
        <w:tc>
          <w:tcPr>
            <w:tcW w:w="2029" w:type="dxa"/>
          </w:tcPr>
          <w:p w:rsidR="000133FC" w:rsidRDefault="000133FC" w:rsidP="00D25154">
            <w:pPr>
              <w:pStyle w:val="ListParagraph"/>
              <w:ind w:left="0"/>
            </w:pPr>
            <w:r>
              <w:t>2</w:t>
            </w:r>
          </w:p>
        </w:tc>
      </w:tr>
      <w:tr w:rsidR="000133FC" w:rsidTr="00D25154">
        <w:tc>
          <w:tcPr>
            <w:tcW w:w="4626" w:type="dxa"/>
          </w:tcPr>
          <w:p w:rsidR="000133FC" w:rsidRDefault="000133FC" w:rsidP="00D25154">
            <w:pPr>
              <w:pStyle w:val="ListParagraph"/>
              <w:ind w:left="0"/>
            </w:pPr>
            <w:r>
              <w:rPr>
                <w:rStyle w:val="hps"/>
              </w:rPr>
              <w:t>Methods of measuring the physicalconstantsof organic compounds</w:t>
            </w:r>
          </w:p>
        </w:tc>
        <w:tc>
          <w:tcPr>
            <w:tcW w:w="1463" w:type="dxa"/>
          </w:tcPr>
          <w:p w:rsidR="000133FC" w:rsidRDefault="000133FC" w:rsidP="00D25154">
            <w:pPr>
              <w:pStyle w:val="ListParagraph"/>
              <w:ind w:left="0"/>
            </w:pPr>
            <w:r>
              <w:t>2</w:t>
            </w:r>
          </w:p>
        </w:tc>
        <w:tc>
          <w:tcPr>
            <w:tcW w:w="2029" w:type="dxa"/>
          </w:tcPr>
          <w:p w:rsidR="000133FC" w:rsidRDefault="000133FC" w:rsidP="00D25154">
            <w:pPr>
              <w:pStyle w:val="ListParagraph"/>
              <w:ind w:left="0"/>
            </w:pPr>
            <w:r>
              <w:t>4</w:t>
            </w:r>
          </w:p>
        </w:tc>
      </w:tr>
      <w:tr w:rsidR="000133FC" w:rsidTr="00D25154">
        <w:tc>
          <w:tcPr>
            <w:tcW w:w="4626" w:type="dxa"/>
          </w:tcPr>
          <w:p w:rsidR="000133FC" w:rsidRDefault="000133FC" w:rsidP="00D25154">
            <w:pPr>
              <w:pStyle w:val="ListParagraph"/>
              <w:ind w:left="0"/>
              <w:rPr>
                <w:rStyle w:val="hps"/>
              </w:rPr>
            </w:pPr>
            <w:r>
              <w:rPr>
                <w:rStyle w:val="hps"/>
              </w:rPr>
              <w:t>-Experimentsin the methods ofseparationand purification oforganic compounds.</w:t>
            </w:r>
          </w:p>
          <w:p w:rsidR="000133FC" w:rsidRDefault="000133FC" w:rsidP="00D25154">
            <w:pPr>
              <w:pStyle w:val="ListParagraph"/>
              <w:ind w:left="0"/>
            </w:pPr>
            <w:r>
              <w:rPr>
                <w:rStyle w:val="hps"/>
              </w:rPr>
              <w:t>- Purification of an organiccompoundbycrystallization</w:t>
            </w:r>
            <w:r>
              <w:rPr>
                <w:rStyle w:val="atn"/>
              </w:rPr>
              <w:t>-</w:t>
            </w:r>
            <w:r>
              <w:rPr>
                <w:rFonts w:eastAsia="Times New Roman" w:cs="Times New Roman"/>
              </w:rPr>
              <w:t xml:space="preserve">by </w:t>
            </w:r>
            <w:r>
              <w:rPr>
                <w:rStyle w:val="hps"/>
              </w:rPr>
              <w:t xml:space="preserve">solvent extraction using disstilation </w:t>
            </w:r>
          </w:p>
        </w:tc>
        <w:tc>
          <w:tcPr>
            <w:tcW w:w="1463" w:type="dxa"/>
          </w:tcPr>
          <w:p w:rsidR="000133FC" w:rsidRDefault="000133FC" w:rsidP="00D25154">
            <w:pPr>
              <w:pStyle w:val="ListParagraph"/>
              <w:ind w:left="0"/>
            </w:pPr>
            <w:r>
              <w:t>3</w:t>
            </w:r>
          </w:p>
        </w:tc>
        <w:tc>
          <w:tcPr>
            <w:tcW w:w="2029" w:type="dxa"/>
          </w:tcPr>
          <w:p w:rsidR="000133FC" w:rsidRDefault="000133FC" w:rsidP="00D25154">
            <w:pPr>
              <w:pStyle w:val="ListParagraph"/>
              <w:ind w:left="0"/>
            </w:pPr>
            <w:r>
              <w:t>6</w:t>
            </w:r>
          </w:p>
        </w:tc>
      </w:tr>
      <w:tr w:rsidR="000133FC" w:rsidTr="00D25154">
        <w:tc>
          <w:tcPr>
            <w:tcW w:w="4626" w:type="dxa"/>
          </w:tcPr>
          <w:p w:rsidR="000133FC" w:rsidRDefault="000133FC" w:rsidP="00D25154">
            <w:pPr>
              <w:pStyle w:val="ListParagraph"/>
              <w:ind w:left="0"/>
              <w:rPr>
                <w:rFonts w:eastAsia="Times New Roman" w:cs="Times New Roman"/>
              </w:rPr>
            </w:pPr>
            <w:r>
              <w:rPr>
                <w:rStyle w:val="hps"/>
              </w:rPr>
              <w:t>-The discriminationbetweensaturatedandunsaturatedhydrocarboncompound</w:t>
            </w:r>
            <w:r>
              <w:rPr>
                <w:rFonts w:eastAsia="Times New Roman" w:cs="Times New Roman"/>
              </w:rPr>
              <w:t>.</w:t>
            </w:r>
          </w:p>
          <w:p w:rsidR="000133FC" w:rsidRDefault="000133FC" w:rsidP="00D25154">
            <w:pPr>
              <w:pStyle w:val="ListParagraph"/>
              <w:ind w:left="0"/>
            </w:pPr>
            <w:r>
              <w:rPr>
                <w:rStyle w:val="hps"/>
              </w:rPr>
              <w:t xml:space="preserve"> -The distinction betweena compositealiphaticandaromatic compound.</w:t>
            </w:r>
          </w:p>
        </w:tc>
        <w:tc>
          <w:tcPr>
            <w:tcW w:w="1463" w:type="dxa"/>
          </w:tcPr>
          <w:p w:rsidR="000133FC" w:rsidRDefault="000133FC" w:rsidP="00D25154">
            <w:pPr>
              <w:pStyle w:val="ListParagraph"/>
              <w:ind w:left="0"/>
            </w:pPr>
            <w:r>
              <w:t>2</w:t>
            </w:r>
          </w:p>
        </w:tc>
        <w:tc>
          <w:tcPr>
            <w:tcW w:w="2029" w:type="dxa"/>
          </w:tcPr>
          <w:p w:rsidR="000133FC" w:rsidRDefault="000133FC" w:rsidP="00D25154">
            <w:pPr>
              <w:pStyle w:val="ListParagraph"/>
              <w:ind w:left="0"/>
            </w:pPr>
            <w:r>
              <w:t>4</w:t>
            </w:r>
          </w:p>
        </w:tc>
      </w:tr>
      <w:tr w:rsidR="000133FC" w:rsidTr="00D25154">
        <w:tc>
          <w:tcPr>
            <w:tcW w:w="4626" w:type="dxa"/>
          </w:tcPr>
          <w:p w:rsidR="000133FC" w:rsidRDefault="000133FC" w:rsidP="00D25154">
            <w:pPr>
              <w:pStyle w:val="ListParagraph"/>
              <w:ind w:left="0"/>
            </w:pPr>
            <w:r>
              <w:rPr>
                <w:rStyle w:val="hps"/>
              </w:rPr>
              <w:t>Prepar</w:t>
            </w:r>
            <w:r>
              <w:rPr>
                <w:rStyle w:val="hps"/>
                <w:rFonts w:ascii="Times New Roman" w:hAnsi="Times New Roman"/>
              </w:rPr>
              <w:t xml:space="preserve">ation of </w:t>
            </w:r>
            <w:r>
              <w:rPr>
                <w:rStyle w:val="hps"/>
              </w:rPr>
              <w:t>some well-knowncompounds such asaspirinandAcetinalid</w:t>
            </w:r>
          </w:p>
        </w:tc>
        <w:tc>
          <w:tcPr>
            <w:tcW w:w="1463" w:type="dxa"/>
          </w:tcPr>
          <w:p w:rsidR="000133FC" w:rsidRDefault="000133FC" w:rsidP="00D25154">
            <w:pPr>
              <w:pStyle w:val="ListParagraph"/>
              <w:ind w:left="0"/>
            </w:pPr>
            <w:r>
              <w:t>2</w:t>
            </w:r>
          </w:p>
        </w:tc>
        <w:tc>
          <w:tcPr>
            <w:tcW w:w="2029" w:type="dxa"/>
          </w:tcPr>
          <w:p w:rsidR="000133FC" w:rsidRDefault="000133FC" w:rsidP="00D25154">
            <w:pPr>
              <w:pStyle w:val="ListParagraph"/>
              <w:ind w:left="0"/>
            </w:pPr>
            <w:r>
              <w:t>4</w:t>
            </w:r>
          </w:p>
        </w:tc>
      </w:tr>
      <w:tr w:rsidR="000133FC" w:rsidTr="00D25154">
        <w:tc>
          <w:tcPr>
            <w:tcW w:w="4626" w:type="dxa"/>
          </w:tcPr>
          <w:p w:rsidR="000133FC" w:rsidRDefault="000133FC" w:rsidP="00D25154">
            <w:pPr>
              <w:pStyle w:val="ListParagraph"/>
              <w:ind w:left="0"/>
            </w:pPr>
            <w:r>
              <w:t>The descriptive detection of elements  ( Lassen Experiment )</w:t>
            </w:r>
          </w:p>
        </w:tc>
        <w:tc>
          <w:tcPr>
            <w:tcW w:w="1463" w:type="dxa"/>
          </w:tcPr>
          <w:p w:rsidR="000133FC" w:rsidRDefault="000133FC" w:rsidP="00D25154">
            <w:pPr>
              <w:pStyle w:val="ListParagraph"/>
              <w:ind w:left="0"/>
            </w:pPr>
            <w:r>
              <w:t>3</w:t>
            </w:r>
          </w:p>
        </w:tc>
        <w:tc>
          <w:tcPr>
            <w:tcW w:w="2029" w:type="dxa"/>
          </w:tcPr>
          <w:p w:rsidR="000133FC" w:rsidRDefault="000133FC" w:rsidP="00D25154">
            <w:pPr>
              <w:pStyle w:val="ListParagraph"/>
              <w:ind w:left="0"/>
            </w:pPr>
            <w:r>
              <w:t>9</w:t>
            </w:r>
          </w:p>
        </w:tc>
      </w:tr>
      <w:tr w:rsidR="000133FC" w:rsidTr="00D25154">
        <w:tc>
          <w:tcPr>
            <w:tcW w:w="4626" w:type="dxa"/>
          </w:tcPr>
          <w:p w:rsidR="000133FC" w:rsidRDefault="000133FC" w:rsidP="00D25154">
            <w:pPr>
              <w:pStyle w:val="ListParagraph"/>
              <w:ind w:left="0"/>
            </w:pPr>
          </w:p>
        </w:tc>
        <w:tc>
          <w:tcPr>
            <w:tcW w:w="1463" w:type="dxa"/>
          </w:tcPr>
          <w:p w:rsidR="000133FC" w:rsidRDefault="000133FC" w:rsidP="00D25154">
            <w:pPr>
              <w:pStyle w:val="ListParagraph"/>
              <w:ind w:left="0"/>
            </w:pPr>
            <w:r>
              <w:t>12</w:t>
            </w:r>
          </w:p>
        </w:tc>
        <w:tc>
          <w:tcPr>
            <w:tcW w:w="2029" w:type="dxa"/>
          </w:tcPr>
          <w:p w:rsidR="000133FC" w:rsidRDefault="000133FC" w:rsidP="00D25154">
            <w:pPr>
              <w:pStyle w:val="ListParagraph"/>
              <w:ind w:left="0"/>
            </w:pPr>
            <w:r>
              <w:t>24</w:t>
            </w:r>
          </w:p>
        </w:tc>
      </w:tr>
    </w:tbl>
    <w:p w:rsidR="000133FC" w:rsidRDefault="000133FC" w:rsidP="000133FC">
      <w:pPr>
        <w:pStyle w:val="ListParagraph"/>
        <w:ind w:left="398"/>
      </w:pPr>
    </w:p>
    <w:p w:rsidR="000133FC" w:rsidRDefault="000133FC" w:rsidP="000133FC">
      <w:pPr>
        <w:pStyle w:val="ListParagraph"/>
        <w:ind w:left="398"/>
      </w:pPr>
      <w:r>
        <w:t xml:space="preserve">Recommended textbooks and supplementary references </w:t>
      </w:r>
    </w:p>
    <w:p w:rsidR="000133FC" w:rsidRDefault="000133FC" w:rsidP="000133FC">
      <w:pPr>
        <w:pStyle w:val="ListParagraph"/>
        <w:ind w:left="398"/>
      </w:pPr>
    </w:p>
    <w:tbl>
      <w:tblPr>
        <w:tblStyle w:val="TableGrid"/>
        <w:tblW w:w="0" w:type="auto"/>
        <w:tblInd w:w="398" w:type="dxa"/>
        <w:tblLook w:val="04A0" w:firstRow="1" w:lastRow="0" w:firstColumn="1" w:lastColumn="0" w:noHBand="0" w:noVBand="1"/>
      </w:tblPr>
      <w:tblGrid>
        <w:gridCol w:w="4258"/>
        <w:gridCol w:w="4258"/>
      </w:tblGrid>
      <w:tr w:rsidR="000133FC" w:rsidTr="00D25154">
        <w:tc>
          <w:tcPr>
            <w:tcW w:w="4258" w:type="dxa"/>
          </w:tcPr>
          <w:p w:rsidR="000133FC" w:rsidRDefault="000133FC" w:rsidP="00D25154">
            <w:pPr>
              <w:pStyle w:val="ListParagraph"/>
              <w:ind w:left="0"/>
            </w:pPr>
            <w:r>
              <w:t>Recommended textbook</w:t>
            </w:r>
          </w:p>
        </w:tc>
        <w:tc>
          <w:tcPr>
            <w:tcW w:w="4258" w:type="dxa"/>
          </w:tcPr>
          <w:p w:rsidR="000133FC" w:rsidRDefault="000133FC" w:rsidP="00D25154">
            <w:pPr>
              <w:pStyle w:val="ListParagraph"/>
              <w:ind w:left="0"/>
            </w:pPr>
            <w:r>
              <w:t>Organic Chemistry</w:t>
            </w:r>
          </w:p>
        </w:tc>
      </w:tr>
      <w:tr w:rsidR="000133FC" w:rsidTr="00D25154">
        <w:tc>
          <w:tcPr>
            <w:tcW w:w="4258" w:type="dxa"/>
          </w:tcPr>
          <w:p w:rsidR="000133FC" w:rsidRDefault="000133FC" w:rsidP="00D25154">
            <w:pPr>
              <w:pStyle w:val="ListParagraph"/>
              <w:ind w:left="0"/>
            </w:pPr>
            <w:r>
              <w:t>Author’s name</w:t>
            </w:r>
          </w:p>
        </w:tc>
        <w:tc>
          <w:tcPr>
            <w:tcW w:w="4258" w:type="dxa"/>
          </w:tcPr>
          <w:p w:rsidR="000133FC" w:rsidRDefault="000133FC" w:rsidP="00D25154">
            <w:pPr>
              <w:pStyle w:val="ListParagraph"/>
              <w:ind w:left="0"/>
            </w:pPr>
            <w:r>
              <w:t>Dr. Alhazmi ,Hassan Muhammed</w:t>
            </w:r>
          </w:p>
          <w:p w:rsidR="000133FC" w:rsidRDefault="000133FC" w:rsidP="00D25154">
            <w:pPr>
              <w:pStyle w:val="ListParagraph"/>
              <w:ind w:left="0"/>
            </w:pPr>
            <w:r>
              <w:t>Dr. Alhassan ,MuhammedIbraheem</w:t>
            </w:r>
          </w:p>
        </w:tc>
      </w:tr>
      <w:tr w:rsidR="000133FC" w:rsidTr="00D25154">
        <w:tc>
          <w:tcPr>
            <w:tcW w:w="4258" w:type="dxa"/>
          </w:tcPr>
          <w:p w:rsidR="000133FC" w:rsidRDefault="000133FC" w:rsidP="00D25154">
            <w:pPr>
              <w:pStyle w:val="ListParagraph"/>
              <w:ind w:left="0"/>
            </w:pPr>
            <w:r>
              <w:t>Publishing Year</w:t>
            </w:r>
          </w:p>
        </w:tc>
        <w:tc>
          <w:tcPr>
            <w:tcW w:w="4258" w:type="dxa"/>
          </w:tcPr>
          <w:p w:rsidR="000133FC" w:rsidRDefault="000133FC" w:rsidP="00D25154">
            <w:pPr>
              <w:pStyle w:val="ListParagraph"/>
              <w:ind w:left="0"/>
            </w:pPr>
            <w:r>
              <w:t>2000</w:t>
            </w:r>
          </w:p>
        </w:tc>
      </w:tr>
      <w:tr w:rsidR="000133FC" w:rsidTr="00D25154">
        <w:tc>
          <w:tcPr>
            <w:tcW w:w="4258" w:type="dxa"/>
          </w:tcPr>
          <w:p w:rsidR="000133FC" w:rsidRDefault="000133FC" w:rsidP="00D25154">
            <w:pPr>
              <w:pStyle w:val="ListParagraph"/>
              <w:ind w:left="0"/>
            </w:pPr>
            <w:r>
              <w:t>Reference 1</w:t>
            </w:r>
          </w:p>
        </w:tc>
        <w:tc>
          <w:tcPr>
            <w:tcW w:w="4258" w:type="dxa"/>
          </w:tcPr>
          <w:p w:rsidR="000133FC" w:rsidRDefault="000133FC" w:rsidP="00D25154">
            <w:pPr>
              <w:pStyle w:val="ListParagraph"/>
              <w:ind w:left="0"/>
            </w:pPr>
            <w:r>
              <w:t>Aliphatic Organic Chemistry</w:t>
            </w:r>
          </w:p>
        </w:tc>
      </w:tr>
      <w:tr w:rsidR="000133FC" w:rsidTr="00D25154">
        <w:tc>
          <w:tcPr>
            <w:tcW w:w="4258" w:type="dxa"/>
          </w:tcPr>
          <w:p w:rsidR="000133FC" w:rsidRDefault="000133FC" w:rsidP="00D25154">
            <w:pPr>
              <w:pStyle w:val="ListParagraph"/>
              <w:ind w:left="0"/>
            </w:pPr>
            <w:r>
              <w:t>Author’s Name</w:t>
            </w:r>
          </w:p>
        </w:tc>
        <w:tc>
          <w:tcPr>
            <w:tcW w:w="4258" w:type="dxa"/>
          </w:tcPr>
          <w:p w:rsidR="000133FC" w:rsidRDefault="000133FC" w:rsidP="00D25154">
            <w:pPr>
              <w:pStyle w:val="ListParagraph"/>
              <w:ind w:left="0"/>
            </w:pPr>
            <w:r>
              <w:t>Hijazi , Abdullah</w:t>
            </w:r>
          </w:p>
        </w:tc>
      </w:tr>
      <w:tr w:rsidR="000133FC" w:rsidTr="00D25154">
        <w:tc>
          <w:tcPr>
            <w:tcW w:w="4258" w:type="dxa"/>
          </w:tcPr>
          <w:p w:rsidR="000133FC" w:rsidRDefault="000133FC" w:rsidP="00D25154">
            <w:pPr>
              <w:pStyle w:val="ListParagraph"/>
              <w:ind w:left="0"/>
            </w:pPr>
            <w:r>
              <w:t>Publisher</w:t>
            </w:r>
          </w:p>
        </w:tc>
        <w:tc>
          <w:tcPr>
            <w:tcW w:w="4258" w:type="dxa"/>
          </w:tcPr>
          <w:p w:rsidR="000133FC" w:rsidRDefault="000133FC" w:rsidP="00D25154">
            <w:pPr>
              <w:pStyle w:val="ListParagraph"/>
              <w:ind w:left="0"/>
            </w:pPr>
            <w:r>
              <w:t>King Saud University -  Deanship of Library Affairs</w:t>
            </w:r>
          </w:p>
        </w:tc>
      </w:tr>
      <w:tr w:rsidR="000133FC" w:rsidTr="00D25154">
        <w:tc>
          <w:tcPr>
            <w:tcW w:w="4258" w:type="dxa"/>
          </w:tcPr>
          <w:p w:rsidR="000133FC" w:rsidRDefault="000133FC" w:rsidP="00D25154">
            <w:pPr>
              <w:pStyle w:val="ListParagraph"/>
              <w:ind w:left="0"/>
            </w:pPr>
            <w:r>
              <w:t xml:space="preserve">Publishing Year </w:t>
            </w:r>
          </w:p>
        </w:tc>
        <w:tc>
          <w:tcPr>
            <w:tcW w:w="4258" w:type="dxa"/>
          </w:tcPr>
          <w:p w:rsidR="000133FC" w:rsidRDefault="000133FC" w:rsidP="00D25154">
            <w:pPr>
              <w:pStyle w:val="ListParagraph"/>
              <w:ind w:left="0"/>
            </w:pPr>
            <w:r>
              <w:t>1988</w:t>
            </w:r>
          </w:p>
        </w:tc>
      </w:tr>
    </w:tbl>
    <w:p w:rsidR="000133FC" w:rsidRDefault="000133FC" w:rsidP="000133FC">
      <w:pPr>
        <w:pStyle w:val="ListParagraph"/>
        <w:ind w:left="398"/>
      </w:pPr>
    </w:p>
    <w:p w:rsidR="000133FC" w:rsidRDefault="000133FC" w:rsidP="000133FC">
      <w:pPr>
        <w:pStyle w:val="ListParagraph"/>
        <w:ind w:left="398"/>
      </w:pPr>
    </w:p>
    <w:p w:rsidR="000133FC" w:rsidRDefault="000133FC" w:rsidP="000133FC">
      <w:pPr>
        <w:pStyle w:val="ListParagraph"/>
        <w:ind w:left="398"/>
      </w:pPr>
    </w:p>
    <w:p w:rsidR="000133FC" w:rsidRDefault="000133FC" w:rsidP="000133FC">
      <w:pPr>
        <w:pStyle w:val="ListParagraph"/>
        <w:ind w:left="398"/>
      </w:pPr>
    </w:p>
    <w:p w:rsidR="000133FC" w:rsidRDefault="000133FC" w:rsidP="000133FC">
      <w:pPr>
        <w:pStyle w:val="ListParagraph"/>
        <w:ind w:left="398"/>
      </w:pPr>
    </w:p>
    <w:p w:rsidR="000133FC" w:rsidRDefault="000133FC" w:rsidP="000133FC">
      <w:pPr>
        <w:pStyle w:val="ListParagraph"/>
        <w:ind w:left="398"/>
      </w:pPr>
    </w:p>
    <w:p w:rsidR="000133FC" w:rsidRDefault="000133FC" w:rsidP="000133FC">
      <w:pPr>
        <w:pStyle w:val="ListParagraph"/>
        <w:ind w:left="398"/>
      </w:pPr>
    </w:p>
    <w:p w:rsidR="000133FC" w:rsidRDefault="000133FC" w:rsidP="000133FC">
      <w:pPr>
        <w:pStyle w:val="ListParagraph"/>
        <w:ind w:left="398"/>
      </w:pPr>
    </w:p>
    <w:p w:rsidR="000133FC" w:rsidRDefault="000133FC" w:rsidP="000133FC">
      <w:pPr>
        <w:pStyle w:val="ListParagraph"/>
        <w:ind w:left="398"/>
      </w:pPr>
    </w:p>
    <w:p w:rsidR="000133FC" w:rsidRDefault="000133FC" w:rsidP="000133FC">
      <w:pPr>
        <w:pStyle w:val="ListParagraph"/>
        <w:ind w:left="398"/>
      </w:pPr>
    </w:p>
    <w:p w:rsidR="000133FC" w:rsidRDefault="000133FC" w:rsidP="000133FC">
      <w:pPr>
        <w:pStyle w:val="ListParagraph"/>
        <w:ind w:left="398"/>
      </w:pPr>
    </w:p>
    <w:p w:rsidR="000133FC" w:rsidRDefault="000133FC" w:rsidP="000133FC">
      <w:pPr>
        <w:pStyle w:val="ListParagraph"/>
        <w:ind w:left="398"/>
      </w:pPr>
    </w:p>
    <w:p w:rsidR="000133FC" w:rsidRDefault="000133FC" w:rsidP="000133FC">
      <w:pPr>
        <w:pStyle w:val="ListParagraph"/>
        <w:ind w:left="398"/>
      </w:pPr>
    </w:p>
    <w:p w:rsidR="000133FC" w:rsidRDefault="000133FC" w:rsidP="000133FC">
      <w:pPr>
        <w:pStyle w:val="ListParagraph"/>
        <w:ind w:left="398"/>
      </w:pPr>
    </w:p>
    <w:p w:rsidR="000133FC" w:rsidRDefault="000133FC" w:rsidP="000133FC">
      <w:pPr>
        <w:pStyle w:val="ListParagraph"/>
        <w:ind w:left="398"/>
      </w:pPr>
    </w:p>
    <w:p w:rsidR="000133FC" w:rsidRDefault="000133FC" w:rsidP="000133FC">
      <w:pPr>
        <w:pStyle w:val="ListParagraph"/>
        <w:ind w:left="398"/>
      </w:pPr>
    </w:p>
    <w:p w:rsidR="000133FC" w:rsidRDefault="000133FC" w:rsidP="000133FC">
      <w:pPr>
        <w:pStyle w:val="ListParagraph"/>
        <w:ind w:left="398"/>
      </w:pPr>
    </w:p>
    <w:p w:rsidR="000133FC" w:rsidRDefault="000133FC" w:rsidP="000133FC">
      <w:pPr>
        <w:pStyle w:val="ListParagraph"/>
        <w:ind w:left="398"/>
      </w:pPr>
    </w:p>
    <w:p w:rsidR="000133FC" w:rsidRDefault="000133FC" w:rsidP="000133FC">
      <w:pPr>
        <w:pStyle w:val="ListParagraph"/>
        <w:ind w:left="398"/>
      </w:pPr>
    </w:p>
    <w:p w:rsidR="000133FC" w:rsidRDefault="000133FC" w:rsidP="000133FC">
      <w:pPr>
        <w:pStyle w:val="ListParagraph"/>
        <w:ind w:left="398"/>
      </w:pPr>
    </w:p>
    <w:p w:rsidR="000133FC" w:rsidRDefault="000133FC" w:rsidP="000133FC">
      <w:pPr>
        <w:pStyle w:val="ListParagraph"/>
        <w:ind w:left="398"/>
      </w:pPr>
    </w:p>
    <w:p w:rsidR="000133FC" w:rsidRDefault="000133FC" w:rsidP="000133FC">
      <w:pPr>
        <w:pStyle w:val="ListParagraph"/>
        <w:ind w:left="398"/>
      </w:pPr>
    </w:p>
    <w:p w:rsidR="000133FC" w:rsidRDefault="000133FC" w:rsidP="000133FC">
      <w:pPr>
        <w:pStyle w:val="ListParagraph"/>
        <w:ind w:left="398"/>
      </w:pPr>
    </w:p>
    <w:p w:rsidR="000133FC" w:rsidRDefault="000133FC" w:rsidP="000133FC">
      <w:pPr>
        <w:pStyle w:val="ListParagraph"/>
        <w:ind w:left="398"/>
      </w:pPr>
    </w:p>
    <w:p w:rsidR="000133FC" w:rsidRDefault="000133FC" w:rsidP="000133FC">
      <w:pPr>
        <w:pStyle w:val="ListParagraph"/>
        <w:ind w:left="398"/>
      </w:pPr>
    </w:p>
    <w:p w:rsidR="000133FC" w:rsidRDefault="000133FC" w:rsidP="000133FC">
      <w:pPr>
        <w:jc w:val="center"/>
      </w:pPr>
      <w:r>
        <w:t>Model  ( 5 )</w:t>
      </w:r>
    </w:p>
    <w:p w:rsidR="000133FC" w:rsidRDefault="000133FC" w:rsidP="000133FC">
      <w:pPr>
        <w:jc w:val="center"/>
      </w:pPr>
    </w:p>
    <w:p w:rsidR="000133FC" w:rsidRDefault="000133FC" w:rsidP="000133FC">
      <w:pPr>
        <w:jc w:val="center"/>
      </w:pPr>
      <w:r>
        <w:t>Course Description Summary</w:t>
      </w:r>
    </w:p>
    <w:p w:rsidR="000133FC" w:rsidRDefault="000133FC" w:rsidP="000133FC"/>
    <w:tbl>
      <w:tblPr>
        <w:tblStyle w:val="TableGrid"/>
        <w:tblW w:w="0" w:type="auto"/>
        <w:tblLook w:val="04A0" w:firstRow="1" w:lastRow="0" w:firstColumn="1" w:lastColumn="0" w:noHBand="0" w:noVBand="1"/>
      </w:tblPr>
      <w:tblGrid>
        <w:gridCol w:w="4258"/>
        <w:gridCol w:w="4258"/>
      </w:tblGrid>
      <w:tr w:rsidR="000133FC" w:rsidTr="00D25154">
        <w:tc>
          <w:tcPr>
            <w:tcW w:w="4258" w:type="dxa"/>
          </w:tcPr>
          <w:p w:rsidR="000133FC" w:rsidRDefault="000133FC" w:rsidP="00D25154">
            <w:r>
              <w:t>Module Title</w:t>
            </w:r>
          </w:p>
        </w:tc>
        <w:tc>
          <w:tcPr>
            <w:tcW w:w="4258" w:type="dxa"/>
          </w:tcPr>
          <w:p w:rsidR="000133FC" w:rsidRDefault="000133FC" w:rsidP="00D25154">
            <w:r w:rsidRPr="0057613D">
              <w:t>Electro-Reversible Chemistry 2</w:t>
            </w:r>
          </w:p>
        </w:tc>
      </w:tr>
      <w:tr w:rsidR="000133FC" w:rsidTr="00D25154">
        <w:tc>
          <w:tcPr>
            <w:tcW w:w="4258" w:type="dxa"/>
          </w:tcPr>
          <w:p w:rsidR="000133FC" w:rsidRDefault="000133FC" w:rsidP="00D25154">
            <w:r>
              <w:t xml:space="preserve">Module Code </w:t>
            </w:r>
          </w:p>
        </w:tc>
        <w:tc>
          <w:tcPr>
            <w:tcW w:w="4258" w:type="dxa"/>
          </w:tcPr>
          <w:p w:rsidR="000133FC" w:rsidRDefault="000133FC" w:rsidP="00D25154">
            <w:r w:rsidRPr="00605635">
              <w:t>CHEM</w:t>
            </w:r>
            <w:r>
              <w:t>323</w:t>
            </w:r>
          </w:p>
        </w:tc>
      </w:tr>
      <w:tr w:rsidR="000133FC" w:rsidTr="00D25154">
        <w:tc>
          <w:tcPr>
            <w:tcW w:w="4258" w:type="dxa"/>
          </w:tcPr>
          <w:p w:rsidR="000133FC" w:rsidRDefault="000133FC" w:rsidP="00D25154">
            <w:r>
              <w:t xml:space="preserve">Title and code of a perquisite module </w:t>
            </w:r>
          </w:p>
        </w:tc>
        <w:tc>
          <w:tcPr>
            <w:tcW w:w="4258" w:type="dxa"/>
          </w:tcPr>
          <w:p w:rsidR="000133FC" w:rsidRDefault="000133FC" w:rsidP="00D25154">
            <w:r w:rsidRPr="0057613D">
              <w:t>Electro-Reversible Chemistry 1</w:t>
            </w:r>
          </w:p>
        </w:tc>
      </w:tr>
      <w:tr w:rsidR="000133FC" w:rsidTr="00D25154">
        <w:tc>
          <w:tcPr>
            <w:tcW w:w="4258" w:type="dxa"/>
          </w:tcPr>
          <w:p w:rsidR="000133FC" w:rsidRDefault="000133FC" w:rsidP="00D25154">
            <w:r>
              <w:t xml:space="preserve">Module Level </w:t>
            </w:r>
          </w:p>
        </w:tc>
        <w:tc>
          <w:tcPr>
            <w:tcW w:w="4258" w:type="dxa"/>
          </w:tcPr>
          <w:p w:rsidR="000133FC" w:rsidRDefault="000133FC" w:rsidP="00D25154">
            <w:r>
              <w:t>The sixth</w:t>
            </w:r>
          </w:p>
        </w:tc>
      </w:tr>
      <w:tr w:rsidR="000133FC" w:rsidTr="00D25154">
        <w:tc>
          <w:tcPr>
            <w:tcW w:w="4258" w:type="dxa"/>
          </w:tcPr>
          <w:p w:rsidR="000133FC" w:rsidRDefault="000133FC" w:rsidP="00D25154">
            <w:r>
              <w:t>Credit hours</w:t>
            </w:r>
          </w:p>
        </w:tc>
        <w:tc>
          <w:tcPr>
            <w:tcW w:w="4258" w:type="dxa"/>
          </w:tcPr>
          <w:p w:rsidR="000133FC" w:rsidRDefault="000133FC" w:rsidP="00D25154">
            <w:r>
              <w:t xml:space="preserve">3 Theoretical + 2 Practical </w:t>
            </w:r>
          </w:p>
        </w:tc>
      </w:tr>
    </w:tbl>
    <w:p w:rsidR="000133FC" w:rsidRDefault="000133FC" w:rsidP="000133FC">
      <w:pPr>
        <w:jc w:val="center"/>
      </w:pPr>
    </w:p>
    <w:p w:rsidR="000133FC" w:rsidRDefault="000133FC" w:rsidP="000133FC">
      <w:pPr>
        <w:pStyle w:val="ListParagraph"/>
        <w:ind w:left="398"/>
        <w:jc w:val="center"/>
      </w:pPr>
      <w:r>
        <w:t>Module Aims</w:t>
      </w:r>
    </w:p>
    <w:p w:rsidR="000133FC" w:rsidRDefault="000133FC" w:rsidP="00A2159C">
      <w:pPr>
        <w:pStyle w:val="ListParagraph"/>
        <w:numPr>
          <w:ilvl w:val="0"/>
          <w:numId w:val="36"/>
        </w:numPr>
        <w:bidi w:val="0"/>
        <w:spacing w:after="0" w:line="240" w:lineRule="auto"/>
        <w:rPr>
          <w:rStyle w:val="hps"/>
        </w:rPr>
      </w:pPr>
      <w:r>
        <w:rPr>
          <w:rStyle w:val="hps"/>
        </w:rPr>
        <w:t>Acquaint students withthechemical reactionsofvarious materialsunder electric field.</w:t>
      </w:r>
    </w:p>
    <w:p w:rsidR="000133FC" w:rsidRPr="009208A6" w:rsidRDefault="000133FC" w:rsidP="00A2159C">
      <w:pPr>
        <w:pStyle w:val="ListParagraph"/>
        <w:numPr>
          <w:ilvl w:val="0"/>
          <w:numId w:val="36"/>
        </w:numPr>
        <w:bidi w:val="0"/>
        <w:spacing w:after="0" w:line="240" w:lineRule="auto"/>
      </w:pPr>
      <w:r>
        <w:rPr>
          <w:rFonts w:ascii="Times New Roman" w:hAnsi="Times New Roman" w:cs="Times New Roman"/>
        </w:rPr>
        <w:t>Linking between the theoretical side of the module and the practical one by conducting laboratory experiments.</w:t>
      </w:r>
    </w:p>
    <w:p w:rsidR="000133FC" w:rsidRDefault="000133FC" w:rsidP="000133FC">
      <w:pPr>
        <w:pStyle w:val="ListParagraph"/>
        <w:ind w:left="758"/>
        <w:rPr>
          <w:rFonts w:ascii="Times New Roman" w:hAnsi="Times New Roman" w:cs="Times New Roman"/>
        </w:rPr>
      </w:pPr>
    </w:p>
    <w:p w:rsidR="000133FC" w:rsidRDefault="000133FC" w:rsidP="000133FC">
      <w:pPr>
        <w:pStyle w:val="ListParagraph"/>
        <w:ind w:left="758"/>
        <w:jc w:val="center"/>
        <w:rPr>
          <w:rFonts w:ascii="Times New Roman" w:hAnsi="Times New Roman" w:cs="Times New Roman"/>
        </w:rPr>
      </w:pPr>
      <w:r>
        <w:rPr>
          <w:rFonts w:ascii="Times New Roman" w:hAnsi="Times New Roman" w:cs="Times New Roman"/>
        </w:rPr>
        <w:t>Learning Outcomes</w:t>
      </w:r>
    </w:p>
    <w:p w:rsidR="000133FC" w:rsidRDefault="000133FC" w:rsidP="000133FC">
      <w:pPr>
        <w:ind w:firstLine="38"/>
      </w:pPr>
      <w:r>
        <w:t>At the end of the semester , students will be :</w:t>
      </w:r>
    </w:p>
    <w:p w:rsidR="000133FC" w:rsidRDefault="000133FC" w:rsidP="00A2159C">
      <w:pPr>
        <w:pStyle w:val="ListParagraph"/>
        <w:numPr>
          <w:ilvl w:val="0"/>
          <w:numId w:val="37"/>
        </w:numPr>
        <w:bidi w:val="0"/>
        <w:spacing w:after="0" w:line="240" w:lineRule="auto"/>
      </w:pPr>
      <w:r>
        <w:t>Able to apply the theories in the laboratories.</w:t>
      </w:r>
    </w:p>
    <w:p w:rsidR="000133FC" w:rsidRPr="002660B9" w:rsidRDefault="000133FC" w:rsidP="00A2159C">
      <w:pPr>
        <w:pStyle w:val="ListParagraph"/>
        <w:numPr>
          <w:ilvl w:val="0"/>
          <w:numId w:val="37"/>
        </w:numPr>
        <w:bidi w:val="0"/>
        <w:spacing w:after="0" w:line="240" w:lineRule="auto"/>
        <w:rPr>
          <w:rStyle w:val="hps"/>
        </w:rPr>
      </w:pPr>
      <w:r>
        <w:rPr>
          <w:rStyle w:val="hps"/>
        </w:rPr>
        <w:t>Able to figure outthe problemsthey encounter in expermients</w:t>
      </w:r>
      <w:r>
        <w:rPr>
          <w:rFonts w:eastAsia="Times New Roman" w:cs="Times New Roman"/>
        </w:rPr>
        <w:t xml:space="preserve"> and </w:t>
      </w:r>
      <w:r>
        <w:rPr>
          <w:rStyle w:val="hps"/>
        </w:rPr>
        <w:t>successfully solving them.</w:t>
      </w:r>
    </w:p>
    <w:p w:rsidR="000133FC" w:rsidRDefault="000133FC" w:rsidP="00A2159C">
      <w:pPr>
        <w:pStyle w:val="ListParagraph"/>
        <w:numPr>
          <w:ilvl w:val="0"/>
          <w:numId w:val="37"/>
        </w:numPr>
        <w:bidi w:val="0"/>
        <w:spacing w:after="0" w:line="240" w:lineRule="auto"/>
      </w:pPr>
      <w:r>
        <w:t>To work - in groups -  effectively in laboratories and in doing scientific researches . Being responsible of their duties and their relationships.</w:t>
      </w:r>
    </w:p>
    <w:p w:rsidR="000133FC" w:rsidRPr="00980A98" w:rsidRDefault="000133FC" w:rsidP="00A2159C">
      <w:pPr>
        <w:pStyle w:val="ListParagraph"/>
        <w:numPr>
          <w:ilvl w:val="0"/>
          <w:numId w:val="37"/>
        </w:numPr>
        <w:bidi w:val="0"/>
        <w:spacing w:after="0" w:line="240" w:lineRule="auto"/>
        <w:rPr>
          <w:rStyle w:val="hps"/>
        </w:rPr>
      </w:pPr>
      <w:r>
        <w:t xml:space="preserve">Familiar with </w:t>
      </w:r>
      <w:r>
        <w:rPr>
          <w:rStyle w:val="hps"/>
        </w:rPr>
        <w:t>the chemical reactionsofvarious materialsunder electric field.</w:t>
      </w:r>
    </w:p>
    <w:p w:rsidR="000133FC" w:rsidRDefault="000133FC" w:rsidP="000133FC">
      <w:pPr>
        <w:pStyle w:val="ListParagraph"/>
        <w:rPr>
          <w:rStyle w:val="hps"/>
        </w:rPr>
      </w:pPr>
    </w:p>
    <w:p w:rsidR="000133FC" w:rsidRDefault="000133FC" w:rsidP="000133FC">
      <w:pPr>
        <w:pStyle w:val="ListParagraph"/>
        <w:jc w:val="center"/>
      </w:pPr>
      <w:r>
        <w:t>Module Content</w:t>
      </w:r>
    </w:p>
    <w:p w:rsidR="000133FC" w:rsidRDefault="000133FC" w:rsidP="000133FC">
      <w:pPr>
        <w:pStyle w:val="ListParagraph"/>
        <w:jc w:val="center"/>
      </w:pPr>
      <w:r>
        <w:t xml:space="preserve">( Theoretical ) </w:t>
      </w:r>
    </w:p>
    <w:tbl>
      <w:tblPr>
        <w:tblStyle w:val="TableGrid"/>
        <w:tblW w:w="0" w:type="auto"/>
        <w:tblInd w:w="398" w:type="dxa"/>
        <w:tblLook w:val="04A0" w:firstRow="1" w:lastRow="0" w:firstColumn="1" w:lastColumn="0" w:noHBand="0" w:noVBand="1"/>
      </w:tblPr>
      <w:tblGrid>
        <w:gridCol w:w="4614"/>
        <w:gridCol w:w="2354"/>
        <w:gridCol w:w="1150"/>
      </w:tblGrid>
      <w:tr w:rsidR="000133FC" w:rsidTr="00D25154">
        <w:tc>
          <w:tcPr>
            <w:tcW w:w="4614" w:type="dxa"/>
          </w:tcPr>
          <w:p w:rsidR="000133FC" w:rsidRDefault="000133FC" w:rsidP="00D25154">
            <w:pPr>
              <w:pStyle w:val="ListParagraph"/>
              <w:ind w:left="0"/>
            </w:pPr>
            <w:r>
              <w:t>Topic</w:t>
            </w:r>
          </w:p>
        </w:tc>
        <w:tc>
          <w:tcPr>
            <w:tcW w:w="2354" w:type="dxa"/>
          </w:tcPr>
          <w:p w:rsidR="000133FC" w:rsidRDefault="000133FC" w:rsidP="00D25154">
            <w:pPr>
              <w:pStyle w:val="ListParagraph"/>
              <w:ind w:left="0"/>
            </w:pPr>
            <w:r>
              <w:t xml:space="preserve"> Weeks</w:t>
            </w:r>
          </w:p>
        </w:tc>
        <w:tc>
          <w:tcPr>
            <w:tcW w:w="1150" w:type="dxa"/>
          </w:tcPr>
          <w:p w:rsidR="000133FC" w:rsidRDefault="000133FC" w:rsidP="00D25154">
            <w:pPr>
              <w:pStyle w:val="ListParagraph"/>
              <w:ind w:left="0"/>
            </w:pPr>
            <w:r>
              <w:t xml:space="preserve"> Teaching Hours</w:t>
            </w:r>
          </w:p>
        </w:tc>
      </w:tr>
      <w:tr w:rsidR="000133FC" w:rsidTr="00D25154">
        <w:tc>
          <w:tcPr>
            <w:tcW w:w="4614" w:type="dxa"/>
          </w:tcPr>
          <w:p w:rsidR="000133FC" w:rsidRPr="00411CCB" w:rsidRDefault="000133FC" w:rsidP="00D25154">
            <w:pPr>
              <w:pStyle w:val="ListParagraph"/>
              <w:ind w:left="0"/>
              <w:rPr>
                <w:rFonts w:ascii="Times New Roman" w:hAnsi="Times New Roman" w:cs="Times New Roman"/>
              </w:rPr>
            </w:pPr>
            <w:r>
              <w:t xml:space="preserve">Definitions of </w:t>
            </w:r>
            <w:r>
              <w:rPr>
                <w:rStyle w:val="hvr"/>
              </w:rPr>
              <w:t xml:space="preserve">potentialdifference , decomposition and polarity effort, the types of overvoltage and how it is measured and the necessary precautions </w:t>
            </w:r>
          </w:p>
        </w:tc>
        <w:tc>
          <w:tcPr>
            <w:tcW w:w="2354" w:type="dxa"/>
          </w:tcPr>
          <w:p w:rsidR="000133FC" w:rsidRDefault="000133FC" w:rsidP="00D25154">
            <w:pPr>
              <w:pStyle w:val="ListParagraph"/>
              <w:ind w:left="0"/>
            </w:pPr>
            <w:r>
              <w:t>2</w:t>
            </w:r>
          </w:p>
        </w:tc>
        <w:tc>
          <w:tcPr>
            <w:tcW w:w="1150" w:type="dxa"/>
          </w:tcPr>
          <w:p w:rsidR="000133FC" w:rsidRDefault="000133FC" w:rsidP="00D25154">
            <w:pPr>
              <w:pStyle w:val="ListParagraph"/>
              <w:ind w:left="0"/>
            </w:pPr>
            <w:r>
              <w:t>6</w:t>
            </w:r>
          </w:p>
        </w:tc>
      </w:tr>
      <w:tr w:rsidR="000133FC" w:rsidTr="00D25154">
        <w:tc>
          <w:tcPr>
            <w:tcW w:w="4614" w:type="dxa"/>
          </w:tcPr>
          <w:p w:rsidR="000133FC" w:rsidRPr="00CA7961" w:rsidRDefault="000133FC" w:rsidP="00D25154">
            <w:pPr>
              <w:pStyle w:val="ListParagraph"/>
              <w:ind w:left="0"/>
            </w:pPr>
            <w:r>
              <w:rPr>
                <w:rStyle w:val="hps"/>
              </w:rPr>
              <w:t>Cathodic and Anodic processes ( Tafel Equation )</w:t>
            </w:r>
          </w:p>
        </w:tc>
        <w:tc>
          <w:tcPr>
            <w:tcW w:w="2354" w:type="dxa"/>
          </w:tcPr>
          <w:p w:rsidR="000133FC" w:rsidRDefault="000133FC" w:rsidP="00D25154">
            <w:pPr>
              <w:pStyle w:val="ListParagraph"/>
              <w:ind w:left="0"/>
            </w:pPr>
            <w:r>
              <w:t>2</w:t>
            </w:r>
          </w:p>
        </w:tc>
        <w:tc>
          <w:tcPr>
            <w:tcW w:w="1150" w:type="dxa"/>
          </w:tcPr>
          <w:p w:rsidR="000133FC" w:rsidRDefault="000133FC" w:rsidP="00D25154">
            <w:pPr>
              <w:pStyle w:val="ListParagraph"/>
              <w:ind w:left="0"/>
            </w:pPr>
            <w:r>
              <w:t>6</w:t>
            </w:r>
          </w:p>
        </w:tc>
      </w:tr>
      <w:tr w:rsidR="000133FC" w:rsidTr="00D25154">
        <w:tc>
          <w:tcPr>
            <w:tcW w:w="4614" w:type="dxa"/>
          </w:tcPr>
          <w:p w:rsidR="000133FC" w:rsidRDefault="000133FC" w:rsidP="00D25154">
            <w:pPr>
              <w:pStyle w:val="ListParagraph"/>
              <w:tabs>
                <w:tab w:val="left" w:pos="920"/>
              </w:tabs>
              <w:ind w:left="0"/>
            </w:pPr>
            <w:r>
              <w:rPr>
                <w:rStyle w:val="hps"/>
              </w:rPr>
              <w:t>The overeffort of the escalation ofhydrogen gas-the escalation ofoxygen gas</w:t>
            </w:r>
          </w:p>
        </w:tc>
        <w:tc>
          <w:tcPr>
            <w:tcW w:w="2354" w:type="dxa"/>
          </w:tcPr>
          <w:p w:rsidR="000133FC" w:rsidRDefault="000133FC" w:rsidP="00D25154">
            <w:pPr>
              <w:pStyle w:val="ListParagraph"/>
              <w:ind w:left="0"/>
            </w:pPr>
            <w:r>
              <w:t>2</w:t>
            </w:r>
          </w:p>
        </w:tc>
        <w:tc>
          <w:tcPr>
            <w:tcW w:w="1150" w:type="dxa"/>
          </w:tcPr>
          <w:p w:rsidR="000133FC" w:rsidRDefault="000133FC" w:rsidP="00D25154">
            <w:pPr>
              <w:pStyle w:val="ListParagraph"/>
              <w:ind w:left="0"/>
            </w:pPr>
            <w:r>
              <w:t>6</w:t>
            </w:r>
          </w:p>
        </w:tc>
      </w:tr>
      <w:tr w:rsidR="000133FC" w:rsidTr="00D25154">
        <w:tc>
          <w:tcPr>
            <w:tcW w:w="4614" w:type="dxa"/>
          </w:tcPr>
          <w:p w:rsidR="000133FC" w:rsidRPr="00FF52BE" w:rsidRDefault="000133FC" w:rsidP="00D25154">
            <w:pPr>
              <w:pStyle w:val="ListParagraph"/>
              <w:ind w:left="0"/>
              <w:rPr>
                <w:rFonts w:ascii="Times New Roman" w:hAnsi="Times New Roman"/>
              </w:rPr>
            </w:pPr>
            <w:r>
              <w:rPr>
                <w:rStyle w:val="hps"/>
              </w:rPr>
              <w:t>Concentration Polarization</w:t>
            </w:r>
          </w:p>
        </w:tc>
        <w:tc>
          <w:tcPr>
            <w:tcW w:w="2354" w:type="dxa"/>
          </w:tcPr>
          <w:p w:rsidR="000133FC" w:rsidRDefault="000133FC" w:rsidP="00D25154">
            <w:pPr>
              <w:pStyle w:val="ListParagraph"/>
              <w:ind w:left="0"/>
            </w:pPr>
            <w:r>
              <w:t>1</w:t>
            </w:r>
          </w:p>
        </w:tc>
        <w:tc>
          <w:tcPr>
            <w:tcW w:w="1150" w:type="dxa"/>
          </w:tcPr>
          <w:p w:rsidR="000133FC" w:rsidRDefault="000133FC" w:rsidP="00D25154">
            <w:pPr>
              <w:pStyle w:val="ListParagraph"/>
              <w:ind w:left="0"/>
            </w:pPr>
            <w:r>
              <w:t>3</w:t>
            </w:r>
          </w:p>
        </w:tc>
      </w:tr>
      <w:tr w:rsidR="000133FC" w:rsidTr="00D25154">
        <w:tc>
          <w:tcPr>
            <w:tcW w:w="4614" w:type="dxa"/>
          </w:tcPr>
          <w:p w:rsidR="000133FC" w:rsidRPr="00CF3737" w:rsidRDefault="000133FC" w:rsidP="00D25154">
            <w:pPr>
              <w:pStyle w:val="ListParagraph"/>
              <w:ind w:left="0"/>
              <w:rPr>
                <w:rFonts w:ascii="Times New Roman" w:hAnsi="Times New Roman" w:cs="Times New Roman"/>
              </w:rPr>
            </w:pPr>
            <w:r>
              <w:rPr>
                <w:rStyle w:val="hps"/>
                <w:rFonts w:ascii="Times New Roman" w:hAnsi="Times New Roman"/>
              </w:rPr>
              <w:t>Cathodic</w:t>
            </w:r>
            <w:r>
              <w:rPr>
                <w:rStyle w:val="hps"/>
              </w:rPr>
              <w:t xml:space="preserve">metaldepositionanddepositionmethods-factors affecting thenature of thesediments-examples ofdeposition- Anodicprocesses:inactivityand its </w:t>
            </w:r>
            <w:r>
              <w:rPr>
                <w:rStyle w:val="hps"/>
              </w:rPr>
              <w:lastRenderedPageBreak/>
              <w:t>theories</w:t>
            </w:r>
          </w:p>
        </w:tc>
        <w:tc>
          <w:tcPr>
            <w:tcW w:w="2354" w:type="dxa"/>
          </w:tcPr>
          <w:p w:rsidR="000133FC" w:rsidRDefault="000133FC" w:rsidP="00D25154">
            <w:pPr>
              <w:pStyle w:val="ListParagraph"/>
              <w:ind w:left="0"/>
            </w:pPr>
            <w:r>
              <w:lastRenderedPageBreak/>
              <w:t>4</w:t>
            </w:r>
          </w:p>
        </w:tc>
        <w:tc>
          <w:tcPr>
            <w:tcW w:w="1150" w:type="dxa"/>
          </w:tcPr>
          <w:p w:rsidR="000133FC" w:rsidRDefault="000133FC" w:rsidP="00D25154">
            <w:pPr>
              <w:pStyle w:val="ListParagraph"/>
              <w:ind w:left="0"/>
            </w:pPr>
            <w:r>
              <w:t>12</w:t>
            </w:r>
          </w:p>
        </w:tc>
      </w:tr>
      <w:tr w:rsidR="000133FC" w:rsidTr="00D25154">
        <w:tc>
          <w:tcPr>
            <w:tcW w:w="4614" w:type="dxa"/>
          </w:tcPr>
          <w:p w:rsidR="000133FC" w:rsidRDefault="000133FC" w:rsidP="00D25154">
            <w:pPr>
              <w:pStyle w:val="ListParagraph"/>
              <w:ind w:left="0"/>
            </w:pPr>
            <w:r>
              <w:lastRenderedPageBreak/>
              <w:t>Corrosion phenomena : Its types , the factors that may affect it and how it can be avoided</w:t>
            </w:r>
          </w:p>
        </w:tc>
        <w:tc>
          <w:tcPr>
            <w:tcW w:w="2354" w:type="dxa"/>
          </w:tcPr>
          <w:p w:rsidR="000133FC" w:rsidRDefault="000133FC" w:rsidP="00D25154">
            <w:pPr>
              <w:pStyle w:val="ListParagraph"/>
              <w:ind w:left="0"/>
            </w:pPr>
            <w:r>
              <w:t>3</w:t>
            </w:r>
          </w:p>
        </w:tc>
        <w:tc>
          <w:tcPr>
            <w:tcW w:w="1150" w:type="dxa"/>
          </w:tcPr>
          <w:p w:rsidR="000133FC" w:rsidRDefault="000133FC" w:rsidP="00D25154">
            <w:pPr>
              <w:pStyle w:val="ListParagraph"/>
              <w:ind w:left="0"/>
            </w:pPr>
            <w:r>
              <w:t>9</w:t>
            </w:r>
          </w:p>
        </w:tc>
      </w:tr>
      <w:tr w:rsidR="000133FC" w:rsidTr="00D25154">
        <w:tc>
          <w:tcPr>
            <w:tcW w:w="4614" w:type="dxa"/>
          </w:tcPr>
          <w:p w:rsidR="000133FC" w:rsidRDefault="000133FC" w:rsidP="00D25154">
            <w:pPr>
              <w:pStyle w:val="ListParagraph"/>
              <w:ind w:left="0"/>
            </w:pPr>
          </w:p>
        </w:tc>
        <w:tc>
          <w:tcPr>
            <w:tcW w:w="2354" w:type="dxa"/>
          </w:tcPr>
          <w:p w:rsidR="000133FC" w:rsidRDefault="000133FC" w:rsidP="00D25154">
            <w:pPr>
              <w:pStyle w:val="ListParagraph"/>
              <w:ind w:left="0"/>
            </w:pPr>
          </w:p>
        </w:tc>
        <w:tc>
          <w:tcPr>
            <w:tcW w:w="1150" w:type="dxa"/>
          </w:tcPr>
          <w:p w:rsidR="000133FC" w:rsidRDefault="000133FC" w:rsidP="00D25154">
            <w:pPr>
              <w:pStyle w:val="ListParagraph"/>
              <w:ind w:left="0"/>
            </w:pPr>
          </w:p>
        </w:tc>
      </w:tr>
    </w:tbl>
    <w:p w:rsidR="000133FC" w:rsidRDefault="000133FC" w:rsidP="000133FC">
      <w:pPr>
        <w:pStyle w:val="ListParagraph"/>
        <w:jc w:val="both"/>
      </w:pPr>
    </w:p>
    <w:p w:rsidR="000133FC" w:rsidRDefault="000133FC" w:rsidP="000133FC">
      <w:pPr>
        <w:pStyle w:val="ListParagraph"/>
        <w:jc w:val="center"/>
      </w:pPr>
      <w:r>
        <w:t>( Practical )</w:t>
      </w:r>
    </w:p>
    <w:tbl>
      <w:tblPr>
        <w:tblStyle w:val="TableGrid"/>
        <w:tblW w:w="0" w:type="auto"/>
        <w:tblInd w:w="720" w:type="dxa"/>
        <w:tblLook w:val="04A0" w:firstRow="1" w:lastRow="0" w:firstColumn="1" w:lastColumn="0" w:noHBand="0" w:noVBand="1"/>
      </w:tblPr>
      <w:tblGrid>
        <w:gridCol w:w="4208"/>
        <w:gridCol w:w="2410"/>
        <w:gridCol w:w="1178"/>
      </w:tblGrid>
      <w:tr w:rsidR="000133FC" w:rsidTr="00D25154">
        <w:tc>
          <w:tcPr>
            <w:tcW w:w="4208" w:type="dxa"/>
          </w:tcPr>
          <w:p w:rsidR="000133FC" w:rsidRDefault="000133FC" w:rsidP="00D25154">
            <w:pPr>
              <w:pStyle w:val="ListParagraph"/>
              <w:ind w:left="0"/>
            </w:pPr>
            <w:r>
              <w:t xml:space="preserve">Topic </w:t>
            </w:r>
          </w:p>
        </w:tc>
        <w:tc>
          <w:tcPr>
            <w:tcW w:w="2410" w:type="dxa"/>
          </w:tcPr>
          <w:p w:rsidR="000133FC" w:rsidRDefault="000133FC" w:rsidP="00D25154">
            <w:pPr>
              <w:pStyle w:val="ListParagraph"/>
              <w:ind w:left="0"/>
            </w:pPr>
            <w:r>
              <w:t>Week</w:t>
            </w:r>
          </w:p>
        </w:tc>
        <w:tc>
          <w:tcPr>
            <w:tcW w:w="1178" w:type="dxa"/>
          </w:tcPr>
          <w:p w:rsidR="000133FC" w:rsidRDefault="000133FC" w:rsidP="00D25154">
            <w:pPr>
              <w:pStyle w:val="ListParagraph"/>
              <w:ind w:left="0"/>
            </w:pPr>
            <w:r>
              <w:t>Hours</w:t>
            </w:r>
          </w:p>
        </w:tc>
      </w:tr>
      <w:tr w:rsidR="000133FC" w:rsidTr="00D25154">
        <w:tc>
          <w:tcPr>
            <w:tcW w:w="4208" w:type="dxa"/>
          </w:tcPr>
          <w:p w:rsidR="000133FC" w:rsidRDefault="000133FC" w:rsidP="00A2159C">
            <w:pPr>
              <w:pStyle w:val="ListParagraph"/>
              <w:numPr>
                <w:ilvl w:val="0"/>
                <w:numId w:val="38"/>
              </w:numPr>
              <w:bidi w:val="0"/>
              <w:rPr>
                <w:rStyle w:val="hps"/>
              </w:rPr>
            </w:pPr>
            <w:r>
              <w:rPr>
                <w:rFonts w:ascii="Times New Roman" w:hAnsi="Times New Roman" w:cs="Times New Roman"/>
              </w:rPr>
              <w:t xml:space="preserve">Using the chemical methods to measure </w:t>
            </w:r>
            <w:r>
              <w:rPr>
                <w:rStyle w:val="hps"/>
              </w:rPr>
              <w:t>the corrosion rateof theiron in theacid environment.</w:t>
            </w:r>
          </w:p>
          <w:p w:rsidR="000133FC" w:rsidRDefault="000133FC" w:rsidP="00A2159C">
            <w:pPr>
              <w:pStyle w:val="ListParagraph"/>
              <w:numPr>
                <w:ilvl w:val="0"/>
                <w:numId w:val="38"/>
              </w:numPr>
              <w:bidi w:val="0"/>
              <w:rPr>
                <w:rFonts w:ascii="Times New Roman" w:hAnsi="Times New Roman" w:cs="Times New Roman"/>
              </w:rPr>
            </w:pPr>
            <w:r>
              <w:rPr>
                <w:rFonts w:ascii="Times New Roman" w:hAnsi="Times New Roman" w:cs="Times New Roman"/>
              </w:rPr>
              <w:t>Utilizing the chemical methods to measure the corrosion rate of the Aluminum in the basic medium.</w:t>
            </w:r>
          </w:p>
          <w:p w:rsidR="000133FC" w:rsidRPr="00F64615" w:rsidRDefault="000133FC" w:rsidP="00A2159C">
            <w:pPr>
              <w:pStyle w:val="ListParagraph"/>
              <w:numPr>
                <w:ilvl w:val="0"/>
                <w:numId w:val="38"/>
              </w:numPr>
              <w:bidi w:val="0"/>
              <w:rPr>
                <w:rFonts w:ascii="Times New Roman" w:hAnsi="Times New Roman" w:cs="Times New Roman"/>
              </w:rPr>
            </w:pPr>
            <w:r>
              <w:rPr>
                <w:rFonts w:ascii="Times New Roman" w:hAnsi="Times New Roman" w:cs="Times New Roman"/>
              </w:rPr>
              <w:t>The effect of the addition of organic materials on the rate of corrosion of ( Iron in the Acid medium – Aluminum in the basic medium ) , and the calculation of t</w:t>
            </w:r>
            <w:r>
              <w:rPr>
                <w:rStyle w:val="hps"/>
              </w:rPr>
              <w:t>he percentageof inhibitionin each case</w:t>
            </w:r>
            <w:r>
              <w:t>.</w:t>
            </w:r>
          </w:p>
          <w:p w:rsidR="000133FC" w:rsidRPr="00210157" w:rsidRDefault="000133FC" w:rsidP="00A2159C">
            <w:pPr>
              <w:pStyle w:val="ListParagraph"/>
              <w:numPr>
                <w:ilvl w:val="0"/>
                <w:numId w:val="38"/>
              </w:numPr>
              <w:bidi w:val="0"/>
              <w:rPr>
                <w:rStyle w:val="hps"/>
                <w:rFonts w:ascii="Times New Roman" w:hAnsi="Times New Roman"/>
              </w:rPr>
            </w:pPr>
            <w:r>
              <w:rPr>
                <w:rFonts w:ascii="Times New Roman" w:hAnsi="Times New Roman" w:cs="Times New Roman"/>
              </w:rPr>
              <w:t xml:space="preserve">The cathodicdeposition of Cooper using </w:t>
            </w:r>
            <w:r>
              <w:rPr>
                <w:rStyle w:val="hps"/>
              </w:rPr>
              <w:t>Coppersulfate , and the caculation of the percentage of precipitation .</w:t>
            </w:r>
          </w:p>
          <w:p w:rsidR="000133FC" w:rsidRPr="00210157" w:rsidRDefault="000133FC" w:rsidP="00A2159C">
            <w:pPr>
              <w:pStyle w:val="ListParagraph"/>
              <w:numPr>
                <w:ilvl w:val="0"/>
                <w:numId w:val="38"/>
              </w:numPr>
              <w:bidi w:val="0"/>
              <w:rPr>
                <w:rStyle w:val="hps"/>
                <w:rFonts w:ascii="Times New Roman" w:hAnsi="Times New Roman"/>
              </w:rPr>
            </w:pPr>
            <w:r>
              <w:rPr>
                <w:rStyle w:val="hps"/>
              </w:rPr>
              <w:t>The anodic deposition of Lead.</w:t>
            </w:r>
          </w:p>
          <w:p w:rsidR="000133FC" w:rsidRDefault="000133FC" w:rsidP="00A2159C">
            <w:pPr>
              <w:pStyle w:val="ListParagraph"/>
              <w:numPr>
                <w:ilvl w:val="0"/>
                <w:numId w:val="38"/>
              </w:numPr>
              <w:bidi w:val="0"/>
              <w:rPr>
                <w:rFonts w:ascii="Times New Roman" w:hAnsi="Times New Roman" w:cs="Times New Roman"/>
              </w:rPr>
            </w:pPr>
            <w:r>
              <w:rPr>
                <w:rFonts w:ascii="Times New Roman" w:hAnsi="Times New Roman" w:cs="Times New Roman"/>
              </w:rPr>
              <w:t>Identifying the decomposition effort of strong Acids , Bases and Salts.</w:t>
            </w:r>
          </w:p>
          <w:p w:rsidR="000133FC" w:rsidRDefault="000133FC" w:rsidP="00A2159C">
            <w:pPr>
              <w:pStyle w:val="ListParagraph"/>
              <w:numPr>
                <w:ilvl w:val="0"/>
                <w:numId w:val="38"/>
              </w:numPr>
              <w:bidi w:val="0"/>
              <w:rPr>
                <w:rFonts w:ascii="Times New Roman" w:hAnsi="Times New Roman" w:cs="Times New Roman"/>
              </w:rPr>
            </w:pPr>
            <w:r>
              <w:rPr>
                <w:rFonts w:ascii="Times New Roman" w:hAnsi="Times New Roman" w:cs="Times New Roman"/>
              </w:rPr>
              <w:t>The anodic polarization of Iron in Acids media.</w:t>
            </w:r>
          </w:p>
          <w:p w:rsidR="000133FC" w:rsidRDefault="000133FC" w:rsidP="00A2159C">
            <w:pPr>
              <w:pStyle w:val="ListParagraph"/>
              <w:numPr>
                <w:ilvl w:val="0"/>
                <w:numId w:val="38"/>
              </w:numPr>
              <w:bidi w:val="0"/>
              <w:rPr>
                <w:rFonts w:ascii="Times New Roman" w:hAnsi="Times New Roman" w:cs="Times New Roman"/>
              </w:rPr>
            </w:pPr>
            <w:r>
              <w:rPr>
                <w:rFonts w:ascii="Times New Roman" w:hAnsi="Times New Roman" w:cs="Times New Roman"/>
              </w:rPr>
              <w:t xml:space="preserve"> The anodic polarization of Aluminum in Basis media.</w:t>
            </w:r>
          </w:p>
          <w:p w:rsidR="000133FC" w:rsidRPr="00DB45CC" w:rsidRDefault="000133FC" w:rsidP="00A2159C">
            <w:pPr>
              <w:pStyle w:val="ListParagraph"/>
              <w:numPr>
                <w:ilvl w:val="0"/>
                <w:numId w:val="38"/>
              </w:numPr>
              <w:bidi w:val="0"/>
              <w:rPr>
                <w:rFonts w:ascii="Times New Roman" w:hAnsi="Times New Roman" w:cs="Times New Roman"/>
              </w:rPr>
            </w:pPr>
            <w:r>
              <w:rPr>
                <w:rFonts w:ascii="Times New Roman" w:hAnsi="Times New Roman" w:cs="Times New Roman"/>
              </w:rPr>
              <w:t xml:space="preserve">The anodic polarization of Aluminum in Acids media.  </w:t>
            </w:r>
          </w:p>
        </w:tc>
        <w:tc>
          <w:tcPr>
            <w:tcW w:w="2410" w:type="dxa"/>
          </w:tcPr>
          <w:p w:rsidR="000133FC" w:rsidRDefault="000133FC" w:rsidP="00D25154">
            <w:pPr>
              <w:pStyle w:val="ListParagraph"/>
              <w:ind w:left="0"/>
            </w:pPr>
          </w:p>
        </w:tc>
        <w:tc>
          <w:tcPr>
            <w:tcW w:w="1178" w:type="dxa"/>
          </w:tcPr>
          <w:p w:rsidR="000133FC" w:rsidRDefault="000133FC" w:rsidP="00D25154">
            <w:pPr>
              <w:pStyle w:val="ListParagraph"/>
              <w:ind w:left="0"/>
            </w:pPr>
          </w:p>
        </w:tc>
      </w:tr>
    </w:tbl>
    <w:p w:rsidR="000133FC" w:rsidRDefault="000133FC" w:rsidP="000133FC">
      <w:pPr>
        <w:pStyle w:val="ListParagraph"/>
        <w:jc w:val="center"/>
      </w:pPr>
    </w:p>
    <w:p w:rsidR="000133FC" w:rsidRDefault="000133FC" w:rsidP="000133FC">
      <w:pPr>
        <w:pStyle w:val="ListParagraph"/>
        <w:ind w:left="398"/>
      </w:pPr>
      <w:r>
        <w:t xml:space="preserve">Recommended textbooks and supplementary references </w:t>
      </w:r>
    </w:p>
    <w:p w:rsidR="000133FC" w:rsidRDefault="000133FC" w:rsidP="000133FC">
      <w:pPr>
        <w:pStyle w:val="ListParagraph"/>
        <w:ind w:left="398"/>
      </w:pPr>
    </w:p>
    <w:tbl>
      <w:tblPr>
        <w:tblStyle w:val="TableGrid"/>
        <w:tblW w:w="0" w:type="auto"/>
        <w:tblInd w:w="398" w:type="dxa"/>
        <w:tblLook w:val="04A0" w:firstRow="1" w:lastRow="0" w:firstColumn="1" w:lastColumn="0" w:noHBand="0" w:noVBand="1"/>
      </w:tblPr>
      <w:tblGrid>
        <w:gridCol w:w="4070"/>
        <w:gridCol w:w="4048"/>
      </w:tblGrid>
      <w:tr w:rsidR="000133FC" w:rsidTr="00D25154">
        <w:tc>
          <w:tcPr>
            <w:tcW w:w="4070" w:type="dxa"/>
          </w:tcPr>
          <w:p w:rsidR="000133FC" w:rsidRDefault="000133FC" w:rsidP="00D25154">
            <w:pPr>
              <w:pStyle w:val="ListParagraph"/>
              <w:ind w:left="0"/>
            </w:pPr>
            <w:r>
              <w:t>Recommended textbook</w:t>
            </w:r>
          </w:p>
        </w:tc>
        <w:tc>
          <w:tcPr>
            <w:tcW w:w="4048" w:type="dxa"/>
          </w:tcPr>
          <w:p w:rsidR="000133FC" w:rsidRDefault="000133FC" w:rsidP="00D25154">
            <w:pPr>
              <w:pStyle w:val="ListParagraph"/>
              <w:ind w:left="0"/>
            </w:pPr>
            <w:r w:rsidRPr="0057613D">
              <w:t>Electro-</w:t>
            </w:r>
            <w:r>
              <w:rPr>
                <w:rFonts w:ascii="Times New Roman" w:hAnsi="Times New Roman" w:cs="Times New Roman"/>
              </w:rPr>
              <w:t xml:space="preserve">Non </w:t>
            </w:r>
            <w:r>
              <w:t>r</w:t>
            </w:r>
            <w:r w:rsidRPr="0057613D">
              <w:t xml:space="preserve">eversible Chemistry </w:t>
            </w:r>
          </w:p>
        </w:tc>
      </w:tr>
      <w:tr w:rsidR="000133FC" w:rsidTr="00D25154">
        <w:tc>
          <w:tcPr>
            <w:tcW w:w="4070" w:type="dxa"/>
          </w:tcPr>
          <w:p w:rsidR="000133FC" w:rsidRDefault="000133FC" w:rsidP="00D25154">
            <w:pPr>
              <w:pStyle w:val="ListParagraph"/>
              <w:ind w:left="0"/>
            </w:pPr>
            <w:r>
              <w:t>Author’s name</w:t>
            </w:r>
          </w:p>
        </w:tc>
        <w:tc>
          <w:tcPr>
            <w:tcW w:w="4048" w:type="dxa"/>
          </w:tcPr>
          <w:p w:rsidR="000133FC" w:rsidRDefault="000133FC" w:rsidP="00D25154">
            <w:pPr>
              <w:pStyle w:val="ListParagraph"/>
              <w:ind w:left="0"/>
            </w:pPr>
            <w:r>
              <w:t>Alkhaldi, Mashaael</w:t>
            </w:r>
          </w:p>
        </w:tc>
      </w:tr>
      <w:tr w:rsidR="000133FC" w:rsidTr="00D25154">
        <w:tc>
          <w:tcPr>
            <w:tcW w:w="4070" w:type="dxa"/>
          </w:tcPr>
          <w:p w:rsidR="000133FC" w:rsidRDefault="000133FC" w:rsidP="00D25154">
            <w:pPr>
              <w:pStyle w:val="ListParagraph"/>
              <w:ind w:left="0"/>
            </w:pPr>
            <w:r>
              <w:t>Publishing Year</w:t>
            </w:r>
          </w:p>
        </w:tc>
        <w:tc>
          <w:tcPr>
            <w:tcW w:w="4048" w:type="dxa"/>
          </w:tcPr>
          <w:p w:rsidR="000133FC" w:rsidRDefault="000133FC" w:rsidP="00D25154">
            <w:pPr>
              <w:pStyle w:val="ListParagraph"/>
              <w:ind w:left="0"/>
            </w:pPr>
            <w:r>
              <w:t>2004</w:t>
            </w:r>
          </w:p>
        </w:tc>
      </w:tr>
      <w:tr w:rsidR="000133FC" w:rsidTr="00D25154">
        <w:tc>
          <w:tcPr>
            <w:tcW w:w="4070" w:type="dxa"/>
          </w:tcPr>
          <w:p w:rsidR="000133FC" w:rsidRDefault="000133FC" w:rsidP="00D25154">
            <w:pPr>
              <w:pStyle w:val="ListParagraph"/>
              <w:ind w:left="0"/>
            </w:pPr>
            <w:r>
              <w:t>Author’s Name</w:t>
            </w:r>
          </w:p>
        </w:tc>
        <w:tc>
          <w:tcPr>
            <w:tcW w:w="4048" w:type="dxa"/>
          </w:tcPr>
          <w:p w:rsidR="000133FC" w:rsidRDefault="000133FC" w:rsidP="00D25154">
            <w:pPr>
              <w:pStyle w:val="ListParagraph"/>
              <w:ind w:left="0"/>
            </w:pPr>
            <w:r>
              <w:t>Hijazi , Abdullah</w:t>
            </w:r>
          </w:p>
        </w:tc>
      </w:tr>
      <w:tr w:rsidR="000133FC" w:rsidTr="00D25154">
        <w:tc>
          <w:tcPr>
            <w:tcW w:w="4070" w:type="dxa"/>
          </w:tcPr>
          <w:p w:rsidR="000133FC" w:rsidRDefault="000133FC" w:rsidP="00D25154">
            <w:pPr>
              <w:pStyle w:val="ListParagraph"/>
              <w:ind w:left="0"/>
            </w:pPr>
            <w:r>
              <w:t>Publisher</w:t>
            </w:r>
          </w:p>
        </w:tc>
        <w:tc>
          <w:tcPr>
            <w:tcW w:w="4048" w:type="dxa"/>
          </w:tcPr>
          <w:p w:rsidR="000133FC" w:rsidRDefault="000133FC" w:rsidP="00D25154">
            <w:pPr>
              <w:pStyle w:val="ListParagraph"/>
              <w:ind w:left="0"/>
            </w:pPr>
            <w:r>
              <w:t>Alrushed Library for Publishing</w:t>
            </w:r>
          </w:p>
        </w:tc>
      </w:tr>
    </w:tbl>
    <w:p w:rsidR="000133FC" w:rsidRDefault="000133FC" w:rsidP="000133FC">
      <w:pPr>
        <w:pStyle w:val="ListParagraph"/>
        <w:ind w:left="398"/>
      </w:pPr>
    </w:p>
    <w:p w:rsidR="000133FC" w:rsidRDefault="000133FC" w:rsidP="000133FC">
      <w:pPr>
        <w:pStyle w:val="ListParagraph"/>
        <w:ind w:left="398"/>
      </w:pPr>
    </w:p>
    <w:p w:rsidR="000133FC" w:rsidRDefault="000133FC" w:rsidP="000133FC">
      <w:pPr>
        <w:pStyle w:val="ListParagraph"/>
        <w:ind w:left="398"/>
      </w:pPr>
    </w:p>
    <w:p w:rsidR="000133FC" w:rsidRDefault="000133FC" w:rsidP="000133FC">
      <w:pPr>
        <w:pStyle w:val="ListParagraph"/>
        <w:ind w:left="398"/>
      </w:pPr>
    </w:p>
    <w:p w:rsidR="000133FC" w:rsidRDefault="000133FC" w:rsidP="000133FC">
      <w:pPr>
        <w:pStyle w:val="ListParagraph"/>
        <w:ind w:left="398"/>
      </w:pPr>
    </w:p>
    <w:p w:rsidR="000133FC" w:rsidRDefault="000133FC" w:rsidP="000133FC">
      <w:pPr>
        <w:pStyle w:val="ListParagraph"/>
        <w:ind w:left="398"/>
      </w:pPr>
    </w:p>
    <w:p w:rsidR="000133FC" w:rsidRDefault="000133FC" w:rsidP="000133FC">
      <w:pPr>
        <w:pStyle w:val="ListParagraph"/>
        <w:ind w:left="398"/>
      </w:pPr>
    </w:p>
    <w:p w:rsidR="000133FC" w:rsidRDefault="000133FC" w:rsidP="000133FC">
      <w:pPr>
        <w:pStyle w:val="ListParagraph"/>
        <w:ind w:left="398"/>
      </w:pPr>
    </w:p>
    <w:p w:rsidR="000133FC" w:rsidRDefault="000133FC" w:rsidP="000133FC">
      <w:pPr>
        <w:pStyle w:val="ListParagraph"/>
        <w:ind w:left="398"/>
      </w:pPr>
    </w:p>
    <w:p w:rsidR="000133FC" w:rsidRDefault="000133FC" w:rsidP="000133FC">
      <w:pPr>
        <w:jc w:val="center"/>
      </w:pPr>
      <w:r>
        <w:lastRenderedPageBreak/>
        <w:t>Model  ( 5 )</w:t>
      </w:r>
    </w:p>
    <w:p w:rsidR="000133FC" w:rsidRDefault="000133FC" w:rsidP="000133FC">
      <w:pPr>
        <w:jc w:val="center"/>
      </w:pPr>
    </w:p>
    <w:p w:rsidR="000133FC" w:rsidRDefault="000133FC" w:rsidP="000133FC">
      <w:pPr>
        <w:jc w:val="center"/>
      </w:pPr>
      <w:r>
        <w:t>Course Description Summary</w:t>
      </w:r>
    </w:p>
    <w:p w:rsidR="000133FC" w:rsidRDefault="000133FC" w:rsidP="000133FC"/>
    <w:tbl>
      <w:tblPr>
        <w:tblStyle w:val="TableGrid"/>
        <w:tblW w:w="0" w:type="auto"/>
        <w:tblLook w:val="04A0" w:firstRow="1" w:lastRow="0" w:firstColumn="1" w:lastColumn="0" w:noHBand="0" w:noVBand="1"/>
      </w:tblPr>
      <w:tblGrid>
        <w:gridCol w:w="4258"/>
        <w:gridCol w:w="4258"/>
      </w:tblGrid>
      <w:tr w:rsidR="000133FC" w:rsidTr="00D25154">
        <w:tc>
          <w:tcPr>
            <w:tcW w:w="4258" w:type="dxa"/>
          </w:tcPr>
          <w:p w:rsidR="000133FC" w:rsidRDefault="000133FC" w:rsidP="00D25154">
            <w:r>
              <w:t>Module Title</w:t>
            </w:r>
          </w:p>
        </w:tc>
        <w:tc>
          <w:tcPr>
            <w:tcW w:w="4258" w:type="dxa"/>
          </w:tcPr>
          <w:p w:rsidR="000133FC" w:rsidRDefault="000133FC" w:rsidP="00D25154">
            <w:r w:rsidRPr="00766CB9">
              <w:t>Introduction to Statistics</w:t>
            </w:r>
          </w:p>
        </w:tc>
      </w:tr>
      <w:tr w:rsidR="000133FC" w:rsidTr="00D25154">
        <w:tc>
          <w:tcPr>
            <w:tcW w:w="4258" w:type="dxa"/>
          </w:tcPr>
          <w:p w:rsidR="000133FC" w:rsidRDefault="000133FC" w:rsidP="00D25154">
            <w:r>
              <w:t xml:space="preserve">Module Code </w:t>
            </w:r>
          </w:p>
        </w:tc>
        <w:tc>
          <w:tcPr>
            <w:tcW w:w="4258" w:type="dxa"/>
          </w:tcPr>
          <w:p w:rsidR="000133FC" w:rsidRDefault="000133FC" w:rsidP="00D25154">
            <w:r w:rsidRPr="00766CB9">
              <w:t>Stat101</w:t>
            </w:r>
          </w:p>
        </w:tc>
      </w:tr>
      <w:tr w:rsidR="000133FC" w:rsidTr="00D25154">
        <w:tc>
          <w:tcPr>
            <w:tcW w:w="4258" w:type="dxa"/>
          </w:tcPr>
          <w:p w:rsidR="000133FC" w:rsidRDefault="000133FC" w:rsidP="00D25154">
            <w:r>
              <w:t xml:space="preserve">Title and code of a perquisite module </w:t>
            </w:r>
          </w:p>
        </w:tc>
        <w:tc>
          <w:tcPr>
            <w:tcW w:w="4258" w:type="dxa"/>
          </w:tcPr>
          <w:p w:rsidR="000133FC" w:rsidRDefault="000133FC" w:rsidP="00D25154">
            <w:r>
              <w:t>Non</w:t>
            </w:r>
          </w:p>
        </w:tc>
      </w:tr>
      <w:tr w:rsidR="000133FC" w:rsidTr="00D25154">
        <w:tc>
          <w:tcPr>
            <w:tcW w:w="4258" w:type="dxa"/>
          </w:tcPr>
          <w:p w:rsidR="000133FC" w:rsidRDefault="000133FC" w:rsidP="00D25154">
            <w:r>
              <w:t xml:space="preserve">Module Level </w:t>
            </w:r>
          </w:p>
        </w:tc>
        <w:tc>
          <w:tcPr>
            <w:tcW w:w="4258" w:type="dxa"/>
          </w:tcPr>
          <w:p w:rsidR="000133FC" w:rsidRDefault="000133FC" w:rsidP="00D25154">
            <w:r>
              <w:t>second</w:t>
            </w:r>
          </w:p>
        </w:tc>
      </w:tr>
      <w:tr w:rsidR="000133FC" w:rsidTr="00D25154">
        <w:tc>
          <w:tcPr>
            <w:tcW w:w="4258" w:type="dxa"/>
          </w:tcPr>
          <w:p w:rsidR="000133FC" w:rsidRDefault="000133FC" w:rsidP="00D25154">
            <w:r>
              <w:t>Credit hours</w:t>
            </w:r>
          </w:p>
        </w:tc>
        <w:tc>
          <w:tcPr>
            <w:tcW w:w="4258" w:type="dxa"/>
          </w:tcPr>
          <w:p w:rsidR="000133FC" w:rsidRDefault="000133FC" w:rsidP="00D25154">
            <w:r>
              <w:t xml:space="preserve">3 hours </w:t>
            </w:r>
          </w:p>
        </w:tc>
      </w:tr>
    </w:tbl>
    <w:p w:rsidR="000133FC" w:rsidRDefault="000133FC" w:rsidP="000133FC">
      <w:pPr>
        <w:jc w:val="center"/>
      </w:pPr>
    </w:p>
    <w:p w:rsidR="000133FC" w:rsidRDefault="000133FC" w:rsidP="000133FC">
      <w:pPr>
        <w:pStyle w:val="ListParagraph"/>
        <w:ind w:left="398"/>
      </w:pPr>
    </w:p>
    <w:p w:rsidR="000133FC" w:rsidRDefault="000133FC" w:rsidP="000133FC">
      <w:pPr>
        <w:jc w:val="center"/>
      </w:pPr>
      <w:r>
        <w:t>Module Description</w:t>
      </w:r>
    </w:p>
    <w:p w:rsidR="000133FC" w:rsidRPr="00907115" w:rsidRDefault="000133FC" w:rsidP="000133FC">
      <w:pPr>
        <w:rPr>
          <w:rFonts w:ascii="Times New Roman" w:hAnsi="Times New Roman" w:cs="Times New Roman"/>
        </w:rPr>
      </w:pPr>
      <w:r w:rsidRPr="00907115">
        <w:rPr>
          <w:rFonts w:ascii="Times New Roman" w:hAnsi="Times New Roman" w:cs="Times New Roman"/>
        </w:rPr>
        <w:t>This module includes the study of descriptive statistics and the explanation of the most important methods of distribution and representation of figures in society and the coefficient  correlation between them and the probability of occurrence of each of them, as well as identifying the distribution of probabilities and the types of variables that may influence them .</w:t>
      </w:r>
    </w:p>
    <w:p w:rsidR="000133FC" w:rsidRPr="00907115" w:rsidRDefault="000133FC" w:rsidP="000133FC">
      <w:pPr>
        <w:pStyle w:val="ListParagraph"/>
        <w:rPr>
          <w:rFonts w:ascii="Times New Roman" w:hAnsi="Times New Roman" w:cs="Times New Roman"/>
        </w:rPr>
      </w:pPr>
    </w:p>
    <w:p w:rsidR="000133FC" w:rsidRPr="00907115" w:rsidRDefault="000133FC" w:rsidP="000133FC">
      <w:pPr>
        <w:jc w:val="center"/>
        <w:rPr>
          <w:rFonts w:ascii="Times New Roman" w:hAnsi="Times New Roman" w:cs="Times New Roman"/>
        </w:rPr>
      </w:pPr>
      <w:r w:rsidRPr="00907115">
        <w:rPr>
          <w:rFonts w:ascii="Times New Roman" w:hAnsi="Times New Roman" w:cs="Times New Roman"/>
        </w:rPr>
        <w:t>Module Aims</w:t>
      </w:r>
    </w:p>
    <w:p w:rsidR="000133FC" w:rsidRPr="00907115" w:rsidRDefault="000133FC" w:rsidP="00A2159C">
      <w:pPr>
        <w:pStyle w:val="ListParagraph"/>
        <w:numPr>
          <w:ilvl w:val="0"/>
          <w:numId w:val="39"/>
        </w:numPr>
        <w:bidi w:val="0"/>
        <w:spacing w:after="0" w:line="240" w:lineRule="auto"/>
        <w:rPr>
          <w:rFonts w:ascii="Times New Roman" w:hAnsi="Times New Roman" w:cs="Times New Roman"/>
        </w:rPr>
      </w:pPr>
      <w:r w:rsidRPr="00907115">
        <w:rPr>
          <w:rFonts w:ascii="Times New Roman" w:hAnsi="Times New Roman" w:cs="Times New Roman"/>
        </w:rPr>
        <w:t>The ability for analyzing data and interpretation of phenomena under investigation to examine them statisically .</w:t>
      </w:r>
    </w:p>
    <w:p w:rsidR="000133FC" w:rsidRPr="00907115" w:rsidRDefault="000133FC" w:rsidP="00A2159C">
      <w:pPr>
        <w:pStyle w:val="ListParagraph"/>
        <w:numPr>
          <w:ilvl w:val="0"/>
          <w:numId w:val="39"/>
        </w:numPr>
        <w:bidi w:val="0"/>
        <w:spacing w:after="0" w:line="240" w:lineRule="auto"/>
        <w:rPr>
          <w:rFonts w:ascii="Times New Roman" w:hAnsi="Times New Roman" w:cs="Times New Roman"/>
        </w:rPr>
      </w:pPr>
      <w:r w:rsidRPr="00907115">
        <w:rPr>
          <w:rFonts w:ascii="Times New Roman" w:hAnsi="Times New Roman" w:cs="Times New Roman"/>
        </w:rPr>
        <w:t>Moving from the description stage to a stage in which students are able to make decisions.</w:t>
      </w:r>
    </w:p>
    <w:p w:rsidR="000133FC" w:rsidRPr="00907115" w:rsidRDefault="000133FC" w:rsidP="00A2159C">
      <w:pPr>
        <w:pStyle w:val="ListParagraph"/>
        <w:numPr>
          <w:ilvl w:val="0"/>
          <w:numId w:val="39"/>
        </w:numPr>
        <w:bidi w:val="0"/>
        <w:spacing w:after="0" w:line="240" w:lineRule="auto"/>
        <w:rPr>
          <w:rFonts w:ascii="Times New Roman" w:hAnsi="Times New Roman" w:cs="Times New Roman"/>
        </w:rPr>
      </w:pPr>
      <w:r w:rsidRPr="00907115">
        <w:rPr>
          <w:rFonts w:ascii="Times New Roman" w:hAnsi="Times New Roman" w:cs="Times New Roman"/>
        </w:rPr>
        <w:t>Interpreting results logically.</w:t>
      </w:r>
    </w:p>
    <w:p w:rsidR="000133FC" w:rsidRDefault="000133FC" w:rsidP="000133FC">
      <w:pPr>
        <w:pStyle w:val="ListParagraph"/>
        <w:rPr>
          <w:rFonts w:ascii="Times" w:eastAsia="Times New Roman" w:hAnsi="Times" w:cs="Times New Roman"/>
          <w:sz w:val="20"/>
          <w:szCs w:val="20"/>
        </w:rPr>
      </w:pPr>
    </w:p>
    <w:p w:rsidR="000133FC" w:rsidRDefault="000133FC" w:rsidP="000133FC">
      <w:pPr>
        <w:pStyle w:val="ListParagraph"/>
        <w:rPr>
          <w:rFonts w:ascii="Times" w:eastAsia="Times New Roman" w:hAnsi="Times" w:cs="Times New Roman"/>
          <w:sz w:val="20"/>
          <w:szCs w:val="20"/>
        </w:rPr>
      </w:pPr>
    </w:p>
    <w:p w:rsidR="000133FC" w:rsidRDefault="000133FC" w:rsidP="000133FC">
      <w:pPr>
        <w:pStyle w:val="ListParagraph"/>
        <w:ind w:left="758"/>
        <w:jc w:val="center"/>
        <w:rPr>
          <w:rFonts w:ascii="Times New Roman" w:hAnsi="Times New Roman" w:cs="Times New Roman"/>
        </w:rPr>
      </w:pPr>
      <w:r>
        <w:rPr>
          <w:rFonts w:ascii="Times New Roman" w:hAnsi="Times New Roman" w:cs="Times New Roman"/>
        </w:rPr>
        <w:t>Learning Outcomes</w:t>
      </w:r>
    </w:p>
    <w:p w:rsidR="000133FC" w:rsidRDefault="000133FC" w:rsidP="000133FC">
      <w:pPr>
        <w:ind w:firstLine="38"/>
      </w:pPr>
      <w:r>
        <w:t>At the end of the semester , students will be :</w:t>
      </w:r>
    </w:p>
    <w:p w:rsidR="000133FC" w:rsidRPr="00907115" w:rsidRDefault="000133FC" w:rsidP="000133FC">
      <w:pPr>
        <w:rPr>
          <w:rFonts w:ascii="Times New Roman" w:hAnsi="Times New Roman" w:cs="Times New Roman"/>
        </w:rPr>
      </w:pPr>
      <w:r w:rsidRPr="00907115">
        <w:t xml:space="preserve">1. </w:t>
      </w:r>
      <w:r>
        <w:rPr>
          <w:rFonts w:ascii="Times New Roman" w:hAnsi="Times New Roman" w:cs="Times New Roman"/>
        </w:rPr>
        <w:t>Able to analyze</w:t>
      </w:r>
      <w:r w:rsidRPr="00907115">
        <w:rPr>
          <w:rFonts w:ascii="Times New Roman" w:hAnsi="Times New Roman" w:cs="Times New Roman"/>
        </w:rPr>
        <w:t xml:space="preserve"> data and </w:t>
      </w:r>
      <w:r>
        <w:rPr>
          <w:rFonts w:ascii="Times New Roman" w:hAnsi="Times New Roman" w:cs="Times New Roman"/>
        </w:rPr>
        <w:t>interpret</w:t>
      </w:r>
      <w:r w:rsidRPr="00907115">
        <w:rPr>
          <w:rFonts w:ascii="Times New Roman" w:hAnsi="Times New Roman" w:cs="Times New Roman"/>
        </w:rPr>
        <w:t xml:space="preserve"> phenomena under investigation to examine them statistically .</w:t>
      </w:r>
    </w:p>
    <w:p w:rsidR="000133FC" w:rsidRPr="00B2443D" w:rsidRDefault="000133FC" w:rsidP="000133FC">
      <w:pPr>
        <w:rPr>
          <w:rFonts w:ascii="Times New Roman" w:hAnsi="Times New Roman" w:cs="Times New Roman"/>
        </w:rPr>
      </w:pPr>
      <w:r w:rsidRPr="00B2443D">
        <w:t xml:space="preserve">    2.</w:t>
      </w:r>
      <w:r w:rsidRPr="00B2443D">
        <w:rPr>
          <w:rFonts w:ascii="Times New Roman" w:hAnsi="Times New Roman" w:cs="Times New Roman"/>
        </w:rPr>
        <w:t xml:space="preserve"> Moving from the description stage to a stage in which students are able to make decisions.</w:t>
      </w:r>
    </w:p>
    <w:p w:rsidR="000133FC" w:rsidRDefault="000133FC" w:rsidP="00A2159C">
      <w:pPr>
        <w:pStyle w:val="ListParagraph"/>
        <w:numPr>
          <w:ilvl w:val="0"/>
          <w:numId w:val="36"/>
        </w:numPr>
        <w:bidi w:val="0"/>
        <w:spacing w:after="0" w:line="240" w:lineRule="auto"/>
        <w:ind w:left="567"/>
        <w:rPr>
          <w:rFonts w:ascii="Times New Roman" w:hAnsi="Times New Roman" w:cs="Times New Roman"/>
        </w:rPr>
      </w:pPr>
      <w:r w:rsidRPr="00B2443D">
        <w:rPr>
          <w:rFonts w:ascii="Times New Roman" w:hAnsi="Times New Roman" w:cs="Times New Roman"/>
        </w:rPr>
        <w:t>Interpreting results logically.</w:t>
      </w:r>
    </w:p>
    <w:p w:rsidR="000133FC" w:rsidRDefault="000133FC" w:rsidP="000133FC">
      <w:pPr>
        <w:pStyle w:val="ListParagraph"/>
        <w:ind w:left="567"/>
        <w:rPr>
          <w:rFonts w:ascii="Times New Roman" w:hAnsi="Times New Roman" w:cs="Times New Roman"/>
        </w:rPr>
      </w:pPr>
    </w:p>
    <w:p w:rsidR="000133FC" w:rsidRDefault="000133FC" w:rsidP="000133FC">
      <w:pPr>
        <w:pStyle w:val="ListParagraph"/>
        <w:tabs>
          <w:tab w:val="left" w:pos="3520"/>
        </w:tabs>
        <w:ind w:left="567"/>
        <w:rPr>
          <w:rFonts w:ascii="Times New Roman" w:hAnsi="Times New Roman" w:cs="Times New Roman"/>
        </w:rPr>
      </w:pPr>
      <w:r>
        <w:rPr>
          <w:rFonts w:ascii="Times New Roman" w:hAnsi="Times New Roman" w:cs="Times New Roman"/>
        </w:rPr>
        <w:tab/>
        <w:t>Module Content</w:t>
      </w:r>
    </w:p>
    <w:p w:rsidR="000133FC" w:rsidRPr="00B2443D" w:rsidRDefault="000133FC" w:rsidP="000133FC">
      <w:pPr>
        <w:pStyle w:val="ListParagraph"/>
        <w:ind w:left="567"/>
        <w:rPr>
          <w:rFonts w:ascii="Times New Roman" w:hAnsi="Times New Roman" w:cs="Times New Roman"/>
        </w:rPr>
      </w:pPr>
    </w:p>
    <w:tbl>
      <w:tblPr>
        <w:tblStyle w:val="TableGrid"/>
        <w:tblW w:w="0" w:type="auto"/>
        <w:tblInd w:w="398" w:type="dxa"/>
        <w:tblLook w:val="04A0" w:firstRow="1" w:lastRow="0" w:firstColumn="1" w:lastColumn="0" w:noHBand="0" w:noVBand="1"/>
      </w:tblPr>
      <w:tblGrid>
        <w:gridCol w:w="4614"/>
        <w:gridCol w:w="2354"/>
        <w:gridCol w:w="1150"/>
      </w:tblGrid>
      <w:tr w:rsidR="000133FC" w:rsidTr="00D25154">
        <w:tc>
          <w:tcPr>
            <w:tcW w:w="4614" w:type="dxa"/>
          </w:tcPr>
          <w:p w:rsidR="000133FC" w:rsidRDefault="000133FC" w:rsidP="00D25154">
            <w:pPr>
              <w:pStyle w:val="ListParagraph"/>
              <w:ind w:left="0"/>
            </w:pPr>
            <w:r>
              <w:t>Topic</w:t>
            </w:r>
          </w:p>
        </w:tc>
        <w:tc>
          <w:tcPr>
            <w:tcW w:w="2354" w:type="dxa"/>
          </w:tcPr>
          <w:p w:rsidR="000133FC" w:rsidRDefault="000133FC" w:rsidP="00D25154">
            <w:pPr>
              <w:pStyle w:val="ListParagraph"/>
              <w:ind w:left="0"/>
            </w:pPr>
            <w:r>
              <w:t xml:space="preserve"> Weeks</w:t>
            </w:r>
          </w:p>
        </w:tc>
        <w:tc>
          <w:tcPr>
            <w:tcW w:w="1150" w:type="dxa"/>
          </w:tcPr>
          <w:p w:rsidR="000133FC" w:rsidRDefault="000133FC" w:rsidP="00D25154">
            <w:pPr>
              <w:pStyle w:val="ListParagraph"/>
              <w:ind w:left="0"/>
            </w:pPr>
            <w:r>
              <w:t xml:space="preserve"> Teaching Hours</w:t>
            </w:r>
          </w:p>
        </w:tc>
      </w:tr>
      <w:tr w:rsidR="000133FC" w:rsidTr="00D25154">
        <w:tc>
          <w:tcPr>
            <w:tcW w:w="4614" w:type="dxa"/>
          </w:tcPr>
          <w:p w:rsidR="000133FC" w:rsidRPr="00411CCB" w:rsidRDefault="000133FC" w:rsidP="00D25154">
            <w:pPr>
              <w:pStyle w:val="ListParagraph"/>
              <w:ind w:left="0"/>
              <w:rPr>
                <w:rFonts w:ascii="Times New Roman" w:hAnsi="Times New Roman" w:cs="Times New Roman"/>
              </w:rPr>
            </w:pPr>
            <w:r>
              <w:t xml:space="preserve">Part 1 : Descriptive statistics : </w:t>
            </w:r>
            <w:r>
              <w:rPr>
                <w:rStyle w:val="hps"/>
              </w:rPr>
              <w:t>Classification of datain a distributedfrequency tableand</w:t>
            </w:r>
            <w:r>
              <w:rPr>
                <w:rFonts w:eastAsia="Times New Roman" w:cs="Times New Roman"/>
              </w:rPr>
              <w:t xml:space="preserve"> presenting </w:t>
            </w:r>
            <w:r>
              <w:rPr>
                <w:rStyle w:val="hps"/>
              </w:rPr>
              <w:t xml:space="preserve">the most </w:t>
            </w:r>
            <w:r>
              <w:rPr>
                <w:rStyle w:val="hps"/>
              </w:rPr>
              <w:lastRenderedPageBreak/>
              <w:t>important waysto represent itgraphically</w:t>
            </w:r>
          </w:p>
        </w:tc>
        <w:tc>
          <w:tcPr>
            <w:tcW w:w="2354" w:type="dxa"/>
          </w:tcPr>
          <w:p w:rsidR="000133FC" w:rsidRDefault="000133FC" w:rsidP="00D25154">
            <w:pPr>
              <w:pStyle w:val="ListParagraph"/>
              <w:ind w:left="0"/>
            </w:pPr>
            <w:r>
              <w:lastRenderedPageBreak/>
              <w:t>1</w:t>
            </w:r>
          </w:p>
        </w:tc>
        <w:tc>
          <w:tcPr>
            <w:tcW w:w="1150" w:type="dxa"/>
          </w:tcPr>
          <w:p w:rsidR="000133FC" w:rsidRDefault="000133FC" w:rsidP="00D25154">
            <w:pPr>
              <w:pStyle w:val="ListParagraph"/>
              <w:ind w:left="0"/>
            </w:pPr>
            <w:r>
              <w:t>3</w:t>
            </w:r>
          </w:p>
        </w:tc>
      </w:tr>
      <w:tr w:rsidR="000133FC" w:rsidTr="00D25154">
        <w:tc>
          <w:tcPr>
            <w:tcW w:w="4614" w:type="dxa"/>
          </w:tcPr>
          <w:p w:rsidR="000133FC" w:rsidRPr="00CA7961" w:rsidRDefault="000133FC" w:rsidP="00D25154">
            <w:pPr>
              <w:pStyle w:val="ListParagraph"/>
              <w:ind w:left="0"/>
            </w:pPr>
            <w:r>
              <w:rPr>
                <w:rStyle w:val="hps"/>
              </w:rPr>
              <w:lastRenderedPageBreak/>
              <w:t>Measures of central tendency(mean</w:t>
            </w:r>
            <w:r>
              <w:rPr>
                <w:rFonts w:eastAsia="Times New Roman" w:cs="Times New Roman"/>
              </w:rPr>
              <w:t xml:space="preserve"> -</w:t>
            </w:r>
            <w:r>
              <w:rPr>
                <w:rStyle w:val="hps"/>
              </w:rPr>
              <w:t>medianandmode</w:t>
            </w:r>
            <w:r>
              <w:rPr>
                <w:rFonts w:eastAsia="Times New Roman" w:cs="Times New Roman"/>
              </w:rPr>
              <w:t xml:space="preserve">) </w:t>
            </w:r>
            <w:r>
              <w:rPr>
                <w:rStyle w:val="hps"/>
              </w:rPr>
              <w:t>for a simple andclassifieddata</w:t>
            </w:r>
          </w:p>
        </w:tc>
        <w:tc>
          <w:tcPr>
            <w:tcW w:w="2354" w:type="dxa"/>
          </w:tcPr>
          <w:p w:rsidR="000133FC" w:rsidRDefault="000133FC" w:rsidP="00D25154">
            <w:pPr>
              <w:pStyle w:val="ListParagraph"/>
              <w:ind w:left="0"/>
            </w:pPr>
            <w:r>
              <w:t>1</w:t>
            </w:r>
          </w:p>
        </w:tc>
        <w:tc>
          <w:tcPr>
            <w:tcW w:w="1150" w:type="dxa"/>
          </w:tcPr>
          <w:p w:rsidR="000133FC" w:rsidRDefault="000133FC" w:rsidP="00D25154">
            <w:pPr>
              <w:pStyle w:val="ListParagraph"/>
              <w:ind w:left="0"/>
            </w:pPr>
            <w:r>
              <w:t>3</w:t>
            </w:r>
          </w:p>
        </w:tc>
      </w:tr>
      <w:tr w:rsidR="000133FC" w:rsidTr="00D25154">
        <w:tc>
          <w:tcPr>
            <w:tcW w:w="4614" w:type="dxa"/>
          </w:tcPr>
          <w:p w:rsidR="000133FC" w:rsidRDefault="000133FC" w:rsidP="00D25154">
            <w:pPr>
              <w:pStyle w:val="ListParagraph"/>
              <w:tabs>
                <w:tab w:val="left" w:pos="920"/>
              </w:tabs>
              <w:ind w:left="0"/>
            </w:pPr>
            <w:r>
              <w:rPr>
                <w:rStyle w:val="hps"/>
              </w:rPr>
              <w:t>Measures of dispersion(rangeandstandard deviation</w:t>
            </w:r>
            <w:r>
              <w:rPr>
                <w:rFonts w:eastAsia="Times New Roman" w:cs="Times New Roman"/>
              </w:rPr>
              <w:t xml:space="preserve">) </w:t>
            </w:r>
            <w:r>
              <w:rPr>
                <w:rStyle w:val="hps"/>
              </w:rPr>
              <w:t>for a simple and classifieddata.</w:t>
            </w:r>
          </w:p>
        </w:tc>
        <w:tc>
          <w:tcPr>
            <w:tcW w:w="2354" w:type="dxa"/>
          </w:tcPr>
          <w:p w:rsidR="000133FC" w:rsidRDefault="000133FC" w:rsidP="00D25154">
            <w:pPr>
              <w:pStyle w:val="ListParagraph"/>
              <w:ind w:left="0"/>
            </w:pPr>
            <w:r>
              <w:t>1</w:t>
            </w:r>
          </w:p>
        </w:tc>
        <w:tc>
          <w:tcPr>
            <w:tcW w:w="1150" w:type="dxa"/>
          </w:tcPr>
          <w:p w:rsidR="000133FC" w:rsidRDefault="000133FC" w:rsidP="00D25154">
            <w:pPr>
              <w:pStyle w:val="ListParagraph"/>
              <w:ind w:left="0"/>
            </w:pPr>
            <w:r>
              <w:t>3</w:t>
            </w:r>
          </w:p>
        </w:tc>
      </w:tr>
      <w:tr w:rsidR="000133FC" w:rsidTr="00D25154">
        <w:tc>
          <w:tcPr>
            <w:tcW w:w="4614" w:type="dxa"/>
          </w:tcPr>
          <w:p w:rsidR="000133FC" w:rsidRPr="00FF52BE" w:rsidRDefault="000133FC" w:rsidP="00D25154">
            <w:pPr>
              <w:pStyle w:val="ListParagraph"/>
              <w:ind w:left="0"/>
              <w:rPr>
                <w:rFonts w:ascii="Times New Roman" w:hAnsi="Times New Roman"/>
              </w:rPr>
            </w:pPr>
            <w:r>
              <w:rPr>
                <w:rStyle w:val="hps"/>
              </w:rPr>
              <w:t>Correlationbetween two variables(</w:t>
            </w:r>
            <w:r>
              <w:rPr>
                <w:rFonts w:eastAsia="Times New Roman" w:cs="Times New Roman"/>
              </w:rPr>
              <w:t xml:space="preserve">Pearson </w:t>
            </w:r>
            <w:r>
              <w:rPr>
                <w:rStyle w:val="hps"/>
              </w:rPr>
              <w:t>andSpearmancoefficient</w:t>
            </w:r>
            <w:r>
              <w:rPr>
                <w:rFonts w:eastAsia="Times New Roman" w:cs="Times New Roman"/>
              </w:rPr>
              <w:t xml:space="preserve">s for </w:t>
            </w:r>
            <w:r>
              <w:rPr>
                <w:rStyle w:val="hps"/>
              </w:rPr>
              <w:t>rankingcorrelation</w:t>
            </w:r>
            <w:r>
              <w:rPr>
                <w:rFonts w:eastAsia="Times New Roman" w:cs="Times New Roman"/>
              </w:rPr>
              <w:t xml:space="preserve"> .</w:t>
            </w:r>
          </w:p>
        </w:tc>
        <w:tc>
          <w:tcPr>
            <w:tcW w:w="2354" w:type="dxa"/>
          </w:tcPr>
          <w:p w:rsidR="000133FC" w:rsidRDefault="000133FC" w:rsidP="00D25154">
            <w:pPr>
              <w:pStyle w:val="ListParagraph"/>
              <w:ind w:left="0"/>
            </w:pPr>
            <w:r>
              <w:t>1</w:t>
            </w:r>
          </w:p>
        </w:tc>
        <w:tc>
          <w:tcPr>
            <w:tcW w:w="1150" w:type="dxa"/>
          </w:tcPr>
          <w:p w:rsidR="000133FC" w:rsidRDefault="000133FC" w:rsidP="00D25154">
            <w:pPr>
              <w:pStyle w:val="ListParagraph"/>
              <w:ind w:left="0"/>
            </w:pPr>
            <w:r>
              <w:t>3</w:t>
            </w:r>
          </w:p>
        </w:tc>
      </w:tr>
      <w:tr w:rsidR="000133FC" w:rsidTr="00D25154">
        <w:tc>
          <w:tcPr>
            <w:tcW w:w="4614" w:type="dxa"/>
          </w:tcPr>
          <w:p w:rsidR="000133FC" w:rsidRPr="00CF3737" w:rsidRDefault="000133FC" w:rsidP="00D25154">
            <w:pPr>
              <w:pStyle w:val="ListParagraph"/>
              <w:ind w:left="0"/>
              <w:rPr>
                <w:rFonts w:ascii="Times New Roman" w:hAnsi="Times New Roman" w:cs="Times New Roman"/>
              </w:rPr>
            </w:pPr>
            <w:r>
              <w:rPr>
                <w:rStyle w:val="hps"/>
                <w:rFonts w:ascii="Times New Roman" w:hAnsi="Times New Roman"/>
              </w:rPr>
              <w:t>Part 2 :</w:t>
            </w:r>
            <w:r>
              <w:rPr>
                <w:rStyle w:val="hps"/>
              </w:rPr>
              <w:t>Probability andProbability Distributions</w:t>
            </w:r>
            <w:r>
              <w:rPr>
                <w:rStyle w:val="hps"/>
                <w:rFonts w:hint="cs"/>
              </w:rPr>
              <w:t xml:space="preserve"> : </w:t>
            </w:r>
            <w:r>
              <w:rPr>
                <w:rStyle w:val="hps"/>
              </w:rPr>
              <w:t>The sample spaceandthe traditional definitionof thelikelihood ofan incident- The probabilityaxiomsandsomeprobabilisticrules</w:t>
            </w:r>
          </w:p>
        </w:tc>
        <w:tc>
          <w:tcPr>
            <w:tcW w:w="2354" w:type="dxa"/>
          </w:tcPr>
          <w:p w:rsidR="000133FC" w:rsidRDefault="000133FC" w:rsidP="00D25154">
            <w:pPr>
              <w:pStyle w:val="ListParagraph"/>
              <w:ind w:left="0"/>
            </w:pPr>
            <w:r>
              <w:t>2</w:t>
            </w:r>
          </w:p>
        </w:tc>
        <w:tc>
          <w:tcPr>
            <w:tcW w:w="1150" w:type="dxa"/>
          </w:tcPr>
          <w:p w:rsidR="000133FC" w:rsidRDefault="000133FC" w:rsidP="00D25154">
            <w:pPr>
              <w:pStyle w:val="ListParagraph"/>
              <w:ind w:left="0"/>
            </w:pPr>
            <w:r>
              <w:t>6</w:t>
            </w:r>
          </w:p>
        </w:tc>
      </w:tr>
      <w:tr w:rsidR="000133FC" w:rsidTr="00D25154">
        <w:tc>
          <w:tcPr>
            <w:tcW w:w="4614" w:type="dxa"/>
          </w:tcPr>
          <w:p w:rsidR="000133FC" w:rsidRDefault="000133FC" w:rsidP="00D25154">
            <w:pPr>
              <w:pStyle w:val="ListParagraph"/>
              <w:ind w:left="0"/>
            </w:pPr>
            <w:r>
              <w:rPr>
                <w:rStyle w:val="hps"/>
              </w:rPr>
              <w:t>Conditional probabilityand</w:t>
            </w:r>
            <w:r>
              <w:rPr>
                <w:rStyle w:val="hps"/>
                <w:rFonts w:ascii="Times New Roman" w:hAnsi="Times New Roman"/>
              </w:rPr>
              <w:t>scalar product</w:t>
            </w:r>
            <w:r>
              <w:rPr>
                <w:rStyle w:val="hps"/>
              </w:rPr>
              <w:t>–</w:t>
            </w:r>
            <w:r>
              <w:rPr>
                <w:rFonts w:eastAsia="Times New Roman" w:cs="Times New Roman"/>
              </w:rPr>
              <w:t xml:space="preserve"> The </w:t>
            </w:r>
            <w:r>
              <w:rPr>
                <w:rStyle w:val="hps"/>
              </w:rPr>
              <w:t>independence ofaccidents</w:t>
            </w:r>
          </w:p>
        </w:tc>
        <w:tc>
          <w:tcPr>
            <w:tcW w:w="2354" w:type="dxa"/>
          </w:tcPr>
          <w:p w:rsidR="000133FC" w:rsidRDefault="000133FC" w:rsidP="00D25154">
            <w:pPr>
              <w:pStyle w:val="ListParagraph"/>
              <w:ind w:left="0"/>
            </w:pPr>
            <w:r>
              <w:t>1</w:t>
            </w:r>
          </w:p>
        </w:tc>
        <w:tc>
          <w:tcPr>
            <w:tcW w:w="1150" w:type="dxa"/>
          </w:tcPr>
          <w:p w:rsidR="000133FC" w:rsidRDefault="000133FC" w:rsidP="00D25154">
            <w:pPr>
              <w:pStyle w:val="ListParagraph"/>
              <w:ind w:left="0"/>
            </w:pPr>
            <w:r>
              <w:t>3</w:t>
            </w:r>
          </w:p>
        </w:tc>
      </w:tr>
      <w:tr w:rsidR="000133FC" w:rsidTr="00D25154">
        <w:tc>
          <w:tcPr>
            <w:tcW w:w="4614" w:type="dxa"/>
          </w:tcPr>
          <w:p w:rsidR="000133FC" w:rsidRDefault="000133FC" w:rsidP="00D25154">
            <w:pPr>
              <w:pStyle w:val="ListParagraph"/>
              <w:ind w:left="0"/>
            </w:pPr>
            <w:r>
              <w:rPr>
                <w:rStyle w:val="hps"/>
              </w:rPr>
              <w:t>Discrete random variableandits probabilitydistribution</w:t>
            </w:r>
          </w:p>
        </w:tc>
        <w:tc>
          <w:tcPr>
            <w:tcW w:w="2354" w:type="dxa"/>
          </w:tcPr>
          <w:p w:rsidR="000133FC" w:rsidRDefault="000133FC" w:rsidP="00D25154">
            <w:pPr>
              <w:pStyle w:val="ListParagraph"/>
              <w:ind w:left="0"/>
            </w:pPr>
            <w:r>
              <w:t>1</w:t>
            </w:r>
          </w:p>
        </w:tc>
        <w:tc>
          <w:tcPr>
            <w:tcW w:w="1150" w:type="dxa"/>
          </w:tcPr>
          <w:p w:rsidR="000133FC" w:rsidRDefault="000133FC" w:rsidP="00D25154">
            <w:pPr>
              <w:pStyle w:val="ListParagraph"/>
              <w:ind w:left="0"/>
            </w:pPr>
            <w:r>
              <w:t>3</w:t>
            </w:r>
          </w:p>
        </w:tc>
      </w:tr>
      <w:tr w:rsidR="000133FC" w:rsidTr="00D25154">
        <w:tc>
          <w:tcPr>
            <w:tcW w:w="4614" w:type="dxa"/>
          </w:tcPr>
          <w:p w:rsidR="000133FC" w:rsidRPr="00FF52BE" w:rsidRDefault="000133FC" w:rsidP="00D25154">
            <w:pPr>
              <w:pStyle w:val="ListParagraph"/>
              <w:ind w:left="0"/>
              <w:rPr>
                <w:rFonts w:ascii="Times New Roman" w:hAnsi="Times New Roman"/>
              </w:rPr>
            </w:pPr>
            <w:r>
              <w:rPr>
                <w:rStyle w:val="hps"/>
              </w:rPr>
              <w:t>Mathematical expectation-the distribution center and its variation</w:t>
            </w:r>
            <w:r>
              <w:rPr>
                <w:rFonts w:eastAsia="Times New Roman" w:cs="Times New Roman"/>
              </w:rPr>
              <w:t xml:space="preserve"> .</w:t>
            </w:r>
          </w:p>
        </w:tc>
        <w:tc>
          <w:tcPr>
            <w:tcW w:w="2354" w:type="dxa"/>
          </w:tcPr>
          <w:p w:rsidR="000133FC" w:rsidRDefault="000133FC" w:rsidP="00D25154">
            <w:pPr>
              <w:pStyle w:val="ListParagraph"/>
              <w:ind w:left="0"/>
            </w:pPr>
            <w:r>
              <w:t>1</w:t>
            </w:r>
          </w:p>
        </w:tc>
        <w:tc>
          <w:tcPr>
            <w:tcW w:w="1150" w:type="dxa"/>
          </w:tcPr>
          <w:p w:rsidR="000133FC" w:rsidRDefault="000133FC" w:rsidP="00D25154">
            <w:pPr>
              <w:pStyle w:val="ListParagraph"/>
              <w:ind w:left="0"/>
            </w:pPr>
            <w:r>
              <w:t>3</w:t>
            </w:r>
          </w:p>
        </w:tc>
      </w:tr>
      <w:tr w:rsidR="000133FC" w:rsidTr="00D25154">
        <w:tc>
          <w:tcPr>
            <w:tcW w:w="4614" w:type="dxa"/>
          </w:tcPr>
          <w:p w:rsidR="000133FC" w:rsidRPr="00CF3737" w:rsidRDefault="000133FC" w:rsidP="00D25154">
            <w:pPr>
              <w:pStyle w:val="ListParagraph"/>
              <w:ind w:left="0"/>
              <w:rPr>
                <w:rFonts w:ascii="Times New Roman" w:hAnsi="Times New Roman" w:cs="Times New Roman"/>
              </w:rPr>
            </w:pPr>
            <w:r>
              <w:rPr>
                <w:rStyle w:val="hps"/>
              </w:rPr>
              <w:t>Recurringcurve for acontinuous random variable(</w:t>
            </w:r>
            <w:r>
              <w:rPr>
                <w:rFonts w:eastAsia="Times New Roman" w:cs="Times New Roman"/>
              </w:rPr>
              <w:t xml:space="preserve">density function) </w:t>
            </w:r>
            <w:r>
              <w:rPr>
                <w:rStyle w:val="hps"/>
              </w:rPr>
              <w:t>-cumulativedistribution function</w:t>
            </w:r>
          </w:p>
        </w:tc>
        <w:tc>
          <w:tcPr>
            <w:tcW w:w="2354" w:type="dxa"/>
          </w:tcPr>
          <w:p w:rsidR="000133FC" w:rsidRDefault="000133FC" w:rsidP="00D25154">
            <w:pPr>
              <w:pStyle w:val="ListParagraph"/>
              <w:ind w:left="0"/>
            </w:pPr>
            <w:r>
              <w:t>1</w:t>
            </w:r>
          </w:p>
        </w:tc>
        <w:tc>
          <w:tcPr>
            <w:tcW w:w="1150" w:type="dxa"/>
          </w:tcPr>
          <w:p w:rsidR="000133FC" w:rsidRDefault="000133FC" w:rsidP="00D25154">
            <w:pPr>
              <w:pStyle w:val="ListParagraph"/>
              <w:ind w:left="0"/>
            </w:pPr>
            <w:r>
              <w:t>3</w:t>
            </w:r>
          </w:p>
        </w:tc>
      </w:tr>
      <w:tr w:rsidR="000133FC" w:rsidTr="00D25154">
        <w:tc>
          <w:tcPr>
            <w:tcW w:w="4614" w:type="dxa"/>
          </w:tcPr>
          <w:p w:rsidR="000133FC" w:rsidRDefault="000133FC" w:rsidP="00D25154">
            <w:pPr>
              <w:pStyle w:val="ListParagraph"/>
              <w:ind w:left="0"/>
            </w:pPr>
            <w:r>
              <w:rPr>
                <w:rStyle w:val="hps"/>
              </w:rPr>
              <w:t>Binomialdistribution rule – its medium and variation</w:t>
            </w:r>
          </w:p>
        </w:tc>
        <w:tc>
          <w:tcPr>
            <w:tcW w:w="2354" w:type="dxa"/>
          </w:tcPr>
          <w:p w:rsidR="000133FC" w:rsidRDefault="000133FC" w:rsidP="00D25154">
            <w:pPr>
              <w:pStyle w:val="ListParagraph"/>
              <w:ind w:left="0"/>
            </w:pPr>
            <w:r>
              <w:t>1</w:t>
            </w:r>
          </w:p>
        </w:tc>
        <w:tc>
          <w:tcPr>
            <w:tcW w:w="1150" w:type="dxa"/>
          </w:tcPr>
          <w:p w:rsidR="000133FC" w:rsidRDefault="000133FC" w:rsidP="00D25154">
            <w:pPr>
              <w:pStyle w:val="ListParagraph"/>
              <w:ind w:left="0"/>
            </w:pPr>
            <w:r>
              <w:t>3</w:t>
            </w:r>
          </w:p>
        </w:tc>
      </w:tr>
      <w:tr w:rsidR="000133FC" w:rsidTr="00D25154">
        <w:tc>
          <w:tcPr>
            <w:tcW w:w="4614" w:type="dxa"/>
          </w:tcPr>
          <w:p w:rsidR="000133FC" w:rsidRDefault="000133FC" w:rsidP="00D25154">
            <w:pPr>
              <w:pStyle w:val="ListParagraph"/>
              <w:ind w:left="0"/>
            </w:pPr>
            <w:r>
              <w:t xml:space="preserve">The natural curve and the areas under density curve – Normal and standard distribution table – Central limit theory - </w:t>
            </w:r>
            <w:r>
              <w:rPr>
                <w:rStyle w:val="hps"/>
              </w:rPr>
              <w:t>Approximation ofbinomialdistributionby using naturaldistribution</w:t>
            </w:r>
            <w:r>
              <w:rPr>
                <w:rFonts w:eastAsia="Times New Roman" w:cs="Times New Roman"/>
              </w:rPr>
              <w:t>.</w:t>
            </w:r>
          </w:p>
        </w:tc>
        <w:tc>
          <w:tcPr>
            <w:tcW w:w="2354" w:type="dxa"/>
          </w:tcPr>
          <w:p w:rsidR="000133FC" w:rsidRDefault="000133FC" w:rsidP="00D25154">
            <w:pPr>
              <w:pStyle w:val="ListParagraph"/>
              <w:ind w:left="0"/>
            </w:pPr>
            <w:r>
              <w:t>2</w:t>
            </w:r>
          </w:p>
        </w:tc>
        <w:tc>
          <w:tcPr>
            <w:tcW w:w="1150" w:type="dxa"/>
          </w:tcPr>
          <w:p w:rsidR="000133FC" w:rsidRDefault="000133FC" w:rsidP="00D25154">
            <w:pPr>
              <w:pStyle w:val="ListParagraph"/>
              <w:ind w:left="0"/>
            </w:pPr>
            <w:r>
              <w:t>6</w:t>
            </w:r>
          </w:p>
        </w:tc>
      </w:tr>
      <w:tr w:rsidR="000133FC" w:rsidTr="00D25154">
        <w:tc>
          <w:tcPr>
            <w:tcW w:w="4614" w:type="dxa"/>
          </w:tcPr>
          <w:p w:rsidR="000133FC" w:rsidRDefault="000133FC" w:rsidP="00D25154">
            <w:pPr>
              <w:pStyle w:val="ListParagraph"/>
              <w:ind w:left="0"/>
            </w:pPr>
            <w:r>
              <w:t xml:space="preserve">Using distribution table – T , Kai square – F </w:t>
            </w:r>
          </w:p>
        </w:tc>
        <w:tc>
          <w:tcPr>
            <w:tcW w:w="2354" w:type="dxa"/>
          </w:tcPr>
          <w:p w:rsidR="000133FC" w:rsidRDefault="000133FC" w:rsidP="00D25154">
            <w:pPr>
              <w:pStyle w:val="ListParagraph"/>
              <w:ind w:left="0"/>
            </w:pPr>
            <w:r>
              <w:t>1</w:t>
            </w:r>
          </w:p>
        </w:tc>
        <w:tc>
          <w:tcPr>
            <w:tcW w:w="1150" w:type="dxa"/>
          </w:tcPr>
          <w:p w:rsidR="000133FC" w:rsidRDefault="000133FC" w:rsidP="00D25154">
            <w:pPr>
              <w:pStyle w:val="ListParagraph"/>
              <w:ind w:left="0"/>
            </w:pPr>
            <w:r>
              <w:t>3</w:t>
            </w:r>
          </w:p>
        </w:tc>
      </w:tr>
    </w:tbl>
    <w:p w:rsidR="000133FC" w:rsidRDefault="000133FC" w:rsidP="000133FC">
      <w:pPr>
        <w:pStyle w:val="ListParagraph"/>
        <w:ind w:left="398"/>
      </w:pPr>
    </w:p>
    <w:p w:rsidR="000133FC" w:rsidRDefault="000133FC" w:rsidP="000133FC">
      <w:pPr>
        <w:pStyle w:val="ListParagraph"/>
        <w:ind w:left="398"/>
      </w:pPr>
      <w:r>
        <w:t xml:space="preserve">Recommended textbooks and supplementary references </w:t>
      </w:r>
    </w:p>
    <w:p w:rsidR="000133FC" w:rsidRDefault="000133FC" w:rsidP="000133FC">
      <w:pPr>
        <w:pStyle w:val="ListParagraph"/>
        <w:ind w:left="398"/>
      </w:pPr>
    </w:p>
    <w:tbl>
      <w:tblPr>
        <w:tblStyle w:val="TableGrid"/>
        <w:tblW w:w="0" w:type="auto"/>
        <w:tblInd w:w="398" w:type="dxa"/>
        <w:tblLook w:val="04A0" w:firstRow="1" w:lastRow="0" w:firstColumn="1" w:lastColumn="0" w:noHBand="0" w:noVBand="1"/>
      </w:tblPr>
      <w:tblGrid>
        <w:gridCol w:w="4070"/>
        <w:gridCol w:w="4048"/>
      </w:tblGrid>
      <w:tr w:rsidR="000133FC" w:rsidTr="00D25154">
        <w:tc>
          <w:tcPr>
            <w:tcW w:w="4070" w:type="dxa"/>
          </w:tcPr>
          <w:p w:rsidR="000133FC" w:rsidRDefault="000133FC" w:rsidP="00D25154">
            <w:pPr>
              <w:pStyle w:val="ListParagraph"/>
              <w:ind w:left="0"/>
            </w:pPr>
            <w:r>
              <w:t>Recommended textbook</w:t>
            </w:r>
          </w:p>
        </w:tc>
        <w:tc>
          <w:tcPr>
            <w:tcW w:w="4048" w:type="dxa"/>
          </w:tcPr>
          <w:p w:rsidR="000133FC" w:rsidRDefault="000133FC" w:rsidP="00D25154">
            <w:pPr>
              <w:pStyle w:val="ListParagraph"/>
              <w:ind w:left="0"/>
            </w:pPr>
            <w:r>
              <w:t>Introduction to statistics</w:t>
            </w:r>
          </w:p>
        </w:tc>
      </w:tr>
      <w:tr w:rsidR="000133FC" w:rsidTr="00D25154">
        <w:tc>
          <w:tcPr>
            <w:tcW w:w="4070" w:type="dxa"/>
          </w:tcPr>
          <w:p w:rsidR="000133FC" w:rsidRDefault="000133FC" w:rsidP="00D25154">
            <w:pPr>
              <w:pStyle w:val="ListParagraph"/>
              <w:ind w:left="0"/>
            </w:pPr>
            <w:r>
              <w:t>Author’s name</w:t>
            </w:r>
          </w:p>
        </w:tc>
        <w:tc>
          <w:tcPr>
            <w:tcW w:w="4048" w:type="dxa"/>
          </w:tcPr>
          <w:p w:rsidR="000133FC" w:rsidRDefault="000133FC" w:rsidP="00D25154">
            <w:pPr>
              <w:pStyle w:val="ListParagraph"/>
              <w:ind w:left="0"/>
            </w:pPr>
            <w:r>
              <w:t>Abu subhi ,MuhammedSaleh</w:t>
            </w:r>
          </w:p>
          <w:p w:rsidR="000133FC" w:rsidRDefault="000133FC" w:rsidP="00D25154">
            <w:pPr>
              <w:pStyle w:val="ListParagraph"/>
              <w:ind w:left="0"/>
            </w:pPr>
            <w:r>
              <w:t xml:space="preserve">Oudh , Adnan </w:t>
            </w:r>
          </w:p>
        </w:tc>
      </w:tr>
      <w:tr w:rsidR="000133FC" w:rsidTr="00D25154">
        <w:tc>
          <w:tcPr>
            <w:tcW w:w="4070" w:type="dxa"/>
          </w:tcPr>
          <w:p w:rsidR="000133FC" w:rsidRDefault="000133FC" w:rsidP="00D25154">
            <w:pPr>
              <w:pStyle w:val="ListParagraph"/>
              <w:ind w:left="0"/>
            </w:pPr>
            <w:r>
              <w:t>Publishing Year</w:t>
            </w:r>
          </w:p>
        </w:tc>
        <w:tc>
          <w:tcPr>
            <w:tcW w:w="4048" w:type="dxa"/>
          </w:tcPr>
          <w:p w:rsidR="000133FC" w:rsidRDefault="000133FC" w:rsidP="00D25154">
            <w:pPr>
              <w:pStyle w:val="ListParagraph"/>
              <w:ind w:left="0"/>
            </w:pPr>
            <w:r>
              <w:t>1983</w:t>
            </w:r>
          </w:p>
        </w:tc>
      </w:tr>
      <w:tr w:rsidR="000133FC" w:rsidTr="00D25154">
        <w:tc>
          <w:tcPr>
            <w:tcW w:w="4070" w:type="dxa"/>
          </w:tcPr>
          <w:p w:rsidR="000133FC" w:rsidRDefault="000133FC" w:rsidP="00D25154">
            <w:pPr>
              <w:pStyle w:val="ListParagraph"/>
              <w:ind w:left="0"/>
            </w:pPr>
            <w:r>
              <w:t>Publisher</w:t>
            </w:r>
          </w:p>
        </w:tc>
        <w:tc>
          <w:tcPr>
            <w:tcW w:w="4048" w:type="dxa"/>
          </w:tcPr>
          <w:p w:rsidR="000133FC" w:rsidRDefault="000133FC" w:rsidP="00D25154">
            <w:pPr>
              <w:pStyle w:val="ListParagraph"/>
              <w:ind w:left="0"/>
            </w:pPr>
            <w:r>
              <w:t>Alyarmouk Library</w:t>
            </w:r>
          </w:p>
        </w:tc>
      </w:tr>
      <w:tr w:rsidR="000133FC" w:rsidTr="00D25154">
        <w:tc>
          <w:tcPr>
            <w:tcW w:w="4070" w:type="dxa"/>
          </w:tcPr>
          <w:p w:rsidR="000133FC" w:rsidRDefault="000133FC" w:rsidP="00D25154">
            <w:pPr>
              <w:pStyle w:val="ListParagraph"/>
              <w:ind w:left="0"/>
            </w:pPr>
            <w:r>
              <w:t>Reference 1</w:t>
            </w:r>
          </w:p>
        </w:tc>
        <w:tc>
          <w:tcPr>
            <w:tcW w:w="4048" w:type="dxa"/>
          </w:tcPr>
          <w:p w:rsidR="000133FC" w:rsidRDefault="000133FC" w:rsidP="00D25154">
            <w:pPr>
              <w:pStyle w:val="ListParagraph"/>
              <w:ind w:left="0"/>
            </w:pPr>
            <w:r>
              <w:rPr>
                <w:rStyle w:val="hps"/>
              </w:rPr>
              <w:t>The basic concepts ofprobabilityPart 1and 2</w:t>
            </w:r>
          </w:p>
        </w:tc>
      </w:tr>
      <w:tr w:rsidR="000133FC" w:rsidTr="00D25154">
        <w:tc>
          <w:tcPr>
            <w:tcW w:w="4070" w:type="dxa"/>
          </w:tcPr>
          <w:p w:rsidR="000133FC" w:rsidRDefault="000133FC" w:rsidP="00D25154">
            <w:pPr>
              <w:pStyle w:val="ListParagraph"/>
              <w:ind w:left="0"/>
            </w:pPr>
            <w:r>
              <w:t>Author’s name</w:t>
            </w:r>
          </w:p>
        </w:tc>
        <w:tc>
          <w:tcPr>
            <w:tcW w:w="4048" w:type="dxa"/>
          </w:tcPr>
          <w:p w:rsidR="000133FC" w:rsidRDefault="000133FC" w:rsidP="00D25154">
            <w:pPr>
              <w:pStyle w:val="ListParagraph"/>
              <w:ind w:left="0"/>
            </w:pPr>
            <w:r>
              <w:t>Tarabeeh , Ahmed MuhammedKamil</w:t>
            </w:r>
          </w:p>
        </w:tc>
      </w:tr>
      <w:tr w:rsidR="000133FC" w:rsidTr="00D25154">
        <w:tc>
          <w:tcPr>
            <w:tcW w:w="4070" w:type="dxa"/>
          </w:tcPr>
          <w:p w:rsidR="000133FC" w:rsidRDefault="000133FC" w:rsidP="00D25154">
            <w:pPr>
              <w:pStyle w:val="ListParagraph"/>
              <w:ind w:left="0"/>
            </w:pPr>
            <w:r>
              <w:t>Publishing Year</w:t>
            </w:r>
          </w:p>
        </w:tc>
        <w:tc>
          <w:tcPr>
            <w:tcW w:w="4048" w:type="dxa"/>
          </w:tcPr>
          <w:p w:rsidR="000133FC" w:rsidRDefault="000133FC" w:rsidP="00D25154">
            <w:pPr>
              <w:pStyle w:val="ListParagraph"/>
              <w:ind w:left="0"/>
            </w:pPr>
            <w:r>
              <w:t>2004</w:t>
            </w:r>
          </w:p>
        </w:tc>
      </w:tr>
      <w:tr w:rsidR="000133FC" w:rsidTr="00D25154">
        <w:tc>
          <w:tcPr>
            <w:tcW w:w="4070" w:type="dxa"/>
          </w:tcPr>
          <w:p w:rsidR="000133FC" w:rsidRDefault="000133FC" w:rsidP="00D25154">
            <w:pPr>
              <w:pStyle w:val="ListParagraph"/>
              <w:ind w:left="0"/>
            </w:pPr>
            <w:r>
              <w:t>Publisher</w:t>
            </w:r>
          </w:p>
        </w:tc>
        <w:tc>
          <w:tcPr>
            <w:tcW w:w="4048" w:type="dxa"/>
          </w:tcPr>
          <w:p w:rsidR="000133FC" w:rsidRDefault="000133FC" w:rsidP="00D25154">
            <w:pPr>
              <w:pStyle w:val="ListParagraph"/>
              <w:ind w:left="0"/>
            </w:pPr>
            <w:r>
              <w:t>Alrushed Library</w:t>
            </w:r>
          </w:p>
        </w:tc>
      </w:tr>
    </w:tbl>
    <w:p w:rsidR="000133FC" w:rsidRDefault="000133FC" w:rsidP="000133FC">
      <w:pPr>
        <w:pStyle w:val="ListParagraph"/>
        <w:ind w:left="398"/>
      </w:pPr>
    </w:p>
    <w:p w:rsidR="000133FC" w:rsidRDefault="000133FC" w:rsidP="000133FC">
      <w:pPr>
        <w:pStyle w:val="ListParagraph"/>
        <w:ind w:left="398"/>
      </w:pPr>
    </w:p>
    <w:p w:rsidR="000133FC" w:rsidRDefault="000133FC" w:rsidP="000133FC">
      <w:pPr>
        <w:tabs>
          <w:tab w:val="left" w:pos="3620"/>
        </w:tabs>
      </w:pPr>
    </w:p>
    <w:p w:rsidR="000133FC" w:rsidRDefault="000133FC" w:rsidP="000133FC">
      <w:pPr>
        <w:tabs>
          <w:tab w:val="left" w:pos="3620"/>
        </w:tabs>
      </w:pPr>
    </w:p>
    <w:p w:rsidR="000133FC" w:rsidRDefault="000133FC" w:rsidP="000133FC">
      <w:pPr>
        <w:tabs>
          <w:tab w:val="left" w:pos="3620"/>
        </w:tabs>
      </w:pPr>
    </w:p>
    <w:p w:rsidR="000133FC" w:rsidRDefault="000133FC" w:rsidP="000133FC">
      <w:pPr>
        <w:tabs>
          <w:tab w:val="left" w:pos="3620"/>
        </w:tabs>
      </w:pPr>
    </w:p>
    <w:p w:rsidR="000133FC" w:rsidRDefault="000133FC" w:rsidP="000133FC">
      <w:pPr>
        <w:tabs>
          <w:tab w:val="left" w:pos="3620"/>
        </w:tabs>
      </w:pPr>
    </w:p>
    <w:p w:rsidR="000133FC" w:rsidRDefault="000133FC" w:rsidP="000133FC">
      <w:pPr>
        <w:tabs>
          <w:tab w:val="left" w:pos="3620"/>
        </w:tabs>
      </w:pPr>
    </w:p>
    <w:p w:rsidR="000133FC" w:rsidRDefault="000133FC" w:rsidP="000133FC">
      <w:pPr>
        <w:tabs>
          <w:tab w:val="left" w:pos="3620"/>
        </w:tabs>
      </w:pPr>
    </w:p>
    <w:p w:rsidR="000133FC" w:rsidRDefault="000133FC" w:rsidP="000133FC">
      <w:pPr>
        <w:tabs>
          <w:tab w:val="left" w:pos="3620"/>
        </w:tabs>
      </w:pPr>
    </w:p>
    <w:p w:rsidR="000133FC" w:rsidRDefault="000133FC" w:rsidP="000133FC">
      <w:pPr>
        <w:jc w:val="center"/>
      </w:pPr>
      <w:r>
        <w:t>Model  ( 5 )</w:t>
      </w:r>
    </w:p>
    <w:p w:rsidR="000133FC" w:rsidRDefault="000133FC" w:rsidP="000133FC">
      <w:pPr>
        <w:jc w:val="center"/>
      </w:pPr>
    </w:p>
    <w:p w:rsidR="000133FC" w:rsidRDefault="000133FC" w:rsidP="000133FC">
      <w:pPr>
        <w:jc w:val="center"/>
      </w:pPr>
      <w:r>
        <w:t>Course Description Summary</w:t>
      </w:r>
    </w:p>
    <w:p w:rsidR="000133FC" w:rsidRDefault="000133FC" w:rsidP="000133FC"/>
    <w:tbl>
      <w:tblPr>
        <w:tblStyle w:val="TableGrid"/>
        <w:tblW w:w="0" w:type="auto"/>
        <w:tblLook w:val="04A0" w:firstRow="1" w:lastRow="0" w:firstColumn="1" w:lastColumn="0" w:noHBand="0" w:noVBand="1"/>
      </w:tblPr>
      <w:tblGrid>
        <w:gridCol w:w="4258"/>
        <w:gridCol w:w="4258"/>
      </w:tblGrid>
      <w:tr w:rsidR="000133FC" w:rsidTr="00D25154">
        <w:tc>
          <w:tcPr>
            <w:tcW w:w="4258" w:type="dxa"/>
          </w:tcPr>
          <w:p w:rsidR="000133FC" w:rsidRDefault="000133FC" w:rsidP="00D25154">
            <w:r>
              <w:t>Module Title</w:t>
            </w:r>
          </w:p>
        </w:tc>
        <w:tc>
          <w:tcPr>
            <w:tcW w:w="4258" w:type="dxa"/>
          </w:tcPr>
          <w:p w:rsidR="000133FC" w:rsidRDefault="000133FC" w:rsidP="00D25154">
            <w:r w:rsidRPr="00B405B0">
              <w:t>Nuclear and Radiation Chemistry</w:t>
            </w:r>
          </w:p>
        </w:tc>
      </w:tr>
      <w:tr w:rsidR="000133FC" w:rsidTr="00D25154">
        <w:tc>
          <w:tcPr>
            <w:tcW w:w="4258" w:type="dxa"/>
          </w:tcPr>
          <w:p w:rsidR="000133FC" w:rsidRDefault="000133FC" w:rsidP="00D25154">
            <w:r>
              <w:t xml:space="preserve">Module Code </w:t>
            </w:r>
          </w:p>
        </w:tc>
        <w:tc>
          <w:tcPr>
            <w:tcW w:w="4258" w:type="dxa"/>
          </w:tcPr>
          <w:p w:rsidR="000133FC" w:rsidRDefault="000133FC" w:rsidP="00D25154">
            <w:r w:rsidRPr="00B405B0">
              <w:t>CHEM424</w:t>
            </w:r>
          </w:p>
        </w:tc>
      </w:tr>
      <w:tr w:rsidR="000133FC" w:rsidTr="00D25154">
        <w:tc>
          <w:tcPr>
            <w:tcW w:w="4258" w:type="dxa"/>
          </w:tcPr>
          <w:p w:rsidR="000133FC" w:rsidRDefault="000133FC" w:rsidP="00D25154">
            <w:r>
              <w:t xml:space="preserve">Title and code of a perquisite module </w:t>
            </w:r>
          </w:p>
        </w:tc>
        <w:tc>
          <w:tcPr>
            <w:tcW w:w="4258" w:type="dxa"/>
          </w:tcPr>
          <w:p w:rsidR="000133FC" w:rsidRDefault="000133FC" w:rsidP="00D25154">
            <w:r w:rsidRPr="0057613D">
              <w:t>Electro-Reversible Chemistry 2</w:t>
            </w:r>
            <w:r>
              <w:t>( CHEM 323)</w:t>
            </w:r>
          </w:p>
        </w:tc>
      </w:tr>
      <w:tr w:rsidR="000133FC" w:rsidTr="00D25154">
        <w:tc>
          <w:tcPr>
            <w:tcW w:w="4258" w:type="dxa"/>
          </w:tcPr>
          <w:p w:rsidR="000133FC" w:rsidRDefault="000133FC" w:rsidP="00D25154">
            <w:r>
              <w:t xml:space="preserve">Module Level </w:t>
            </w:r>
          </w:p>
        </w:tc>
        <w:tc>
          <w:tcPr>
            <w:tcW w:w="4258" w:type="dxa"/>
          </w:tcPr>
          <w:p w:rsidR="000133FC" w:rsidRDefault="000133FC" w:rsidP="00D25154">
            <w:r>
              <w:t>The eighth</w:t>
            </w:r>
          </w:p>
        </w:tc>
      </w:tr>
      <w:tr w:rsidR="000133FC" w:rsidTr="00D25154">
        <w:tc>
          <w:tcPr>
            <w:tcW w:w="4258" w:type="dxa"/>
          </w:tcPr>
          <w:p w:rsidR="000133FC" w:rsidRDefault="000133FC" w:rsidP="00D25154">
            <w:r>
              <w:t>Credit hours</w:t>
            </w:r>
          </w:p>
        </w:tc>
        <w:tc>
          <w:tcPr>
            <w:tcW w:w="4258" w:type="dxa"/>
          </w:tcPr>
          <w:p w:rsidR="000133FC" w:rsidRDefault="000133FC" w:rsidP="00D25154">
            <w:r>
              <w:t>3 Theoretical hours</w:t>
            </w:r>
          </w:p>
        </w:tc>
      </w:tr>
    </w:tbl>
    <w:p w:rsidR="000133FC" w:rsidRDefault="000133FC" w:rsidP="000133FC">
      <w:pPr>
        <w:jc w:val="center"/>
      </w:pPr>
    </w:p>
    <w:p w:rsidR="000133FC" w:rsidRPr="00907115" w:rsidRDefault="000133FC" w:rsidP="000133FC">
      <w:pPr>
        <w:jc w:val="center"/>
        <w:rPr>
          <w:rFonts w:ascii="Times New Roman" w:hAnsi="Times New Roman" w:cs="Times New Roman"/>
        </w:rPr>
      </w:pPr>
      <w:r w:rsidRPr="00907115">
        <w:rPr>
          <w:rFonts w:ascii="Times New Roman" w:hAnsi="Times New Roman" w:cs="Times New Roman"/>
        </w:rPr>
        <w:t>Module Aims</w:t>
      </w:r>
    </w:p>
    <w:p w:rsidR="000133FC" w:rsidRPr="00AC0B0E" w:rsidRDefault="000133FC" w:rsidP="00A2159C">
      <w:pPr>
        <w:pStyle w:val="ListParagraph"/>
        <w:numPr>
          <w:ilvl w:val="0"/>
          <w:numId w:val="40"/>
        </w:numPr>
        <w:tabs>
          <w:tab w:val="left" w:pos="2980"/>
        </w:tabs>
        <w:bidi w:val="0"/>
        <w:spacing w:after="0" w:line="240" w:lineRule="auto"/>
        <w:rPr>
          <w:rStyle w:val="hps"/>
        </w:rPr>
      </w:pPr>
      <w:r w:rsidRPr="00AC0B0E">
        <w:rPr>
          <w:rStyle w:val="hps"/>
        </w:rPr>
        <w:t>Acquaint students withthe Nuclear and Radiochemistry sciences.</w:t>
      </w:r>
    </w:p>
    <w:p w:rsidR="000133FC" w:rsidRDefault="000133FC" w:rsidP="00A2159C">
      <w:pPr>
        <w:pStyle w:val="ListParagraph"/>
        <w:numPr>
          <w:ilvl w:val="0"/>
          <w:numId w:val="40"/>
        </w:numPr>
        <w:tabs>
          <w:tab w:val="left" w:pos="2980"/>
        </w:tabs>
        <w:bidi w:val="0"/>
        <w:spacing w:after="0" w:line="240" w:lineRule="auto"/>
      </w:pPr>
      <w:r>
        <w:t xml:space="preserve">Acquaint students with the nature of the module in real life , its uses and its positive and negative influence on creatures. </w:t>
      </w:r>
    </w:p>
    <w:p w:rsidR="000133FC" w:rsidRDefault="000133FC" w:rsidP="00A2159C">
      <w:pPr>
        <w:pStyle w:val="ListParagraph"/>
        <w:numPr>
          <w:ilvl w:val="0"/>
          <w:numId w:val="40"/>
        </w:numPr>
        <w:tabs>
          <w:tab w:val="left" w:pos="2980"/>
        </w:tabs>
        <w:bidi w:val="0"/>
        <w:spacing w:after="0" w:line="240" w:lineRule="auto"/>
      </w:pPr>
      <w:r>
        <w:t>Familarizing students with the nuclear interactions , radiation measuring instruments and radioactive resources.</w:t>
      </w:r>
    </w:p>
    <w:p w:rsidR="000133FC" w:rsidRDefault="000133FC" w:rsidP="000133FC">
      <w:pPr>
        <w:pStyle w:val="ListParagraph"/>
        <w:tabs>
          <w:tab w:val="left" w:pos="2980"/>
        </w:tabs>
      </w:pPr>
    </w:p>
    <w:p w:rsidR="000133FC" w:rsidRDefault="000133FC" w:rsidP="000133FC">
      <w:pPr>
        <w:pStyle w:val="ListParagraph"/>
        <w:tabs>
          <w:tab w:val="left" w:pos="2980"/>
        </w:tabs>
        <w:jc w:val="center"/>
      </w:pPr>
      <w:r>
        <w:t>Learning Outcomes</w:t>
      </w:r>
    </w:p>
    <w:p w:rsidR="000133FC" w:rsidRDefault="000133FC" w:rsidP="000133FC">
      <w:pPr>
        <w:pStyle w:val="ListParagraph"/>
        <w:tabs>
          <w:tab w:val="left" w:pos="2980"/>
        </w:tabs>
      </w:pPr>
      <w:r>
        <w:t>At the end of the semester , students will be :</w:t>
      </w:r>
    </w:p>
    <w:p w:rsidR="000133FC" w:rsidRDefault="000133FC" w:rsidP="00A2159C">
      <w:pPr>
        <w:pStyle w:val="ListParagraph"/>
        <w:numPr>
          <w:ilvl w:val="0"/>
          <w:numId w:val="41"/>
        </w:numPr>
        <w:tabs>
          <w:tab w:val="left" w:pos="2980"/>
        </w:tabs>
        <w:bidi w:val="0"/>
        <w:spacing w:after="0" w:line="240" w:lineRule="auto"/>
      </w:pPr>
      <w:r>
        <w:t>To work - in groups -  effectively in doing scientific researches . Being responsible of their duties and their relationships.</w:t>
      </w:r>
    </w:p>
    <w:p w:rsidR="000133FC" w:rsidRPr="00992A56" w:rsidRDefault="000133FC" w:rsidP="00A2159C">
      <w:pPr>
        <w:pStyle w:val="ListParagraph"/>
        <w:numPr>
          <w:ilvl w:val="0"/>
          <w:numId w:val="41"/>
        </w:numPr>
        <w:tabs>
          <w:tab w:val="left" w:pos="2980"/>
        </w:tabs>
        <w:bidi w:val="0"/>
        <w:spacing w:after="0" w:line="240" w:lineRule="auto"/>
        <w:rPr>
          <w:rStyle w:val="hps"/>
        </w:rPr>
      </w:pPr>
      <w:r>
        <w:rPr>
          <w:rStyle w:val="hps"/>
        </w:rPr>
        <w:t xml:space="preserve">Able to figure outthe problemsthey encounter </w:t>
      </w:r>
      <w:r>
        <w:rPr>
          <w:rFonts w:eastAsia="Times New Roman" w:cs="Times New Roman"/>
        </w:rPr>
        <w:t xml:space="preserve">and </w:t>
      </w:r>
      <w:r>
        <w:rPr>
          <w:rStyle w:val="hps"/>
        </w:rPr>
        <w:t>solving them successfully.</w:t>
      </w:r>
    </w:p>
    <w:p w:rsidR="000133FC" w:rsidRPr="00992A56" w:rsidRDefault="000133FC" w:rsidP="00A2159C">
      <w:pPr>
        <w:pStyle w:val="ListParagraph"/>
        <w:numPr>
          <w:ilvl w:val="0"/>
          <w:numId w:val="41"/>
        </w:numPr>
        <w:tabs>
          <w:tab w:val="left" w:pos="2980"/>
        </w:tabs>
        <w:bidi w:val="0"/>
        <w:spacing w:after="0" w:line="240" w:lineRule="auto"/>
        <w:rPr>
          <w:rStyle w:val="hps"/>
        </w:rPr>
      </w:pPr>
      <w:r>
        <w:rPr>
          <w:rStyle w:val="hps"/>
        </w:rPr>
        <w:t>Having the knowledge about nuclearinteractions, radiationmeasuring instrumentsand radioactivesources.</w:t>
      </w:r>
    </w:p>
    <w:p w:rsidR="000133FC" w:rsidRDefault="000133FC" w:rsidP="00A2159C">
      <w:pPr>
        <w:pStyle w:val="ListParagraph"/>
        <w:numPr>
          <w:ilvl w:val="0"/>
          <w:numId w:val="41"/>
        </w:numPr>
        <w:tabs>
          <w:tab w:val="left" w:pos="2980"/>
        </w:tabs>
        <w:bidi w:val="0"/>
        <w:spacing w:after="0" w:line="240" w:lineRule="auto"/>
      </w:pPr>
      <w:r>
        <w:t>To describe the nature of Nuclear and Radiochemistry scciences.</w:t>
      </w:r>
    </w:p>
    <w:p w:rsidR="000133FC" w:rsidRDefault="000133FC" w:rsidP="00A2159C">
      <w:pPr>
        <w:pStyle w:val="ListParagraph"/>
        <w:numPr>
          <w:ilvl w:val="0"/>
          <w:numId w:val="41"/>
        </w:numPr>
        <w:tabs>
          <w:tab w:val="left" w:pos="2980"/>
        </w:tabs>
        <w:bidi w:val="0"/>
        <w:spacing w:after="0" w:line="240" w:lineRule="auto"/>
      </w:pPr>
      <w:r>
        <w:t>To explain the nature of the module , its correlation with the real life , its uses and its positive and negative effect on creatures.</w:t>
      </w: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jc w:val="center"/>
      </w:pPr>
      <w:r>
        <w:t>Module Content</w:t>
      </w:r>
    </w:p>
    <w:tbl>
      <w:tblPr>
        <w:tblStyle w:val="TableGrid"/>
        <w:tblpPr w:leftFromText="180" w:rightFromText="180" w:vertAnchor="text" w:tblpY="1"/>
        <w:tblOverlap w:val="never"/>
        <w:tblW w:w="0" w:type="auto"/>
        <w:tblLook w:val="04A0" w:firstRow="1" w:lastRow="0" w:firstColumn="1" w:lastColumn="0" w:noHBand="0" w:noVBand="1"/>
      </w:tblPr>
      <w:tblGrid>
        <w:gridCol w:w="4614"/>
        <w:gridCol w:w="2354"/>
        <w:gridCol w:w="1150"/>
      </w:tblGrid>
      <w:tr w:rsidR="000133FC" w:rsidTr="00D25154">
        <w:tc>
          <w:tcPr>
            <w:tcW w:w="4614" w:type="dxa"/>
          </w:tcPr>
          <w:p w:rsidR="000133FC" w:rsidRDefault="000133FC" w:rsidP="00D25154">
            <w:pPr>
              <w:pStyle w:val="ListParagraph"/>
              <w:ind w:left="0"/>
            </w:pPr>
            <w:r>
              <w:t>Topic</w:t>
            </w:r>
          </w:p>
        </w:tc>
        <w:tc>
          <w:tcPr>
            <w:tcW w:w="2354" w:type="dxa"/>
          </w:tcPr>
          <w:p w:rsidR="000133FC" w:rsidRDefault="000133FC" w:rsidP="00D25154">
            <w:pPr>
              <w:pStyle w:val="ListParagraph"/>
              <w:ind w:left="0"/>
            </w:pPr>
            <w:r>
              <w:t xml:space="preserve"> Weeks</w:t>
            </w:r>
          </w:p>
        </w:tc>
        <w:tc>
          <w:tcPr>
            <w:tcW w:w="1150" w:type="dxa"/>
          </w:tcPr>
          <w:p w:rsidR="000133FC" w:rsidRDefault="000133FC" w:rsidP="00D25154">
            <w:pPr>
              <w:pStyle w:val="ListParagraph"/>
              <w:ind w:left="0"/>
            </w:pPr>
            <w:r>
              <w:t xml:space="preserve"> Teaching Hours</w:t>
            </w:r>
          </w:p>
        </w:tc>
      </w:tr>
      <w:tr w:rsidR="000133FC" w:rsidTr="00D25154">
        <w:tc>
          <w:tcPr>
            <w:tcW w:w="4614" w:type="dxa"/>
          </w:tcPr>
          <w:p w:rsidR="000133FC" w:rsidRPr="004A7C9F" w:rsidRDefault="000133FC" w:rsidP="00D25154">
            <w:pPr>
              <w:pStyle w:val="ListParagraph"/>
              <w:ind w:left="0"/>
              <w:rPr>
                <w:rFonts w:ascii="Times New Roman" w:hAnsi="Times New Roman" w:cs="Times New Roman"/>
              </w:rPr>
            </w:pPr>
            <w:r>
              <w:t>Radioactivity : its definition and detection - R</w:t>
            </w:r>
            <w:r>
              <w:rPr>
                <w:rStyle w:val="hps"/>
              </w:rPr>
              <w:t>adioactive decayofAlpha, Beta andGamma–</w:t>
            </w:r>
            <w:r>
              <w:rPr>
                <w:rStyle w:val="hps"/>
                <w:rFonts w:ascii="Times New Roman" w:hAnsi="Times New Roman"/>
              </w:rPr>
              <w:t xml:space="preserve">Decay law – The relationship </w:t>
            </w:r>
            <w:r>
              <w:rPr>
                <w:rStyle w:val="hps"/>
              </w:rPr>
              <w:t>betweenradioactivityand mass</w:t>
            </w:r>
          </w:p>
        </w:tc>
        <w:tc>
          <w:tcPr>
            <w:tcW w:w="2354" w:type="dxa"/>
          </w:tcPr>
          <w:p w:rsidR="000133FC" w:rsidRDefault="000133FC" w:rsidP="00D25154">
            <w:pPr>
              <w:pStyle w:val="ListParagraph"/>
              <w:ind w:left="0"/>
            </w:pPr>
            <w:r>
              <w:t>4</w:t>
            </w:r>
          </w:p>
        </w:tc>
        <w:tc>
          <w:tcPr>
            <w:tcW w:w="1150" w:type="dxa"/>
          </w:tcPr>
          <w:p w:rsidR="000133FC" w:rsidRDefault="000133FC" w:rsidP="00D25154">
            <w:pPr>
              <w:pStyle w:val="ListParagraph"/>
              <w:ind w:left="0"/>
            </w:pPr>
            <w:r>
              <w:t>12</w:t>
            </w:r>
          </w:p>
        </w:tc>
      </w:tr>
      <w:tr w:rsidR="000133FC" w:rsidTr="00D25154">
        <w:tc>
          <w:tcPr>
            <w:tcW w:w="4614" w:type="dxa"/>
          </w:tcPr>
          <w:p w:rsidR="000133FC" w:rsidRPr="00CA7961" w:rsidRDefault="000133FC" w:rsidP="00D25154">
            <w:pPr>
              <w:pStyle w:val="ListParagraph"/>
              <w:ind w:left="0"/>
            </w:pPr>
            <w:r>
              <w:rPr>
                <w:rStyle w:val="hps"/>
              </w:rPr>
              <w:t>Naturalradioactive elementsandindustrialradioactiveelements- Isotopicdefinition</w:t>
            </w:r>
            <w:r>
              <w:rPr>
                <w:rFonts w:eastAsia="Times New Roman" w:cs="Times New Roman"/>
              </w:rPr>
              <w:t xml:space="preserve">, production and </w:t>
            </w:r>
            <w:r>
              <w:rPr>
                <w:rStyle w:val="hps"/>
              </w:rPr>
              <w:lastRenderedPageBreak/>
              <w:t>somedefinitionsforatom</w:t>
            </w:r>
          </w:p>
        </w:tc>
        <w:tc>
          <w:tcPr>
            <w:tcW w:w="2354" w:type="dxa"/>
          </w:tcPr>
          <w:p w:rsidR="000133FC" w:rsidRDefault="000133FC" w:rsidP="00D25154">
            <w:pPr>
              <w:pStyle w:val="ListParagraph"/>
              <w:ind w:left="0"/>
            </w:pPr>
            <w:r>
              <w:lastRenderedPageBreak/>
              <w:t>2</w:t>
            </w:r>
          </w:p>
        </w:tc>
        <w:tc>
          <w:tcPr>
            <w:tcW w:w="1150" w:type="dxa"/>
          </w:tcPr>
          <w:p w:rsidR="000133FC" w:rsidRDefault="000133FC" w:rsidP="00D25154">
            <w:pPr>
              <w:pStyle w:val="ListParagraph"/>
              <w:ind w:left="0"/>
            </w:pPr>
            <w:r>
              <w:t>6</w:t>
            </w:r>
          </w:p>
        </w:tc>
      </w:tr>
      <w:tr w:rsidR="000133FC" w:rsidTr="00D25154">
        <w:tc>
          <w:tcPr>
            <w:tcW w:w="4614" w:type="dxa"/>
          </w:tcPr>
          <w:p w:rsidR="000133FC" w:rsidRDefault="000133FC" w:rsidP="00D25154">
            <w:pPr>
              <w:pStyle w:val="ListParagraph"/>
              <w:tabs>
                <w:tab w:val="left" w:pos="920"/>
              </w:tabs>
              <w:ind w:left="0"/>
            </w:pPr>
            <w:r>
              <w:rPr>
                <w:rStyle w:val="hps"/>
              </w:rPr>
              <w:lastRenderedPageBreak/>
              <w:t>Nuclear fission, its definitionanddiscovery–Bohr’stheoryof nuclear fission.</w:t>
            </w:r>
          </w:p>
        </w:tc>
        <w:tc>
          <w:tcPr>
            <w:tcW w:w="2354" w:type="dxa"/>
          </w:tcPr>
          <w:p w:rsidR="000133FC" w:rsidRDefault="000133FC" w:rsidP="00D25154">
            <w:pPr>
              <w:pStyle w:val="ListParagraph"/>
              <w:ind w:left="0"/>
            </w:pPr>
            <w:r>
              <w:t>1</w:t>
            </w:r>
          </w:p>
        </w:tc>
        <w:tc>
          <w:tcPr>
            <w:tcW w:w="1150" w:type="dxa"/>
          </w:tcPr>
          <w:p w:rsidR="000133FC" w:rsidRDefault="000133FC" w:rsidP="00D25154">
            <w:pPr>
              <w:pStyle w:val="ListParagraph"/>
              <w:ind w:left="0"/>
            </w:pPr>
            <w:r>
              <w:t>3</w:t>
            </w:r>
          </w:p>
        </w:tc>
      </w:tr>
      <w:tr w:rsidR="000133FC" w:rsidTr="00D25154">
        <w:tc>
          <w:tcPr>
            <w:tcW w:w="4614" w:type="dxa"/>
          </w:tcPr>
          <w:p w:rsidR="000133FC" w:rsidRPr="00FF52BE" w:rsidRDefault="000133FC" w:rsidP="00D25154">
            <w:pPr>
              <w:pStyle w:val="ListParagraph"/>
              <w:ind w:left="0"/>
              <w:rPr>
                <w:rFonts w:ascii="Times New Roman" w:hAnsi="Times New Roman"/>
              </w:rPr>
            </w:pPr>
            <w:r>
              <w:rPr>
                <w:rStyle w:val="hps"/>
              </w:rPr>
              <w:t>Nuclear fusion</w:t>
            </w:r>
            <w:r>
              <w:rPr>
                <w:rFonts w:eastAsia="Times New Roman" w:cs="Times New Roman"/>
              </w:rPr>
              <w:t xml:space="preserve">:  </w:t>
            </w:r>
            <w:r>
              <w:rPr>
                <w:rStyle w:val="hps"/>
              </w:rPr>
              <w:t>(</w:t>
            </w:r>
            <w:r>
              <w:rPr>
                <w:rStyle w:val="atn"/>
              </w:rPr>
              <w:t>Proton-</w:t>
            </w:r>
            <w:r>
              <w:rPr>
                <w:rFonts w:eastAsia="Times New Roman" w:cs="Times New Roman"/>
              </w:rPr>
              <w:t xml:space="preserve">proton) cycle </w:t>
            </w:r>
            <w:r>
              <w:rPr>
                <w:rStyle w:val="hps"/>
              </w:rPr>
              <w:t>-carbon cycle</w:t>
            </w:r>
          </w:p>
        </w:tc>
        <w:tc>
          <w:tcPr>
            <w:tcW w:w="2354" w:type="dxa"/>
          </w:tcPr>
          <w:p w:rsidR="000133FC" w:rsidRDefault="000133FC" w:rsidP="00D25154">
            <w:pPr>
              <w:pStyle w:val="ListParagraph"/>
              <w:ind w:left="0"/>
            </w:pPr>
            <w:r>
              <w:t>1</w:t>
            </w:r>
          </w:p>
        </w:tc>
        <w:tc>
          <w:tcPr>
            <w:tcW w:w="1150" w:type="dxa"/>
          </w:tcPr>
          <w:p w:rsidR="000133FC" w:rsidRDefault="000133FC" w:rsidP="00D25154">
            <w:pPr>
              <w:pStyle w:val="ListParagraph"/>
              <w:ind w:left="0"/>
            </w:pPr>
            <w:r>
              <w:t>3</w:t>
            </w:r>
          </w:p>
        </w:tc>
      </w:tr>
      <w:tr w:rsidR="000133FC" w:rsidTr="00D25154">
        <w:tc>
          <w:tcPr>
            <w:tcW w:w="4614" w:type="dxa"/>
          </w:tcPr>
          <w:p w:rsidR="000133FC" w:rsidRPr="00CF3737" w:rsidRDefault="000133FC" w:rsidP="00D25154">
            <w:pPr>
              <w:pStyle w:val="ListParagraph"/>
              <w:ind w:left="0"/>
              <w:rPr>
                <w:rFonts w:ascii="Times New Roman" w:hAnsi="Times New Roman" w:cs="Times New Roman"/>
              </w:rPr>
            </w:pPr>
            <w:r>
              <w:rPr>
                <w:rStyle w:val="hps"/>
              </w:rPr>
              <w:t>Nuclearaccelerators</w:t>
            </w:r>
            <w:r>
              <w:rPr>
                <w:rFonts w:eastAsia="Times New Roman" w:cs="Times New Roman"/>
              </w:rPr>
              <w:t xml:space="preserve">: </w:t>
            </w:r>
            <w:r>
              <w:rPr>
                <w:rStyle w:val="hps"/>
              </w:rPr>
              <w:t>A simplified ideaabout the use ofacceleratorsand reactorsin the production ofisotopes - Neutron sources-the interaction ofradiationwith</w:t>
            </w:r>
            <w:r>
              <w:rPr>
                <w:rStyle w:val="hps"/>
                <w:rFonts w:ascii="Times New Roman" w:hAnsi="Times New Roman"/>
              </w:rPr>
              <w:t xml:space="preserve">materials </w:t>
            </w:r>
            <w:r>
              <w:rPr>
                <w:rStyle w:val="hps"/>
              </w:rPr>
              <w:t>-</w:t>
            </w:r>
            <w:r>
              <w:rPr>
                <w:rFonts w:eastAsia="Times New Roman" w:cs="Times New Roman"/>
              </w:rPr>
              <w:t xml:space="preserve">radioactive </w:t>
            </w:r>
            <w:r>
              <w:rPr>
                <w:rStyle w:val="hps"/>
              </w:rPr>
              <w:t>reagents-radiationmeasuring devices</w:t>
            </w:r>
          </w:p>
        </w:tc>
        <w:tc>
          <w:tcPr>
            <w:tcW w:w="2354" w:type="dxa"/>
          </w:tcPr>
          <w:p w:rsidR="000133FC" w:rsidRDefault="000133FC" w:rsidP="00D25154">
            <w:pPr>
              <w:pStyle w:val="ListParagraph"/>
              <w:ind w:left="0"/>
            </w:pPr>
            <w:r>
              <w:t>6</w:t>
            </w:r>
          </w:p>
        </w:tc>
        <w:tc>
          <w:tcPr>
            <w:tcW w:w="1150" w:type="dxa"/>
          </w:tcPr>
          <w:p w:rsidR="000133FC" w:rsidRDefault="000133FC" w:rsidP="00D25154">
            <w:pPr>
              <w:pStyle w:val="ListParagraph"/>
              <w:ind w:left="0"/>
            </w:pPr>
            <w:r>
              <w:t>18</w:t>
            </w:r>
          </w:p>
        </w:tc>
      </w:tr>
    </w:tbl>
    <w:p w:rsidR="000133FC" w:rsidRDefault="000133FC" w:rsidP="000133FC">
      <w:pPr>
        <w:pStyle w:val="ListParagraph"/>
        <w:ind w:left="398"/>
      </w:pPr>
      <w:r>
        <w:br w:type="textWrapping" w:clear="all"/>
        <w:t xml:space="preserve">Recommended textbooks and supplementary references </w:t>
      </w:r>
    </w:p>
    <w:p w:rsidR="000133FC" w:rsidRDefault="000133FC" w:rsidP="000133FC">
      <w:pPr>
        <w:pStyle w:val="ListParagraph"/>
        <w:ind w:left="398"/>
      </w:pPr>
    </w:p>
    <w:tbl>
      <w:tblPr>
        <w:tblStyle w:val="TableGrid"/>
        <w:tblW w:w="0" w:type="auto"/>
        <w:tblInd w:w="398" w:type="dxa"/>
        <w:tblLook w:val="04A0" w:firstRow="1" w:lastRow="0" w:firstColumn="1" w:lastColumn="0" w:noHBand="0" w:noVBand="1"/>
      </w:tblPr>
      <w:tblGrid>
        <w:gridCol w:w="4070"/>
        <w:gridCol w:w="4048"/>
      </w:tblGrid>
      <w:tr w:rsidR="000133FC" w:rsidTr="00D25154">
        <w:tc>
          <w:tcPr>
            <w:tcW w:w="4070" w:type="dxa"/>
          </w:tcPr>
          <w:p w:rsidR="000133FC" w:rsidRDefault="000133FC" w:rsidP="00D25154">
            <w:pPr>
              <w:pStyle w:val="ListParagraph"/>
              <w:ind w:left="0"/>
            </w:pPr>
            <w:r>
              <w:t>Recommended textbook</w:t>
            </w:r>
          </w:p>
        </w:tc>
        <w:tc>
          <w:tcPr>
            <w:tcW w:w="4048" w:type="dxa"/>
          </w:tcPr>
          <w:p w:rsidR="000133FC" w:rsidRPr="0070233F" w:rsidRDefault="000133FC" w:rsidP="00D25154">
            <w:pPr>
              <w:pStyle w:val="ListParagraph"/>
              <w:ind w:left="0"/>
              <w:rPr>
                <w:rFonts w:eastAsia="Times New Roman" w:cs="Times New Roman"/>
              </w:rPr>
            </w:pPr>
            <w:r w:rsidRPr="0070233F">
              <w:rPr>
                <w:rFonts w:eastAsia="Times New Roman" w:cs="Times New Roman"/>
              </w:rPr>
              <w:t>Nuclear Chemistry</w:t>
            </w:r>
          </w:p>
        </w:tc>
      </w:tr>
      <w:tr w:rsidR="000133FC" w:rsidTr="00D25154">
        <w:tc>
          <w:tcPr>
            <w:tcW w:w="4070" w:type="dxa"/>
          </w:tcPr>
          <w:p w:rsidR="000133FC" w:rsidRDefault="000133FC" w:rsidP="00D25154">
            <w:pPr>
              <w:pStyle w:val="ListParagraph"/>
              <w:ind w:left="0"/>
            </w:pPr>
            <w:r>
              <w:t>Author’s name</w:t>
            </w:r>
          </w:p>
        </w:tc>
        <w:tc>
          <w:tcPr>
            <w:tcW w:w="4048" w:type="dxa"/>
          </w:tcPr>
          <w:p w:rsidR="000133FC" w:rsidRPr="0070233F" w:rsidRDefault="000133FC" w:rsidP="00D25154">
            <w:pPr>
              <w:pStyle w:val="ListParagraph"/>
              <w:tabs>
                <w:tab w:val="left" w:pos="1880"/>
              </w:tabs>
              <w:ind w:left="0"/>
              <w:rPr>
                <w:rFonts w:eastAsia="Times New Roman" w:cs="Times New Roman"/>
              </w:rPr>
            </w:pPr>
            <w:r w:rsidRPr="0070233F">
              <w:rPr>
                <w:rFonts w:eastAsia="Times New Roman" w:cs="Times New Roman"/>
              </w:rPr>
              <w:t>Jon Wily and Son Inc. ,</w:t>
            </w:r>
          </w:p>
        </w:tc>
      </w:tr>
      <w:tr w:rsidR="000133FC" w:rsidTr="00D25154">
        <w:tc>
          <w:tcPr>
            <w:tcW w:w="4070" w:type="dxa"/>
          </w:tcPr>
          <w:p w:rsidR="000133FC" w:rsidRDefault="000133FC" w:rsidP="00D25154">
            <w:pPr>
              <w:pStyle w:val="ListParagraph"/>
              <w:ind w:left="0"/>
            </w:pPr>
            <w:r>
              <w:t>Publishing Year</w:t>
            </w:r>
          </w:p>
        </w:tc>
        <w:tc>
          <w:tcPr>
            <w:tcW w:w="4048" w:type="dxa"/>
          </w:tcPr>
          <w:p w:rsidR="000133FC" w:rsidRPr="0070233F" w:rsidRDefault="000133FC" w:rsidP="00D25154">
            <w:pPr>
              <w:pStyle w:val="ListParagraph"/>
              <w:ind w:left="0"/>
              <w:rPr>
                <w:rFonts w:eastAsia="Times New Roman" w:cs="Times New Roman"/>
              </w:rPr>
            </w:pPr>
            <w:r w:rsidRPr="0070233F">
              <w:rPr>
                <w:rFonts w:eastAsia="Times New Roman" w:cs="Times New Roman"/>
              </w:rPr>
              <w:t>1981</w:t>
            </w:r>
          </w:p>
        </w:tc>
      </w:tr>
      <w:tr w:rsidR="000133FC" w:rsidTr="00D25154">
        <w:tc>
          <w:tcPr>
            <w:tcW w:w="4070" w:type="dxa"/>
          </w:tcPr>
          <w:p w:rsidR="000133FC" w:rsidRDefault="000133FC" w:rsidP="00D25154">
            <w:pPr>
              <w:pStyle w:val="ListParagraph"/>
              <w:ind w:left="0"/>
            </w:pPr>
            <w:r>
              <w:t>Publisher</w:t>
            </w:r>
          </w:p>
        </w:tc>
        <w:tc>
          <w:tcPr>
            <w:tcW w:w="4048" w:type="dxa"/>
          </w:tcPr>
          <w:p w:rsidR="000133FC" w:rsidRPr="0070233F" w:rsidRDefault="000133FC" w:rsidP="00D25154">
            <w:pPr>
              <w:pStyle w:val="ListParagraph"/>
              <w:ind w:left="0"/>
              <w:rPr>
                <w:rFonts w:eastAsia="Times New Roman" w:cs="Times New Roman"/>
              </w:rPr>
            </w:pPr>
            <w:r w:rsidRPr="0070233F">
              <w:rPr>
                <w:rFonts w:eastAsia="Times New Roman" w:cs="Times New Roman"/>
              </w:rPr>
              <w:t>A.J.Swallow Long man</w:t>
            </w:r>
          </w:p>
        </w:tc>
      </w:tr>
      <w:tr w:rsidR="000133FC" w:rsidTr="00D25154">
        <w:tc>
          <w:tcPr>
            <w:tcW w:w="4070" w:type="dxa"/>
          </w:tcPr>
          <w:p w:rsidR="000133FC" w:rsidRDefault="000133FC" w:rsidP="00D25154">
            <w:pPr>
              <w:pStyle w:val="ListParagraph"/>
              <w:ind w:left="0"/>
            </w:pPr>
            <w:r>
              <w:t>Reference 1</w:t>
            </w:r>
          </w:p>
        </w:tc>
        <w:tc>
          <w:tcPr>
            <w:tcW w:w="4048" w:type="dxa"/>
          </w:tcPr>
          <w:p w:rsidR="000133FC" w:rsidRDefault="000133FC" w:rsidP="00D25154">
            <w:pPr>
              <w:pStyle w:val="ListParagraph"/>
              <w:ind w:left="0"/>
            </w:pPr>
            <w:r>
              <w:rPr>
                <w:rStyle w:val="hps"/>
              </w:rPr>
              <w:t xml:space="preserve">Nuclear and Radio Chemistry </w:t>
            </w:r>
          </w:p>
        </w:tc>
      </w:tr>
      <w:tr w:rsidR="000133FC" w:rsidTr="00D25154">
        <w:tc>
          <w:tcPr>
            <w:tcW w:w="4070" w:type="dxa"/>
          </w:tcPr>
          <w:p w:rsidR="000133FC" w:rsidRDefault="000133FC" w:rsidP="00D25154">
            <w:pPr>
              <w:pStyle w:val="ListParagraph"/>
              <w:ind w:left="0"/>
            </w:pPr>
            <w:r>
              <w:t>Author’s name</w:t>
            </w:r>
          </w:p>
        </w:tc>
        <w:tc>
          <w:tcPr>
            <w:tcW w:w="4048" w:type="dxa"/>
          </w:tcPr>
          <w:p w:rsidR="000133FC" w:rsidRDefault="000133FC" w:rsidP="00D25154">
            <w:pPr>
              <w:pStyle w:val="ListParagraph"/>
              <w:ind w:left="0"/>
            </w:pPr>
            <w:r>
              <w:t>Alatas ,Ameerah</w:t>
            </w:r>
          </w:p>
          <w:p w:rsidR="000133FC" w:rsidRDefault="000133FC" w:rsidP="00D25154">
            <w:pPr>
              <w:pStyle w:val="ListParagraph"/>
              <w:ind w:left="0"/>
            </w:pPr>
            <w:r>
              <w:t>Abu Almajd ,AbdulaleemSuliman</w:t>
            </w:r>
          </w:p>
        </w:tc>
      </w:tr>
      <w:tr w:rsidR="000133FC" w:rsidTr="00D25154">
        <w:tc>
          <w:tcPr>
            <w:tcW w:w="4070" w:type="dxa"/>
          </w:tcPr>
          <w:p w:rsidR="000133FC" w:rsidRDefault="000133FC" w:rsidP="00D25154">
            <w:pPr>
              <w:pStyle w:val="ListParagraph"/>
              <w:ind w:left="0"/>
            </w:pPr>
            <w:r>
              <w:t>Publishing Year</w:t>
            </w:r>
          </w:p>
        </w:tc>
        <w:tc>
          <w:tcPr>
            <w:tcW w:w="4048" w:type="dxa"/>
          </w:tcPr>
          <w:p w:rsidR="000133FC" w:rsidRDefault="000133FC" w:rsidP="00D25154">
            <w:pPr>
              <w:pStyle w:val="ListParagraph"/>
              <w:ind w:left="0"/>
            </w:pPr>
            <w:r>
              <w:t>2005</w:t>
            </w:r>
          </w:p>
        </w:tc>
      </w:tr>
      <w:tr w:rsidR="000133FC" w:rsidTr="00D25154">
        <w:tc>
          <w:tcPr>
            <w:tcW w:w="4070" w:type="dxa"/>
          </w:tcPr>
          <w:p w:rsidR="000133FC" w:rsidRDefault="000133FC" w:rsidP="00D25154">
            <w:pPr>
              <w:pStyle w:val="ListParagraph"/>
              <w:ind w:left="0"/>
            </w:pPr>
            <w:r>
              <w:t>Publisher</w:t>
            </w:r>
          </w:p>
        </w:tc>
        <w:tc>
          <w:tcPr>
            <w:tcW w:w="4048" w:type="dxa"/>
          </w:tcPr>
          <w:p w:rsidR="000133FC" w:rsidRDefault="000133FC" w:rsidP="00D25154">
            <w:pPr>
              <w:pStyle w:val="ListParagraph"/>
              <w:ind w:left="0"/>
            </w:pPr>
            <w:r>
              <w:t>Alrushed Library</w:t>
            </w:r>
          </w:p>
        </w:tc>
      </w:tr>
    </w:tbl>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jc w:val="center"/>
      </w:pPr>
      <w:r>
        <w:t>Model  ( 5 )</w:t>
      </w:r>
    </w:p>
    <w:p w:rsidR="000133FC" w:rsidRDefault="000133FC" w:rsidP="000133FC">
      <w:pPr>
        <w:jc w:val="center"/>
      </w:pPr>
    </w:p>
    <w:p w:rsidR="000133FC" w:rsidRDefault="000133FC" w:rsidP="000133FC">
      <w:pPr>
        <w:jc w:val="center"/>
      </w:pPr>
      <w:r>
        <w:t>Course Description Summary</w:t>
      </w:r>
    </w:p>
    <w:p w:rsidR="000133FC" w:rsidRDefault="000133FC" w:rsidP="000133FC"/>
    <w:tbl>
      <w:tblPr>
        <w:tblStyle w:val="TableGrid"/>
        <w:tblW w:w="0" w:type="auto"/>
        <w:tblLook w:val="04A0" w:firstRow="1" w:lastRow="0" w:firstColumn="1" w:lastColumn="0" w:noHBand="0" w:noVBand="1"/>
      </w:tblPr>
      <w:tblGrid>
        <w:gridCol w:w="4258"/>
        <w:gridCol w:w="4258"/>
      </w:tblGrid>
      <w:tr w:rsidR="000133FC" w:rsidTr="00D25154">
        <w:tc>
          <w:tcPr>
            <w:tcW w:w="4258" w:type="dxa"/>
          </w:tcPr>
          <w:p w:rsidR="000133FC" w:rsidRDefault="000133FC" w:rsidP="00D25154">
            <w:r>
              <w:t>Module Title</w:t>
            </w:r>
          </w:p>
        </w:tc>
        <w:tc>
          <w:tcPr>
            <w:tcW w:w="4258" w:type="dxa"/>
          </w:tcPr>
          <w:p w:rsidR="000133FC" w:rsidRDefault="000133FC" w:rsidP="00D25154">
            <w:r w:rsidRPr="005D7001">
              <w:t>Natural Products Chemistry</w:t>
            </w:r>
          </w:p>
        </w:tc>
      </w:tr>
      <w:tr w:rsidR="000133FC" w:rsidTr="00D25154">
        <w:tc>
          <w:tcPr>
            <w:tcW w:w="4258" w:type="dxa"/>
          </w:tcPr>
          <w:p w:rsidR="000133FC" w:rsidRDefault="000133FC" w:rsidP="00D25154">
            <w:r>
              <w:t xml:space="preserve">Module Code </w:t>
            </w:r>
          </w:p>
        </w:tc>
        <w:tc>
          <w:tcPr>
            <w:tcW w:w="4258" w:type="dxa"/>
          </w:tcPr>
          <w:p w:rsidR="000133FC" w:rsidRDefault="000133FC" w:rsidP="00D25154">
            <w:r w:rsidRPr="00B405B0">
              <w:t>CHEM42</w:t>
            </w:r>
            <w:r>
              <w:t>1</w:t>
            </w:r>
          </w:p>
        </w:tc>
      </w:tr>
      <w:tr w:rsidR="000133FC" w:rsidTr="00D25154">
        <w:tc>
          <w:tcPr>
            <w:tcW w:w="4258" w:type="dxa"/>
          </w:tcPr>
          <w:p w:rsidR="000133FC" w:rsidRDefault="000133FC" w:rsidP="00D25154">
            <w:r>
              <w:t xml:space="preserve">Title and code of a perquisite module </w:t>
            </w:r>
          </w:p>
        </w:tc>
        <w:tc>
          <w:tcPr>
            <w:tcW w:w="4258" w:type="dxa"/>
          </w:tcPr>
          <w:p w:rsidR="000133FC" w:rsidRDefault="000133FC" w:rsidP="00D25154">
            <w:r w:rsidRPr="005D7001">
              <w:t>Heterocyclic Compounds chemistry ( CHEM 221)</w:t>
            </w:r>
          </w:p>
        </w:tc>
      </w:tr>
      <w:tr w:rsidR="000133FC" w:rsidTr="00D25154">
        <w:tc>
          <w:tcPr>
            <w:tcW w:w="4258" w:type="dxa"/>
          </w:tcPr>
          <w:p w:rsidR="000133FC" w:rsidRDefault="000133FC" w:rsidP="00D25154">
            <w:r>
              <w:t xml:space="preserve">Module Level </w:t>
            </w:r>
          </w:p>
        </w:tc>
        <w:tc>
          <w:tcPr>
            <w:tcW w:w="4258" w:type="dxa"/>
          </w:tcPr>
          <w:p w:rsidR="000133FC" w:rsidRDefault="000133FC" w:rsidP="00D25154">
            <w:r>
              <w:t>The eighth</w:t>
            </w:r>
          </w:p>
        </w:tc>
      </w:tr>
      <w:tr w:rsidR="000133FC" w:rsidTr="00D25154">
        <w:tc>
          <w:tcPr>
            <w:tcW w:w="4258" w:type="dxa"/>
          </w:tcPr>
          <w:p w:rsidR="000133FC" w:rsidRDefault="000133FC" w:rsidP="00D25154">
            <w:r>
              <w:t>Credit hours</w:t>
            </w:r>
          </w:p>
        </w:tc>
        <w:tc>
          <w:tcPr>
            <w:tcW w:w="4258" w:type="dxa"/>
          </w:tcPr>
          <w:p w:rsidR="000133FC" w:rsidRDefault="000133FC" w:rsidP="00D25154">
            <w:r>
              <w:t>3 Theoretical hours</w:t>
            </w:r>
          </w:p>
        </w:tc>
      </w:tr>
    </w:tbl>
    <w:p w:rsidR="000133FC" w:rsidRDefault="000133FC" w:rsidP="000133FC">
      <w:pPr>
        <w:pStyle w:val="ListParagraph"/>
        <w:tabs>
          <w:tab w:val="left" w:pos="2980"/>
        </w:tabs>
        <w:ind w:left="1080"/>
        <w:jc w:val="center"/>
      </w:pPr>
      <w:r>
        <w:t>Module description</w:t>
      </w:r>
    </w:p>
    <w:p w:rsidR="000133FC" w:rsidRDefault="000133FC" w:rsidP="000133FC">
      <w:pPr>
        <w:tabs>
          <w:tab w:val="left" w:pos="2980"/>
        </w:tabs>
        <w:rPr>
          <w:rFonts w:ascii="Traditional Arabic" w:eastAsia="Times New Roman" w:hAnsi="Traditional Arabic" w:cs="Traditional Arabic"/>
          <w:b/>
          <w:sz w:val="28"/>
          <w:szCs w:val="28"/>
        </w:rPr>
      </w:pPr>
      <w:r>
        <w:t xml:space="preserve">This module includes the definition of the natural products . In addition , it embraces the presentation of </w:t>
      </w:r>
      <w:r>
        <w:rPr>
          <w:rStyle w:val="hps"/>
        </w:rPr>
        <w:t>compoundsderived fromsecondarymetabolic processes , their classification and the methods that are utilised to identify their structures ( Chemical and s</w:t>
      </w:r>
      <w:r w:rsidRPr="002D655C">
        <w:rPr>
          <w:rStyle w:val="hps"/>
        </w:rPr>
        <w:t>pectroscopy methods )</w:t>
      </w:r>
    </w:p>
    <w:p w:rsidR="000133FC" w:rsidRDefault="000133FC" w:rsidP="000133FC">
      <w:pPr>
        <w:tabs>
          <w:tab w:val="left" w:pos="2980"/>
        </w:tabs>
        <w:rPr>
          <w:rFonts w:ascii="Traditional Arabic" w:eastAsia="Times New Roman" w:hAnsi="Traditional Arabic" w:cs="Traditional Arabic"/>
          <w:b/>
          <w:sz w:val="28"/>
          <w:szCs w:val="28"/>
        </w:rPr>
      </w:pPr>
    </w:p>
    <w:p w:rsidR="000133FC" w:rsidRDefault="000133FC" w:rsidP="000133FC">
      <w:pPr>
        <w:tabs>
          <w:tab w:val="left" w:pos="2980"/>
        </w:tabs>
        <w:jc w:val="center"/>
      </w:pPr>
      <w:r>
        <w:t>Module Aims</w:t>
      </w:r>
    </w:p>
    <w:p w:rsidR="000133FC" w:rsidRPr="002D655C" w:rsidRDefault="000133FC" w:rsidP="00A2159C">
      <w:pPr>
        <w:pStyle w:val="ListParagraph"/>
        <w:numPr>
          <w:ilvl w:val="0"/>
          <w:numId w:val="42"/>
        </w:numPr>
        <w:tabs>
          <w:tab w:val="left" w:pos="2980"/>
        </w:tabs>
        <w:bidi w:val="0"/>
        <w:spacing w:after="0" w:line="240" w:lineRule="auto"/>
      </w:pPr>
      <w:r w:rsidRPr="002D655C">
        <w:t>Familarize students with the natural products .</w:t>
      </w:r>
    </w:p>
    <w:p w:rsidR="000133FC" w:rsidRPr="002D655C" w:rsidRDefault="000133FC" w:rsidP="00A2159C">
      <w:pPr>
        <w:pStyle w:val="ListParagraph"/>
        <w:numPr>
          <w:ilvl w:val="0"/>
          <w:numId w:val="42"/>
        </w:numPr>
        <w:tabs>
          <w:tab w:val="left" w:pos="2980"/>
        </w:tabs>
        <w:bidi w:val="0"/>
        <w:spacing w:after="0" w:line="240" w:lineRule="auto"/>
        <w:rPr>
          <w:rStyle w:val="hps"/>
        </w:rPr>
      </w:pPr>
      <w:r>
        <w:t xml:space="preserve">Presenting the natural </w:t>
      </w:r>
      <w:r>
        <w:rPr>
          <w:rStyle w:val="hps"/>
        </w:rPr>
        <w:t>compounds that are derived fromsecondarymetabolic processes and the methods that are utilised to identify their structures ( Chemical and s</w:t>
      </w:r>
      <w:r w:rsidRPr="002D655C">
        <w:rPr>
          <w:rStyle w:val="hps"/>
        </w:rPr>
        <w:t>pectroscopy methods )</w:t>
      </w:r>
      <w:r>
        <w:rPr>
          <w:rStyle w:val="hps"/>
        </w:rPr>
        <w:t>.</w:t>
      </w:r>
    </w:p>
    <w:p w:rsidR="000133FC" w:rsidRDefault="000133FC" w:rsidP="000133FC">
      <w:pPr>
        <w:pStyle w:val="ListParagraph"/>
        <w:tabs>
          <w:tab w:val="left" w:pos="2980"/>
        </w:tabs>
      </w:pPr>
    </w:p>
    <w:p w:rsidR="000133FC" w:rsidRDefault="000133FC" w:rsidP="000133FC">
      <w:pPr>
        <w:pStyle w:val="ListParagraph"/>
        <w:tabs>
          <w:tab w:val="left" w:pos="2980"/>
        </w:tabs>
        <w:jc w:val="center"/>
      </w:pPr>
      <w:r>
        <w:t>Learning Outcomes</w:t>
      </w:r>
    </w:p>
    <w:p w:rsidR="000133FC" w:rsidRDefault="000133FC" w:rsidP="000133FC">
      <w:pPr>
        <w:pStyle w:val="ListParagraph"/>
        <w:tabs>
          <w:tab w:val="left" w:pos="2980"/>
        </w:tabs>
      </w:pPr>
      <w:r>
        <w:t>At the end of the semester , students will be :</w:t>
      </w:r>
    </w:p>
    <w:p w:rsidR="000133FC" w:rsidRDefault="000133FC" w:rsidP="00A2159C">
      <w:pPr>
        <w:pStyle w:val="ListParagraph"/>
        <w:numPr>
          <w:ilvl w:val="0"/>
          <w:numId w:val="43"/>
        </w:numPr>
        <w:tabs>
          <w:tab w:val="left" w:pos="2980"/>
        </w:tabs>
        <w:bidi w:val="0"/>
        <w:spacing w:after="0" w:line="240" w:lineRule="auto"/>
        <w:rPr>
          <w:rStyle w:val="hps"/>
        </w:rPr>
      </w:pPr>
      <w:r>
        <w:t xml:space="preserve">To identify the natural </w:t>
      </w:r>
      <w:r>
        <w:rPr>
          <w:rStyle w:val="hps"/>
        </w:rPr>
        <w:t>compounds that are derived fromsecondarymetabolic processes , their classification and the methods that are utilised to identify their structures ( Chemical and s</w:t>
      </w:r>
      <w:r w:rsidRPr="002D655C">
        <w:rPr>
          <w:rStyle w:val="hps"/>
        </w:rPr>
        <w:t>pectroscopy methods )</w:t>
      </w:r>
      <w:r>
        <w:rPr>
          <w:rStyle w:val="hps"/>
        </w:rPr>
        <w:t>.</w:t>
      </w:r>
    </w:p>
    <w:p w:rsidR="000133FC" w:rsidRPr="00925B79" w:rsidRDefault="000133FC" w:rsidP="00A2159C">
      <w:pPr>
        <w:pStyle w:val="ListParagraph"/>
        <w:numPr>
          <w:ilvl w:val="0"/>
          <w:numId w:val="43"/>
        </w:numPr>
        <w:tabs>
          <w:tab w:val="left" w:pos="2980"/>
        </w:tabs>
        <w:bidi w:val="0"/>
        <w:spacing w:after="0" w:line="240" w:lineRule="auto"/>
        <w:rPr>
          <w:rStyle w:val="shorttext"/>
        </w:rPr>
      </w:pPr>
      <w:r>
        <w:rPr>
          <w:rStyle w:val="hps"/>
        </w:rPr>
        <w:t xml:space="preserve">To identify </w:t>
      </w:r>
      <w:r>
        <w:rPr>
          <w:rStyle w:val="hps"/>
          <w:rFonts w:ascii="Times New Roman" w:hAnsi="Times New Roman"/>
        </w:rPr>
        <w:t xml:space="preserve">the classification of  turbines according to natural Isoprene laws – The simple turbines chemistry , particularly , </w:t>
      </w:r>
      <w:r>
        <w:rPr>
          <w:rStyle w:val="hps"/>
        </w:rPr>
        <w:t>monounsaturated turbines C10 , cisco turbine C15 and bio-</w:t>
      </w:r>
      <w:r>
        <w:rPr>
          <w:rStyle w:val="shorttext"/>
        </w:rPr>
        <w:t>synthesis turbines .</w:t>
      </w:r>
    </w:p>
    <w:p w:rsidR="000133FC" w:rsidRPr="00925B79" w:rsidRDefault="000133FC" w:rsidP="00A2159C">
      <w:pPr>
        <w:pStyle w:val="ListParagraph"/>
        <w:numPr>
          <w:ilvl w:val="0"/>
          <w:numId w:val="43"/>
        </w:numPr>
        <w:tabs>
          <w:tab w:val="left" w:pos="2980"/>
        </w:tabs>
        <w:bidi w:val="0"/>
        <w:spacing w:after="0" w:line="240" w:lineRule="auto"/>
        <w:rPr>
          <w:rStyle w:val="hps"/>
        </w:rPr>
      </w:pPr>
      <w:r>
        <w:rPr>
          <w:rStyle w:val="hps"/>
        </w:rPr>
        <w:t>Having the knowledge aboutSteroidsandCholesterolandbile AcidsandHormonesandbio-</w:t>
      </w:r>
      <w:r>
        <w:rPr>
          <w:rFonts w:eastAsia="Times New Roman" w:cs="Times New Roman"/>
        </w:rPr>
        <w:t xml:space="preserve">synthesis </w:t>
      </w:r>
      <w:r>
        <w:rPr>
          <w:rStyle w:val="hps"/>
        </w:rPr>
        <w:t>of Cholesterol.</w:t>
      </w:r>
    </w:p>
    <w:p w:rsidR="000133FC" w:rsidRPr="00925B79" w:rsidRDefault="000133FC" w:rsidP="00A2159C">
      <w:pPr>
        <w:pStyle w:val="ListParagraph"/>
        <w:numPr>
          <w:ilvl w:val="0"/>
          <w:numId w:val="43"/>
        </w:numPr>
        <w:tabs>
          <w:tab w:val="left" w:pos="2980"/>
        </w:tabs>
        <w:bidi w:val="0"/>
        <w:spacing w:after="0" w:line="240" w:lineRule="auto"/>
        <w:rPr>
          <w:rStyle w:val="shorttext"/>
        </w:rPr>
      </w:pPr>
      <w:r>
        <w:rPr>
          <w:rStyle w:val="hps"/>
        </w:rPr>
        <w:lastRenderedPageBreak/>
        <w:t>To identify</w:t>
      </w:r>
      <w:r>
        <w:rPr>
          <w:rFonts w:eastAsia="Times New Roman" w:cs="Times New Roman"/>
        </w:rPr>
        <w:t xml:space="preserve"> the methods </w:t>
      </w:r>
      <w:r>
        <w:rPr>
          <w:rStyle w:val="hps"/>
        </w:rPr>
        <w:t>ofextractingalkaloidsfrom plants</w:t>
      </w:r>
      <w:r>
        <w:rPr>
          <w:rFonts w:eastAsia="Times New Roman" w:cs="Times New Roman"/>
        </w:rPr>
        <w:t xml:space="preserve"> such as </w:t>
      </w:r>
      <w:r>
        <w:rPr>
          <w:rStyle w:val="hps"/>
        </w:rPr>
        <w:t>Ephedrine</w:t>
      </w:r>
      <w:r>
        <w:rPr>
          <w:rFonts w:eastAsia="Times New Roman" w:cs="Times New Roman"/>
        </w:rPr>
        <w:t xml:space="preserve">, </w:t>
      </w:r>
      <w:r>
        <w:rPr>
          <w:rStyle w:val="hps"/>
        </w:rPr>
        <w:t>Nicotineandturbinesandshowing their bio-</w:t>
      </w:r>
      <w:r>
        <w:rPr>
          <w:rStyle w:val="shorttext"/>
        </w:rPr>
        <w:t>synthesis.</w:t>
      </w:r>
    </w:p>
    <w:p w:rsidR="000133FC" w:rsidRPr="008965AA" w:rsidRDefault="000133FC" w:rsidP="00A2159C">
      <w:pPr>
        <w:pStyle w:val="ListParagraph"/>
        <w:numPr>
          <w:ilvl w:val="0"/>
          <w:numId w:val="43"/>
        </w:numPr>
        <w:tabs>
          <w:tab w:val="left" w:pos="2980"/>
        </w:tabs>
        <w:bidi w:val="0"/>
        <w:spacing w:after="0" w:line="240" w:lineRule="auto"/>
        <w:rPr>
          <w:rStyle w:val="hps"/>
        </w:rPr>
      </w:pPr>
      <w:r>
        <w:rPr>
          <w:rStyle w:val="hps"/>
        </w:rPr>
        <w:t>Appling spectra tosomenatural products.</w:t>
      </w:r>
    </w:p>
    <w:p w:rsidR="000133FC" w:rsidRPr="008965AA" w:rsidRDefault="000133FC" w:rsidP="00A2159C">
      <w:pPr>
        <w:pStyle w:val="ListParagraph"/>
        <w:numPr>
          <w:ilvl w:val="0"/>
          <w:numId w:val="43"/>
        </w:numPr>
        <w:tabs>
          <w:tab w:val="left" w:pos="2980"/>
        </w:tabs>
        <w:bidi w:val="0"/>
        <w:spacing w:after="0" w:line="240" w:lineRule="auto"/>
        <w:rPr>
          <w:rStyle w:val="hps"/>
        </w:rPr>
      </w:pPr>
      <w:r>
        <w:rPr>
          <w:rStyle w:val="hps"/>
        </w:rPr>
        <w:t>To concludesthe synthesis ofsome bio products.</w:t>
      </w:r>
    </w:p>
    <w:p w:rsidR="000133FC" w:rsidRDefault="000133FC" w:rsidP="00A2159C">
      <w:pPr>
        <w:pStyle w:val="ListParagraph"/>
        <w:numPr>
          <w:ilvl w:val="0"/>
          <w:numId w:val="43"/>
        </w:numPr>
        <w:tabs>
          <w:tab w:val="left" w:pos="2980"/>
        </w:tabs>
        <w:bidi w:val="0"/>
        <w:spacing w:after="0" w:line="240" w:lineRule="auto"/>
      </w:pPr>
      <w:r>
        <w:t>Having interpersonal skills and being responsible . Solving problems in groups . Doing a collective research.</w:t>
      </w:r>
    </w:p>
    <w:p w:rsidR="000133FC" w:rsidRPr="00FA4E8A" w:rsidRDefault="000133FC" w:rsidP="00A2159C">
      <w:pPr>
        <w:pStyle w:val="ListParagraph"/>
        <w:numPr>
          <w:ilvl w:val="0"/>
          <w:numId w:val="43"/>
        </w:numPr>
        <w:tabs>
          <w:tab w:val="left" w:pos="2980"/>
        </w:tabs>
        <w:bidi w:val="0"/>
        <w:spacing w:after="0" w:line="240" w:lineRule="auto"/>
        <w:rPr>
          <w:rStyle w:val="hps"/>
        </w:rPr>
      </w:pPr>
      <w:r>
        <w:rPr>
          <w:rStyle w:val="hps"/>
        </w:rPr>
        <w:t>Having communication skills</w:t>
      </w:r>
      <w:r>
        <w:rPr>
          <w:rFonts w:eastAsia="Times New Roman" w:cs="Times New Roman"/>
        </w:rPr>
        <w:t xml:space="preserve">, </w:t>
      </w:r>
      <w:r>
        <w:rPr>
          <w:rStyle w:val="hps"/>
        </w:rPr>
        <w:t xml:space="preserve"> proficientin information technology</w:t>
      </w:r>
      <w:r>
        <w:rPr>
          <w:rFonts w:eastAsia="Times New Roman" w:cs="Times New Roman"/>
        </w:rPr>
        <w:t xml:space="preserve">, </w:t>
      </w:r>
      <w:r>
        <w:rPr>
          <w:rStyle w:val="hps"/>
        </w:rPr>
        <w:t>and havingnumericalskills</w:t>
      </w:r>
      <w:r>
        <w:rPr>
          <w:rFonts w:eastAsia="Times New Roman" w:cs="Times New Roman"/>
        </w:rPr>
        <w:t xml:space="preserve">: </w:t>
      </w:r>
      <w:r>
        <w:rPr>
          <w:rStyle w:val="hps"/>
        </w:rPr>
        <w:t>1</w:t>
      </w:r>
      <w:r>
        <w:rPr>
          <w:rStyle w:val="atn"/>
        </w:rPr>
        <w:t>-</w:t>
      </w:r>
      <w:r>
        <w:rPr>
          <w:rFonts w:eastAsia="Times New Roman" w:cs="Times New Roman"/>
        </w:rPr>
        <w:t>Calculating</w:t>
      </w:r>
      <w:r>
        <w:rPr>
          <w:rStyle w:val="hps"/>
        </w:rPr>
        <w:t>ratio ofoutputs.</w:t>
      </w:r>
      <w:r>
        <w:rPr>
          <w:rFonts w:eastAsia="Times New Roman" w:cs="Times New Roman"/>
        </w:rPr>
        <w:br/>
      </w:r>
      <w:r>
        <w:rPr>
          <w:rStyle w:val="hps"/>
        </w:rPr>
        <w:t>2.Using Chemicalwebsites.</w:t>
      </w:r>
    </w:p>
    <w:p w:rsidR="000133FC" w:rsidRPr="00FA4E8A" w:rsidRDefault="000133FC" w:rsidP="000133FC">
      <w:pPr>
        <w:pStyle w:val="ListParagraph"/>
        <w:tabs>
          <w:tab w:val="left" w:pos="2980"/>
        </w:tabs>
        <w:ind w:left="1080"/>
        <w:jc w:val="center"/>
        <w:rPr>
          <w:rStyle w:val="hps"/>
        </w:rPr>
      </w:pPr>
      <w:r>
        <w:rPr>
          <w:rStyle w:val="hps"/>
        </w:rPr>
        <w:t>Module Content</w:t>
      </w:r>
    </w:p>
    <w:p w:rsidR="000133FC" w:rsidRDefault="000133FC" w:rsidP="000133FC">
      <w:pPr>
        <w:pStyle w:val="ListParagraph"/>
        <w:tabs>
          <w:tab w:val="left" w:pos="2980"/>
        </w:tabs>
        <w:ind w:left="1080"/>
        <w:jc w:val="center"/>
        <w:rPr>
          <w:rStyle w:val="hps"/>
        </w:rPr>
      </w:pPr>
      <w:r>
        <w:rPr>
          <w:rStyle w:val="hps"/>
        </w:rPr>
        <w:t>( Theoritical )</w:t>
      </w:r>
    </w:p>
    <w:tbl>
      <w:tblPr>
        <w:tblStyle w:val="TableGrid"/>
        <w:tblpPr w:leftFromText="180" w:rightFromText="180" w:vertAnchor="text" w:tblpY="1"/>
        <w:tblOverlap w:val="never"/>
        <w:tblW w:w="0" w:type="auto"/>
        <w:tblLook w:val="04A0" w:firstRow="1" w:lastRow="0" w:firstColumn="1" w:lastColumn="0" w:noHBand="0" w:noVBand="1"/>
      </w:tblPr>
      <w:tblGrid>
        <w:gridCol w:w="4614"/>
        <w:gridCol w:w="2354"/>
        <w:gridCol w:w="1150"/>
      </w:tblGrid>
      <w:tr w:rsidR="000133FC" w:rsidTr="00D25154">
        <w:tc>
          <w:tcPr>
            <w:tcW w:w="4614" w:type="dxa"/>
          </w:tcPr>
          <w:p w:rsidR="000133FC" w:rsidRDefault="000133FC" w:rsidP="00D25154">
            <w:pPr>
              <w:pStyle w:val="ListParagraph"/>
              <w:ind w:left="0"/>
            </w:pPr>
            <w:r>
              <w:t>Topic</w:t>
            </w:r>
          </w:p>
        </w:tc>
        <w:tc>
          <w:tcPr>
            <w:tcW w:w="2354" w:type="dxa"/>
          </w:tcPr>
          <w:p w:rsidR="000133FC" w:rsidRDefault="000133FC" w:rsidP="00D25154">
            <w:pPr>
              <w:pStyle w:val="ListParagraph"/>
              <w:ind w:left="0"/>
            </w:pPr>
            <w:r>
              <w:t xml:space="preserve"> Weeks</w:t>
            </w:r>
          </w:p>
        </w:tc>
        <w:tc>
          <w:tcPr>
            <w:tcW w:w="1150" w:type="dxa"/>
          </w:tcPr>
          <w:p w:rsidR="000133FC" w:rsidRDefault="000133FC" w:rsidP="00D25154">
            <w:pPr>
              <w:pStyle w:val="ListParagraph"/>
              <w:ind w:left="0"/>
            </w:pPr>
            <w:r>
              <w:t xml:space="preserve"> Teaching Hours</w:t>
            </w:r>
          </w:p>
        </w:tc>
      </w:tr>
      <w:tr w:rsidR="000133FC" w:rsidTr="00D25154">
        <w:tc>
          <w:tcPr>
            <w:tcW w:w="4614" w:type="dxa"/>
          </w:tcPr>
          <w:p w:rsidR="000133FC" w:rsidRPr="004A7C9F" w:rsidRDefault="000133FC" w:rsidP="00D25154">
            <w:pPr>
              <w:pStyle w:val="ListParagraph"/>
              <w:ind w:left="0"/>
              <w:rPr>
                <w:rFonts w:ascii="Times New Roman" w:hAnsi="Times New Roman" w:cs="Times New Roman"/>
              </w:rPr>
            </w:pPr>
            <w:r>
              <w:t xml:space="preserve">Identifying the natural </w:t>
            </w:r>
            <w:r>
              <w:rPr>
                <w:rStyle w:val="hps"/>
              </w:rPr>
              <w:t>compounds that are derived fromsecondarymetabolic processes , their classification and the methods that are utilised to identify their structures ( Chemical and s</w:t>
            </w:r>
            <w:r w:rsidRPr="002D655C">
              <w:rPr>
                <w:rStyle w:val="hps"/>
              </w:rPr>
              <w:t>pectroscopy methods</w:t>
            </w:r>
          </w:p>
        </w:tc>
        <w:tc>
          <w:tcPr>
            <w:tcW w:w="2354" w:type="dxa"/>
          </w:tcPr>
          <w:p w:rsidR="000133FC" w:rsidRDefault="000133FC" w:rsidP="00D25154">
            <w:pPr>
              <w:pStyle w:val="ListParagraph"/>
              <w:ind w:left="0"/>
            </w:pPr>
            <w:r>
              <w:t>4</w:t>
            </w:r>
          </w:p>
        </w:tc>
        <w:tc>
          <w:tcPr>
            <w:tcW w:w="1150" w:type="dxa"/>
          </w:tcPr>
          <w:p w:rsidR="000133FC" w:rsidRDefault="000133FC" w:rsidP="00D25154">
            <w:pPr>
              <w:pStyle w:val="ListParagraph"/>
              <w:ind w:left="0"/>
            </w:pPr>
            <w:r>
              <w:t>8</w:t>
            </w:r>
          </w:p>
        </w:tc>
      </w:tr>
      <w:tr w:rsidR="000133FC" w:rsidTr="00D25154">
        <w:tc>
          <w:tcPr>
            <w:tcW w:w="4614" w:type="dxa"/>
          </w:tcPr>
          <w:p w:rsidR="000133FC" w:rsidRPr="002E0977" w:rsidRDefault="000133FC" w:rsidP="00D25154">
            <w:pPr>
              <w:tabs>
                <w:tab w:val="left" w:pos="2980"/>
              </w:tabs>
              <w:rPr>
                <w:rStyle w:val="shorttext"/>
              </w:rPr>
            </w:pPr>
            <w:r>
              <w:rPr>
                <w:rStyle w:val="hps"/>
              </w:rPr>
              <w:t xml:space="preserve"> I</w:t>
            </w:r>
            <w:r w:rsidRPr="002E0977">
              <w:rPr>
                <w:rStyle w:val="hps"/>
              </w:rPr>
              <w:t>dentify</w:t>
            </w:r>
            <w:r>
              <w:rPr>
                <w:rStyle w:val="hps"/>
              </w:rPr>
              <w:t>ing</w:t>
            </w:r>
            <w:r w:rsidRPr="002E0977">
              <w:rPr>
                <w:rStyle w:val="hps"/>
                <w:rFonts w:ascii="Times New Roman" w:hAnsi="Times New Roman"/>
              </w:rPr>
              <w:t xml:space="preserve">the classification of  turbines according to natural Isoprene laws – The simple turbines chemistry , particularly , </w:t>
            </w:r>
            <w:r w:rsidRPr="002E0977">
              <w:rPr>
                <w:rStyle w:val="hps"/>
              </w:rPr>
              <w:t>monounsaturated turbines C10 , cisco turbine C15 and bio-</w:t>
            </w:r>
            <w:r w:rsidRPr="002E0977">
              <w:rPr>
                <w:rStyle w:val="shorttext"/>
              </w:rPr>
              <w:t>synthesis turbines .</w:t>
            </w:r>
          </w:p>
          <w:p w:rsidR="000133FC" w:rsidRPr="00CA7961" w:rsidRDefault="000133FC" w:rsidP="00D25154">
            <w:pPr>
              <w:pStyle w:val="ListParagraph"/>
              <w:ind w:left="0"/>
            </w:pPr>
          </w:p>
        </w:tc>
        <w:tc>
          <w:tcPr>
            <w:tcW w:w="2354" w:type="dxa"/>
          </w:tcPr>
          <w:p w:rsidR="000133FC" w:rsidRDefault="000133FC" w:rsidP="00D25154">
            <w:pPr>
              <w:pStyle w:val="ListParagraph"/>
              <w:ind w:left="0"/>
            </w:pPr>
            <w:r>
              <w:t>4</w:t>
            </w:r>
          </w:p>
        </w:tc>
        <w:tc>
          <w:tcPr>
            <w:tcW w:w="1150" w:type="dxa"/>
          </w:tcPr>
          <w:p w:rsidR="000133FC" w:rsidRDefault="000133FC" w:rsidP="00D25154">
            <w:pPr>
              <w:pStyle w:val="ListParagraph"/>
              <w:ind w:left="0"/>
            </w:pPr>
            <w:r>
              <w:t>8</w:t>
            </w:r>
          </w:p>
        </w:tc>
      </w:tr>
      <w:tr w:rsidR="000133FC" w:rsidTr="00D25154">
        <w:tc>
          <w:tcPr>
            <w:tcW w:w="4614" w:type="dxa"/>
          </w:tcPr>
          <w:p w:rsidR="000133FC" w:rsidRPr="002E0977" w:rsidRDefault="000133FC" w:rsidP="00D25154">
            <w:pPr>
              <w:tabs>
                <w:tab w:val="left" w:pos="2980"/>
              </w:tabs>
              <w:rPr>
                <w:rStyle w:val="hps"/>
              </w:rPr>
            </w:pPr>
            <w:r w:rsidRPr="002E0977">
              <w:rPr>
                <w:rStyle w:val="hps"/>
              </w:rPr>
              <w:t>Steroids</w:t>
            </w:r>
            <w:r>
              <w:rPr>
                <w:rStyle w:val="hps"/>
              </w:rPr>
              <w:t xml:space="preserve">– Brief description of </w:t>
            </w:r>
            <w:r w:rsidRPr="002E0977">
              <w:rPr>
                <w:rStyle w:val="hps"/>
              </w:rPr>
              <w:t>Cholesterolandbile AcidsandHormonesandbio-</w:t>
            </w:r>
            <w:r w:rsidRPr="002E0977">
              <w:rPr>
                <w:rFonts w:eastAsia="Times New Roman" w:cs="Times New Roman"/>
              </w:rPr>
              <w:t xml:space="preserve">synthesis </w:t>
            </w:r>
            <w:r w:rsidRPr="002E0977">
              <w:rPr>
                <w:rStyle w:val="hps"/>
              </w:rPr>
              <w:t>of Cholesterol.</w:t>
            </w:r>
          </w:p>
          <w:p w:rsidR="000133FC" w:rsidRDefault="000133FC" w:rsidP="00D25154">
            <w:pPr>
              <w:pStyle w:val="ListParagraph"/>
              <w:tabs>
                <w:tab w:val="left" w:pos="920"/>
              </w:tabs>
              <w:ind w:left="0"/>
            </w:pPr>
          </w:p>
        </w:tc>
        <w:tc>
          <w:tcPr>
            <w:tcW w:w="2354" w:type="dxa"/>
          </w:tcPr>
          <w:p w:rsidR="000133FC" w:rsidRDefault="000133FC" w:rsidP="00D25154">
            <w:pPr>
              <w:pStyle w:val="ListParagraph"/>
              <w:ind w:left="0"/>
            </w:pPr>
            <w:r>
              <w:t>1</w:t>
            </w:r>
          </w:p>
        </w:tc>
        <w:tc>
          <w:tcPr>
            <w:tcW w:w="1150" w:type="dxa"/>
          </w:tcPr>
          <w:p w:rsidR="000133FC" w:rsidRDefault="000133FC" w:rsidP="00D25154">
            <w:pPr>
              <w:pStyle w:val="ListParagraph"/>
              <w:ind w:left="0"/>
            </w:pPr>
            <w:r>
              <w:t>3</w:t>
            </w:r>
          </w:p>
        </w:tc>
      </w:tr>
      <w:tr w:rsidR="000133FC" w:rsidTr="00D25154">
        <w:tc>
          <w:tcPr>
            <w:tcW w:w="4614" w:type="dxa"/>
          </w:tcPr>
          <w:p w:rsidR="000133FC" w:rsidRPr="00A134DE" w:rsidRDefault="000133FC" w:rsidP="00D25154">
            <w:pPr>
              <w:tabs>
                <w:tab w:val="left" w:pos="2980"/>
              </w:tabs>
              <w:rPr>
                <w:rStyle w:val="shorttext"/>
              </w:rPr>
            </w:pPr>
            <w:r>
              <w:rPr>
                <w:rFonts w:eastAsia="Times New Roman" w:cs="Times New Roman"/>
              </w:rPr>
              <w:t>T</w:t>
            </w:r>
            <w:r w:rsidRPr="00A134DE">
              <w:rPr>
                <w:rFonts w:eastAsia="Times New Roman" w:cs="Times New Roman"/>
              </w:rPr>
              <w:t xml:space="preserve">he methods </w:t>
            </w:r>
            <w:r w:rsidRPr="00A134DE">
              <w:rPr>
                <w:rStyle w:val="hps"/>
              </w:rPr>
              <w:t>ofextractingalkaloidsfrom plants</w:t>
            </w:r>
            <w:r w:rsidRPr="00A134DE">
              <w:rPr>
                <w:rFonts w:eastAsia="Times New Roman" w:cs="Times New Roman"/>
              </w:rPr>
              <w:t xml:space="preserve"> such as </w:t>
            </w:r>
            <w:r w:rsidRPr="00A134DE">
              <w:rPr>
                <w:rStyle w:val="hps"/>
              </w:rPr>
              <w:t>Ephedrine</w:t>
            </w:r>
            <w:r w:rsidRPr="00A134DE">
              <w:rPr>
                <w:rFonts w:eastAsia="Times New Roman" w:cs="Times New Roman"/>
              </w:rPr>
              <w:t xml:space="preserve">, </w:t>
            </w:r>
            <w:r w:rsidRPr="00A134DE">
              <w:rPr>
                <w:rStyle w:val="hps"/>
              </w:rPr>
              <w:t>Nicotineandturbinesandshowing their bio-</w:t>
            </w:r>
            <w:r w:rsidRPr="00A134DE">
              <w:rPr>
                <w:rStyle w:val="shorttext"/>
              </w:rPr>
              <w:t>synthesis.</w:t>
            </w:r>
          </w:p>
          <w:p w:rsidR="000133FC" w:rsidRPr="00A134DE" w:rsidRDefault="000133FC" w:rsidP="00D25154">
            <w:pPr>
              <w:tabs>
                <w:tab w:val="left" w:pos="2980"/>
              </w:tabs>
              <w:rPr>
                <w:rStyle w:val="hps"/>
              </w:rPr>
            </w:pPr>
          </w:p>
          <w:p w:rsidR="000133FC" w:rsidRPr="00FF52BE" w:rsidRDefault="000133FC" w:rsidP="00D25154">
            <w:pPr>
              <w:pStyle w:val="ListParagraph"/>
              <w:ind w:left="0"/>
              <w:rPr>
                <w:rFonts w:ascii="Times New Roman" w:hAnsi="Times New Roman"/>
              </w:rPr>
            </w:pPr>
          </w:p>
        </w:tc>
        <w:tc>
          <w:tcPr>
            <w:tcW w:w="2354" w:type="dxa"/>
          </w:tcPr>
          <w:p w:rsidR="000133FC" w:rsidRDefault="000133FC" w:rsidP="00D25154">
            <w:pPr>
              <w:pStyle w:val="ListParagraph"/>
              <w:ind w:left="0"/>
            </w:pPr>
            <w:r>
              <w:t>4</w:t>
            </w:r>
          </w:p>
        </w:tc>
        <w:tc>
          <w:tcPr>
            <w:tcW w:w="1150" w:type="dxa"/>
          </w:tcPr>
          <w:p w:rsidR="000133FC" w:rsidRDefault="000133FC" w:rsidP="00D25154">
            <w:pPr>
              <w:pStyle w:val="ListParagraph"/>
              <w:ind w:left="0"/>
            </w:pPr>
            <w:r>
              <w:t>12</w:t>
            </w:r>
          </w:p>
        </w:tc>
      </w:tr>
    </w:tbl>
    <w:p w:rsidR="000133FC" w:rsidRDefault="000133FC" w:rsidP="000133FC">
      <w:pPr>
        <w:pStyle w:val="ListParagraph"/>
        <w:tabs>
          <w:tab w:val="left" w:pos="2980"/>
        </w:tabs>
        <w:ind w:left="1080"/>
        <w:jc w:val="center"/>
      </w:pPr>
      <w:r>
        <w:t xml:space="preserve"> ( Practical )</w:t>
      </w:r>
    </w:p>
    <w:p w:rsidR="000133FC" w:rsidRDefault="000133FC" w:rsidP="000133FC">
      <w:pPr>
        <w:pStyle w:val="ListParagraph"/>
        <w:tabs>
          <w:tab w:val="left" w:pos="2980"/>
        </w:tabs>
        <w:ind w:left="1080"/>
        <w:jc w:val="center"/>
      </w:pPr>
    </w:p>
    <w:tbl>
      <w:tblPr>
        <w:tblStyle w:val="TableGrid"/>
        <w:tblpPr w:leftFromText="180" w:rightFromText="180" w:vertAnchor="text" w:tblpY="1"/>
        <w:tblOverlap w:val="never"/>
        <w:tblW w:w="0" w:type="auto"/>
        <w:tblLook w:val="04A0" w:firstRow="1" w:lastRow="0" w:firstColumn="1" w:lastColumn="0" w:noHBand="0" w:noVBand="1"/>
      </w:tblPr>
      <w:tblGrid>
        <w:gridCol w:w="4614"/>
        <w:gridCol w:w="2354"/>
        <w:gridCol w:w="1150"/>
      </w:tblGrid>
      <w:tr w:rsidR="000133FC" w:rsidTr="00D25154">
        <w:tc>
          <w:tcPr>
            <w:tcW w:w="4614" w:type="dxa"/>
          </w:tcPr>
          <w:p w:rsidR="000133FC" w:rsidRPr="00CF3737" w:rsidRDefault="000133FC" w:rsidP="00D25154">
            <w:pPr>
              <w:pStyle w:val="ListParagraph"/>
              <w:ind w:left="0"/>
              <w:rPr>
                <w:rFonts w:ascii="Times New Roman" w:hAnsi="Times New Roman" w:cs="Times New Roman"/>
              </w:rPr>
            </w:pPr>
            <w:r>
              <w:rPr>
                <w:rStyle w:val="hps"/>
              </w:rPr>
              <w:t>Drawing natural productsand</w:t>
            </w:r>
            <w:r>
              <w:rPr>
                <w:rFonts w:eastAsia="Times New Roman" w:cs="Times New Roman"/>
              </w:rPr>
              <w:t xml:space="preserve"> then </w:t>
            </w:r>
            <w:r>
              <w:rPr>
                <w:rStyle w:val="hps"/>
              </w:rPr>
              <w:t>diagnosing themby normal and  spectroscopic methods</w:t>
            </w:r>
            <w:r>
              <w:rPr>
                <w:rFonts w:eastAsia="Times New Roman" w:cs="Times New Roman"/>
              </w:rPr>
              <w:t>.</w:t>
            </w:r>
          </w:p>
        </w:tc>
        <w:tc>
          <w:tcPr>
            <w:tcW w:w="2354" w:type="dxa"/>
          </w:tcPr>
          <w:p w:rsidR="000133FC" w:rsidRDefault="000133FC" w:rsidP="00D25154">
            <w:pPr>
              <w:pStyle w:val="ListParagraph"/>
              <w:ind w:left="0"/>
            </w:pPr>
            <w:r>
              <w:t>13</w:t>
            </w:r>
          </w:p>
        </w:tc>
        <w:tc>
          <w:tcPr>
            <w:tcW w:w="1150" w:type="dxa"/>
          </w:tcPr>
          <w:p w:rsidR="000133FC" w:rsidRDefault="000133FC" w:rsidP="00D25154">
            <w:pPr>
              <w:pStyle w:val="ListParagraph"/>
              <w:ind w:left="0"/>
            </w:pPr>
            <w:r>
              <w:t>26</w:t>
            </w:r>
          </w:p>
        </w:tc>
      </w:tr>
    </w:tbl>
    <w:p w:rsidR="000133FC" w:rsidRDefault="000133FC" w:rsidP="000133FC">
      <w:pPr>
        <w:pStyle w:val="ListParagraph"/>
        <w:ind w:left="398"/>
      </w:pPr>
      <w:r>
        <w:t xml:space="preserve">Recommended textbooks and supplementary references </w:t>
      </w:r>
    </w:p>
    <w:p w:rsidR="000133FC" w:rsidRDefault="000133FC" w:rsidP="000133FC">
      <w:pPr>
        <w:pStyle w:val="ListParagraph"/>
        <w:ind w:left="398"/>
      </w:pPr>
    </w:p>
    <w:tbl>
      <w:tblPr>
        <w:tblStyle w:val="TableGrid"/>
        <w:tblW w:w="0" w:type="auto"/>
        <w:tblInd w:w="398" w:type="dxa"/>
        <w:tblLook w:val="04A0" w:firstRow="1" w:lastRow="0" w:firstColumn="1" w:lastColumn="0" w:noHBand="0" w:noVBand="1"/>
      </w:tblPr>
      <w:tblGrid>
        <w:gridCol w:w="4070"/>
        <w:gridCol w:w="4048"/>
      </w:tblGrid>
      <w:tr w:rsidR="000133FC" w:rsidTr="00D25154">
        <w:tc>
          <w:tcPr>
            <w:tcW w:w="4070" w:type="dxa"/>
          </w:tcPr>
          <w:p w:rsidR="000133FC" w:rsidRDefault="000133FC" w:rsidP="00D25154">
            <w:pPr>
              <w:pStyle w:val="ListParagraph"/>
              <w:ind w:left="0"/>
            </w:pPr>
            <w:r>
              <w:t>Recommended textbook</w:t>
            </w:r>
          </w:p>
        </w:tc>
        <w:tc>
          <w:tcPr>
            <w:tcW w:w="4048" w:type="dxa"/>
          </w:tcPr>
          <w:p w:rsidR="000133FC" w:rsidRPr="0070233F" w:rsidRDefault="000133FC" w:rsidP="00D25154">
            <w:pPr>
              <w:pStyle w:val="ListParagraph"/>
              <w:ind w:left="0"/>
              <w:rPr>
                <w:rFonts w:eastAsia="Times New Roman" w:cs="Times New Roman"/>
              </w:rPr>
            </w:pPr>
            <w:r>
              <w:rPr>
                <w:rFonts w:eastAsia="Times New Roman" w:cs="Times New Roman"/>
              </w:rPr>
              <w:t>Natural  Products</w:t>
            </w:r>
          </w:p>
        </w:tc>
      </w:tr>
      <w:tr w:rsidR="000133FC" w:rsidTr="00D25154">
        <w:tc>
          <w:tcPr>
            <w:tcW w:w="4070" w:type="dxa"/>
          </w:tcPr>
          <w:p w:rsidR="000133FC" w:rsidRDefault="000133FC" w:rsidP="00D25154">
            <w:pPr>
              <w:pStyle w:val="ListParagraph"/>
              <w:ind w:left="0"/>
            </w:pPr>
            <w:r>
              <w:t>Author’s name</w:t>
            </w:r>
          </w:p>
        </w:tc>
        <w:tc>
          <w:tcPr>
            <w:tcW w:w="4048" w:type="dxa"/>
          </w:tcPr>
          <w:p w:rsidR="000133FC" w:rsidRPr="0070233F" w:rsidRDefault="000133FC" w:rsidP="00D25154">
            <w:pPr>
              <w:pStyle w:val="ListParagraph"/>
              <w:tabs>
                <w:tab w:val="left" w:pos="1880"/>
              </w:tabs>
              <w:ind w:left="0"/>
              <w:rPr>
                <w:rFonts w:eastAsia="Times New Roman" w:cs="Times New Roman"/>
              </w:rPr>
            </w:pPr>
            <w:r>
              <w:rPr>
                <w:rFonts w:eastAsia="Times New Roman" w:cs="Times New Roman"/>
              </w:rPr>
              <w:t>Alhazmi , Hassan Muhammed</w:t>
            </w:r>
          </w:p>
        </w:tc>
      </w:tr>
      <w:tr w:rsidR="000133FC" w:rsidTr="00D25154">
        <w:tc>
          <w:tcPr>
            <w:tcW w:w="4070" w:type="dxa"/>
          </w:tcPr>
          <w:p w:rsidR="000133FC" w:rsidRDefault="000133FC" w:rsidP="00D25154">
            <w:pPr>
              <w:pStyle w:val="ListParagraph"/>
              <w:ind w:left="0"/>
            </w:pPr>
            <w:r>
              <w:t>Publishing Year</w:t>
            </w:r>
          </w:p>
        </w:tc>
        <w:tc>
          <w:tcPr>
            <w:tcW w:w="4048" w:type="dxa"/>
          </w:tcPr>
          <w:p w:rsidR="000133FC" w:rsidRPr="0070233F" w:rsidRDefault="000133FC" w:rsidP="00D25154">
            <w:pPr>
              <w:pStyle w:val="ListParagraph"/>
              <w:ind w:left="0"/>
              <w:rPr>
                <w:rFonts w:eastAsia="Times New Roman" w:cs="Times New Roman"/>
              </w:rPr>
            </w:pPr>
            <w:r>
              <w:rPr>
                <w:rFonts w:eastAsia="Times New Roman" w:cs="Times New Roman"/>
              </w:rPr>
              <w:t>2001</w:t>
            </w:r>
          </w:p>
        </w:tc>
      </w:tr>
      <w:tr w:rsidR="000133FC" w:rsidTr="00D25154">
        <w:tc>
          <w:tcPr>
            <w:tcW w:w="4070" w:type="dxa"/>
          </w:tcPr>
          <w:p w:rsidR="000133FC" w:rsidRDefault="000133FC" w:rsidP="00D25154">
            <w:pPr>
              <w:pStyle w:val="ListParagraph"/>
              <w:ind w:left="0"/>
            </w:pPr>
            <w:r>
              <w:t>Publisher</w:t>
            </w:r>
          </w:p>
        </w:tc>
        <w:tc>
          <w:tcPr>
            <w:tcW w:w="4048" w:type="dxa"/>
          </w:tcPr>
          <w:p w:rsidR="000133FC" w:rsidRPr="0070233F" w:rsidRDefault="000133FC" w:rsidP="00D25154">
            <w:pPr>
              <w:pStyle w:val="ListParagraph"/>
              <w:ind w:left="0"/>
              <w:rPr>
                <w:rFonts w:eastAsia="Times New Roman" w:cs="Times New Roman"/>
              </w:rPr>
            </w:pPr>
            <w:r>
              <w:rPr>
                <w:rFonts w:eastAsia="Times New Roman" w:cs="Times New Roman"/>
              </w:rPr>
              <w:t xml:space="preserve">King Saud University – Library Affairs Deanship – Dar Alkureeji for Publishing and distribution </w:t>
            </w:r>
          </w:p>
        </w:tc>
      </w:tr>
      <w:tr w:rsidR="000133FC" w:rsidTr="00D25154">
        <w:tc>
          <w:tcPr>
            <w:tcW w:w="4070" w:type="dxa"/>
          </w:tcPr>
          <w:p w:rsidR="000133FC" w:rsidRDefault="000133FC" w:rsidP="00D25154">
            <w:pPr>
              <w:pStyle w:val="ListParagraph"/>
              <w:ind w:left="0"/>
            </w:pPr>
            <w:r>
              <w:t>Reference 1</w:t>
            </w:r>
          </w:p>
        </w:tc>
        <w:tc>
          <w:tcPr>
            <w:tcW w:w="4048" w:type="dxa"/>
          </w:tcPr>
          <w:p w:rsidR="000133FC" w:rsidRDefault="000133FC" w:rsidP="00D25154">
            <w:pPr>
              <w:pStyle w:val="ListParagraph"/>
              <w:ind w:left="0"/>
            </w:pPr>
            <w:r>
              <w:rPr>
                <w:rStyle w:val="hps"/>
              </w:rPr>
              <w:t xml:space="preserve">Nuclear and Radio Chemistry </w:t>
            </w:r>
          </w:p>
        </w:tc>
      </w:tr>
      <w:tr w:rsidR="000133FC" w:rsidTr="00D25154">
        <w:tc>
          <w:tcPr>
            <w:tcW w:w="4070" w:type="dxa"/>
          </w:tcPr>
          <w:p w:rsidR="000133FC" w:rsidRDefault="000133FC" w:rsidP="00D25154">
            <w:pPr>
              <w:pStyle w:val="ListParagraph"/>
              <w:ind w:left="0"/>
            </w:pPr>
            <w:r>
              <w:t>Author’s name</w:t>
            </w:r>
          </w:p>
        </w:tc>
        <w:tc>
          <w:tcPr>
            <w:tcW w:w="4048" w:type="dxa"/>
          </w:tcPr>
          <w:p w:rsidR="000133FC" w:rsidRDefault="000133FC" w:rsidP="00D25154">
            <w:pPr>
              <w:pStyle w:val="ListParagraph"/>
              <w:ind w:left="0"/>
            </w:pPr>
            <w:r>
              <w:t>Alatas ,Ameerah</w:t>
            </w:r>
          </w:p>
          <w:p w:rsidR="000133FC" w:rsidRDefault="000133FC" w:rsidP="00D25154">
            <w:pPr>
              <w:pStyle w:val="ListParagraph"/>
              <w:ind w:left="0"/>
            </w:pPr>
            <w:r>
              <w:t>Abu Almajd ,AbdulaleemSuliman</w:t>
            </w:r>
          </w:p>
        </w:tc>
      </w:tr>
      <w:tr w:rsidR="000133FC" w:rsidTr="00D25154">
        <w:tc>
          <w:tcPr>
            <w:tcW w:w="4070" w:type="dxa"/>
          </w:tcPr>
          <w:p w:rsidR="000133FC" w:rsidRDefault="000133FC" w:rsidP="00D25154">
            <w:pPr>
              <w:pStyle w:val="ListParagraph"/>
              <w:ind w:left="0"/>
            </w:pPr>
            <w:r>
              <w:t>Publishing Year</w:t>
            </w:r>
          </w:p>
        </w:tc>
        <w:tc>
          <w:tcPr>
            <w:tcW w:w="4048" w:type="dxa"/>
          </w:tcPr>
          <w:p w:rsidR="000133FC" w:rsidRDefault="000133FC" w:rsidP="00D25154">
            <w:pPr>
              <w:pStyle w:val="ListParagraph"/>
              <w:ind w:left="0"/>
            </w:pPr>
            <w:r>
              <w:t>2005</w:t>
            </w:r>
          </w:p>
        </w:tc>
      </w:tr>
      <w:tr w:rsidR="000133FC" w:rsidTr="00D25154">
        <w:tc>
          <w:tcPr>
            <w:tcW w:w="4070" w:type="dxa"/>
          </w:tcPr>
          <w:p w:rsidR="000133FC" w:rsidRDefault="000133FC" w:rsidP="00D25154">
            <w:pPr>
              <w:pStyle w:val="ListParagraph"/>
              <w:ind w:left="0"/>
            </w:pPr>
            <w:r>
              <w:t>Publisher</w:t>
            </w:r>
          </w:p>
        </w:tc>
        <w:tc>
          <w:tcPr>
            <w:tcW w:w="4048" w:type="dxa"/>
          </w:tcPr>
          <w:p w:rsidR="000133FC" w:rsidRDefault="000133FC" w:rsidP="00D25154">
            <w:pPr>
              <w:pStyle w:val="ListParagraph"/>
              <w:ind w:left="0"/>
            </w:pPr>
            <w:r>
              <w:t>Alrushed Library</w:t>
            </w:r>
          </w:p>
        </w:tc>
      </w:tr>
    </w:tbl>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jc w:val="center"/>
      </w:pPr>
    </w:p>
    <w:p w:rsidR="000133FC" w:rsidRDefault="000133FC" w:rsidP="000133FC">
      <w:pPr>
        <w:pStyle w:val="ListParagraph"/>
        <w:tabs>
          <w:tab w:val="left" w:pos="2980"/>
        </w:tabs>
        <w:ind w:left="1080"/>
        <w:jc w:val="center"/>
      </w:pPr>
    </w:p>
    <w:p w:rsidR="000133FC" w:rsidRDefault="000133FC" w:rsidP="000133FC">
      <w:pPr>
        <w:pStyle w:val="ListParagraph"/>
        <w:tabs>
          <w:tab w:val="left" w:pos="2980"/>
        </w:tabs>
        <w:ind w:left="1080"/>
        <w:jc w:val="center"/>
      </w:pPr>
    </w:p>
    <w:p w:rsidR="000133FC" w:rsidRDefault="000133FC" w:rsidP="000133FC">
      <w:pPr>
        <w:pStyle w:val="ListParagraph"/>
        <w:tabs>
          <w:tab w:val="left" w:pos="2980"/>
        </w:tabs>
        <w:ind w:left="1080"/>
        <w:jc w:val="center"/>
      </w:pPr>
    </w:p>
    <w:p w:rsidR="000133FC" w:rsidRDefault="000133FC" w:rsidP="000133FC">
      <w:pPr>
        <w:pStyle w:val="ListParagraph"/>
        <w:tabs>
          <w:tab w:val="left" w:pos="2980"/>
        </w:tabs>
        <w:ind w:left="1080"/>
        <w:jc w:val="center"/>
      </w:pPr>
    </w:p>
    <w:p w:rsidR="000133FC" w:rsidRDefault="000133FC" w:rsidP="000133FC">
      <w:pPr>
        <w:pStyle w:val="ListParagraph"/>
        <w:tabs>
          <w:tab w:val="left" w:pos="2980"/>
        </w:tabs>
        <w:ind w:left="1080"/>
        <w:jc w:val="center"/>
      </w:pPr>
    </w:p>
    <w:p w:rsidR="000133FC" w:rsidRDefault="000133FC" w:rsidP="000133FC">
      <w:pPr>
        <w:pStyle w:val="ListParagraph"/>
        <w:tabs>
          <w:tab w:val="left" w:pos="2980"/>
        </w:tabs>
        <w:ind w:left="1080"/>
        <w:jc w:val="center"/>
      </w:pPr>
    </w:p>
    <w:p w:rsidR="000133FC" w:rsidRDefault="000133FC" w:rsidP="000133FC">
      <w:pPr>
        <w:pStyle w:val="ListParagraph"/>
        <w:tabs>
          <w:tab w:val="left" w:pos="2980"/>
        </w:tabs>
        <w:ind w:left="1080"/>
        <w:jc w:val="center"/>
      </w:pPr>
    </w:p>
    <w:p w:rsidR="000133FC" w:rsidRDefault="000133FC" w:rsidP="000133FC">
      <w:pPr>
        <w:pStyle w:val="ListParagraph"/>
        <w:tabs>
          <w:tab w:val="left" w:pos="2980"/>
        </w:tabs>
        <w:ind w:left="1080"/>
        <w:jc w:val="center"/>
      </w:pPr>
    </w:p>
    <w:p w:rsidR="000133FC" w:rsidRDefault="000133FC" w:rsidP="000133FC">
      <w:pPr>
        <w:jc w:val="center"/>
      </w:pPr>
      <w:r>
        <w:t>Model  ( 5 )</w:t>
      </w:r>
    </w:p>
    <w:p w:rsidR="000133FC" w:rsidRDefault="000133FC" w:rsidP="000133FC">
      <w:pPr>
        <w:jc w:val="center"/>
      </w:pPr>
    </w:p>
    <w:p w:rsidR="000133FC" w:rsidRDefault="000133FC" w:rsidP="000133FC">
      <w:pPr>
        <w:jc w:val="center"/>
      </w:pPr>
      <w:r>
        <w:t>Course Description Summary</w:t>
      </w:r>
    </w:p>
    <w:p w:rsidR="000133FC" w:rsidRDefault="000133FC" w:rsidP="000133FC"/>
    <w:tbl>
      <w:tblPr>
        <w:tblStyle w:val="TableGrid"/>
        <w:tblW w:w="0" w:type="auto"/>
        <w:tblLook w:val="04A0" w:firstRow="1" w:lastRow="0" w:firstColumn="1" w:lastColumn="0" w:noHBand="0" w:noVBand="1"/>
      </w:tblPr>
      <w:tblGrid>
        <w:gridCol w:w="4258"/>
        <w:gridCol w:w="4258"/>
      </w:tblGrid>
      <w:tr w:rsidR="000133FC" w:rsidTr="00D25154">
        <w:tc>
          <w:tcPr>
            <w:tcW w:w="4258" w:type="dxa"/>
          </w:tcPr>
          <w:p w:rsidR="000133FC" w:rsidRDefault="000133FC" w:rsidP="00D25154">
            <w:r>
              <w:t>Module Title</w:t>
            </w:r>
          </w:p>
        </w:tc>
        <w:tc>
          <w:tcPr>
            <w:tcW w:w="4258" w:type="dxa"/>
          </w:tcPr>
          <w:p w:rsidR="000133FC" w:rsidRDefault="000133FC" w:rsidP="00D25154">
            <w:r w:rsidRPr="00943F20">
              <w:t>Dyes chemistry</w:t>
            </w:r>
          </w:p>
        </w:tc>
      </w:tr>
      <w:tr w:rsidR="000133FC" w:rsidTr="00D25154">
        <w:tc>
          <w:tcPr>
            <w:tcW w:w="4258" w:type="dxa"/>
          </w:tcPr>
          <w:p w:rsidR="000133FC" w:rsidRDefault="000133FC" w:rsidP="00D25154">
            <w:r>
              <w:t xml:space="preserve">Module Code </w:t>
            </w:r>
          </w:p>
        </w:tc>
        <w:tc>
          <w:tcPr>
            <w:tcW w:w="4258" w:type="dxa"/>
          </w:tcPr>
          <w:p w:rsidR="000133FC" w:rsidRPr="00943F20" w:rsidRDefault="000133FC" w:rsidP="00D25154">
            <w:r w:rsidRPr="00B405B0">
              <w:t>CHEM4</w:t>
            </w:r>
            <w:r w:rsidRPr="00943F20">
              <w:t>13</w:t>
            </w:r>
          </w:p>
        </w:tc>
      </w:tr>
      <w:tr w:rsidR="000133FC" w:rsidTr="00D25154">
        <w:tc>
          <w:tcPr>
            <w:tcW w:w="4258" w:type="dxa"/>
          </w:tcPr>
          <w:p w:rsidR="000133FC" w:rsidRDefault="000133FC" w:rsidP="00D25154">
            <w:r>
              <w:t xml:space="preserve">Title and code of a perquisite module </w:t>
            </w:r>
          </w:p>
        </w:tc>
        <w:tc>
          <w:tcPr>
            <w:tcW w:w="4258" w:type="dxa"/>
          </w:tcPr>
          <w:p w:rsidR="000133FC" w:rsidRDefault="000133FC" w:rsidP="00D25154">
            <w:r w:rsidRPr="00943F20">
              <w:t>Organic Chemistry II</w:t>
            </w:r>
            <w:r>
              <w:t>( CHEM 21</w:t>
            </w:r>
            <w:r w:rsidRPr="005D7001">
              <w:t>1)</w:t>
            </w:r>
          </w:p>
        </w:tc>
      </w:tr>
      <w:tr w:rsidR="000133FC" w:rsidTr="00D25154">
        <w:tc>
          <w:tcPr>
            <w:tcW w:w="4258" w:type="dxa"/>
          </w:tcPr>
          <w:p w:rsidR="000133FC" w:rsidRDefault="000133FC" w:rsidP="00D25154">
            <w:r>
              <w:t xml:space="preserve">Module Level </w:t>
            </w:r>
          </w:p>
        </w:tc>
        <w:tc>
          <w:tcPr>
            <w:tcW w:w="4258" w:type="dxa"/>
          </w:tcPr>
          <w:p w:rsidR="000133FC" w:rsidRDefault="000133FC" w:rsidP="00D25154">
            <w:r>
              <w:t>The seventh</w:t>
            </w:r>
          </w:p>
        </w:tc>
      </w:tr>
      <w:tr w:rsidR="000133FC" w:rsidTr="00D25154">
        <w:tc>
          <w:tcPr>
            <w:tcW w:w="4258" w:type="dxa"/>
          </w:tcPr>
          <w:p w:rsidR="000133FC" w:rsidRDefault="000133FC" w:rsidP="00D25154">
            <w:r>
              <w:t>Credit hours</w:t>
            </w:r>
          </w:p>
        </w:tc>
        <w:tc>
          <w:tcPr>
            <w:tcW w:w="4258" w:type="dxa"/>
          </w:tcPr>
          <w:p w:rsidR="000133FC" w:rsidRDefault="000133FC" w:rsidP="00D25154">
            <w:r>
              <w:t>4</w:t>
            </w:r>
          </w:p>
        </w:tc>
      </w:tr>
    </w:tbl>
    <w:p w:rsidR="000133FC" w:rsidRDefault="000133FC" w:rsidP="000133FC">
      <w:pPr>
        <w:pStyle w:val="ListParagraph"/>
        <w:tabs>
          <w:tab w:val="left" w:pos="2980"/>
        </w:tabs>
        <w:ind w:left="1080"/>
        <w:jc w:val="center"/>
      </w:pPr>
      <w:r>
        <w:t>Module Description</w:t>
      </w:r>
    </w:p>
    <w:p w:rsidR="000133FC" w:rsidRDefault="000133FC" w:rsidP="000133FC">
      <w:pPr>
        <w:tabs>
          <w:tab w:val="left" w:pos="2980"/>
        </w:tabs>
      </w:pPr>
      <w:r>
        <w:t>The module includes the following topics :</w:t>
      </w:r>
    </w:p>
    <w:p w:rsidR="000133FC" w:rsidRPr="00943F20" w:rsidRDefault="000133FC" w:rsidP="00A2159C">
      <w:pPr>
        <w:pStyle w:val="ListParagraph"/>
        <w:numPr>
          <w:ilvl w:val="0"/>
          <w:numId w:val="38"/>
        </w:numPr>
        <w:tabs>
          <w:tab w:val="left" w:pos="2980"/>
        </w:tabs>
        <w:bidi w:val="0"/>
        <w:spacing w:after="0" w:line="240" w:lineRule="auto"/>
        <w:rPr>
          <w:rFonts w:ascii="Times New Roman" w:hAnsi="Times New Roman" w:cs="Times New Roman"/>
        </w:rPr>
      </w:pPr>
      <w:r w:rsidRPr="00943F20">
        <w:rPr>
          <w:rFonts w:ascii="Times New Roman" w:hAnsi="Times New Roman" w:cs="Times New Roman"/>
        </w:rPr>
        <w:t>Colors and the photoelectric effect theory.</w:t>
      </w:r>
    </w:p>
    <w:p w:rsidR="000133FC" w:rsidRDefault="000133FC" w:rsidP="00A2159C">
      <w:pPr>
        <w:pStyle w:val="ListParagraph"/>
        <w:numPr>
          <w:ilvl w:val="0"/>
          <w:numId w:val="38"/>
        </w:numPr>
        <w:tabs>
          <w:tab w:val="left" w:pos="2980"/>
        </w:tabs>
        <w:bidi w:val="0"/>
        <w:spacing w:after="0" w:line="240" w:lineRule="auto"/>
        <w:rPr>
          <w:rFonts w:ascii="Times New Roman" w:hAnsi="Times New Roman" w:cs="Times New Roman"/>
        </w:rPr>
      </w:pPr>
      <w:r w:rsidRPr="00414B47">
        <w:rPr>
          <w:rFonts w:ascii="Times New Roman" w:hAnsi="Times New Roman" w:cs="Times New Roman"/>
        </w:rPr>
        <w:t>Types of dyes</w:t>
      </w:r>
      <w:r>
        <w:rPr>
          <w:rFonts w:ascii="Times New Roman" w:hAnsi="Times New Roman" w:cs="Times New Roman"/>
        </w:rPr>
        <w:t xml:space="preserve"> (Azo, Nitrozo, Nitro, Triarylmethane ,Z</w:t>
      </w:r>
      <w:r w:rsidRPr="00414B47">
        <w:rPr>
          <w:rFonts w:ascii="Times New Roman" w:hAnsi="Times New Roman" w:cs="Times New Roman"/>
        </w:rPr>
        <w:t>anthan,</w:t>
      </w:r>
      <w:r>
        <w:rPr>
          <w:rFonts w:ascii="Times New Roman" w:hAnsi="Times New Roman" w:cs="Times New Roman"/>
        </w:rPr>
        <w:t>A</w:t>
      </w:r>
      <w:r w:rsidRPr="00414B47">
        <w:rPr>
          <w:rFonts w:ascii="Times New Roman" w:hAnsi="Times New Roman" w:cs="Times New Roman"/>
        </w:rPr>
        <w:t>ndigwo,and active dyes ).</w:t>
      </w:r>
    </w:p>
    <w:p w:rsidR="000133FC" w:rsidRPr="00E676DB" w:rsidRDefault="000133FC" w:rsidP="00A2159C">
      <w:pPr>
        <w:pStyle w:val="ListParagraph"/>
        <w:numPr>
          <w:ilvl w:val="0"/>
          <w:numId w:val="38"/>
        </w:numPr>
        <w:tabs>
          <w:tab w:val="left" w:pos="2980"/>
        </w:tabs>
        <w:bidi w:val="0"/>
        <w:spacing w:after="0" w:line="240" w:lineRule="auto"/>
      </w:pPr>
      <w:r w:rsidRPr="00E676DB">
        <w:t>Types of dyeing processes.</w:t>
      </w:r>
    </w:p>
    <w:p w:rsidR="000133FC" w:rsidRPr="00E676DB" w:rsidRDefault="000133FC" w:rsidP="00A2159C">
      <w:pPr>
        <w:pStyle w:val="ListParagraph"/>
        <w:numPr>
          <w:ilvl w:val="0"/>
          <w:numId w:val="38"/>
        </w:numPr>
        <w:tabs>
          <w:tab w:val="left" w:pos="2980"/>
        </w:tabs>
        <w:bidi w:val="0"/>
        <w:spacing w:after="0" w:line="240" w:lineRule="auto"/>
      </w:pPr>
      <w:r w:rsidRPr="00E676DB">
        <w:t xml:space="preserve">Kinetics and Thermodynamics of the dyeing process. </w:t>
      </w:r>
    </w:p>
    <w:p w:rsidR="000133FC" w:rsidRPr="00E676DB" w:rsidRDefault="000133FC" w:rsidP="00A2159C">
      <w:pPr>
        <w:pStyle w:val="ListParagraph"/>
        <w:numPr>
          <w:ilvl w:val="0"/>
          <w:numId w:val="38"/>
        </w:numPr>
        <w:tabs>
          <w:tab w:val="left" w:pos="2980"/>
        </w:tabs>
        <w:bidi w:val="0"/>
        <w:spacing w:after="0" w:line="240" w:lineRule="auto"/>
      </w:pPr>
      <w:r w:rsidRPr="00E676DB">
        <w:t>Types of fibers (Cotton, Wool, Cellulose, synthetic fibers, Ryon, Silk).</w:t>
      </w:r>
    </w:p>
    <w:p w:rsidR="000133FC" w:rsidRPr="00E676DB" w:rsidRDefault="000133FC" w:rsidP="00A2159C">
      <w:pPr>
        <w:pStyle w:val="ListParagraph"/>
        <w:numPr>
          <w:ilvl w:val="0"/>
          <w:numId w:val="38"/>
        </w:numPr>
        <w:tabs>
          <w:tab w:val="left" w:pos="2980"/>
        </w:tabs>
        <w:bidi w:val="0"/>
        <w:spacing w:after="0" w:line="240" w:lineRule="auto"/>
      </w:pPr>
      <w:r w:rsidRPr="00E676DB">
        <w:t>Fiber manufacturing, purification and evacuation and bleach.</w:t>
      </w:r>
    </w:p>
    <w:p w:rsidR="000133FC" w:rsidRPr="00E676DB" w:rsidRDefault="000133FC" w:rsidP="00A2159C">
      <w:pPr>
        <w:pStyle w:val="ListParagraph"/>
        <w:numPr>
          <w:ilvl w:val="0"/>
          <w:numId w:val="38"/>
        </w:numPr>
        <w:tabs>
          <w:tab w:val="left" w:pos="2980"/>
        </w:tabs>
        <w:bidi w:val="0"/>
        <w:spacing w:after="0" w:line="240" w:lineRule="auto"/>
      </w:pPr>
      <w:r w:rsidRPr="00E676DB">
        <w:t>Cellulosic fibers (composition, properties and methods of identification).</w:t>
      </w:r>
    </w:p>
    <w:p w:rsidR="000133FC" w:rsidRPr="00E676DB" w:rsidRDefault="000133FC" w:rsidP="00A2159C">
      <w:pPr>
        <w:pStyle w:val="ListParagraph"/>
        <w:numPr>
          <w:ilvl w:val="0"/>
          <w:numId w:val="38"/>
        </w:numPr>
        <w:tabs>
          <w:tab w:val="left" w:pos="2980"/>
        </w:tabs>
        <w:bidi w:val="0"/>
        <w:spacing w:after="0" w:line="240" w:lineRule="auto"/>
      </w:pPr>
      <w:r w:rsidRPr="00E676DB">
        <w:t>Kinds of forces that bind  dyes with fiber.</w:t>
      </w:r>
    </w:p>
    <w:p w:rsidR="000133FC" w:rsidRDefault="000133FC" w:rsidP="00A2159C">
      <w:pPr>
        <w:pStyle w:val="ListParagraph"/>
        <w:numPr>
          <w:ilvl w:val="0"/>
          <w:numId w:val="38"/>
        </w:numPr>
        <w:tabs>
          <w:tab w:val="left" w:pos="2980"/>
        </w:tabs>
        <w:bidi w:val="0"/>
        <w:spacing w:after="0" w:line="240" w:lineRule="auto"/>
      </w:pPr>
      <w:r w:rsidRPr="00E676DB">
        <w:t>The Practical Part : Preparation of some organic dyes such as Azo dyes and Phthalene, and doing a dye process on cotton fiber and silk.</w:t>
      </w:r>
    </w:p>
    <w:p w:rsidR="000133FC" w:rsidRPr="00282311" w:rsidRDefault="000133FC" w:rsidP="000133FC">
      <w:pPr>
        <w:pStyle w:val="ListParagraph"/>
        <w:tabs>
          <w:tab w:val="left" w:pos="2980"/>
        </w:tabs>
        <w:jc w:val="center"/>
      </w:pPr>
      <w:r w:rsidRPr="00282311">
        <w:t>Module Aims</w:t>
      </w:r>
    </w:p>
    <w:p w:rsidR="000133FC" w:rsidRDefault="000133FC" w:rsidP="00A2159C">
      <w:pPr>
        <w:pStyle w:val="ListParagraph"/>
        <w:numPr>
          <w:ilvl w:val="0"/>
          <w:numId w:val="44"/>
        </w:numPr>
        <w:tabs>
          <w:tab w:val="left" w:pos="2980"/>
        </w:tabs>
        <w:bidi w:val="0"/>
        <w:spacing w:after="0" w:line="240" w:lineRule="auto"/>
      </w:pPr>
      <w:r>
        <w:t>To provide students with a general review of organic dyes.</w:t>
      </w:r>
    </w:p>
    <w:p w:rsidR="000133FC" w:rsidRPr="00282311" w:rsidRDefault="000133FC" w:rsidP="00A2159C">
      <w:pPr>
        <w:pStyle w:val="ListParagraph"/>
        <w:numPr>
          <w:ilvl w:val="0"/>
          <w:numId w:val="44"/>
        </w:numPr>
        <w:tabs>
          <w:tab w:val="left" w:pos="2980"/>
        </w:tabs>
        <w:bidi w:val="0"/>
        <w:spacing w:after="0" w:line="240" w:lineRule="auto"/>
        <w:rPr>
          <w:rtl/>
        </w:rPr>
      </w:pPr>
      <w:r>
        <w:t xml:space="preserve">Make students able to prepare organic dyes such as </w:t>
      </w:r>
      <w:r w:rsidRPr="00282311">
        <w:t xml:space="preserve"> Azo or Phethalene dyes</w:t>
      </w:r>
      <w:r w:rsidRPr="00282311">
        <w:rPr>
          <w:rtl/>
        </w:rPr>
        <w:t>.</w:t>
      </w:r>
    </w:p>
    <w:p w:rsidR="000133FC" w:rsidRDefault="000133FC" w:rsidP="00A2159C">
      <w:pPr>
        <w:pStyle w:val="ListParagraph"/>
        <w:numPr>
          <w:ilvl w:val="0"/>
          <w:numId w:val="44"/>
        </w:numPr>
        <w:tabs>
          <w:tab w:val="left" w:pos="2980"/>
        </w:tabs>
        <w:bidi w:val="0"/>
        <w:spacing w:after="0" w:line="240" w:lineRule="auto"/>
      </w:pPr>
      <w:r>
        <w:t xml:space="preserve">Familarize students with the </w:t>
      </w:r>
      <w:r w:rsidRPr="00282311">
        <w:t>Physical properties of organic dyes.</w:t>
      </w: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jc w:val="center"/>
      </w:pPr>
      <w:r>
        <w:t>Learning Outcomes</w:t>
      </w:r>
    </w:p>
    <w:p w:rsidR="000133FC" w:rsidRDefault="000133FC" w:rsidP="000133FC">
      <w:pPr>
        <w:pStyle w:val="ListParagraph"/>
        <w:tabs>
          <w:tab w:val="left" w:pos="2980"/>
        </w:tabs>
        <w:ind w:left="1080"/>
        <w:jc w:val="center"/>
      </w:pPr>
    </w:p>
    <w:p w:rsidR="000133FC" w:rsidRDefault="000133FC" w:rsidP="000133FC">
      <w:pPr>
        <w:pStyle w:val="ListParagraph"/>
        <w:tabs>
          <w:tab w:val="left" w:pos="2980"/>
        </w:tabs>
        <w:ind w:left="1080"/>
      </w:pPr>
      <w:r>
        <w:t>At the end of the semester , students will be able :</w:t>
      </w:r>
    </w:p>
    <w:p w:rsidR="000133FC" w:rsidRPr="00D146B6" w:rsidRDefault="000133FC" w:rsidP="00A2159C">
      <w:pPr>
        <w:pStyle w:val="ListParagraph"/>
        <w:numPr>
          <w:ilvl w:val="0"/>
          <w:numId w:val="45"/>
        </w:numPr>
        <w:bidi w:val="0"/>
        <w:spacing w:after="0" w:line="240" w:lineRule="auto"/>
        <w:jc w:val="lowKashida"/>
      </w:pPr>
      <w:r w:rsidRPr="00D146B6">
        <w:t>To</w:t>
      </w:r>
      <w:r w:rsidRPr="00D146B6">
        <w:rPr>
          <w:rFonts w:ascii="Traditional Arabic" w:hAnsi="Traditional Arabic" w:cs="Traditional Arabic"/>
          <w:b/>
          <w:sz w:val="28"/>
          <w:szCs w:val="28"/>
          <w:rtl/>
        </w:rPr>
        <w:t xml:space="preserve">- </w:t>
      </w:r>
      <w:r w:rsidRPr="00D146B6">
        <w:t>identify the types of dyes (Azo, Nitro , Nitrozo, triarayl Methane, Zanthan, Indigwo and active dyes).</w:t>
      </w:r>
    </w:p>
    <w:p w:rsidR="000133FC" w:rsidRPr="00D146B6" w:rsidRDefault="000133FC" w:rsidP="00A2159C">
      <w:pPr>
        <w:pStyle w:val="ListParagraph"/>
        <w:numPr>
          <w:ilvl w:val="0"/>
          <w:numId w:val="45"/>
        </w:numPr>
        <w:bidi w:val="0"/>
        <w:spacing w:after="0" w:line="240" w:lineRule="auto"/>
        <w:jc w:val="lowKashida"/>
      </w:pPr>
      <w:r w:rsidRPr="00D146B6">
        <w:lastRenderedPageBreak/>
        <w:t>To Prepare some organic dyes such as Azo and Phethalene dyes.</w:t>
      </w:r>
    </w:p>
    <w:p w:rsidR="000133FC" w:rsidRDefault="000133FC" w:rsidP="00A2159C">
      <w:pPr>
        <w:pStyle w:val="ListParagraph"/>
        <w:numPr>
          <w:ilvl w:val="0"/>
          <w:numId w:val="45"/>
        </w:numPr>
        <w:bidi w:val="0"/>
        <w:spacing w:after="0" w:line="240" w:lineRule="auto"/>
        <w:jc w:val="lowKashida"/>
      </w:pPr>
      <w:r>
        <w:t>To identify the pysical properities of organic dyes and the kinds of forces that bind the dye with fiber.</w:t>
      </w:r>
    </w:p>
    <w:p w:rsidR="000133FC" w:rsidRPr="00D146B6" w:rsidRDefault="000133FC" w:rsidP="00A2159C">
      <w:pPr>
        <w:pStyle w:val="ListParagraph"/>
        <w:numPr>
          <w:ilvl w:val="0"/>
          <w:numId w:val="45"/>
        </w:numPr>
        <w:bidi w:val="0"/>
        <w:spacing w:after="0" w:line="240" w:lineRule="auto"/>
        <w:jc w:val="lowKashida"/>
      </w:pPr>
      <w:r w:rsidRPr="00D146B6">
        <w:t>To be able to distinguish between the different types of fiber.</w:t>
      </w:r>
    </w:p>
    <w:p w:rsidR="000133FC" w:rsidRDefault="000133FC" w:rsidP="00A2159C">
      <w:pPr>
        <w:pStyle w:val="ListParagraph"/>
        <w:numPr>
          <w:ilvl w:val="0"/>
          <w:numId w:val="45"/>
        </w:numPr>
        <w:bidi w:val="0"/>
        <w:spacing w:after="0" w:line="240" w:lineRule="auto"/>
        <w:jc w:val="lowKashida"/>
      </w:pPr>
      <w:r w:rsidRPr="00D146B6">
        <w:t>To be able to write chemical formulas of dyes under investigation.</w:t>
      </w:r>
    </w:p>
    <w:p w:rsidR="000133FC" w:rsidRDefault="000133FC" w:rsidP="00A2159C">
      <w:pPr>
        <w:pStyle w:val="ListParagraph"/>
        <w:numPr>
          <w:ilvl w:val="0"/>
          <w:numId w:val="45"/>
        </w:numPr>
        <w:tabs>
          <w:tab w:val="left" w:pos="2980"/>
        </w:tabs>
        <w:bidi w:val="0"/>
        <w:spacing w:after="0" w:line="240" w:lineRule="auto"/>
      </w:pPr>
      <w:r>
        <w:t>Having interpersonal skills and being responsible . Solving problems in groups . Doing a collective research.</w:t>
      </w:r>
    </w:p>
    <w:p w:rsidR="000133FC" w:rsidRPr="00D146B6" w:rsidRDefault="000133FC" w:rsidP="00A2159C">
      <w:pPr>
        <w:pStyle w:val="ListParagraph"/>
        <w:numPr>
          <w:ilvl w:val="0"/>
          <w:numId w:val="45"/>
        </w:numPr>
        <w:tabs>
          <w:tab w:val="left" w:pos="2980"/>
        </w:tabs>
        <w:bidi w:val="0"/>
        <w:spacing w:after="0" w:line="240" w:lineRule="auto"/>
        <w:rPr>
          <w:rStyle w:val="hps"/>
        </w:rPr>
      </w:pPr>
      <w:r>
        <w:rPr>
          <w:rStyle w:val="hps"/>
        </w:rPr>
        <w:t>Having communication skills</w:t>
      </w:r>
      <w:r>
        <w:rPr>
          <w:rFonts w:eastAsia="Times New Roman" w:cs="Times New Roman"/>
        </w:rPr>
        <w:t xml:space="preserve">, </w:t>
      </w:r>
      <w:r>
        <w:rPr>
          <w:rStyle w:val="hps"/>
        </w:rPr>
        <w:t xml:space="preserve"> proficient in information technology</w:t>
      </w:r>
      <w:r>
        <w:rPr>
          <w:rFonts w:eastAsia="Times New Roman" w:cs="Times New Roman"/>
        </w:rPr>
        <w:t xml:space="preserve">, </w:t>
      </w:r>
      <w:r>
        <w:rPr>
          <w:rStyle w:val="hps"/>
        </w:rPr>
        <w:t>and havingnumericalskills</w:t>
      </w:r>
      <w:r>
        <w:rPr>
          <w:rFonts w:eastAsia="Times New Roman" w:cs="Times New Roman"/>
        </w:rPr>
        <w:t xml:space="preserve">: </w:t>
      </w:r>
      <w:r>
        <w:rPr>
          <w:rStyle w:val="hps"/>
        </w:rPr>
        <w:t>1</w:t>
      </w:r>
      <w:r>
        <w:rPr>
          <w:rStyle w:val="atn"/>
        </w:rPr>
        <w:t>-</w:t>
      </w:r>
      <w:r>
        <w:rPr>
          <w:rFonts w:eastAsia="Times New Roman" w:cs="Times New Roman"/>
        </w:rPr>
        <w:t xml:space="preserve">Calculating </w:t>
      </w:r>
      <w:r>
        <w:rPr>
          <w:rStyle w:val="hps"/>
        </w:rPr>
        <w:t>ratio ofoutputs.</w:t>
      </w:r>
      <w:r>
        <w:rPr>
          <w:rFonts w:eastAsia="Times New Roman" w:cs="Times New Roman"/>
        </w:rPr>
        <w:br/>
      </w:r>
      <w:r>
        <w:rPr>
          <w:rStyle w:val="hps"/>
        </w:rPr>
        <w:t>2.Using Chemicalwebsites.</w:t>
      </w:r>
    </w:p>
    <w:p w:rsidR="000133FC" w:rsidRDefault="000133FC" w:rsidP="000133FC">
      <w:pPr>
        <w:tabs>
          <w:tab w:val="left" w:pos="2980"/>
        </w:tabs>
        <w:rPr>
          <w:rStyle w:val="hps"/>
        </w:rPr>
      </w:pPr>
    </w:p>
    <w:p w:rsidR="000133FC" w:rsidRDefault="000133FC" w:rsidP="000133FC">
      <w:pPr>
        <w:tabs>
          <w:tab w:val="left" w:pos="2980"/>
        </w:tabs>
        <w:rPr>
          <w:rStyle w:val="hps"/>
        </w:rPr>
      </w:pPr>
    </w:p>
    <w:p w:rsidR="000133FC" w:rsidRDefault="000133FC" w:rsidP="000133FC">
      <w:pPr>
        <w:tabs>
          <w:tab w:val="left" w:pos="2980"/>
        </w:tabs>
        <w:rPr>
          <w:rStyle w:val="hps"/>
        </w:rPr>
      </w:pPr>
    </w:p>
    <w:p w:rsidR="000133FC" w:rsidRDefault="000133FC" w:rsidP="000133FC">
      <w:pPr>
        <w:tabs>
          <w:tab w:val="left" w:pos="2980"/>
        </w:tabs>
        <w:rPr>
          <w:rStyle w:val="hps"/>
        </w:rPr>
      </w:pPr>
    </w:p>
    <w:p w:rsidR="000133FC" w:rsidRPr="00D146B6" w:rsidRDefault="000133FC" w:rsidP="000133FC">
      <w:pPr>
        <w:tabs>
          <w:tab w:val="left" w:pos="2980"/>
        </w:tabs>
        <w:rPr>
          <w:rStyle w:val="hps"/>
        </w:rPr>
      </w:pPr>
    </w:p>
    <w:p w:rsidR="000133FC" w:rsidRDefault="000133FC" w:rsidP="000133FC">
      <w:pPr>
        <w:pStyle w:val="ListParagraph"/>
        <w:ind w:left="1107"/>
        <w:jc w:val="lowKashida"/>
      </w:pPr>
    </w:p>
    <w:p w:rsidR="000133FC" w:rsidRDefault="000133FC" w:rsidP="000133FC">
      <w:pPr>
        <w:pStyle w:val="ListParagraph"/>
        <w:ind w:left="1107"/>
        <w:jc w:val="center"/>
      </w:pPr>
      <w:r>
        <w:t>Module Content</w:t>
      </w:r>
    </w:p>
    <w:p w:rsidR="000133FC" w:rsidRPr="00D146B6" w:rsidRDefault="000133FC" w:rsidP="000133FC">
      <w:pPr>
        <w:pStyle w:val="ListParagraph"/>
        <w:ind w:left="1107"/>
        <w:jc w:val="center"/>
      </w:pPr>
    </w:p>
    <w:tbl>
      <w:tblPr>
        <w:tblStyle w:val="TableGrid"/>
        <w:tblpPr w:leftFromText="180" w:rightFromText="180" w:vertAnchor="text" w:tblpY="1"/>
        <w:tblOverlap w:val="never"/>
        <w:tblW w:w="0" w:type="auto"/>
        <w:tblLook w:val="04A0" w:firstRow="1" w:lastRow="0" w:firstColumn="1" w:lastColumn="0" w:noHBand="0" w:noVBand="1"/>
      </w:tblPr>
      <w:tblGrid>
        <w:gridCol w:w="4614"/>
        <w:gridCol w:w="2354"/>
        <w:gridCol w:w="1150"/>
      </w:tblGrid>
      <w:tr w:rsidR="000133FC" w:rsidTr="00D25154">
        <w:tc>
          <w:tcPr>
            <w:tcW w:w="4614" w:type="dxa"/>
          </w:tcPr>
          <w:p w:rsidR="000133FC" w:rsidRDefault="000133FC" w:rsidP="00D25154">
            <w:pPr>
              <w:pStyle w:val="ListParagraph"/>
              <w:ind w:left="0"/>
            </w:pPr>
            <w:r>
              <w:t>Topic</w:t>
            </w:r>
          </w:p>
        </w:tc>
        <w:tc>
          <w:tcPr>
            <w:tcW w:w="2354" w:type="dxa"/>
          </w:tcPr>
          <w:p w:rsidR="000133FC" w:rsidRDefault="000133FC" w:rsidP="00D25154">
            <w:pPr>
              <w:pStyle w:val="ListParagraph"/>
              <w:ind w:left="0"/>
            </w:pPr>
            <w:r>
              <w:t xml:space="preserve"> Weeks</w:t>
            </w:r>
          </w:p>
        </w:tc>
        <w:tc>
          <w:tcPr>
            <w:tcW w:w="1150" w:type="dxa"/>
          </w:tcPr>
          <w:p w:rsidR="000133FC" w:rsidRDefault="000133FC" w:rsidP="00D25154">
            <w:pPr>
              <w:pStyle w:val="ListParagraph"/>
              <w:ind w:left="0"/>
            </w:pPr>
            <w:r>
              <w:t xml:space="preserve"> Teaching Hours</w:t>
            </w:r>
          </w:p>
        </w:tc>
      </w:tr>
      <w:tr w:rsidR="000133FC" w:rsidTr="00D25154">
        <w:tc>
          <w:tcPr>
            <w:tcW w:w="4614" w:type="dxa"/>
          </w:tcPr>
          <w:p w:rsidR="000133FC" w:rsidRPr="00D146B6" w:rsidRDefault="000133FC" w:rsidP="00D25154">
            <w:pPr>
              <w:tabs>
                <w:tab w:val="left" w:pos="2980"/>
              </w:tabs>
              <w:rPr>
                <w:rFonts w:ascii="Times New Roman" w:hAnsi="Times New Roman" w:cs="Times New Roman"/>
              </w:rPr>
            </w:pPr>
            <w:r w:rsidRPr="00D146B6">
              <w:rPr>
                <w:rFonts w:ascii="Times New Roman" w:hAnsi="Times New Roman" w:cs="Times New Roman"/>
              </w:rPr>
              <w:t>Colors and the photoelectric effect theory.</w:t>
            </w:r>
          </w:p>
          <w:p w:rsidR="000133FC" w:rsidRPr="004A7C9F" w:rsidRDefault="000133FC" w:rsidP="00D25154">
            <w:pPr>
              <w:pStyle w:val="ListParagraph"/>
              <w:ind w:left="0"/>
              <w:rPr>
                <w:rFonts w:ascii="Times New Roman" w:hAnsi="Times New Roman" w:cs="Times New Roman"/>
              </w:rPr>
            </w:pPr>
          </w:p>
        </w:tc>
        <w:tc>
          <w:tcPr>
            <w:tcW w:w="2354" w:type="dxa"/>
          </w:tcPr>
          <w:p w:rsidR="000133FC" w:rsidRDefault="000133FC" w:rsidP="00D25154">
            <w:pPr>
              <w:pStyle w:val="ListParagraph"/>
              <w:ind w:left="0"/>
            </w:pPr>
            <w:r>
              <w:t>1</w:t>
            </w:r>
          </w:p>
        </w:tc>
        <w:tc>
          <w:tcPr>
            <w:tcW w:w="1150" w:type="dxa"/>
          </w:tcPr>
          <w:p w:rsidR="000133FC" w:rsidRDefault="000133FC" w:rsidP="00D25154">
            <w:pPr>
              <w:pStyle w:val="ListParagraph"/>
              <w:ind w:left="0"/>
            </w:pPr>
            <w:r>
              <w:t>3</w:t>
            </w:r>
          </w:p>
        </w:tc>
      </w:tr>
      <w:tr w:rsidR="000133FC" w:rsidTr="00D25154">
        <w:tc>
          <w:tcPr>
            <w:tcW w:w="4614" w:type="dxa"/>
          </w:tcPr>
          <w:p w:rsidR="000133FC" w:rsidRPr="00D146B6" w:rsidRDefault="000133FC" w:rsidP="00D25154">
            <w:pPr>
              <w:tabs>
                <w:tab w:val="left" w:pos="2980"/>
              </w:tabs>
              <w:rPr>
                <w:rFonts w:ascii="Times New Roman" w:hAnsi="Times New Roman" w:cs="Times New Roman"/>
              </w:rPr>
            </w:pPr>
            <w:r w:rsidRPr="00D146B6">
              <w:rPr>
                <w:rFonts w:ascii="Times New Roman" w:hAnsi="Times New Roman" w:cs="Times New Roman"/>
              </w:rPr>
              <w:t>Types of dyes (Azo, Nitrozo, Nitro, Triarylmethane ,Zanthan, Andigwo,and active dyes ).</w:t>
            </w:r>
          </w:p>
          <w:p w:rsidR="000133FC" w:rsidRPr="002E0977" w:rsidRDefault="000133FC" w:rsidP="00D25154">
            <w:pPr>
              <w:tabs>
                <w:tab w:val="left" w:pos="2980"/>
              </w:tabs>
              <w:rPr>
                <w:rStyle w:val="shorttext"/>
              </w:rPr>
            </w:pPr>
          </w:p>
          <w:p w:rsidR="000133FC" w:rsidRPr="00CA7961" w:rsidRDefault="000133FC" w:rsidP="00D25154">
            <w:pPr>
              <w:pStyle w:val="ListParagraph"/>
              <w:ind w:left="0"/>
            </w:pPr>
          </w:p>
        </w:tc>
        <w:tc>
          <w:tcPr>
            <w:tcW w:w="2354" w:type="dxa"/>
          </w:tcPr>
          <w:p w:rsidR="000133FC" w:rsidRDefault="000133FC" w:rsidP="00D25154">
            <w:pPr>
              <w:pStyle w:val="ListParagraph"/>
              <w:ind w:left="0"/>
            </w:pPr>
            <w:r>
              <w:t>3</w:t>
            </w:r>
          </w:p>
        </w:tc>
        <w:tc>
          <w:tcPr>
            <w:tcW w:w="1150" w:type="dxa"/>
          </w:tcPr>
          <w:p w:rsidR="000133FC" w:rsidRDefault="000133FC" w:rsidP="00D25154">
            <w:pPr>
              <w:pStyle w:val="ListParagraph"/>
              <w:ind w:left="0"/>
            </w:pPr>
            <w:r>
              <w:t>9</w:t>
            </w:r>
          </w:p>
        </w:tc>
      </w:tr>
      <w:tr w:rsidR="000133FC" w:rsidTr="00D25154">
        <w:tc>
          <w:tcPr>
            <w:tcW w:w="4614" w:type="dxa"/>
          </w:tcPr>
          <w:p w:rsidR="000133FC" w:rsidRDefault="000133FC" w:rsidP="00D25154">
            <w:pPr>
              <w:pStyle w:val="ListParagraph"/>
              <w:tabs>
                <w:tab w:val="left" w:pos="920"/>
              </w:tabs>
              <w:ind w:left="0"/>
            </w:pPr>
            <w:r w:rsidRPr="00E676DB">
              <w:t>Types of dyeing processes</w:t>
            </w:r>
          </w:p>
        </w:tc>
        <w:tc>
          <w:tcPr>
            <w:tcW w:w="2354" w:type="dxa"/>
          </w:tcPr>
          <w:p w:rsidR="000133FC" w:rsidRDefault="000133FC" w:rsidP="00D25154">
            <w:pPr>
              <w:pStyle w:val="ListParagraph"/>
              <w:ind w:left="0"/>
            </w:pPr>
            <w:r>
              <w:t>1</w:t>
            </w:r>
          </w:p>
        </w:tc>
        <w:tc>
          <w:tcPr>
            <w:tcW w:w="1150" w:type="dxa"/>
          </w:tcPr>
          <w:p w:rsidR="000133FC" w:rsidRDefault="000133FC" w:rsidP="00D25154">
            <w:pPr>
              <w:pStyle w:val="ListParagraph"/>
              <w:ind w:left="0"/>
            </w:pPr>
            <w:r>
              <w:t>3</w:t>
            </w:r>
          </w:p>
        </w:tc>
      </w:tr>
      <w:tr w:rsidR="000133FC" w:rsidTr="00D25154">
        <w:tc>
          <w:tcPr>
            <w:tcW w:w="4614" w:type="dxa"/>
          </w:tcPr>
          <w:p w:rsidR="000133FC" w:rsidRPr="00D146B6" w:rsidRDefault="000133FC" w:rsidP="00D25154">
            <w:pPr>
              <w:tabs>
                <w:tab w:val="left" w:pos="2980"/>
              </w:tabs>
            </w:pPr>
            <w:r w:rsidRPr="00E676DB">
              <w:t xml:space="preserve">Kinetics and Thermodynamics of the dyeing process. </w:t>
            </w:r>
          </w:p>
          <w:p w:rsidR="000133FC" w:rsidRPr="00A134DE" w:rsidRDefault="000133FC" w:rsidP="00D25154">
            <w:pPr>
              <w:tabs>
                <w:tab w:val="left" w:pos="2980"/>
              </w:tabs>
              <w:rPr>
                <w:rStyle w:val="shorttext"/>
              </w:rPr>
            </w:pPr>
            <w:r w:rsidRPr="00A134DE">
              <w:rPr>
                <w:rStyle w:val="shorttext"/>
              </w:rPr>
              <w:t>.</w:t>
            </w:r>
          </w:p>
          <w:p w:rsidR="000133FC" w:rsidRPr="00A134DE" w:rsidRDefault="000133FC" w:rsidP="00D25154">
            <w:pPr>
              <w:tabs>
                <w:tab w:val="left" w:pos="2980"/>
              </w:tabs>
              <w:rPr>
                <w:rStyle w:val="hps"/>
              </w:rPr>
            </w:pPr>
          </w:p>
          <w:p w:rsidR="000133FC" w:rsidRPr="00FF52BE" w:rsidRDefault="000133FC" w:rsidP="00D25154">
            <w:pPr>
              <w:pStyle w:val="ListParagraph"/>
              <w:ind w:left="0"/>
              <w:rPr>
                <w:rFonts w:ascii="Times New Roman" w:hAnsi="Times New Roman"/>
              </w:rPr>
            </w:pPr>
          </w:p>
        </w:tc>
        <w:tc>
          <w:tcPr>
            <w:tcW w:w="2354" w:type="dxa"/>
          </w:tcPr>
          <w:p w:rsidR="000133FC" w:rsidRDefault="000133FC" w:rsidP="00D25154">
            <w:pPr>
              <w:pStyle w:val="ListParagraph"/>
              <w:ind w:left="0"/>
            </w:pPr>
            <w:r>
              <w:t>2</w:t>
            </w:r>
          </w:p>
        </w:tc>
        <w:tc>
          <w:tcPr>
            <w:tcW w:w="1150" w:type="dxa"/>
          </w:tcPr>
          <w:p w:rsidR="000133FC" w:rsidRDefault="000133FC" w:rsidP="00D25154">
            <w:pPr>
              <w:pStyle w:val="ListParagraph"/>
              <w:ind w:left="0"/>
            </w:pPr>
            <w:r>
              <w:t>6</w:t>
            </w:r>
          </w:p>
        </w:tc>
      </w:tr>
      <w:tr w:rsidR="000133FC" w:rsidTr="00D25154">
        <w:tc>
          <w:tcPr>
            <w:tcW w:w="4614" w:type="dxa"/>
          </w:tcPr>
          <w:p w:rsidR="000133FC" w:rsidRPr="0096137C" w:rsidRDefault="000133FC" w:rsidP="00D25154">
            <w:pPr>
              <w:tabs>
                <w:tab w:val="left" w:pos="2980"/>
              </w:tabs>
            </w:pPr>
            <w:r w:rsidRPr="0096137C">
              <w:t>Types of fibers (Cotton, Wool, Cellulose, synthetic fibers, Ryon, Silk).</w:t>
            </w:r>
          </w:p>
          <w:p w:rsidR="000133FC" w:rsidRPr="00D146B6" w:rsidRDefault="000133FC" w:rsidP="00D25154">
            <w:pPr>
              <w:tabs>
                <w:tab w:val="left" w:pos="2980"/>
              </w:tabs>
              <w:rPr>
                <w:rFonts w:ascii="Times New Roman" w:hAnsi="Times New Roman" w:cs="Times New Roman"/>
              </w:rPr>
            </w:pPr>
          </w:p>
          <w:p w:rsidR="000133FC" w:rsidRPr="004A7C9F" w:rsidRDefault="000133FC" w:rsidP="00D25154">
            <w:pPr>
              <w:pStyle w:val="ListParagraph"/>
              <w:ind w:left="0"/>
              <w:rPr>
                <w:rFonts w:ascii="Times New Roman" w:hAnsi="Times New Roman" w:cs="Times New Roman"/>
              </w:rPr>
            </w:pPr>
          </w:p>
        </w:tc>
        <w:tc>
          <w:tcPr>
            <w:tcW w:w="2354" w:type="dxa"/>
          </w:tcPr>
          <w:p w:rsidR="000133FC" w:rsidRDefault="000133FC" w:rsidP="00D25154">
            <w:pPr>
              <w:pStyle w:val="ListParagraph"/>
              <w:ind w:left="0"/>
            </w:pPr>
            <w:r>
              <w:t>1</w:t>
            </w:r>
          </w:p>
        </w:tc>
        <w:tc>
          <w:tcPr>
            <w:tcW w:w="1150" w:type="dxa"/>
          </w:tcPr>
          <w:p w:rsidR="000133FC" w:rsidRDefault="000133FC" w:rsidP="00D25154">
            <w:pPr>
              <w:pStyle w:val="ListParagraph"/>
              <w:ind w:left="0"/>
            </w:pPr>
            <w:r>
              <w:t>3</w:t>
            </w:r>
          </w:p>
        </w:tc>
      </w:tr>
      <w:tr w:rsidR="000133FC" w:rsidTr="00D25154">
        <w:tc>
          <w:tcPr>
            <w:tcW w:w="4614" w:type="dxa"/>
          </w:tcPr>
          <w:p w:rsidR="000133FC" w:rsidRPr="0096137C" w:rsidRDefault="000133FC" w:rsidP="00D25154">
            <w:pPr>
              <w:tabs>
                <w:tab w:val="left" w:pos="2980"/>
              </w:tabs>
            </w:pPr>
            <w:r w:rsidRPr="0096137C">
              <w:t>Fiber manufacturing, purification and evacuation and bleach.</w:t>
            </w:r>
          </w:p>
          <w:p w:rsidR="000133FC" w:rsidRPr="00CA7961" w:rsidRDefault="000133FC" w:rsidP="00D25154">
            <w:pPr>
              <w:pStyle w:val="ListParagraph"/>
              <w:ind w:left="0"/>
            </w:pPr>
          </w:p>
        </w:tc>
        <w:tc>
          <w:tcPr>
            <w:tcW w:w="2354" w:type="dxa"/>
          </w:tcPr>
          <w:p w:rsidR="000133FC" w:rsidRDefault="000133FC" w:rsidP="00D25154">
            <w:pPr>
              <w:pStyle w:val="ListParagraph"/>
              <w:ind w:left="0"/>
            </w:pPr>
            <w:r>
              <w:t>2.5</w:t>
            </w:r>
          </w:p>
        </w:tc>
        <w:tc>
          <w:tcPr>
            <w:tcW w:w="1150" w:type="dxa"/>
          </w:tcPr>
          <w:p w:rsidR="000133FC" w:rsidRDefault="000133FC" w:rsidP="00D25154">
            <w:pPr>
              <w:pStyle w:val="ListParagraph"/>
              <w:ind w:left="0"/>
            </w:pPr>
            <w:r>
              <w:t>10.5</w:t>
            </w:r>
          </w:p>
        </w:tc>
      </w:tr>
      <w:tr w:rsidR="000133FC" w:rsidTr="00D25154">
        <w:tc>
          <w:tcPr>
            <w:tcW w:w="4614" w:type="dxa"/>
          </w:tcPr>
          <w:p w:rsidR="000133FC" w:rsidRPr="0096137C" w:rsidRDefault="000133FC" w:rsidP="00D25154">
            <w:pPr>
              <w:tabs>
                <w:tab w:val="left" w:pos="2980"/>
              </w:tabs>
            </w:pPr>
            <w:r w:rsidRPr="0096137C">
              <w:t>Cellulosic fibers (composition, properties and methods of identification).</w:t>
            </w:r>
          </w:p>
          <w:p w:rsidR="000133FC" w:rsidRDefault="000133FC" w:rsidP="00D25154">
            <w:pPr>
              <w:pStyle w:val="ListParagraph"/>
              <w:tabs>
                <w:tab w:val="left" w:pos="920"/>
              </w:tabs>
              <w:ind w:left="0"/>
            </w:pPr>
          </w:p>
        </w:tc>
        <w:tc>
          <w:tcPr>
            <w:tcW w:w="2354" w:type="dxa"/>
          </w:tcPr>
          <w:p w:rsidR="000133FC" w:rsidRDefault="000133FC" w:rsidP="00D25154">
            <w:pPr>
              <w:pStyle w:val="ListParagraph"/>
              <w:ind w:left="0"/>
            </w:pPr>
            <w:r>
              <w:t>2.5</w:t>
            </w:r>
          </w:p>
        </w:tc>
        <w:tc>
          <w:tcPr>
            <w:tcW w:w="1150" w:type="dxa"/>
          </w:tcPr>
          <w:p w:rsidR="000133FC" w:rsidRDefault="000133FC" w:rsidP="00D25154">
            <w:pPr>
              <w:pStyle w:val="ListParagraph"/>
              <w:ind w:left="0"/>
            </w:pPr>
            <w:r>
              <w:t>10.5</w:t>
            </w:r>
          </w:p>
        </w:tc>
      </w:tr>
      <w:tr w:rsidR="000133FC" w:rsidTr="00D25154">
        <w:tc>
          <w:tcPr>
            <w:tcW w:w="4614" w:type="dxa"/>
          </w:tcPr>
          <w:p w:rsidR="000133FC" w:rsidRPr="0096137C" w:rsidRDefault="000133FC" w:rsidP="00D25154">
            <w:pPr>
              <w:tabs>
                <w:tab w:val="left" w:pos="2980"/>
              </w:tabs>
            </w:pPr>
            <w:r w:rsidRPr="0096137C">
              <w:t>Kinds of forces that bind  dyes with fiber.</w:t>
            </w:r>
          </w:p>
          <w:p w:rsidR="000133FC" w:rsidRPr="00FF52BE" w:rsidRDefault="000133FC" w:rsidP="00D25154">
            <w:pPr>
              <w:pStyle w:val="ListParagraph"/>
              <w:ind w:left="0"/>
              <w:rPr>
                <w:rFonts w:ascii="Times New Roman" w:hAnsi="Times New Roman"/>
              </w:rPr>
            </w:pPr>
          </w:p>
        </w:tc>
        <w:tc>
          <w:tcPr>
            <w:tcW w:w="2354" w:type="dxa"/>
          </w:tcPr>
          <w:p w:rsidR="000133FC" w:rsidRDefault="000133FC" w:rsidP="00D25154">
            <w:pPr>
              <w:pStyle w:val="ListParagraph"/>
              <w:ind w:left="0"/>
            </w:pPr>
            <w:r>
              <w:t>1</w:t>
            </w:r>
          </w:p>
        </w:tc>
        <w:tc>
          <w:tcPr>
            <w:tcW w:w="1150" w:type="dxa"/>
          </w:tcPr>
          <w:p w:rsidR="000133FC" w:rsidRDefault="000133FC" w:rsidP="00D25154">
            <w:pPr>
              <w:pStyle w:val="ListParagraph"/>
              <w:ind w:left="0"/>
            </w:pPr>
            <w:r>
              <w:t>3</w:t>
            </w:r>
          </w:p>
        </w:tc>
      </w:tr>
      <w:tr w:rsidR="000133FC" w:rsidTr="00D25154">
        <w:tc>
          <w:tcPr>
            <w:tcW w:w="4614" w:type="dxa"/>
          </w:tcPr>
          <w:p w:rsidR="000133FC" w:rsidRDefault="000133FC" w:rsidP="00D25154">
            <w:pPr>
              <w:pStyle w:val="ListParagraph"/>
              <w:tabs>
                <w:tab w:val="left" w:pos="920"/>
              </w:tabs>
              <w:ind w:left="0"/>
            </w:pPr>
            <w:r>
              <w:t>Practical part</w:t>
            </w:r>
          </w:p>
        </w:tc>
        <w:tc>
          <w:tcPr>
            <w:tcW w:w="2354" w:type="dxa"/>
          </w:tcPr>
          <w:p w:rsidR="000133FC" w:rsidRDefault="000133FC" w:rsidP="00D25154">
            <w:pPr>
              <w:pStyle w:val="ListParagraph"/>
              <w:ind w:left="0"/>
            </w:pPr>
            <w:r>
              <w:t>13</w:t>
            </w:r>
          </w:p>
        </w:tc>
        <w:tc>
          <w:tcPr>
            <w:tcW w:w="1150" w:type="dxa"/>
          </w:tcPr>
          <w:p w:rsidR="000133FC" w:rsidRDefault="000133FC" w:rsidP="00D25154">
            <w:pPr>
              <w:pStyle w:val="ListParagraph"/>
              <w:ind w:left="0"/>
            </w:pPr>
            <w:r>
              <w:t>26</w:t>
            </w:r>
          </w:p>
        </w:tc>
      </w:tr>
      <w:tr w:rsidR="000133FC" w:rsidTr="00D25154">
        <w:tc>
          <w:tcPr>
            <w:tcW w:w="4614" w:type="dxa"/>
          </w:tcPr>
          <w:p w:rsidR="000133FC" w:rsidRPr="00A134DE" w:rsidRDefault="000133FC" w:rsidP="00D25154">
            <w:pPr>
              <w:tabs>
                <w:tab w:val="left" w:pos="2980"/>
              </w:tabs>
              <w:rPr>
                <w:rStyle w:val="shorttext"/>
              </w:rPr>
            </w:pPr>
            <w:r>
              <w:rPr>
                <w:rStyle w:val="shorttext"/>
              </w:rPr>
              <w:t xml:space="preserve">Preparation of </w:t>
            </w:r>
            <w:r w:rsidRPr="00282311">
              <w:t xml:space="preserve"> Phethalene dyes</w:t>
            </w:r>
          </w:p>
          <w:p w:rsidR="000133FC" w:rsidRPr="00A134DE" w:rsidRDefault="000133FC" w:rsidP="00D25154">
            <w:pPr>
              <w:tabs>
                <w:tab w:val="left" w:pos="2980"/>
              </w:tabs>
              <w:rPr>
                <w:rStyle w:val="hps"/>
              </w:rPr>
            </w:pPr>
          </w:p>
          <w:p w:rsidR="000133FC" w:rsidRPr="00FF52BE" w:rsidRDefault="000133FC" w:rsidP="00D25154">
            <w:pPr>
              <w:pStyle w:val="ListParagraph"/>
              <w:ind w:left="0"/>
              <w:rPr>
                <w:rFonts w:ascii="Times New Roman" w:hAnsi="Times New Roman"/>
              </w:rPr>
            </w:pPr>
          </w:p>
        </w:tc>
        <w:tc>
          <w:tcPr>
            <w:tcW w:w="2354" w:type="dxa"/>
          </w:tcPr>
          <w:p w:rsidR="000133FC" w:rsidRDefault="000133FC" w:rsidP="00D25154">
            <w:pPr>
              <w:pStyle w:val="ListParagraph"/>
              <w:ind w:left="0"/>
            </w:pPr>
            <w:r>
              <w:lastRenderedPageBreak/>
              <w:t>2</w:t>
            </w:r>
          </w:p>
        </w:tc>
        <w:tc>
          <w:tcPr>
            <w:tcW w:w="1150" w:type="dxa"/>
          </w:tcPr>
          <w:p w:rsidR="000133FC" w:rsidRDefault="000133FC" w:rsidP="00D25154">
            <w:pPr>
              <w:pStyle w:val="ListParagraph"/>
              <w:ind w:left="0"/>
            </w:pPr>
            <w:r>
              <w:t>4</w:t>
            </w:r>
          </w:p>
        </w:tc>
      </w:tr>
      <w:tr w:rsidR="000133FC" w:rsidTr="00D25154">
        <w:tc>
          <w:tcPr>
            <w:tcW w:w="4614" w:type="dxa"/>
          </w:tcPr>
          <w:p w:rsidR="000133FC" w:rsidRPr="00A134DE" w:rsidRDefault="000133FC" w:rsidP="00D25154">
            <w:pPr>
              <w:tabs>
                <w:tab w:val="left" w:pos="2980"/>
              </w:tabs>
              <w:rPr>
                <w:rStyle w:val="shorttext"/>
              </w:rPr>
            </w:pPr>
            <w:r>
              <w:rPr>
                <w:rStyle w:val="shorttext"/>
              </w:rPr>
              <w:lastRenderedPageBreak/>
              <w:t xml:space="preserve">Preparation of </w:t>
            </w:r>
            <w:r>
              <w:t>Azo</w:t>
            </w:r>
            <w:r w:rsidRPr="00282311">
              <w:t xml:space="preserve"> dyes</w:t>
            </w:r>
          </w:p>
          <w:p w:rsidR="000133FC" w:rsidRPr="00D146B6" w:rsidRDefault="000133FC" w:rsidP="00D25154">
            <w:pPr>
              <w:tabs>
                <w:tab w:val="left" w:pos="2980"/>
              </w:tabs>
              <w:rPr>
                <w:rFonts w:ascii="Times New Roman" w:hAnsi="Times New Roman" w:cs="Times New Roman"/>
              </w:rPr>
            </w:pPr>
          </w:p>
          <w:p w:rsidR="000133FC" w:rsidRPr="004A7C9F" w:rsidRDefault="000133FC" w:rsidP="00D25154">
            <w:pPr>
              <w:pStyle w:val="ListParagraph"/>
              <w:ind w:left="0"/>
              <w:rPr>
                <w:rFonts w:ascii="Times New Roman" w:hAnsi="Times New Roman" w:cs="Times New Roman"/>
              </w:rPr>
            </w:pPr>
          </w:p>
        </w:tc>
        <w:tc>
          <w:tcPr>
            <w:tcW w:w="2354" w:type="dxa"/>
          </w:tcPr>
          <w:p w:rsidR="000133FC" w:rsidRDefault="000133FC" w:rsidP="00D25154">
            <w:pPr>
              <w:pStyle w:val="ListParagraph"/>
              <w:ind w:left="0"/>
            </w:pPr>
            <w:r>
              <w:t>3</w:t>
            </w:r>
          </w:p>
        </w:tc>
        <w:tc>
          <w:tcPr>
            <w:tcW w:w="1150" w:type="dxa"/>
          </w:tcPr>
          <w:p w:rsidR="000133FC" w:rsidRDefault="000133FC" w:rsidP="00D25154">
            <w:pPr>
              <w:pStyle w:val="ListParagraph"/>
              <w:ind w:left="0"/>
            </w:pPr>
            <w:r>
              <w:t>6</w:t>
            </w:r>
          </w:p>
        </w:tc>
      </w:tr>
      <w:tr w:rsidR="000133FC" w:rsidTr="00D25154">
        <w:tc>
          <w:tcPr>
            <w:tcW w:w="4614" w:type="dxa"/>
          </w:tcPr>
          <w:p w:rsidR="000133FC" w:rsidRPr="00A134DE" w:rsidRDefault="000133FC" w:rsidP="00D25154">
            <w:pPr>
              <w:tabs>
                <w:tab w:val="left" w:pos="2980"/>
              </w:tabs>
              <w:rPr>
                <w:rStyle w:val="shorttext"/>
              </w:rPr>
            </w:pPr>
            <w:r>
              <w:rPr>
                <w:rStyle w:val="shorttext"/>
              </w:rPr>
              <w:t xml:space="preserve">Preparation of </w:t>
            </w:r>
            <w:r>
              <w:t>Nitrozo</w:t>
            </w:r>
            <w:r w:rsidRPr="00282311">
              <w:t xml:space="preserve"> dyes</w:t>
            </w:r>
          </w:p>
          <w:p w:rsidR="000133FC" w:rsidRPr="00CA7961" w:rsidRDefault="000133FC" w:rsidP="00D25154">
            <w:pPr>
              <w:pStyle w:val="ListParagraph"/>
              <w:ind w:left="0"/>
            </w:pPr>
          </w:p>
        </w:tc>
        <w:tc>
          <w:tcPr>
            <w:tcW w:w="2354" w:type="dxa"/>
          </w:tcPr>
          <w:p w:rsidR="000133FC" w:rsidRDefault="000133FC" w:rsidP="00D25154">
            <w:pPr>
              <w:pStyle w:val="ListParagraph"/>
              <w:ind w:left="0"/>
            </w:pPr>
            <w:r>
              <w:t>2</w:t>
            </w:r>
          </w:p>
        </w:tc>
        <w:tc>
          <w:tcPr>
            <w:tcW w:w="1150" w:type="dxa"/>
          </w:tcPr>
          <w:p w:rsidR="000133FC" w:rsidRDefault="000133FC" w:rsidP="00D25154">
            <w:pPr>
              <w:pStyle w:val="ListParagraph"/>
              <w:ind w:left="0"/>
            </w:pPr>
            <w:r>
              <w:t>4</w:t>
            </w:r>
          </w:p>
        </w:tc>
      </w:tr>
      <w:tr w:rsidR="000133FC" w:rsidTr="00D25154">
        <w:tc>
          <w:tcPr>
            <w:tcW w:w="4614" w:type="dxa"/>
          </w:tcPr>
          <w:p w:rsidR="000133FC" w:rsidRPr="00A134DE" w:rsidRDefault="000133FC" w:rsidP="00D25154">
            <w:pPr>
              <w:tabs>
                <w:tab w:val="left" w:pos="2980"/>
              </w:tabs>
              <w:rPr>
                <w:rStyle w:val="shorttext"/>
              </w:rPr>
            </w:pPr>
            <w:r>
              <w:rPr>
                <w:rStyle w:val="shorttext"/>
              </w:rPr>
              <w:t xml:space="preserve">Preparation of </w:t>
            </w:r>
            <w:r>
              <w:t>Zanathan</w:t>
            </w:r>
            <w:r w:rsidRPr="00282311">
              <w:t xml:space="preserve"> dyes</w:t>
            </w:r>
          </w:p>
          <w:p w:rsidR="000133FC" w:rsidRDefault="000133FC" w:rsidP="00D25154">
            <w:pPr>
              <w:pStyle w:val="ListParagraph"/>
              <w:tabs>
                <w:tab w:val="left" w:pos="920"/>
              </w:tabs>
              <w:ind w:left="0"/>
            </w:pPr>
          </w:p>
        </w:tc>
        <w:tc>
          <w:tcPr>
            <w:tcW w:w="2354" w:type="dxa"/>
          </w:tcPr>
          <w:p w:rsidR="000133FC" w:rsidRDefault="000133FC" w:rsidP="00D25154">
            <w:pPr>
              <w:pStyle w:val="ListParagraph"/>
              <w:ind w:left="0"/>
            </w:pPr>
            <w:r>
              <w:t>2</w:t>
            </w:r>
          </w:p>
        </w:tc>
        <w:tc>
          <w:tcPr>
            <w:tcW w:w="1150" w:type="dxa"/>
          </w:tcPr>
          <w:p w:rsidR="000133FC" w:rsidRDefault="000133FC" w:rsidP="00D25154">
            <w:pPr>
              <w:pStyle w:val="ListParagraph"/>
              <w:ind w:left="0"/>
            </w:pPr>
            <w:r>
              <w:t>4</w:t>
            </w:r>
          </w:p>
        </w:tc>
      </w:tr>
      <w:tr w:rsidR="000133FC" w:rsidTr="00D25154">
        <w:tc>
          <w:tcPr>
            <w:tcW w:w="4614" w:type="dxa"/>
          </w:tcPr>
          <w:p w:rsidR="000133FC" w:rsidRPr="0096137C" w:rsidRDefault="000133FC" w:rsidP="00D25154">
            <w:pPr>
              <w:tabs>
                <w:tab w:val="left" w:pos="2980"/>
              </w:tabs>
            </w:pPr>
            <w:r>
              <w:t>Doing a dyeing process on cotton fiber.</w:t>
            </w:r>
          </w:p>
          <w:p w:rsidR="000133FC" w:rsidRPr="00FF52BE" w:rsidRDefault="000133FC" w:rsidP="00D25154">
            <w:pPr>
              <w:pStyle w:val="ListParagraph"/>
              <w:ind w:left="0"/>
              <w:rPr>
                <w:rFonts w:ascii="Times New Roman" w:hAnsi="Times New Roman"/>
              </w:rPr>
            </w:pPr>
          </w:p>
        </w:tc>
        <w:tc>
          <w:tcPr>
            <w:tcW w:w="2354" w:type="dxa"/>
          </w:tcPr>
          <w:p w:rsidR="000133FC" w:rsidRDefault="000133FC" w:rsidP="00D25154">
            <w:pPr>
              <w:pStyle w:val="ListParagraph"/>
              <w:ind w:left="0"/>
            </w:pPr>
            <w:r>
              <w:t>2</w:t>
            </w:r>
          </w:p>
        </w:tc>
        <w:tc>
          <w:tcPr>
            <w:tcW w:w="1150" w:type="dxa"/>
          </w:tcPr>
          <w:p w:rsidR="000133FC" w:rsidRDefault="000133FC" w:rsidP="00D25154">
            <w:pPr>
              <w:pStyle w:val="ListParagraph"/>
              <w:ind w:left="0"/>
            </w:pPr>
            <w:r>
              <w:t>4</w:t>
            </w:r>
          </w:p>
        </w:tc>
      </w:tr>
      <w:tr w:rsidR="000133FC" w:rsidTr="00D25154">
        <w:tc>
          <w:tcPr>
            <w:tcW w:w="4614" w:type="dxa"/>
          </w:tcPr>
          <w:p w:rsidR="000133FC" w:rsidRPr="0096137C" w:rsidRDefault="000133FC" w:rsidP="00D25154">
            <w:pPr>
              <w:tabs>
                <w:tab w:val="left" w:pos="2980"/>
              </w:tabs>
            </w:pPr>
            <w:r>
              <w:t>Doing a dyeing process on silk</w:t>
            </w:r>
          </w:p>
          <w:p w:rsidR="000133FC" w:rsidRPr="00FF52BE" w:rsidRDefault="000133FC" w:rsidP="00D25154">
            <w:pPr>
              <w:pStyle w:val="ListParagraph"/>
              <w:ind w:left="0"/>
              <w:rPr>
                <w:rFonts w:ascii="Times New Roman" w:hAnsi="Times New Roman"/>
              </w:rPr>
            </w:pPr>
          </w:p>
        </w:tc>
        <w:tc>
          <w:tcPr>
            <w:tcW w:w="2354" w:type="dxa"/>
          </w:tcPr>
          <w:p w:rsidR="000133FC" w:rsidRDefault="000133FC" w:rsidP="00D25154">
            <w:pPr>
              <w:pStyle w:val="ListParagraph"/>
              <w:ind w:left="0"/>
            </w:pPr>
            <w:r>
              <w:t>2</w:t>
            </w:r>
          </w:p>
        </w:tc>
        <w:tc>
          <w:tcPr>
            <w:tcW w:w="1150" w:type="dxa"/>
          </w:tcPr>
          <w:p w:rsidR="000133FC" w:rsidRDefault="000133FC" w:rsidP="00D25154">
            <w:pPr>
              <w:pStyle w:val="ListParagraph"/>
              <w:ind w:left="0"/>
            </w:pPr>
            <w:r>
              <w:t>4</w:t>
            </w:r>
          </w:p>
        </w:tc>
      </w:tr>
    </w:tbl>
    <w:p w:rsidR="000133FC" w:rsidRPr="00E676DB"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ind w:left="398"/>
      </w:pPr>
      <w:r>
        <w:t xml:space="preserve">Recommended textbooks and supplementary references </w:t>
      </w:r>
    </w:p>
    <w:p w:rsidR="000133FC" w:rsidRDefault="000133FC" w:rsidP="000133FC">
      <w:pPr>
        <w:pStyle w:val="ListParagraph"/>
        <w:ind w:left="398"/>
      </w:pPr>
    </w:p>
    <w:tbl>
      <w:tblPr>
        <w:tblStyle w:val="TableGrid"/>
        <w:tblW w:w="0" w:type="auto"/>
        <w:tblInd w:w="398" w:type="dxa"/>
        <w:tblLook w:val="04A0" w:firstRow="1" w:lastRow="0" w:firstColumn="1" w:lastColumn="0" w:noHBand="0" w:noVBand="1"/>
      </w:tblPr>
      <w:tblGrid>
        <w:gridCol w:w="4070"/>
        <w:gridCol w:w="4048"/>
      </w:tblGrid>
      <w:tr w:rsidR="000133FC" w:rsidTr="00D25154">
        <w:tc>
          <w:tcPr>
            <w:tcW w:w="4070" w:type="dxa"/>
          </w:tcPr>
          <w:p w:rsidR="000133FC" w:rsidRDefault="000133FC" w:rsidP="00D25154">
            <w:pPr>
              <w:pStyle w:val="ListParagraph"/>
              <w:ind w:left="0"/>
            </w:pPr>
            <w:r>
              <w:t>Recommended textbook</w:t>
            </w:r>
          </w:p>
        </w:tc>
        <w:tc>
          <w:tcPr>
            <w:tcW w:w="4048" w:type="dxa"/>
          </w:tcPr>
          <w:p w:rsidR="000133FC" w:rsidRPr="0096137C" w:rsidRDefault="000133FC" w:rsidP="00D25154">
            <w:pPr>
              <w:pStyle w:val="ListParagraph"/>
              <w:ind w:left="0"/>
            </w:pPr>
            <w:r w:rsidRPr="0096137C">
              <w:t>Industrial Dies:Chemistry Properties ,Applications</w:t>
            </w:r>
          </w:p>
        </w:tc>
      </w:tr>
      <w:tr w:rsidR="000133FC" w:rsidTr="00D25154">
        <w:tc>
          <w:tcPr>
            <w:tcW w:w="4070" w:type="dxa"/>
          </w:tcPr>
          <w:p w:rsidR="000133FC" w:rsidRDefault="000133FC" w:rsidP="00D25154">
            <w:pPr>
              <w:pStyle w:val="ListParagraph"/>
              <w:ind w:left="0"/>
            </w:pPr>
            <w:r>
              <w:t>Author’s name</w:t>
            </w:r>
          </w:p>
        </w:tc>
        <w:tc>
          <w:tcPr>
            <w:tcW w:w="4048" w:type="dxa"/>
          </w:tcPr>
          <w:p w:rsidR="000133FC" w:rsidRPr="0096137C" w:rsidRDefault="000133FC" w:rsidP="00D25154">
            <w:pPr>
              <w:pStyle w:val="ListParagraph"/>
              <w:tabs>
                <w:tab w:val="left" w:pos="1880"/>
              </w:tabs>
              <w:ind w:left="0"/>
            </w:pPr>
            <w:r w:rsidRPr="0096137C">
              <w:t>KallusHonger</w:t>
            </w:r>
          </w:p>
        </w:tc>
      </w:tr>
      <w:tr w:rsidR="000133FC" w:rsidTr="00D25154">
        <w:tc>
          <w:tcPr>
            <w:tcW w:w="4070" w:type="dxa"/>
          </w:tcPr>
          <w:p w:rsidR="000133FC" w:rsidRDefault="000133FC" w:rsidP="00D25154">
            <w:pPr>
              <w:pStyle w:val="ListParagraph"/>
              <w:ind w:left="0"/>
            </w:pPr>
            <w:r>
              <w:t>Publishing Year</w:t>
            </w:r>
          </w:p>
        </w:tc>
        <w:tc>
          <w:tcPr>
            <w:tcW w:w="4048" w:type="dxa"/>
          </w:tcPr>
          <w:p w:rsidR="000133FC" w:rsidRPr="0096137C" w:rsidRDefault="000133FC" w:rsidP="00D25154">
            <w:pPr>
              <w:pStyle w:val="ListParagraph"/>
              <w:ind w:left="0"/>
            </w:pPr>
            <w:r w:rsidRPr="0096137C">
              <w:t>2003</w:t>
            </w:r>
          </w:p>
        </w:tc>
      </w:tr>
      <w:tr w:rsidR="000133FC" w:rsidTr="00D25154">
        <w:tc>
          <w:tcPr>
            <w:tcW w:w="4070" w:type="dxa"/>
          </w:tcPr>
          <w:p w:rsidR="000133FC" w:rsidRDefault="000133FC" w:rsidP="00D25154">
            <w:pPr>
              <w:pStyle w:val="ListParagraph"/>
              <w:ind w:left="0"/>
            </w:pPr>
            <w:r>
              <w:t>Publisher</w:t>
            </w:r>
          </w:p>
        </w:tc>
        <w:tc>
          <w:tcPr>
            <w:tcW w:w="4048" w:type="dxa"/>
          </w:tcPr>
          <w:p w:rsidR="000133FC" w:rsidRPr="0096137C" w:rsidRDefault="000133FC" w:rsidP="00D25154">
            <w:pPr>
              <w:pStyle w:val="ListParagraph"/>
              <w:ind w:left="0"/>
            </w:pPr>
            <w:r w:rsidRPr="0096137C">
              <w:t>VCH,VerlagGmbh and KcoAWeinleim</w:t>
            </w:r>
          </w:p>
        </w:tc>
      </w:tr>
      <w:tr w:rsidR="000133FC" w:rsidTr="00D25154">
        <w:tc>
          <w:tcPr>
            <w:tcW w:w="4070" w:type="dxa"/>
          </w:tcPr>
          <w:p w:rsidR="000133FC" w:rsidRDefault="000133FC" w:rsidP="00D25154">
            <w:pPr>
              <w:pStyle w:val="ListParagraph"/>
              <w:ind w:left="0"/>
            </w:pPr>
            <w:r>
              <w:t>Reference 1</w:t>
            </w:r>
          </w:p>
        </w:tc>
        <w:tc>
          <w:tcPr>
            <w:tcW w:w="4048" w:type="dxa"/>
          </w:tcPr>
          <w:p w:rsidR="000133FC" w:rsidRDefault="000133FC" w:rsidP="00D25154">
            <w:pPr>
              <w:pStyle w:val="ListParagraph"/>
              <w:ind w:left="0"/>
            </w:pPr>
            <w:r w:rsidRPr="0096137C">
              <w:t>Organic Chemistry</w:t>
            </w:r>
          </w:p>
        </w:tc>
      </w:tr>
      <w:tr w:rsidR="000133FC" w:rsidTr="00D25154">
        <w:tc>
          <w:tcPr>
            <w:tcW w:w="4070" w:type="dxa"/>
          </w:tcPr>
          <w:p w:rsidR="000133FC" w:rsidRDefault="000133FC" w:rsidP="00D25154">
            <w:pPr>
              <w:pStyle w:val="ListParagraph"/>
              <w:ind w:left="0"/>
            </w:pPr>
            <w:r>
              <w:t>Author’s name</w:t>
            </w:r>
          </w:p>
        </w:tc>
        <w:tc>
          <w:tcPr>
            <w:tcW w:w="4048" w:type="dxa"/>
          </w:tcPr>
          <w:p w:rsidR="000133FC" w:rsidRPr="0096137C" w:rsidRDefault="000133FC" w:rsidP="000133FC">
            <w:pPr>
              <w:numPr>
                <w:ilvl w:val="0"/>
                <w:numId w:val="18"/>
              </w:numPr>
              <w:ind w:left="0" w:firstLine="38"/>
              <w:rPr>
                <w:rtl/>
              </w:rPr>
            </w:pPr>
            <w:r w:rsidRPr="0096137C">
              <w:t>R.T.Morrison&amp;R.N.Boyed</w:t>
            </w:r>
          </w:p>
          <w:p w:rsidR="000133FC" w:rsidRDefault="000133FC" w:rsidP="00D25154">
            <w:pPr>
              <w:pStyle w:val="ListParagraph"/>
              <w:ind w:left="0"/>
            </w:pPr>
          </w:p>
        </w:tc>
      </w:tr>
      <w:tr w:rsidR="000133FC" w:rsidTr="00D25154">
        <w:tc>
          <w:tcPr>
            <w:tcW w:w="4070" w:type="dxa"/>
          </w:tcPr>
          <w:p w:rsidR="000133FC" w:rsidRDefault="000133FC" w:rsidP="00D25154">
            <w:pPr>
              <w:pStyle w:val="ListParagraph"/>
              <w:ind w:left="0"/>
            </w:pPr>
            <w:r>
              <w:t>Publishing Year</w:t>
            </w:r>
          </w:p>
        </w:tc>
        <w:tc>
          <w:tcPr>
            <w:tcW w:w="4048" w:type="dxa"/>
          </w:tcPr>
          <w:p w:rsidR="000133FC" w:rsidRDefault="000133FC" w:rsidP="00D25154">
            <w:pPr>
              <w:pStyle w:val="ListParagraph"/>
              <w:ind w:left="0"/>
            </w:pPr>
            <w:r>
              <w:t>1987</w:t>
            </w:r>
          </w:p>
        </w:tc>
      </w:tr>
      <w:tr w:rsidR="000133FC" w:rsidTr="00D25154">
        <w:tc>
          <w:tcPr>
            <w:tcW w:w="4070" w:type="dxa"/>
          </w:tcPr>
          <w:p w:rsidR="000133FC" w:rsidRDefault="000133FC" w:rsidP="00D25154">
            <w:pPr>
              <w:pStyle w:val="ListParagraph"/>
              <w:ind w:left="0"/>
            </w:pPr>
            <w:r>
              <w:t>Publisher</w:t>
            </w:r>
          </w:p>
        </w:tc>
        <w:tc>
          <w:tcPr>
            <w:tcW w:w="4048" w:type="dxa"/>
          </w:tcPr>
          <w:p w:rsidR="000133FC" w:rsidRDefault="000133FC" w:rsidP="00D25154">
            <w:pPr>
              <w:pStyle w:val="ListParagraph"/>
              <w:ind w:left="0"/>
            </w:pPr>
            <w:r w:rsidRPr="0096137C">
              <w:t>Allen &amp;Bacon Inc.U.SA.</w:t>
            </w:r>
          </w:p>
        </w:tc>
      </w:tr>
    </w:tbl>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p w:rsidR="000133FC" w:rsidRDefault="000133FC" w:rsidP="000133FC">
      <w:pPr>
        <w:pStyle w:val="ListParagraph"/>
        <w:tabs>
          <w:tab w:val="left" w:pos="2980"/>
        </w:tabs>
        <w:ind w:left="1080"/>
      </w:pPr>
    </w:p>
    <w:tbl>
      <w:tblPr>
        <w:bidiVisual/>
        <w:tblW w:w="1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
        <w:gridCol w:w="356"/>
        <w:gridCol w:w="353"/>
        <w:gridCol w:w="70"/>
        <w:gridCol w:w="101"/>
        <w:gridCol w:w="39"/>
        <w:gridCol w:w="17"/>
        <w:gridCol w:w="836"/>
        <w:gridCol w:w="85"/>
        <w:gridCol w:w="1342"/>
        <w:gridCol w:w="166"/>
        <w:gridCol w:w="108"/>
        <w:gridCol w:w="726"/>
        <w:gridCol w:w="34"/>
        <w:gridCol w:w="374"/>
        <w:gridCol w:w="500"/>
        <w:gridCol w:w="243"/>
        <w:gridCol w:w="204"/>
        <w:gridCol w:w="111"/>
        <w:gridCol w:w="411"/>
        <w:gridCol w:w="180"/>
        <w:gridCol w:w="1401"/>
        <w:gridCol w:w="712"/>
        <w:gridCol w:w="16"/>
        <w:gridCol w:w="558"/>
        <w:gridCol w:w="1206"/>
      </w:tblGrid>
      <w:tr w:rsidR="000133FC" w:rsidRPr="00F53557" w:rsidTr="00D25154">
        <w:trPr>
          <w:trHeight w:val="357"/>
        </w:trPr>
        <w:tc>
          <w:tcPr>
            <w:tcW w:w="11060" w:type="dxa"/>
            <w:gridSpan w:val="26"/>
            <w:shd w:val="clear" w:color="auto" w:fill="C2D69B"/>
          </w:tcPr>
          <w:p w:rsidR="000133FC" w:rsidRPr="00F53557" w:rsidRDefault="000133FC" w:rsidP="00D25154">
            <w:pPr>
              <w:tabs>
                <w:tab w:val="left" w:pos="168"/>
                <w:tab w:val="right" w:pos="9720"/>
              </w:tabs>
              <w:ind w:right="567" w:firstLine="27"/>
              <w:rPr>
                <w:rFonts w:ascii="Traditional Arabic" w:hAnsi="Traditional Arabic" w:cs="Traditional Arabic"/>
                <w:b/>
                <w:sz w:val="28"/>
                <w:szCs w:val="28"/>
                <w:rtl/>
              </w:rPr>
            </w:pPr>
            <w:r>
              <w:rPr>
                <w:rFonts w:ascii="Traditional Arabic" w:hAnsi="Traditional Arabic" w:cs="Traditional Arabic"/>
                <w:b/>
                <w:sz w:val="28"/>
                <w:szCs w:val="28"/>
                <w:rtl/>
              </w:rPr>
              <w:t xml:space="preserve">Sixth : The requirments of the program implementation </w:t>
            </w:r>
          </w:p>
        </w:tc>
      </w:tr>
      <w:tr w:rsidR="000133FC" w:rsidRPr="00F53557" w:rsidTr="00D25154">
        <w:trPr>
          <w:trHeight w:val="377"/>
        </w:trPr>
        <w:tc>
          <w:tcPr>
            <w:tcW w:w="11060" w:type="dxa"/>
            <w:gridSpan w:val="26"/>
            <w:tcBorders>
              <w:bottom w:val="single" w:sz="4" w:space="0" w:color="auto"/>
            </w:tcBorders>
          </w:tcPr>
          <w:p w:rsidR="000133FC" w:rsidRPr="00F53557" w:rsidRDefault="000133FC" w:rsidP="00D25154">
            <w:pPr>
              <w:tabs>
                <w:tab w:val="left" w:pos="168"/>
                <w:tab w:val="right" w:pos="9720"/>
              </w:tabs>
              <w:ind w:right="567" w:firstLine="27"/>
              <w:rPr>
                <w:rFonts w:ascii="Traditional Arabic" w:hAnsi="Traditional Arabic" w:cs="Traditional Arabic"/>
                <w:b/>
                <w:sz w:val="28"/>
                <w:szCs w:val="28"/>
                <w:rtl/>
              </w:rPr>
            </w:pPr>
            <w:r>
              <w:rPr>
                <w:rFonts w:ascii="Traditional Arabic" w:hAnsi="Traditional Arabic" w:cs="Traditional Arabic"/>
                <w:b/>
                <w:sz w:val="28"/>
                <w:szCs w:val="28"/>
                <w:rtl/>
              </w:rPr>
              <w:t xml:space="preserve">  1.Human readiness</w:t>
            </w:r>
          </w:p>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Style w:val="hps"/>
              </w:rPr>
              <w:t>What is the numberof faculty membersthat is required at the beginning of the program?</w:t>
            </w:r>
          </w:p>
        </w:tc>
      </w:tr>
      <w:tr w:rsidR="000133FC" w:rsidRPr="00F53557" w:rsidTr="00D25154">
        <w:trPr>
          <w:trHeight w:val="377"/>
        </w:trPr>
        <w:tc>
          <w:tcPr>
            <w:tcW w:w="1690" w:type="dxa"/>
            <w:gridSpan w:val="4"/>
            <w:tcBorders>
              <w:bottom w:val="single" w:sz="4" w:space="0" w:color="auto"/>
            </w:tcBorders>
            <w:shd w:val="clear" w:color="auto" w:fill="C9C29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Major</w:t>
            </w:r>
          </w:p>
        </w:tc>
        <w:tc>
          <w:tcPr>
            <w:tcW w:w="2420" w:type="dxa"/>
            <w:gridSpan w:val="6"/>
            <w:tcBorders>
              <w:bottom w:val="single" w:sz="4" w:space="0" w:color="auto"/>
            </w:tcBorders>
            <w:shd w:val="clear" w:color="auto" w:fill="C9C29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Specialization</w:t>
            </w:r>
          </w:p>
        </w:tc>
        <w:tc>
          <w:tcPr>
            <w:tcW w:w="2466" w:type="dxa"/>
            <w:gridSpan w:val="9"/>
            <w:tcBorders>
              <w:bottom w:val="single" w:sz="4" w:space="0" w:color="auto"/>
            </w:tcBorders>
            <w:shd w:val="clear" w:color="auto" w:fill="C9C29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Academic  Ranking</w:t>
            </w:r>
          </w:p>
        </w:tc>
        <w:tc>
          <w:tcPr>
            <w:tcW w:w="1992" w:type="dxa"/>
            <w:gridSpan w:val="3"/>
            <w:tcBorders>
              <w:bottom w:val="single" w:sz="4" w:space="0" w:color="auto"/>
            </w:tcBorders>
            <w:shd w:val="clear" w:color="auto" w:fill="C9C29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Pr>
            </w:pPr>
            <w:r>
              <w:rPr>
                <w:rFonts w:ascii="Traditional Arabic" w:hAnsi="Traditional Arabic" w:cs="Traditional Arabic"/>
                <w:b/>
                <w:sz w:val="28"/>
                <w:szCs w:val="28"/>
                <w:rtl/>
              </w:rPr>
              <w:t>Required Number</w:t>
            </w:r>
          </w:p>
        </w:tc>
        <w:tc>
          <w:tcPr>
            <w:tcW w:w="2492" w:type="dxa"/>
            <w:gridSpan w:val="4"/>
            <w:tcBorders>
              <w:bottom w:val="single" w:sz="4" w:space="0" w:color="auto"/>
            </w:tcBorders>
            <w:shd w:val="clear" w:color="auto" w:fill="C9C29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Available number in other department in the college</w:t>
            </w:r>
          </w:p>
        </w:tc>
      </w:tr>
      <w:tr w:rsidR="000133FC" w:rsidRPr="00F53557" w:rsidTr="00D25154">
        <w:trPr>
          <w:trHeight w:val="377"/>
        </w:trPr>
        <w:tc>
          <w:tcPr>
            <w:tcW w:w="1690" w:type="dxa"/>
            <w:gridSpan w:val="4"/>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Chemistry</w:t>
            </w:r>
          </w:p>
        </w:tc>
        <w:tc>
          <w:tcPr>
            <w:tcW w:w="2420" w:type="dxa"/>
            <w:gridSpan w:val="6"/>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Organic</w:t>
            </w:r>
          </w:p>
        </w:tc>
        <w:tc>
          <w:tcPr>
            <w:tcW w:w="2466" w:type="dxa"/>
            <w:gridSpan w:val="9"/>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Assistant professor</w:t>
            </w:r>
          </w:p>
        </w:tc>
        <w:tc>
          <w:tcPr>
            <w:tcW w:w="1992" w:type="dxa"/>
            <w:gridSpan w:val="3"/>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 xml:space="preserve">3      </w:t>
            </w:r>
          </w:p>
        </w:tc>
        <w:tc>
          <w:tcPr>
            <w:tcW w:w="2492" w:type="dxa"/>
            <w:gridSpan w:val="4"/>
            <w:vMerge w:val="restart"/>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Pr>
                <w:rFonts w:ascii="Traditional Arabic" w:hAnsi="Traditional Arabic" w:cs="Traditional Arabic"/>
                <w:b/>
                <w:sz w:val="28"/>
                <w:szCs w:val="28"/>
                <w:rtl/>
              </w:rPr>
              <w:t>None</w:t>
            </w:r>
          </w:p>
        </w:tc>
      </w:tr>
      <w:tr w:rsidR="000133FC" w:rsidRPr="00F53557" w:rsidTr="00D25154">
        <w:trPr>
          <w:trHeight w:val="377"/>
        </w:trPr>
        <w:tc>
          <w:tcPr>
            <w:tcW w:w="1690" w:type="dxa"/>
            <w:gridSpan w:val="4"/>
            <w:shd w:val="clear" w:color="auto" w:fill="D6E3BC"/>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Chemistry</w:t>
            </w:r>
          </w:p>
        </w:tc>
        <w:tc>
          <w:tcPr>
            <w:tcW w:w="2420" w:type="dxa"/>
            <w:gridSpan w:val="6"/>
            <w:shd w:val="clear" w:color="auto" w:fill="D6E3BC"/>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Inorganic</w:t>
            </w:r>
          </w:p>
        </w:tc>
        <w:tc>
          <w:tcPr>
            <w:tcW w:w="2466" w:type="dxa"/>
            <w:gridSpan w:val="9"/>
            <w:shd w:val="clear" w:color="auto" w:fill="D6E3BC"/>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Assistant professor</w:t>
            </w:r>
          </w:p>
        </w:tc>
        <w:tc>
          <w:tcPr>
            <w:tcW w:w="1992" w:type="dxa"/>
            <w:gridSpan w:val="3"/>
            <w:shd w:val="clear" w:color="auto" w:fill="D6E3BC"/>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2</w:t>
            </w:r>
          </w:p>
        </w:tc>
        <w:tc>
          <w:tcPr>
            <w:tcW w:w="2492" w:type="dxa"/>
            <w:gridSpan w:val="4"/>
            <w:vMerge/>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p>
        </w:tc>
      </w:tr>
      <w:tr w:rsidR="000133FC" w:rsidRPr="00F53557" w:rsidTr="00D25154">
        <w:trPr>
          <w:trHeight w:val="377"/>
        </w:trPr>
        <w:tc>
          <w:tcPr>
            <w:tcW w:w="1690" w:type="dxa"/>
            <w:gridSpan w:val="4"/>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Chemis</w:t>
            </w:r>
            <w:r>
              <w:rPr>
                <w:rFonts w:ascii="Traditional Arabic" w:hAnsi="Traditional Arabic" w:cs="Traditional Arabic"/>
                <w:b/>
                <w:sz w:val="28"/>
                <w:szCs w:val="28"/>
                <w:rtl/>
              </w:rPr>
              <w:lastRenderedPageBreak/>
              <w:t>try</w:t>
            </w:r>
          </w:p>
        </w:tc>
        <w:tc>
          <w:tcPr>
            <w:tcW w:w="2420" w:type="dxa"/>
            <w:gridSpan w:val="6"/>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lastRenderedPageBreak/>
              <w:t>Biochemistry</w:t>
            </w:r>
          </w:p>
        </w:tc>
        <w:tc>
          <w:tcPr>
            <w:tcW w:w="2466" w:type="dxa"/>
            <w:gridSpan w:val="9"/>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 xml:space="preserve">Assistant </w:t>
            </w:r>
            <w:r>
              <w:rPr>
                <w:rFonts w:ascii="Traditional Arabic" w:hAnsi="Traditional Arabic" w:cs="Traditional Arabic"/>
                <w:b/>
                <w:sz w:val="28"/>
                <w:szCs w:val="28"/>
                <w:rtl/>
              </w:rPr>
              <w:lastRenderedPageBreak/>
              <w:t>professor</w:t>
            </w:r>
          </w:p>
        </w:tc>
        <w:tc>
          <w:tcPr>
            <w:tcW w:w="1992" w:type="dxa"/>
            <w:gridSpan w:val="3"/>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lastRenderedPageBreak/>
              <w:t>2</w:t>
            </w:r>
          </w:p>
        </w:tc>
        <w:tc>
          <w:tcPr>
            <w:tcW w:w="2492" w:type="dxa"/>
            <w:gridSpan w:val="4"/>
            <w:vMerge/>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p>
        </w:tc>
      </w:tr>
      <w:tr w:rsidR="000133FC" w:rsidRPr="00F53557" w:rsidTr="00D25154">
        <w:trPr>
          <w:trHeight w:val="377"/>
        </w:trPr>
        <w:tc>
          <w:tcPr>
            <w:tcW w:w="11060" w:type="dxa"/>
            <w:gridSpan w:val="26"/>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lastRenderedPageBreak/>
              <w:t>What is the required number of lectures at the beginning of the program</w:t>
            </w:r>
          </w:p>
        </w:tc>
      </w:tr>
      <w:tr w:rsidR="000133FC" w:rsidRPr="00F53557" w:rsidTr="00D25154">
        <w:trPr>
          <w:trHeight w:val="377"/>
        </w:trPr>
        <w:tc>
          <w:tcPr>
            <w:tcW w:w="1690" w:type="dxa"/>
            <w:gridSpan w:val="4"/>
            <w:shd w:val="clear" w:color="auto" w:fill="C9C29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Major</w:t>
            </w:r>
          </w:p>
        </w:tc>
        <w:tc>
          <w:tcPr>
            <w:tcW w:w="4886" w:type="dxa"/>
            <w:gridSpan w:val="15"/>
            <w:shd w:val="clear" w:color="auto" w:fill="C9C29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Specialization</w:t>
            </w:r>
          </w:p>
        </w:tc>
        <w:tc>
          <w:tcPr>
            <w:tcW w:w="1992" w:type="dxa"/>
            <w:gridSpan w:val="3"/>
            <w:shd w:val="clear" w:color="auto" w:fill="C9C29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Pr>
            </w:pPr>
            <w:r>
              <w:rPr>
                <w:rFonts w:ascii="Traditional Arabic" w:hAnsi="Traditional Arabic" w:cs="Traditional Arabic"/>
                <w:b/>
                <w:sz w:val="28"/>
                <w:szCs w:val="28"/>
                <w:rtl/>
              </w:rPr>
              <w:t>Required Number</w:t>
            </w:r>
          </w:p>
        </w:tc>
        <w:tc>
          <w:tcPr>
            <w:tcW w:w="2492" w:type="dxa"/>
            <w:gridSpan w:val="4"/>
            <w:shd w:val="clear" w:color="auto" w:fill="C9C29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Available number in other department in the college</w:t>
            </w:r>
          </w:p>
        </w:tc>
      </w:tr>
      <w:tr w:rsidR="000133FC" w:rsidRPr="00F53557" w:rsidTr="00D25154">
        <w:trPr>
          <w:trHeight w:val="377"/>
        </w:trPr>
        <w:tc>
          <w:tcPr>
            <w:tcW w:w="1690" w:type="dxa"/>
            <w:gridSpan w:val="4"/>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Chmistry</w:t>
            </w:r>
          </w:p>
        </w:tc>
        <w:tc>
          <w:tcPr>
            <w:tcW w:w="4886" w:type="dxa"/>
            <w:gridSpan w:val="15"/>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Pysical Chemistry</w:t>
            </w:r>
          </w:p>
        </w:tc>
        <w:tc>
          <w:tcPr>
            <w:tcW w:w="1992" w:type="dxa"/>
            <w:gridSpan w:val="3"/>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2</w:t>
            </w:r>
          </w:p>
        </w:tc>
        <w:tc>
          <w:tcPr>
            <w:tcW w:w="2492" w:type="dxa"/>
            <w:gridSpan w:val="4"/>
            <w:vMerge w:val="restart"/>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None</w:t>
            </w:r>
          </w:p>
        </w:tc>
      </w:tr>
      <w:tr w:rsidR="000133FC" w:rsidRPr="00F53557" w:rsidTr="00D25154">
        <w:trPr>
          <w:trHeight w:val="377"/>
        </w:trPr>
        <w:tc>
          <w:tcPr>
            <w:tcW w:w="1690" w:type="dxa"/>
            <w:gridSpan w:val="4"/>
            <w:shd w:val="clear" w:color="auto" w:fill="D6E3BC"/>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Chmistry</w:t>
            </w:r>
          </w:p>
        </w:tc>
        <w:tc>
          <w:tcPr>
            <w:tcW w:w="4886" w:type="dxa"/>
            <w:gridSpan w:val="15"/>
            <w:shd w:val="clear" w:color="auto" w:fill="D6E3BC"/>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Style w:val="hps"/>
              </w:rPr>
              <w:t>Analytical Chemistry</w:t>
            </w:r>
          </w:p>
        </w:tc>
        <w:tc>
          <w:tcPr>
            <w:tcW w:w="1992" w:type="dxa"/>
            <w:gridSpan w:val="3"/>
            <w:shd w:val="clear" w:color="auto" w:fill="D6E3BC"/>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2</w:t>
            </w:r>
          </w:p>
        </w:tc>
        <w:tc>
          <w:tcPr>
            <w:tcW w:w="2492" w:type="dxa"/>
            <w:gridSpan w:val="4"/>
            <w:vMerge/>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p>
        </w:tc>
      </w:tr>
      <w:tr w:rsidR="000133FC" w:rsidRPr="00F53557" w:rsidTr="00D25154">
        <w:trPr>
          <w:trHeight w:val="377"/>
        </w:trPr>
        <w:tc>
          <w:tcPr>
            <w:tcW w:w="1690" w:type="dxa"/>
            <w:gridSpan w:val="4"/>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Style w:val="hps"/>
              </w:rPr>
              <w:t>Biology</w:t>
            </w:r>
          </w:p>
        </w:tc>
        <w:tc>
          <w:tcPr>
            <w:tcW w:w="4886" w:type="dxa"/>
            <w:gridSpan w:val="15"/>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Style w:val="hps"/>
              </w:rPr>
              <w:t>Parasites-immunity</w:t>
            </w:r>
          </w:p>
        </w:tc>
        <w:tc>
          <w:tcPr>
            <w:tcW w:w="1992" w:type="dxa"/>
            <w:gridSpan w:val="3"/>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1</w:t>
            </w:r>
          </w:p>
        </w:tc>
        <w:tc>
          <w:tcPr>
            <w:tcW w:w="2492" w:type="dxa"/>
            <w:gridSpan w:val="4"/>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p>
        </w:tc>
      </w:tr>
      <w:tr w:rsidR="000133FC" w:rsidRPr="00F53557" w:rsidTr="00D25154">
        <w:trPr>
          <w:trHeight w:val="377"/>
        </w:trPr>
        <w:tc>
          <w:tcPr>
            <w:tcW w:w="11060" w:type="dxa"/>
            <w:gridSpan w:val="26"/>
            <w:tcBorders>
              <w:bottom w:val="single" w:sz="4" w:space="0" w:color="auto"/>
            </w:tcBorders>
            <w:shd w:val="clear" w:color="auto" w:fill="FFFFFF"/>
            <w:vAlign w:val="center"/>
          </w:tcPr>
          <w:p w:rsidR="000133FC" w:rsidRPr="00CE12DC" w:rsidRDefault="000133FC" w:rsidP="00D25154">
            <w:pPr>
              <w:tabs>
                <w:tab w:val="left" w:pos="168"/>
                <w:tab w:val="right" w:pos="9720"/>
              </w:tabs>
              <w:ind w:right="567" w:firstLine="27"/>
              <w:jc w:val="right"/>
              <w:rPr>
                <w:rFonts w:ascii="Traditional Arabic" w:hAnsi="Traditional Arabic" w:cs="Traditional Arabic"/>
                <w:b/>
                <w:rtl/>
              </w:rPr>
            </w:pPr>
            <w:r w:rsidRPr="00CE12DC">
              <w:rPr>
                <w:rFonts w:ascii="Traditional Arabic" w:hAnsi="Traditional Arabic" w:cs="Traditional Arabic"/>
                <w:b/>
                <w:rtl/>
              </w:rPr>
              <w:t>What is the required number of teaching assistants at the beginning of the program</w:t>
            </w:r>
          </w:p>
        </w:tc>
      </w:tr>
      <w:tr w:rsidR="000133FC" w:rsidRPr="00F53557" w:rsidTr="00D25154">
        <w:trPr>
          <w:trHeight w:val="377"/>
        </w:trPr>
        <w:tc>
          <w:tcPr>
            <w:tcW w:w="1690" w:type="dxa"/>
            <w:gridSpan w:val="4"/>
            <w:shd w:val="clear" w:color="auto" w:fill="C9C29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Major</w:t>
            </w:r>
          </w:p>
        </w:tc>
        <w:tc>
          <w:tcPr>
            <w:tcW w:w="4886" w:type="dxa"/>
            <w:gridSpan w:val="15"/>
            <w:shd w:val="clear" w:color="auto" w:fill="C9C29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Specialization</w:t>
            </w:r>
          </w:p>
        </w:tc>
        <w:tc>
          <w:tcPr>
            <w:tcW w:w="1992" w:type="dxa"/>
            <w:gridSpan w:val="3"/>
            <w:shd w:val="clear" w:color="auto" w:fill="C9C29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Pr>
            </w:pPr>
            <w:r>
              <w:rPr>
                <w:rFonts w:ascii="Traditional Arabic" w:hAnsi="Traditional Arabic" w:cs="Traditional Arabic"/>
                <w:b/>
                <w:sz w:val="28"/>
                <w:szCs w:val="28"/>
                <w:rtl/>
              </w:rPr>
              <w:t>Required Number</w:t>
            </w:r>
          </w:p>
        </w:tc>
        <w:tc>
          <w:tcPr>
            <w:tcW w:w="2492" w:type="dxa"/>
            <w:gridSpan w:val="4"/>
            <w:shd w:val="clear" w:color="auto" w:fill="C9C29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Available number in other department in the college</w:t>
            </w:r>
          </w:p>
        </w:tc>
      </w:tr>
      <w:tr w:rsidR="000133FC" w:rsidRPr="00F53557" w:rsidTr="00D25154">
        <w:trPr>
          <w:trHeight w:val="377"/>
        </w:trPr>
        <w:tc>
          <w:tcPr>
            <w:tcW w:w="1690" w:type="dxa"/>
            <w:gridSpan w:val="4"/>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Chemistry</w:t>
            </w:r>
          </w:p>
        </w:tc>
        <w:tc>
          <w:tcPr>
            <w:tcW w:w="4886" w:type="dxa"/>
            <w:gridSpan w:val="15"/>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Teaching assistant are often not specialized yet.</w:t>
            </w:r>
          </w:p>
        </w:tc>
        <w:tc>
          <w:tcPr>
            <w:tcW w:w="1992" w:type="dxa"/>
            <w:gridSpan w:val="3"/>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5</w:t>
            </w:r>
          </w:p>
        </w:tc>
        <w:tc>
          <w:tcPr>
            <w:tcW w:w="2492" w:type="dxa"/>
            <w:gridSpan w:val="4"/>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None</w:t>
            </w:r>
          </w:p>
        </w:tc>
      </w:tr>
      <w:tr w:rsidR="000133FC" w:rsidRPr="00F53557" w:rsidTr="00D25154">
        <w:trPr>
          <w:trHeight w:val="377"/>
        </w:trPr>
        <w:tc>
          <w:tcPr>
            <w:tcW w:w="11060" w:type="dxa"/>
            <w:gridSpan w:val="26"/>
            <w:tcBorders>
              <w:bottom w:val="single" w:sz="4" w:space="0" w:color="auto"/>
            </w:tcBorders>
            <w:shd w:val="clear" w:color="auto" w:fill="FFFFFF"/>
            <w:vAlign w:val="center"/>
          </w:tcPr>
          <w:p w:rsidR="000133FC" w:rsidRPr="00CE12DC" w:rsidRDefault="000133FC" w:rsidP="00D25154">
            <w:pPr>
              <w:tabs>
                <w:tab w:val="left" w:pos="168"/>
                <w:tab w:val="right" w:pos="9720"/>
              </w:tabs>
              <w:ind w:right="567" w:firstLine="27"/>
              <w:jc w:val="right"/>
              <w:rPr>
                <w:rFonts w:ascii="Traditional Arabic" w:hAnsi="Traditional Arabic" w:cs="Traditional Arabic"/>
                <w:b/>
                <w:rtl/>
              </w:rPr>
            </w:pPr>
            <w:r w:rsidRPr="00CE12DC">
              <w:rPr>
                <w:rFonts w:ascii="Traditional Arabic" w:hAnsi="Traditional Arabic" w:cs="Traditional Arabic"/>
                <w:b/>
                <w:rtl/>
              </w:rPr>
              <w:t>What is the required number of technician at the beginning of the program?</w:t>
            </w:r>
          </w:p>
        </w:tc>
      </w:tr>
      <w:tr w:rsidR="000133FC" w:rsidRPr="00F53557" w:rsidTr="00D25154">
        <w:trPr>
          <w:trHeight w:val="377"/>
        </w:trPr>
        <w:tc>
          <w:tcPr>
            <w:tcW w:w="1690" w:type="dxa"/>
            <w:gridSpan w:val="4"/>
            <w:shd w:val="clear" w:color="auto" w:fill="C9C29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Major</w:t>
            </w:r>
          </w:p>
        </w:tc>
        <w:tc>
          <w:tcPr>
            <w:tcW w:w="4886" w:type="dxa"/>
            <w:gridSpan w:val="15"/>
            <w:shd w:val="clear" w:color="auto" w:fill="C9C29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Specialization</w:t>
            </w:r>
          </w:p>
        </w:tc>
        <w:tc>
          <w:tcPr>
            <w:tcW w:w="1992" w:type="dxa"/>
            <w:gridSpan w:val="3"/>
            <w:shd w:val="clear" w:color="auto" w:fill="C9C29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Pr>
            </w:pPr>
            <w:r>
              <w:rPr>
                <w:rFonts w:ascii="Traditional Arabic" w:hAnsi="Traditional Arabic" w:cs="Traditional Arabic"/>
                <w:b/>
                <w:sz w:val="28"/>
                <w:szCs w:val="28"/>
                <w:rtl/>
              </w:rPr>
              <w:t xml:space="preserve">Required </w:t>
            </w:r>
            <w:r>
              <w:rPr>
                <w:rFonts w:ascii="Traditional Arabic" w:hAnsi="Traditional Arabic" w:cs="Traditional Arabic"/>
                <w:b/>
                <w:sz w:val="28"/>
                <w:szCs w:val="28"/>
                <w:rtl/>
              </w:rPr>
              <w:lastRenderedPageBreak/>
              <w:t>Number</w:t>
            </w:r>
          </w:p>
        </w:tc>
        <w:tc>
          <w:tcPr>
            <w:tcW w:w="2492" w:type="dxa"/>
            <w:gridSpan w:val="4"/>
            <w:shd w:val="clear" w:color="auto" w:fill="C9C29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lastRenderedPageBreak/>
              <w:t xml:space="preserve">Available </w:t>
            </w:r>
            <w:r>
              <w:rPr>
                <w:rFonts w:ascii="Traditional Arabic" w:hAnsi="Traditional Arabic" w:cs="Traditional Arabic"/>
                <w:b/>
                <w:sz w:val="28"/>
                <w:szCs w:val="28"/>
                <w:rtl/>
              </w:rPr>
              <w:lastRenderedPageBreak/>
              <w:t>number in other department in the college</w:t>
            </w:r>
          </w:p>
        </w:tc>
      </w:tr>
      <w:tr w:rsidR="000133FC" w:rsidRPr="00F53557" w:rsidTr="00D25154">
        <w:trPr>
          <w:trHeight w:val="377"/>
        </w:trPr>
        <w:tc>
          <w:tcPr>
            <w:tcW w:w="1690" w:type="dxa"/>
            <w:gridSpan w:val="4"/>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lastRenderedPageBreak/>
              <w:t>Chemistry</w:t>
            </w:r>
          </w:p>
        </w:tc>
        <w:tc>
          <w:tcPr>
            <w:tcW w:w="4886" w:type="dxa"/>
            <w:gridSpan w:val="15"/>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Laboratory assistant + Laboratory technician</w:t>
            </w:r>
          </w:p>
        </w:tc>
        <w:tc>
          <w:tcPr>
            <w:tcW w:w="1992" w:type="dxa"/>
            <w:gridSpan w:val="3"/>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7</w:t>
            </w:r>
          </w:p>
        </w:tc>
        <w:tc>
          <w:tcPr>
            <w:tcW w:w="2492" w:type="dxa"/>
            <w:gridSpan w:val="4"/>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Unavailable</w:t>
            </w:r>
          </w:p>
        </w:tc>
      </w:tr>
      <w:tr w:rsidR="000133FC" w:rsidRPr="00F53557" w:rsidTr="00D25154">
        <w:tc>
          <w:tcPr>
            <w:tcW w:w="11060" w:type="dxa"/>
            <w:gridSpan w:val="26"/>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2.Materials Capabilities</w:t>
            </w:r>
          </w:p>
        </w:tc>
      </w:tr>
      <w:tr w:rsidR="000133FC" w:rsidRPr="00F53557" w:rsidTr="00D25154">
        <w:tc>
          <w:tcPr>
            <w:tcW w:w="11060" w:type="dxa"/>
            <w:gridSpan w:val="26"/>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What is the number of the required classrooms at the beginning of the program</w:t>
            </w:r>
          </w:p>
        </w:tc>
      </w:tr>
      <w:tr w:rsidR="000133FC" w:rsidRPr="00F53557" w:rsidTr="00D25154">
        <w:tc>
          <w:tcPr>
            <w:tcW w:w="1620" w:type="dxa"/>
            <w:gridSpan w:val="3"/>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Total Number</w:t>
            </w:r>
          </w:p>
        </w:tc>
        <w:tc>
          <w:tcPr>
            <w:tcW w:w="1148" w:type="dxa"/>
            <w:gridSpan w:val="6"/>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6</w:t>
            </w:r>
          </w:p>
        </w:tc>
        <w:tc>
          <w:tcPr>
            <w:tcW w:w="1508" w:type="dxa"/>
            <w:gridSpan w:val="2"/>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Required Number</w:t>
            </w:r>
          </w:p>
        </w:tc>
        <w:tc>
          <w:tcPr>
            <w:tcW w:w="6784" w:type="dxa"/>
            <w:gridSpan w:val="15"/>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3</w:t>
            </w:r>
          </w:p>
        </w:tc>
      </w:tr>
      <w:tr w:rsidR="000133FC" w:rsidRPr="00F53557" w:rsidTr="00D25154">
        <w:tc>
          <w:tcPr>
            <w:tcW w:w="11060" w:type="dxa"/>
            <w:gridSpan w:val="26"/>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 xml:space="preserve">- </w:t>
            </w:r>
            <w:r>
              <w:rPr>
                <w:rFonts w:ascii="Traditional Arabic" w:hAnsi="Traditional Arabic" w:cs="Traditional Arabic"/>
                <w:b/>
                <w:sz w:val="28"/>
                <w:szCs w:val="28"/>
                <w:rtl/>
              </w:rPr>
              <w:t>What is the number of the required laboratories and workshosps at the begnning of the programm</w:t>
            </w:r>
          </w:p>
        </w:tc>
      </w:tr>
      <w:tr w:rsidR="000133FC" w:rsidRPr="00F53557" w:rsidTr="00D25154">
        <w:tc>
          <w:tcPr>
            <w:tcW w:w="1847" w:type="dxa"/>
            <w:gridSpan w:val="7"/>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Total Number</w:t>
            </w:r>
          </w:p>
        </w:tc>
        <w:tc>
          <w:tcPr>
            <w:tcW w:w="921" w:type="dxa"/>
            <w:gridSpan w:val="2"/>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6</w:t>
            </w:r>
          </w:p>
        </w:tc>
        <w:tc>
          <w:tcPr>
            <w:tcW w:w="1508" w:type="dxa"/>
            <w:gridSpan w:val="2"/>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Total cost</w:t>
            </w:r>
          </w:p>
        </w:tc>
        <w:tc>
          <w:tcPr>
            <w:tcW w:w="834" w:type="dxa"/>
            <w:gridSpan w:val="2"/>
          </w:tcPr>
          <w:p w:rsidR="000133FC" w:rsidRPr="00F53557" w:rsidRDefault="000133FC" w:rsidP="00D25154">
            <w:pPr>
              <w:tabs>
                <w:tab w:val="left" w:pos="168"/>
                <w:tab w:val="left" w:pos="448"/>
                <w:tab w:val="right" w:pos="9720"/>
              </w:tabs>
              <w:ind w:right="567"/>
              <w:rPr>
                <w:rFonts w:ascii="Traditional Arabic" w:hAnsi="Traditional Arabic" w:cs="Traditional Arabic"/>
                <w:b/>
                <w:sz w:val="28"/>
                <w:szCs w:val="28"/>
                <w:rtl/>
              </w:rPr>
            </w:pPr>
            <w:r>
              <w:rPr>
                <w:rFonts w:ascii="Traditional Arabic" w:hAnsi="Traditional Arabic" w:cs="Traditional Arabic"/>
                <w:b/>
                <w:sz w:val="28"/>
                <w:szCs w:val="28"/>
                <w:rtl/>
              </w:rPr>
              <w:t>SR</w:t>
            </w:r>
          </w:p>
        </w:tc>
        <w:tc>
          <w:tcPr>
            <w:tcW w:w="1355" w:type="dxa"/>
            <w:gridSpan w:val="5"/>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Required Number</w:t>
            </w:r>
          </w:p>
        </w:tc>
        <w:tc>
          <w:tcPr>
            <w:tcW w:w="522" w:type="dxa"/>
            <w:gridSpan w:val="2"/>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3</w:t>
            </w:r>
          </w:p>
        </w:tc>
        <w:tc>
          <w:tcPr>
            <w:tcW w:w="2293" w:type="dxa"/>
            <w:gridSpan w:val="3"/>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Current cost</w:t>
            </w:r>
          </w:p>
        </w:tc>
        <w:tc>
          <w:tcPr>
            <w:tcW w:w="1780" w:type="dxa"/>
            <w:gridSpan w:val="3"/>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SR</w:t>
            </w:r>
          </w:p>
        </w:tc>
      </w:tr>
      <w:tr w:rsidR="000133FC" w:rsidRPr="00F53557" w:rsidTr="00D25154">
        <w:tc>
          <w:tcPr>
            <w:tcW w:w="11060" w:type="dxa"/>
            <w:gridSpan w:val="26"/>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What is the required number of offices for faculty members, lecturers and teaching assistants</w:t>
            </w:r>
          </w:p>
        </w:tc>
      </w:tr>
      <w:tr w:rsidR="000133FC" w:rsidRPr="00F53557" w:rsidTr="00D25154">
        <w:tc>
          <w:tcPr>
            <w:tcW w:w="1830" w:type="dxa"/>
            <w:gridSpan w:val="6"/>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 xml:space="preserve">Total </w:t>
            </w:r>
            <w:r>
              <w:rPr>
                <w:rFonts w:ascii="Traditional Arabic" w:hAnsi="Traditional Arabic" w:cs="Traditional Arabic"/>
                <w:b/>
                <w:sz w:val="28"/>
                <w:szCs w:val="28"/>
                <w:rtl/>
              </w:rPr>
              <w:lastRenderedPageBreak/>
              <w:t>Number</w:t>
            </w:r>
          </w:p>
        </w:tc>
        <w:tc>
          <w:tcPr>
            <w:tcW w:w="2280" w:type="dxa"/>
            <w:gridSpan w:val="4"/>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lastRenderedPageBreak/>
              <w:t xml:space="preserve">3 rooms - -_ </w:t>
            </w:r>
            <w:r>
              <w:rPr>
                <w:rFonts w:ascii="Traditional Arabic" w:hAnsi="Traditional Arabic" w:cs="Traditional Arabic"/>
                <w:b/>
                <w:sz w:val="28"/>
                <w:szCs w:val="28"/>
                <w:rtl/>
              </w:rPr>
              <w:lastRenderedPageBreak/>
              <w:t>15 offices</w:t>
            </w:r>
          </w:p>
        </w:tc>
        <w:tc>
          <w:tcPr>
            <w:tcW w:w="1908" w:type="dxa"/>
            <w:gridSpan w:val="6"/>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lastRenderedPageBreak/>
              <w:t xml:space="preserve">Current required </w:t>
            </w:r>
            <w:r>
              <w:rPr>
                <w:rFonts w:ascii="Traditional Arabic" w:hAnsi="Traditional Arabic" w:cs="Traditional Arabic"/>
                <w:b/>
                <w:sz w:val="28"/>
                <w:szCs w:val="28"/>
                <w:rtl/>
              </w:rPr>
              <w:lastRenderedPageBreak/>
              <w:t>number</w:t>
            </w:r>
          </w:p>
        </w:tc>
        <w:tc>
          <w:tcPr>
            <w:tcW w:w="5042" w:type="dxa"/>
            <w:gridSpan w:val="10"/>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lastRenderedPageBreak/>
              <w:t>1</w:t>
            </w:r>
          </w:p>
        </w:tc>
      </w:tr>
      <w:tr w:rsidR="000133FC" w:rsidRPr="00F53557" w:rsidTr="00D25154">
        <w:tc>
          <w:tcPr>
            <w:tcW w:w="11060" w:type="dxa"/>
            <w:gridSpan w:val="26"/>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lastRenderedPageBreak/>
              <w:t>-</w:t>
            </w:r>
            <w:r>
              <w:rPr>
                <w:rFonts w:ascii="Traditional Arabic" w:hAnsi="Traditional Arabic" w:cs="Traditional Arabic"/>
                <w:b/>
                <w:sz w:val="28"/>
                <w:szCs w:val="28"/>
                <w:rtl/>
              </w:rPr>
              <w:t>What is the number of offices for management, services , meetings and conferences</w:t>
            </w:r>
          </w:p>
        </w:tc>
      </w:tr>
      <w:tr w:rsidR="000133FC" w:rsidRPr="00F53557" w:rsidTr="00D25154">
        <w:tc>
          <w:tcPr>
            <w:tcW w:w="1791" w:type="dxa"/>
            <w:gridSpan w:val="5"/>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Managment offices</w:t>
            </w:r>
          </w:p>
        </w:tc>
        <w:tc>
          <w:tcPr>
            <w:tcW w:w="977" w:type="dxa"/>
            <w:gridSpan w:val="4"/>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5</w:t>
            </w:r>
          </w:p>
        </w:tc>
        <w:tc>
          <w:tcPr>
            <w:tcW w:w="1342" w:type="dxa"/>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Student affairs</w:t>
            </w:r>
          </w:p>
        </w:tc>
        <w:tc>
          <w:tcPr>
            <w:tcW w:w="1034" w:type="dxa"/>
            <w:gridSpan w:val="4"/>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1</w:t>
            </w:r>
          </w:p>
        </w:tc>
        <w:tc>
          <w:tcPr>
            <w:tcW w:w="1117" w:type="dxa"/>
            <w:gridSpan w:val="3"/>
          </w:tcPr>
          <w:p w:rsidR="000133FC" w:rsidRPr="00F53557" w:rsidRDefault="000133FC" w:rsidP="00D25154">
            <w:pPr>
              <w:tabs>
                <w:tab w:val="left" w:pos="168"/>
                <w:tab w:val="right" w:pos="9720"/>
              </w:tabs>
              <w:ind w:right="13"/>
              <w:jc w:val="right"/>
              <w:rPr>
                <w:rFonts w:ascii="Traditional Arabic" w:hAnsi="Traditional Arabic" w:cs="Traditional Arabic"/>
                <w:b/>
                <w:sz w:val="28"/>
                <w:szCs w:val="28"/>
                <w:rtl/>
              </w:rPr>
            </w:pPr>
            <w:r>
              <w:rPr>
                <w:rFonts w:ascii="Traditional Arabic" w:hAnsi="Traditional Arabic" w:cs="Traditional Arabic"/>
                <w:b/>
                <w:sz w:val="28"/>
                <w:szCs w:val="28"/>
                <w:rtl/>
              </w:rPr>
              <w:t>Conferences</w:t>
            </w:r>
          </w:p>
        </w:tc>
        <w:tc>
          <w:tcPr>
            <w:tcW w:w="906" w:type="dxa"/>
            <w:gridSpan w:val="4"/>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1</w:t>
            </w:r>
          </w:p>
        </w:tc>
        <w:tc>
          <w:tcPr>
            <w:tcW w:w="2687" w:type="dxa"/>
            <w:gridSpan w:val="4"/>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meetings</w:t>
            </w:r>
          </w:p>
        </w:tc>
        <w:tc>
          <w:tcPr>
            <w:tcW w:w="1206" w:type="dxa"/>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1</w:t>
            </w:r>
          </w:p>
        </w:tc>
      </w:tr>
      <w:tr w:rsidR="000133FC" w:rsidRPr="00F53557" w:rsidTr="00D25154">
        <w:tc>
          <w:tcPr>
            <w:tcW w:w="11060" w:type="dxa"/>
            <w:gridSpan w:val="26"/>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Style w:val="hps"/>
              </w:rPr>
              <w:t>Please specifythe offices ofadministrationand services required</w:t>
            </w:r>
            <w:r>
              <w:rPr>
                <w:rFonts w:eastAsia="Times New Roman" w:cs="Times New Roman"/>
              </w:rPr>
              <w:t xml:space="preserve">: </w:t>
            </w:r>
            <w:r>
              <w:rPr>
                <w:rStyle w:val="hps"/>
              </w:rPr>
              <w:t>(</w:t>
            </w:r>
            <w:r>
              <w:rPr>
                <w:rFonts w:eastAsia="Times New Roman" w:cs="Times New Roman"/>
              </w:rPr>
              <w:t xml:space="preserve">Head of Department, </w:t>
            </w:r>
            <w:r>
              <w:rPr>
                <w:rStyle w:val="hps"/>
              </w:rPr>
              <w:t>Associate</w:t>
            </w:r>
            <w:r>
              <w:rPr>
                <w:rFonts w:eastAsia="Times New Roman" w:cs="Times New Roman"/>
              </w:rPr>
              <w:t xml:space="preserve">, </w:t>
            </w:r>
            <w:r>
              <w:rPr>
                <w:rStyle w:val="hps"/>
              </w:rPr>
              <w:t>secretary</w:t>
            </w:r>
            <w:r>
              <w:rPr>
                <w:rFonts w:eastAsia="Times New Roman" w:cs="Times New Roman"/>
              </w:rPr>
              <w:t xml:space="preserve">, </w:t>
            </w:r>
            <w:r>
              <w:rPr>
                <w:rStyle w:val="hps"/>
              </w:rPr>
              <w:t>library</w:t>
            </w:r>
            <w:r>
              <w:rPr>
                <w:rFonts w:eastAsia="Times New Roman" w:cs="Times New Roman"/>
              </w:rPr>
              <w:t xml:space="preserve">, </w:t>
            </w:r>
            <w:r>
              <w:rPr>
                <w:rStyle w:val="hps"/>
              </w:rPr>
              <w:t>etc.....</w:t>
            </w:r>
            <w:r>
              <w:rPr>
                <w:rFonts w:eastAsia="Times New Roman" w:cs="Times New Roman"/>
              </w:rPr>
              <w:t>)</w:t>
            </w:r>
            <w:r>
              <w:rPr>
                <w:rFonts w:eastAsia="Times New Roman" w:cs="Times New Roman"/>
              </w:rPr>
              <w:br/>
            </w:r>
            <w:r>
              <w:rPr>
                <w:rStyle w:val="hps"/>
              </w:rPr>
              <w:t>The members officesshould be separated fromadministratorsoffices</w:t>
            </w:r>
            <w:r>
              <w:rPr>
                <w:rFonts w:eastAsia="Times New Roman" w:cs="Times New Roman"/>
              </w:rPr>
              <w:t>.</w:t>
            </w:r>
            <w:r>
              <w:rPr>
                <w:rFonts w:eastAsia="Times New Roman" w:cs="Times New Roman"/>
              </w:rPr>
              <w:br/>
            </w:r>
            <w:r>
              <w:rPr>
                <w:rStyle w:val="hps"/>
              </w:rPr>
              <w:t>1Head of0.1secretary0.1library</w:t>
            </w:r>
          </w:p>
        </w:tc>
      </w:tr>
      <w:tr w:rsidR="000133FC" w:rsidRPr="00F53557" w:rsidTr="00D25154">
        <w:trPr>
          <w:trHeight w:val="377"/>
        </w:trPr>
        <w:tc>
          <w:tcPr>
            <w:tcW w:w="11060" w:type="dxa"/>
            <w:gridSpan w:val="26"/>
            <w:tcBorders>
              <w:bottom w:val="single" w:sz="4" w:space="0" w:color="auto"/>
            </w:tcBorders>
            <w:shd w:val="clear" w:color="auto" w:fill="C2D69B"/>
            <w:vAlign w:val="center"/>
          </w:tcPr>
          <w:p w:rsidR="000133FC" w:rsidRPr="00F53557" w:rsidRDefault="000133FC" w:rsidP="00D25154">
            <w:pPr>
              <w:tabs>
                <w:tab w:val="left" w:pos="452"/>
              </w:tabs>
              <w:ind w:firstLine="38"/>
              <w:jc w:val="right"/>
              <w:rPr>
                <w:rFonts w:ascii="Traditional Arabic" w:hAnsi="Traditional Arabic" w:cs="Traditional Arabic"/>
                <w:b/>
                <w:sz w:val="28"/>
                <w:szCs w:val="28"/>
                <w:rtl/>
              </w:rPr>
            </w:pPr>
            <w:r>
              <w:rPr>
                <w:rStyle w:val="hps"/>
              </w:rPr>
              <w:t>Seventh:toolsandsources ofeducation andlearning</w:t>
            </w:r>
          </w:p>
        </w:tc>
      </w:tr>
      <w:tr w:rsidR="000133FC" w:rsidRPr="00F53557" w:rsidTr="00D25154">
        <w:trPr>
          <w:trHeight w:val="377"/>
        </w:trPr>
        <w:tc>
          <w:tcPr>
            <w:tcW w:w="11060" w:type="dxa"/>
            <w:gridSpan w:val="26"/>
            <w:tcBorders>
              <w:bottom w:val="single" w:sz="4" w:space="0" w:color="auto"/>
            </w:tcBorders>
            <w:shd w:val="clear" w:color="auto" w:fill="BFBFBF"/>
            <w:vAlign w:val="center"/>
          </w:tcPr>
          <w:p w:rsidR="000133FC" w:rsidRPr="00F53557" w:rsidRDefault="000133FC" w:rsidP="00D25154">
            <w:pPr>
              <w:tabs>
                <w:tab w:val="left" w:pos="452"/>
              </w:tabs>
              <w:ind w:firstLine="38"/>
              <w:jc w:val="right"/>
              <w:rPr>
                <w:rFonts w:ascii="Traditional Arabic" w:hAnsi="Traditional Arabic" w:cs="Traditional Arabic"/>
                <w:b/>
                <w:sz w:val="28"/>
                <w:szCs w:val="28"/>
                <w:rtl/>
              </w:rPr>
            </w:pPr>
            <w:r>
              <w:rPr>
                <w:rFonts w:ascii="Traditional Arabic" w:hAnsi="Traditional Arabic" w:cs="Traditional Arabic"/>
                <w:b/>
                <w:sz w:val="28"/>
                <w:szCs w:val="28"/>
                <w:rtl/>
              </w:rPr>
              <w:t>Learning and teaching tools</w:t>
            </w:r>
          </w:p>
        </w:tc>
      </w:tr>
      <w:tr w:rsidR="000133FC" w:rsidRPr="00F53557" w:rsidTr="00D25154">
        <w:trPr>
          <w:trHeight w:val="377"/>
        </w:trPr>
        <w:tc>
          <w:tcPr>
            <w:tcW w:w="11060" w:type="dxa"/>
            <w:gridSpan w:val="26"/>
            <w:tcBorders>
              <w:bottom w:val="single" w:sz="4" w:space="0" w:color="auto"/>
            </w:tcBorders>
            <w:shd w:val="clear" w:color="auto" w:fill="BFBFBF"/>
            <w:vAlign w:val="center"/>
          </w:tcPr>
          <w:p w:rsidR="000133FC" w:rsidRPr="00F53557" w:rsidRDefault="000133FC" w:rsidP="00D25154">
            <w:pPr>
              <w:tabs>
                <w:tab w:val="left" w:pos="452"/>
              </w:tabs>
              <w:ind w:firstLine="38"/>
              <w:jc w:val="right"/>
              <w:rPr>
                <w:rFonts w:ascii="Traditional Arabic" w:hAnsi="Traditional Arabic" w:cs="Traditional Arabic"/>
                <w:b/>
                <w:sz w:val="28"/>
                <w:szCs w:val="28"/>
                <w:rtl/>
              </w:rPr>
            </w:pPr>
            <w:r w:rsidRPr="002B50AD">
              <w:rPr>
                <w:rFonts w:ascii="Traditional Arabic" w:hAnsi="Traditional Arabic" w:cs="Traditional Arabic"/>
                <w:b/>
                <w:sz w:val="28"/>
                <w:szCs w:val="28"/>
              </w:rPr>
              <w:t>What are the necessary learning tools that are required to implement the program? (Please select a tool, and describe it )</w:t>
            </w:r>
          </w:p>
        </w:tc>
      </w:tr>
      <w:tr w:rsidR="000133FC" w:rsidRPr="00F53557" w:rsidTr="00D25154">
        <w:trPr>
          <w:trHeight w:val="377"/>
        </w:trPr>
        <w:tc>
          <w:tcPr>
            <w:tcW w:w="11060" w:type="dxa"/>
            <w:gridSpan w:val="26"/>
            <w:tcBorders>
              <w:bottom w:val="single" w:sz="4" w:space="0" w:color="auto"/>
            </w:tcBorders>
            <w:shd w:val="clear" w:color="auto" w:fill="BFBFBF"/>
            <w:vAlign w:val="center"/>
          </w:tcPr>
          <w:p w:rsidR="000133FC" w:rsidRPr="00F53557" w:rsidRDefault="000133FC" w:rsidP="00D25154">
            <w:pPr>
              <w:tabs>
                <w:tab w:val="left" w:pos="452"/>
              </w:tabs>
              <w:ind w:firstLine="38"/>
              <w:jc w:val="right"/>
              <w:rPr>
                <w:rFonts w:ascii="Traditional Arabic" w:hAnsi="Traditional Arabic" w:cs="Traditional Arabic"/>
                <w:b/>
                <w:sz w:val="28"/>
                <w:szCs w:val="28"/>
                <w:rtl/>
              </w:rPr>
            </w:pPr>
            <w:r>
              <w:rPr>
                <w:rFonts w:ascii="Traditional Arabic" w:hAnsi="Traditional Arabic" w:cs="Traditional Arabic"/>
                <w:b/>
                <w:sz w:val="28"/>
                <w:szCs w:val="28"/>
                <w:rtl/>
              </w:rPr>
              <w:t>Traditional tools</w:t>
            </w:r>
          </w:p>
        </w:tc>
      </w:tr>
      <w:tr w:rsidR="000133FC" w:rsidRPr="00F53557" w:rsidTr="00D25154">
        <w:trPr>
          <w:trHeight w:val="75"/>
        </w:trPr>
        <w:tc>
          <w:tcPr>
            <w:tcW w:w="911" w:type="dxa"/>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10149" w:type="dxa"/>
            <w:gridSpan w:val="25"/>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Mobile board</w:t>
            </w:r>
          </w:p>
        </w:tc>
      </w:tr>
      <w:tr w:rsidR="000133FC" w:rsidRPr="00F53557" w:rsidTr="00D25154">
        <w:trPr>
          <w:trHeight w:val="75"/>
        </w:trPr>
        <w:tc>
          <w:tcPr>
            <w:tcW w:w="911" w:type="dxa"/>
            <w:tcBorders>
              <w:bottom w:val="single" w:sz="4" w:space="0" w:color="auto"/>
            </w:tcBorders>
            <w:shd w:val="clear" w:color="auto" w:fill="D6E3BC"/>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10149" w:type="dxa"/>
            <w:gridSpan w:val="25"/>
            <w:tcBorders>
              <w:bottom w:val="single" w:sz="4" w:space="0" w:color="auto"/>
            </w:tcBorders>
            <w:shd w:val="clear" w:color="auto" w:fill="D6E3BC"/>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Markers</w:t>
            </w:r>
          </w:p>
        </w:tc>
      </w:tr>
      <w:tr w:rsidR="000133FC" w:rsidRPr="00F53557" w:rsidTr="00D25154">
        <w:trPr>
          <w:trHeight w:val="75"/>
        </w:trPr>
        <w:tc>
          <w:tcPr>
            <w:tcW w:w="911" w:type="dxa"/>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10149" w:type="dxa"/>
            <w:gridSpan w:val="25"/>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Erasers</w:t>
            </w:r>
          </w:p>
        </w:tc>
      </w:tr>
      <w:tr w:rsidR="000133FC" w:rsidRPr="00F53557" w:rsidTr="00D25154">
        <w:trPr>
          <w:trHeight w:val="75"/>
        </w:trPr>
        <w:tc>
          <w:tcPr>
            <w:tcW w:w="911" w:type="dxa"/>
            <w:tcBorders>
              <w:bottom w:val="single" w:sz="4" w:space="0" w:color="auto"/>
            </w:tcBorders>
            <w:shd w:val="clear" w:color="auto" w:fill="D6E3BC"/>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10149" w:type="dxa"/>
            <w:gridSpan w:val="25"/>
            <w:tcBorders>
              <w:bottom w:val="single" w:sz="4" w:space="0" w:color="auto"/>
            </w:tcBorders>
            <w:shd w:val="clear" w:color="auto" w:fill="D6E3BC"/>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Posters as a method for clarification</w:t>
            </w:r>
          </w:p>
        </w:tc>
      </w:tr>
      <w:tr w:rsidR="000133FC" w:rsidRPr="00F53557" w:rsidTr="00D25154">
        <w:trPr>
          <w:trHeight w:val="75"/>
        </w:trPr>
        <w:tc>
          <w:tcPr>
            <w:tcW w:w="911" w:type="dxa"/>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10149" w:type="dxa"/>
            <w:gridSpan w:val="25"/>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Laboratories</w:t>
            </w:r>
          </w:p>
        </w:tc>
      </w:tr>
      <w:tr w:rsidR="000133FC" w:rsidRPr="00F53557" w:rsidTr="00D25154">
        <w:trPr>
          <w:trHeight w:val="377"/>
        </w:trPr>
        <w:tc>
          <w:tcPr>
            <w:tcW w:w="11060" w:type="dxa"/>
            <w:gridSpan w:val="26"/>
            <w:tcBorders>
              <w:bottom w:val="single" w:sz="4" w:space="0" w:color="auto"/>
            </w:tcBorders>
            <w:shd w:val="clear" w:color="auto" w:fill="BFBFB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Audio tools</w:t>
            </w:r>
          </w:p>
        </w:tc>
      </w:tr>
      <w:tr w:rsidR="000133FC" w:rsidRPr="00F53557" w:rsidTr="00D25154">
        <w:trPr>
          <w:trHeight w:val="75"/>
        </w:trPr>
        <w:tc>
          <w:tcPr>
            <w:tcW w:w="911" w:type="dxa"/>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10149" w:type="dxa"/>
            <w:gridSpan w:val="25"/>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Pr>
            </w:pPr>
            <w:r>
              <w:rPr>
                <w:rFonts w:ascii="Traditional Arabic" w:hAnsi="Traditional Arabic" w:cs="Traditional Arabic"/>
                <w:b/>
                <w:sz w:val="28"/>
                <w:szCs w:val="28"/>
                <w:rtl/>
              </w:rPr>
              <w:t>Recordings</w:t>
            </w:r>
          </w:p>
        </w:tc>
      </w:tr>
      <w:tr w:rsidR="000133FC" w:rsidRPr="00F53557" w:rsidTr="00D25154">
        <w:trPr>
          <w:trHeight w:val="75"/>
        </w:trPr>
        <w:tc>
          <w:tcPr>
            <w:tcW w:w="911" w:type="dxa"/>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lastRenderedPageBreak/>
              <w:t>-</w:t>
            </w:r>
          </w:p>
        </w:tc>
        <w:tc>
          <w:tcPr>
            <w:tcW w:w="10149" w:type="dxa"/>
            <w:gridSpan w:val="25"/>
            <w:tcBorders>
              <w:bottom w:val="single" w:sz="4" w:space="0" w:color="auto"/>
            </w:tcBorders>
            <w:shd w:val="clear" w:color="auto" w:fill="D6E3BC"/>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Recorded lectures</w:t>
            </w:r>
          </w:p>
        </w:tc>
      </w:tr>
      <w:tr w:rsidR="000133FC" w:rsidRPr="00F53557" w:rsidTr="00D25154">
        <w:trPr>
          <w:trHeight w:val="377"/>
        </w:trPr>
        <w:tc>
          <w:tcPr>
            <w:tcW w:w="11060" w:type="dxa"/>
            <w:gridSpan w:val="26"/>
            <w:tcBorders>
              <w:bottom w:val="single" w:sz="4" w:space="0" w:color="auto"/>
            </w:tcBorders>
            <w:shd w:val="clear" w:color="auto" w:fill="BFBFB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Visual tools</w:t>
            </w:r>
          </w:p>
        </w:tc>
      </w:tr>
      <w:tr w:rsidR="000133FC" w:rsidRPr="00F53557" w:rsidTr="00D25154">
        <w:trPr>
          <w:trHeight w:val="75"/>
        </w:trPr>
        <w:tc>
          <w:tcPr>
            <w:tcW w:w="911" w:type="dxa"/>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10149" w:type="dxa"/>
            <w:gridSpan w:val="25"/>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Television network</w:t>
            </w:r>
          </w:p>
        </w:tc>
      </w:tr>
      <w:tr w:rsidR="000133FC" w:rsidRPr="00F53557" w:rsidTr="00D25154">
        <w:trPr>
          <w:trHeight w:val="75"/>
        </w:trPr>
        <w:tc>
          <w:tcPr>
            <w:tcW w:w="911" w:type="dxa"/>
            <w:tcBorders>
              <w:bottom w:val="single" w:sz="4" w:space="0" w:color="auto"/>
            </w:tcBorders>
            <w:shd w:val="clear" w:color="auto" w:fill="D6E3BC"/>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10149" w:type="dxa"/>
            <w:gridSpan w:val="25"/>
            <w:tcBorders>
              <w:bottom w:val="single" w:sz="4" w:space="0" w:color="auto"/>
            </w:tcBorders>
            <w:shd w:val="clear" w:color="auto" w:fill="D6E3BC"/>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Pr>
              <w:t>Photos</w:t>
            </w:r>
          </w:p>
        </w:tc>
      </w:tr>
      <w:tr w:rsidR="000133FC" w:rsidRPr="00F53557" w:rsidTr="00D25154">
        <w:trPr>
          <w:trHeight w:val="75"/>
        </w:trPr>
        <w:tc>
          <w:tcPr>
            <w:tcW w:w="911" w:type="dxa"/>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10149" w:type="dxa"/>
            <w:gridSpan w:val="25"/>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Slide shows</w:t>
            </w:r>
          </w:p>
        </w:tc>
      </w:tr>
      <w:tr w:rsidR="000133FC" w:rsidRPr="00F53557" w:rsidTr="00D25154">
        <w:trPr>
          <w:trHeight w:val="364"/>
        </w:trPr>
        <w:tc>
          <w:tcPr>
            <w:tcW w:w="911" w:type="dxa"/>
            <w:tcBorders>
              <w:bottom w:val="single" w:sz="4" w:space="0" w:color="auto"/>
            </w:tcBorders>
            <w:shd w:val="clear" w:color="auto" w:fill="D6E3BC"/>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10149" w:type="dxa"/>
            <w:gridSpan w:val="25"/>
            <w:tcBorders>
              <w:bottom w:val="single" w:sz="4" w:space="0" w:color="auto"/>
            </w:tcBorders>
            <w:shd w:val="clear" w:color="auto" w:fill="D6E3BC"/>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Paintings</w:t>
            </w:r>
          </w:p>
        </w:tc>
      </w:tr>
      <w:tr w:rsidR="000133FC" w:rsidRPr="00F53557" w:rsidTr="00D25154">
        <w:trPr>
          <w:trHeight w:val="75"/>
        </w:trPr>
        <w:tc>
          <w:tcPr>
            <w:tcW w:w="911" w:type="dxa"/>
            <w:tcBorders>
              <w:bottom w:val="single" w:sz="4" w:space="0" w:color="auto"/>
            </w:tcBorders>
            <w:shd w:val="clear" w:color="auto" w:fill="D6E3BC"/>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10149" w:type="dxa"/>
            <w:gridSpan w:val="25"/>
            <w:tcBorders>
              <w:bottom w:val="single" w:sz="4" w:space="0" w:color="auto"/>
            </w:tcBorders>
            <w:shd w:val="clear" w:color="auto" w:fill="D6E3BC"/>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Holographics and films</w:t>
            </w:r>
          </w:p>
        </w:tc>
      </w:tr>
      <w:tr w:rsidR="000133FC" w:rsidRPr="00F53557" w:rsidTr="00D25154">
        <w:trPr>
          <w:trHeight w:val="75"/>
        </w:trPr>
        <w:tc>
          <w:tcPr>
            <w:tcW w:w="911" w:type="dxa"/>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10149" w:type="dxa"/>
            <w:gridSpan w:val="25"/>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 xml:space="preserve">Data show </w:t>
            </w:r>
          </w:p>
        </w:tc>
      </w:tr>
      <w:tr w:rsidR="000133FC" w:rsidRPr="00F53557" w:rsidTr="00D25154">
        <w:trPr>
          <w:trHeight w:val="377"/>
        </w:trPr>
        <w:tc>
          <w:tcPr>
            <w:tcW w:w="11060" w:type="dxa"/>
            <w:gridSpan w:val="26"/>
            <w:tcBorders>
              <w:bottom w:val="single" w:sz="4" w:space="0" w:color="auto"/>
            </w:tcBorders>
            <w:shd w:val="clear" w:color="auto" w:fill="BFBFB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Electronic tools and programs</w:t>
            </w:r>
          </w:p>
        </w:tc>
      </w:tr>
      <w:tr w:rsidR="000133FC" w:rsidRPr="00F53557" w:rsidTr="00D25154">
        <w:trPr>
          <w:trHeight w:val="75"/>
        </w:trPr>
        <w:tc>
          <w:tcPr>
            <w:tcW w:w="911" w:type="dxa"/>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10149" w:type="dxa"/>
            <w:gridSpan w:val="25"/>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Computers</w:t>
            </w:r>
          </w:p>
        </w:tc>
      </w:tr>
      <w:tr w:rsidR="000133FC" w:rsidRPr="00F53557" w:rsidTr="00D25154">
        <w:trPr>
          <w:trHeight w:val="75"/>
        </w:trPr>
        <w:tc>
          <w:tcPr>
            <w:tcW w:w="911" w:type="dxa"/>
            <w:tcBorders>
              <w:bottom w:val="single" w:sz="4" w:space="0" w:color="auto"/>
            </w:tcBorders>
            <w:shd w:val="clear" w:color="auto" w:fill="D6E3BC"/>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10149" w:type="dxa"/>
            <w:gridSpan w:val="25"/>
            <w:tcBorders>
              <w:bottom w:val="single" w:sz="4" w:space="0" w:color="auto"/>
            </w:tcBorders>
            <w:shd w:val="clear" w:color="auto" w:fill="D6E3BC"/>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Projectors</w:t>
            </w:r>
          </w:p>
        </w:tc>
      </w:tr>
      <w:tr w:rsidR="000133FC" w:rsidRPr="00F53557" w:rsidTr="00D25154">
        <w:trPr>
          <w:trHeight w:val="75"/>
        </w:trPr>
        <w:tc>
          <w:tcPr>
            <w:tcW w:w="911" w:type="dxa"/>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10149" w:type="dxa"/>
            <w:gridSpan w:val="25"/>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Smart boards</w:t>
            </w:r>
          </w:p>
        </w:tc>
      </w:tr>
      <w:tr w:rsidR="000133FC" w:rsidRPr="00F53557" w:rsidTr="00D25154">
        <w:trPr>
          <w:trHeight w:val="75"/>
        </w:trPr>
        <w:tc>
          <w:tcPr>
            <w:tcW w:w="911" w:type="dxa"/>
            <w:tcBorders>
              <w:bottom w:val="single" w:sz="4" w:space="0" w:color="auto"/>
            </w:tcBorders>
            <w:shd w:val="clear" w:color="auto" w:fill="D6E3BC"/>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10149" w:type="dxa"/>
            <w:gridSpan w:val="25"/>
            <w:tcBorders>
              <w:bottom w:val="single" w:sz="4" w:space="0" w:color="auto"/>
            </w:tcBorders>
            <w:shd w:val="clear" w:color="auto" w:fill="D6E3BC"/>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lang w:bidi="ar-EG"/>
              </w:rPr>
              <w:t>Crocodile program for teaching Chemistry</w:t>
            </w:r>
          </w:p>
        </w:tc>
      </w:tr>
      <w:tr w:rsidR="000133FC" w:rsidRPr="00F53557" w:rsidTr="00D25154">
        <w:trPr>
          <w:trHeight w:val="75"/>
        </w:trPr>
        <w:tc>
          <w:tcPr>
            <w:tcW w:w="911" w:type="dxa"/>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10149" w:type="dxa"/>
            <w:gridSpan w:val="25"/>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 xml:space="preserve">Power point </w:t>
            </w:r>
          </w:p>
        </w:tc>
      </w:tr>
      <w:tr w:rsidR="000133FC" w:rsidRPr="00F53557" w:rsidTr="00D25154">
        <w:trPr>
          <w:trHeight w:val="75"/>
        </w:trPr>
        <w:tc>
          <w:tcPr>
            <w:tcW w:w="911" w:type="dxa"/>
            <w:tcBorders>
              <w:bottom w:val="single" w:sz="4" w:space="0" w:color="auto"/>
            </w:tcBorders>
            <w:shd w:val="clear" w:color="auto" w:fill="D6E3BC"/>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10149" w:type="dxa"/>
            <w:gridSpan w:val="25"/>
            <w:tcBorders>
              <w:bottom w:val="single" w:sz="4" w:space="0" w:color="auto"/>
            </w:tcBorders>
            <w:shd w:val="clear" w:color="auto" w:fill="D6E3BC"/>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Virtual labs</w:t>
            </w:r>
            <w:r w:rsidRPr="00F53557">
              <w:rPr>
                <w:rFonts w:ascii="Traditional Arabic" w:hAnsi="Traditional Arabic" w:cs="Traditional Arabic"/>
                <w:b/>
                <w:sz w:val="28"/>
                <w:szCs w:val="28"/>
                <w:rtl/>
              </w:rPr>
              <w:t>.</w:t>
            </w:r>
          </w:p>
        </w:tc>
      </w:tr>
      <w:tr w:rsidR="000133FC" w:rsidRPr="00F53557" w:rsidTr="00D25154">
        <w:trPr>
          <w:trHeight w:val="75"/>
        </w:trPr>
        <w:tc>
          <w:tcPr>
            <w:tcW w:w="911" w:type="dxa"/>
            <w:tcBorders>
              <w:bottom w:val="single" w:sz="4" w:space="0" w:color="auto"/>
            </w:tcBorders>
            <w:shd w:val="clear" w:color="auto" w:fill="D6E3BC"/>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10149" w:type="dxa"/>
            <w:gridSpan w:val="25"/>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Style w:val="hps"/>
              </w:rPr>
              <w:t>Compact discs</w:t>
            </w:r>
            <w:r>
              <w:rPr>
                <w:rFonts w:eastAsia="Times New Roman" w:cs="Times New Roman"/>
              </w:rPr>
              <w:t xml:space="preserve">, </w:t>
            </w:r>
            <w:r>
              <w:rPr>
                <w:rStyle w:val="hps"/>
              </w:rPr>
              <w:t>digital videodiscs</w:t>
            </w:r>
            <w:r>
              <w:rPr>
                <w:rFonts w:eastAsia="Times New Roman" w:cs="Times New Roman"/>
              </w:rPr>
              <w:t xml:space="preserve">, </w:t>
            </w:r>
            <w:r>
              <w:rPr>
                <w:rStyle w:val="hps"/>
              </w:rPr>
              <w:t>Internet, e-</w:t>
            </w:r>
            <w:r>
              <w:rPr>
                <w:rFonts w:eastAsia="Times New Roman" w:cs="Times New Roman"/>
              </w:rPr>
              <w:t xml:space="preserve">publications, </w:t>
            </w:r>
            <w:r>
              <w:rPr>
                <w:rStyle w:val="hps"/>
              </w:rPr>
              <w:t>e-books,</w:t>
            </w:r>
            <w:r>
              <w:rPr>
                <w:rStyle w:val="alt-edited"/>
              </w:rPr>
              <w:t>Electronic tests bank</w:t>
            </w:r>
          </w:p>
        </w:tc>
      </w:tr>
      <w:tr w:rsidR="000133FC" w:rsidRPr="00F53557" w:rsidTr="00D25154">
        <w:trPr>
          <w:trHeight w:val="377"/>
        </w:trPr>
        <w:tc>
          <w:tcPr>
            <w:tcW w:w="11060" w:type="dxa"/>
            <w:gridSpan w:val="26"/>
            <w:tcBorders>
              <w:bottom w:val="single" w:sz="4" w:space="0" w:color="auto"/>
            </w:tcBorders>
            <w:shd w:val="clear" w:color="auto" w:fill="BFBFB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2.Learning and teaching resources</w:t>
            </w:r>
          </w:p>
        </w:tc>
      </w:tr>
      <w:tr w:rsidR="000133FC" w:rsidRPr="00F53557" w:rsidTr="00D25154">
        <w:trPr>
          <w:trHeight w:val="377"/>
        </w:trPr>
        <w:tc>
          <w:tcPr>
            <w:tcW w:w="11060" w:type="dxa"/>
            <w:gridSpan w:val="26"/>
            <w:tcBorders>
              <w:bottom w:val="single" w:sz="4" w:space="0" w:color="auto"/>
            </w:tcBorders>
            <w:shd w:val="clear" w:color="auto" w:fill="BFBFB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Style w:val="hps"/>
              </w:rPr>
              <w:t>Magazines and periodicals</w:t>
            </w:r>
          </w:p>
        </w:tc>
      </w:tr>
      <w:tr w:rsidR="000133FC" w:rsidRPr="00F53557" w:rsidTr="00D25154">
        <w:trPr>
          <w:trHeight w:val="75"/>
        </w:trPr>
        <w:tc>
          <w:tcPr>
            <w:tcW w:w="911" w:type="dxa"/>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lastRenderedPageBreak/>
              <w:t>-</w:t>
            </w:r>
          </w:p>
        </w:tc>
        <w:tc>
          <w:tcPr>
            <w:tcW w:w="10149" w:type="dxa"/>
            <w:gridSpan w:val="25"/>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Style w:val="hps"/>
              </w:rPr>
              <w:t>Journal ofSaudi Chemical Society</w:t>
            </w:r>
            <w:r w:rsidRPr="00F53557">
              <w:rPr>
                <w:rFonts w:ascii="Traditional Arabic" w:hAnsi="Traditional Arabic" w:cs="Traditional Arabic"/>
                <w:b/>
                <w:sz w:val="28"/>
                <w:szCs w:val="28"/>
                <w:rtl/>
              </w:rPr>
              <w:t>.</w:t>
            </w:r>
          </w:p>
        </w:tc>
      </w:tr>
      <w:tr w:rsidR="000133FC" w:rsidRPr="00F53557" w:rsidTr="00D25154">
        <w:trPr>
          <w:trHeight w:val="75"/>
        </w:trPr>
        <w:tc>
          <w:tcPr>
            <w:tcW w:w="911" w:type="dxa"/>
            <w:tcBorders>
              <w:bottom w:val="single" w:sz="4" w:space="0" w:color="auto"/>
            </w:tcBorders>
            <w:shd w:val="clear" w:color="auto" w:fill="D6E3BC"/>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10149" w:type="dxa"/>
            <w:gridSpan w:val="25"/>
            <w:tcBorders>
              <w:bottom w:val="single" w:sz="4" w:space="0" w:color="auto"/>
            </w:tcBorders>
            <w:shd w:val="clear" w:color="auto" w:fill="D6E3BC"/>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Style w:val="hps"/>
              </w:rPr>
              <w:t>ArabChemicalJournal</w:t>
            </w:r>
          </w:p>
        </w:tc>
      </w:tr>
      <w:tr w:rsidR="000133FC" w:rsidRPr="00F53557" w:rsidTr="00D25154">
        <w:trPr>
          <w:trHeight w:val="75"/>
        </w:trPr>
        <w:tc>
          <w:tcPr>
            <w:tcW w:w="911" w:type="dxa"/>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10149" w:type="dxa"/>
            <w:gridSpan w:val="25"/>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Style w:val="hps"/>
              </w:rPr>
              <w:t>Arab Journal ofChemistry</w:t>
            </w:r>
          </w:p>
        </w:tc>
      </w:tr>
      <w:tr w:rsidR="000133FC" w:rsidRPr="00F53557" w:rsidTr="00D25154">
        <w:trPr>
          <w:trHeight w:val="75"/>
        </w:trPr>
        <w:tc>
          <w:tcPr>
            <w:tcW w:w="911" w:type="dxa"/>
            <w:tcBorders>
              <w:bottom w:val="single" w:sz="4" w:space="0" w:color="auto"/>
            </w:tcBorders>
            <w:shd w:val="clear" w:color="auto" w:fill="D6E3BC"/>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10149" w:type="dxa"/>
            <w:gridSpan w:val="25"/>
            <w:tcBorders>
              <w:bottom w:val="single" w:sz="4" w:space="0" w:color="auto"/>
            </w:tcBorders>
            <w:shd w:val="clear" w:color="auto" w:fill="D6E3BC"/>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 xml:space="preserve">Chemistry Education Journal </w:t>
            </w:r>
          </w:p>
        </w:tc>
      </w:tr>
      <w:tr w:rsidR="000133FC" w:rsidRPr="00F53557" w:rsidTr="00D25154">
        <w:trPr>
          <w:trHeight w:val="377"/>
        </w:trPr>
        <w:tc>
          <w:tcPr>
            <w:tcW w:w="11060" w:type="dxa"/>
            <w:gridSpan w:val="26"/>
            <w:tcBorders>
              <w:bottom w:val="single" w:sz="4" w:space="0" w:color="auto"/>
            </w:tcBorders>
            <w:shd w:val="clear" w:color="auto" w:fill="BFBFB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Style w:val="hps"/>
              </w:rPr>
              <w:t>Specializedwebsites</w:t>
            </w:r>
          </w:p>
        </w:tc>
      </w:tr>
      <w:tr w:rsidR="000133FC" w:rsidRPr="00F53557" w:rsidTr="00D25154">
        <w:trPr>
          <w:trHeight w:val="75"/>
        </w:trPr>
        <w:tc>
          <w:tcPr>
            <w:tcW w:w="911" w:type="dxa"/>
            <w:tcBorders>
              <w:bottom w:val="single" w:sz="4" w:space="0" w:color="auto"/>
            </w:tcBorders>
            <w:shd w:val="clear" w:color="auto" w:fill="FFFFFF"/>
            <w:vAlign w:val="center"/>
          </w:tcPr>
          <w:p w:rsidR="000133FC" w:rsidRPr="00F53557" w:rsidRDefault="000133FC" w:rsidP="00A2159C">
            <w:pPr>
              <w:numPr>
                <w:ilvl w:val="0"/>
                <w:numId w:val="28"/>
              </w:numPr>
              <w:tabs>
                <w:tab w:val="left" w:pos="168"/>
                <w:tab w:val="right" w:pos="513"/>
                <w:tab w:val="right" w:pos="9720"/>
              </w:tabs>
              <w:bidi w:val="0"/>
              <w:spacing w:after="0" w:line="240" w:lineRule="auto"/>
              <w:ind w:right="567"/>
              <w:jc w:val="right"/>
              <w:rPr>
                <w:rFonts w:ascii="Traditional Arabic" w:hAnsi="Traditional Arabic" w:cs="Traditional Arabic"/>
                <w:b/>
                <w:sz w:val="28"/>
                <w:szCs w:val="28"/>
              </w:rPr>
            </w:pPr>
          </w:p>
        </w:tc>
        <w:tc>
          <w:tcPr>
            <w:tcW w:w="10149" w:type="dxa"/>
            <w:gridSpan w:val="25"/>
            <w:tcBorders>
              <w:bottom w:val="single" w:sz="4" w:space="0" w:color="auto"/>
            </w:tcBorders>
            <w:shd w:val="clear" w:color="auto" w:fill="FFFFFF"/>
            <w:vAlign w:val="center"/>
          </w:tcPr>
          <w:p w:rsidR="000133FC" w:rsidRPr="00F53557" w:rsidRDefault="000133FC" w:rsidP="00D25154">
            <w:pPr>
              <w:tabs>
                <w:tab w:val="left" w:pos="168"/>
                <w:tab w:val="right" w:pos="9720"/>
              </w:tabs>
              <w:autoSpaceDE w:val="0"/>
              <w:autoSpaceDN w:val="0"/>
              <w:adjustRightInd w:val="0"/>
              <w:ind w:right="567" w:firstLine="27"/>
              <w:jc w:val="right"/>
              <w:rPr>
                <w:rFonts w:ascii="Traditional Arabic" w:hAnsi="Traditional Arabic" w:cs="Traditional Arabic"/>
                <w:b/>
                <w:sz w:val="28"/>
                <w:szCs w:val="28"/>
              </w:rPr>
            </w:pPr>
            <w:r w:rsidRPr="00F53557">
              <w:rPr>
                <w:rFonts w:ascii="Traditional Arabic" w:hAnsi="Traditional Arabic" w:cs="Traditional Arabic"/>
                <w:b/>
                <w:sz w:val="28"/>
                <w:szCs w:val="28"/>
              </w:rPr>
              <w:t>http://www.organic-chemistry.org/</w:t>
            </w:r>
          </w:p>
          <w:p w:rsidR="000133FC" w:rsidRPr="00F53557" w:rsidRDefault="000133FC" w:rsidP="00D25154">
            <w:pPr>
              <w:tabs>
                <w:tab w:val="left" w:pos="168"/>
                <w:tab w:val="right" w:pos="9720"/>
              </w:tabs>
              <w:autoSpaceDE w:val="0"/>
              <w:autoSpaceDN w:val="0"/>
              <w:adjustRightInd w:val="0"/>
              <w:ind w:right="567" w:firstLine="27"/>
              <w:jc w:val="right"/>
              <w:rPr>
                <w:rFonts w:ascii="Traditional Arabic" w:hAnsi="Traditional Arabic" w:cs="Traditional Arabic"/>
                <w:b/>
                <w:sz w:val="28"/>
                <w:szCs w:val="28"/>
              </w:rPr>
            </w:pPr>
            <w:r w:rsidRPr="00F53557">
              <w:rPr>
                <w:rFonts w:ascii="Traditional Arabic" w:hAnsi="Traditional Arabic" w:cs="Traditional Arabic"/>
                <w:b/>
                <w:sz w:val="28"/>
                <w:szCs w:val="28"/>
              </w:rPr>
              <w:t>http://www.acdlabs.com/iupac/nomenclature/</w:t>
            </w:r>
          </w:p>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Pr>
              <w:t>http://www.chem1.com/acad/webtext/gas/gas_3.htm</w:t>
            </w:r>
            <w:r w:rsidRPr="00F53557">
              <w:rPr>
                <w:rFonts w:ascii="Traditional Arabic" w:hAnsi="Traditional Arabic" w:cs="Traditional Arabic"/>
                <w:b/>
                <w:sz w:val="28"/>
                <w:szCs w:val="28"/>
                <w:rtl/>
              </w:rPr>
              <w:t>.</w:t>
            </w:r>
          </w:p>
        </w:tc>
      </w:tr>
      <w:tr w:rsidR="000133FC" w:rsidRPr="00F53557" w:rsidTr="00D25154">
        <w:trPr>
          <w:trHeight w:val="75"/>
        </w:trPr>
        <w:tc>
          <w:tcPr>
            <w:tcW w:w="911" w:type="dxa"/>
            <w:tcBorders>
              <w:bottom w:val="single" w:sz="4" w:space="0" w:color="auto"/>
            </w:tcBorders>
            <w:shd w:val="clear" w:color="auto" w:fill="D6E3BC"/>
            <w:vAlign w:val="center"/>
          </w:tcPr>
          <w:p w:rsidR="000133FC" w:rsidRPr="00F53557" w:rsidRDefault="000133FC" w:rsidP="00A2159C">
            <w:pPr>
              <w:numPr>
                <w:ilvl w:val="0"/>
                <w:numId w:val="28"/>
              </w:numPr>
              <w:tabs>
                <w:tab w:val="left" w:pos="168"/>
                <w:tab w:val="right" w:pos="513"/>
                <w:tab w:val="right" w:pos="9720"/>
              </w:tabs>
              <w:bidi w:val="0"/>
              <w:spacing w:after="0" w:line="240" w:lineRule="auto"/>
              <w:ind w:right="567"/>
              <w:jc w:val="right"/>
              <w:rPr>
                <w:rFonts w:ascii="Traditional Arabic" w:hAnsi="Traditional Arabic" w:cs="Traditional Arabic"/>
                <w:b/>
                <w:sz w:val="28"/>
                <w:szCs w:val="28"/>
                <w:rtl/>
              </w:rPr>
            </w:pPr>
          </w:p>
        </w:tc>
        <w:tc>
          <w:tcPr>
            <w:tcW w:w="10149" w:type="dxa"/>
            <w:gridSpan w:val="25"/>
            <w:tcBorders>
              <w:bottom w:val="single" w:sz="4" w:space="0" w:color="auto"/>
            </w:tcBorders>
            <w:shd w:val="clear" w:color="auto" w:fill="D6E3BC"/>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Pr>
            </w:pPr>
            <w:r w:rsidRPr="00F53557">
              <w:rPr>
                <w:rFonts w:ascii="Traditional Arabic" w:hAnsi="Traditional Arabic" w:cs="Traditional Arabic"/>
                <w:b/>
                <w:sz w:val="28"/>
                <w:szCs w:val="28"/>
                <w:lang w:bidi="ar-EG"/>
              </w:rPr>
              <w:t>chemix, chemsketch, chemdraw</w:t>
            </w:r>
          </w:p>
        </w:tc>
      </w:tr>
      <w:tr w:rsidR="000133FC" w:rsidRPr="00F53557" w:rsidTr="00D25154">
        <w:trPr>
          <w:trHeight w:val="75"/>
        </w:trPr>
        <w:tc>
          <w:tcPr>
            <w:tcW w:w="911" w:type="dxa"/>
            <w:tcBorders>
              <w:bottom w:val="single" w:sz="4" w:space="0" w:color="auto"/>
            </w:tcBorders>
            <w:shd w:val="clear" w:color="auto" w:fill="FFFFFF"/>
            <w:vAlign w:val="center"/>
          </w:tcPr>
          <w:p w:rsidR="000133FC" w:rsidRPr="00F53557" w:rsidRDefault="000133FC" w:rsidP="00A2159C">
            <w:pPr>
              <w:numPr>
                <w:ilvl w:val="0"/>
                <w:numId w:val="28"/>
              </w:numPr>
              <w:tabs>
                <w:tab w:val="left" w:pos="168"/>
                <w:tab w:val="right" w:pos="513"/>
                <w:tab w:val="right" w:pos="9720"/>
              </w:tabs>
              <w:bidi w:val="0"/>
              <w:spacing w:after="0" w:line="240" w:lineRule="auto"/>
              <w:ind w:right="567"/>
              <w:jc w:val="right"/>
              <w:rPr>
                <w:rFonts w:ascii="Traditional Arabic" w:hAnsi="Traditional Arabic" w:cs="Traditional Arabic"/>
                <w:b/>
                <w:sz w:val="28"/>
                <w:szCs w:val="28"/>
                <w:rtl/>
              </w:rPr>
            </w:pPr>
          </w:p>
        </w:tc>
        <w:tc>
          <w:tcPr>
            <w:tcW w:w="10149" w:type="dxa"/>
            <w:gridSpan w:val="25"/>
            <w:tcBorders>
              <w:bottom w:val="single" w:sz="4" w:space="0" w:color="auto"/>
            </w:tcBorders>
            <w:shd w:val="clear" w:color="auto" w:fill="FFFFFF"/>
            <w:vAlign w:val="center"/>
          </w:tcPr>
          <w:p w:rsidR="000133FC" w:rsidRPr="00F53557" w:rsidRDefault="00C43D04" w:rsidP="00D25154">
            <w:pPr>
              <w:tabs>
                <w:tab w:val="left" w:pos="168"/>
                <w:tab w:val="right" w:pos="9720"/>
              </w:tabs>
              <w:autoSpaceDE w:val="0"/>
              <w:autoSpaceDN w:val="0"/>
              <w:adjustRightInd w:val="0"/>
              <w:ind w:right="567" w:firstLine="27"/>
              <w:jc w:val="right"/>
              <w:rPr>
                <w:rFonts w:ascii="Traditional Arabic" w:hAnsi="Traditional Arabic" w:cs="Traditional Arabic"/>
                <w:b/>
                <w:sz w:val="28"/>
                <w:szCs w:val="28"/>
              </w:rPr>
            </w:pPr>
            <w:hyperlink r:id="rId73" w:history="1">
              <w:r w:rsidR="000133FC" w:rsidRPr="00F53557">
                <w:rPr>
                  <w:rStyle w:val="Hyperlink"/>
                  <w:rFonts w:ascii="Traditional Arabic" w:hAnsi="Traditional Arabic" w:cs="Traditional Arabic"/>
                  <w:b/>
                  <w:sz w:val="28"/>
                  <w:szCs w:val="28"/>
                </w:rPr>
                <w:t>http://en.wikipedia.org/wiki/Organic_chemistry</w:t>
              </w:r>
            </w:hyperlink>
          </w:p>
          <w:p w:rsidR="000133FC" w:rsidRPr="00F53557" w:rsidRDefault="000133FC" w:rsidP="00D25154">
            <w:pPr>
              <w:tabs>
                <w:tab w:val="left" w:pos="168"/>
                <w:tab w:val="right" w:pos="9720"/>
              </w:tabs>
              <w:autoSpaceDE w:val="0"/>
              <w:autoSpaceDN w:val="0"/>
              <w:adjustRightInd w:val="0"/>
              <w:ind w:right="567" w:firstLine="27"/>
              <w:jc w:val="right"/>
              <w:rPr>
                <w:rFonts w:ascii="Traditional Arabic" w:hAnsi="Traditional Arabic" w:cs="Traditional Arabic"/>
                <w:b/>
                <w:sz w:val="28"/>
                <w:szCs w:val="28"/>
              </w:rPr>
            </w:pPr>
            <w:r w:rsidRPr="00F53557">
              <w:rPr>
                <w:rFonts w:ascii="Traditional Arabic" w:hAnsi="Traditional Arabic" w:cs="Traditional Arabic"/>
                <w:b/>
                <w:sz w:val="28"/>
                <w:szCs w:val="28"/>
              </w:rPr>
              <w:t>http://www.organic-chemistry.org/</w:t>
            </w:r>
          </w:p>
          <w:p w:rsidR="000133FC" w:rsidRPr="00F53557" w:rsidRDefault="000133FC" w:rsidP="00D25154">
            <w:pPr>
              <w:tabs>
                <w:tab w:val="left" w:pos="168"/>
                <w:tab w:val="right" w:pos="9720"/>
              </w:tabs>
              <w:autoSpaceDE w:val="0"/>
              <w:autoSpaceDN w:val="0"/>
              <w:adjustRightInd w:val="0"/>
              <w:ind w:right="567" w:firstLine="27"/>
              <w:jc w:val="right"/>
              <w:rPr>
                <w:rFonts w:ascii="Traditional Arabic" w:hAnsi="Traditional Arabic" w:cs="Traditional Arabic"/>
                <w:b/>
                <w:sz w:val="28"/>
                <w:szCs w:val="28"/>
              </w:rPr>
            </w:pPr>
            <w:r w:rsidRPr="00F53557">
              <w:rPr>
                <w:rFonts w:ascii="Traditional Arabic" w:hAnsi="Traditional Arabic" w:cs="Traditional Arabic"/>
                <w:b/>
                <w:sz w:val="28"/>
                <w:szCs w:val="28"/>
              </w:rPr>
              <w:t>ht tp://www.Spriger.com</w:t>
            </w:r>
          </w:p>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Pr>
              <w:t>ht tp://www.chemholper.com</w:t>
            </w:r>
          </w:p>
        </w:tc>
      </w:tr>
      <w:tr w:rsidR="000133FC" w:rsidRPr="00F53557" w:rsidTr="00D25154">
        <w:trPr>
          <w:trHeight w:val="75"/>
        </w:trPr>
        <w:tc>
          <w:tcPr>
            <w:tcW w:w="911" w:type="dxa"/>
            <w:tcBorders>
              <w:bottom w:val="single" w:sz="4" w:space="0" w:color="auto"/>
            </w:tcBorders>
            <w:shd w:val="clear" w:color="auto" w:fill="FFFFFF"/>
            <w:vAlign w:val="center"/>
          </w:tcPr>
          <w:p w:rsidR="000133FC" w:rsidRPr="00F53557" w:rsidRDefault="000133FC" w:rsidP="00A2159C">
            <w:pPr>
              <w:numPr>
                <w:ilvl w:val="0"/>
                <w:numId w:val="28"/>
              </w:numPr>
              <w:tabs>
                <w:tab w:val="left" w:pos="168"/>
                <w:tab w:val="right" w:pos="513"/>
                <w:tab w:val="right" w:pos="9720"/>
              </w:tabs>
              <w:spacing w:after="0" w:line="240" w:lineRule="auto"/>
              <w:ind w:right="567"/>
              <w:jc w:val="right"/>
              <w:rPr>
                <w:rFonts w:ascii="Traditional Arabic" w:hAnsi="Traditional Arabic" w:cs="Traditional Arabic"/>
                <w:b/>
                <w:sz w:val="28"/>
                <w:szCs w:val="28"/>
                <w:rtl/>
              </w:rPr>
            </w:pPr>
          </w:p>
        </w:tc>
        <w:tc>
          <w:tcPr>
            <w:tcW w:w="10149" w:type="dxa"/>
            <w:gridSpan w:val="25"/>
            <w:tcBorders>
              <w:bottom w:val="single" w:sz="4" w:space="0" w:color="auto"/>
            </w:tcBorders>
            <w:shd w:val="clear" w:color="auto" w:fill="FFFFFF"/>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lang w:bidi="ar-EG"/>
              </w:rPr>
              <w:t>Science-direct</w:t>
            </w:r>
          </w:p>
        </w:tc>
      </w:tr>
      <w:tr w:rsidR="000133FC" w:rsidRPr="00F53557" w:rsidTr="00D25154">
        <w:trPr>
          <w:trHeight w:val="377"/>
        </w:trPr>
        <w:tc>
          <w:tcPr>
            <w:tcW w:w="11060" w:type="dxa"/>
            <w:gridSpan w:val="26"/>
            <w:tcBorders>
              <w:bottom w:val="single" w:sz="4" w:space="0" w:color="auto"/>
            </w:tcBorders>
            <w:shd w:val="clear" w:color="auto" w:fill="BFBFB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Style w:val="hps"/>
              </w:rPr>
              <w:t>Othereducational resources(courses</w:t>
            </w:r>
            <w:r>
              <w:rPr>
                <w:rFonts w:eastAsia="Times New Roman" w:cs="Times New Roman"/>
              </w:rPr>
              <w:t xml:space="preserve">, workshops, and </w:t>
            </w:r>
            <w:r>
              <w:rPr>
                <w:rStyle w:val="hps"/>
              </w:rPr>
              <w:t>training</w:t>
            </w:r>
            <w:r>
              <w:rPr>
                <w:rFonts w:eastAsia="Times New Roman" w:cs="Times New Roman"/>
              </w:rPr>
              <w:t>)</w:t>
            </w:r>
          </w:p>
        </w:tc>
      </w:tr>
      <w:tr w:rsidR="000133FC" w:rsidRPr="00F53557" w:rsidTr="00D25154">
        <w:trPr>
          <w:trHeight w:val="75"/>
        </w:trPr>
        <w:tc>
          <w:tcPr>
            <w:tcW w:w="911" w:type="dxa"/>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10149" w:type="dxa"/>
            <w:gridSpan w:val="25"/>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Style w:val="hps"/>
              </w:rPr>
              <w:t>Securityand safetycourses</w:t>
            </w:r>
          </w:p>
        </w:tc>
      </w:tr>
      <w:tr w:rsidR="000133FC" w:rsidRPr="00F53557" w:rsidTr="00D25154">
        <w:trPr>
          <w:trHeight w:val="75"/>
        </w:trPr>
        <w:tc>
          <w:tcPr>
            <w:tcW w:w="911" w:type="dxa"/>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10149" w:type="dxa"/>
            <w:gridSpan w:val="25"/>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Style w:val="hps"/>
              </w:rPr>
              <w:t>A course in the disposal oflaboratorywastein a safe manner</w:t>
            </w:r>
          </w:p>
        </w:tc>
      </w:tr>
      <w:tr w:rsidR="000133FC" w:rsidRPr="00F53557" w:rsidTr="00D25154">
        <w:trPr>
          <w:trHeight w:val="75"/>
        </w:trPr>
        <w:tc>
          <w:tcPr>
            <w:tcW w:w="911" w:type="dxa"/>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10149" w:type="dxa"/>
            <w:gridSpan w:val="25"/>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Style w:val="hps"/>
              </w:rPr>
              <w:t>Coursesoffered byprogram members aboutthe use of computerapplications inchemistry</w:t>
            </w:r>
            <w:r>
              <w:rPr>
                <w:rStyle w:val="alt-edited"/>
              </w:rPr>
              <w:t>, Hormones</w:t>
            </w:r>
            <w:r>
              <w:rPr>
                <w:rStyle w:val="hps"/>
              </w:rPr>
              <w:t>and Enzymes</w:t>
            </w:r>
          </w:p>
        </w:tc>
      </w:tr>
      <w:tr w:rsidR="000133FC" w:rsidRPr="00F53557" w:rsidTr="00D25154">
        <w:tblPrEx>
          <w:shd w:val="clear" w:color="auto" w:fill="FFFFFF"/>
        </w:tblPrEx>
        <w:trPr>
          <w:trHeight w:val="377"/>
        </w:trPr>
        <w:tc>
          <w:tcPr>
            <w:tcW w:w="11060" w:type="dxa"/>
            <w:gridSpan w:val="26"/>
            <w:tcBorders>
              <w:bottom w:val="single" w:sz="4" w:space="0" w:color="auto"/>
            </w:tcBorders>
            <w:shd w:val="clear" w:color="auto" w:fill="FFFFFF"/>
            <w:vAlign w:val="center"/>
          </w:tcPr>
          <w:p w:rsidR="000133FC" w:rsidRPr="00F53557" w:rsidRDefault="000133FC" w:rsidP="00D25154">
            <w:pPr>
              <w:shd w:val="clear" w:color="auto" w:fill="FFFFFF"/>
              <w:ind w:firstLine="38"/>
              <w:jc w:val="right"/>
              <w:rPr>
                <w:rFonts w:ascii="Traditional Arabic" w:hAnsi="Traditional Arabic" w:cs="Traditional Arabic"/>
                <w:b/>
                <w:sz w:val="28"/>
                <w:szCs w:val="28"/>
                <w:rtl/>
              </w:rPr>
            </w:pPr>
            <w:r>
              <w:rPr>
                <w:rFonts w:ascii="Traditional Arabic" w:hAnsi="Traditional Arabic" w:cs="Traditional Arabic"/>
                <w:b/>
                <w:sz w:val="28"/>
                <w:szCs w:val="28"/>
                <w:rtl/>
              </w:rPr>
              <w:lastRenderedPageBreak/>
              <w:t>The availability of learning resources</w:t>
            </w:r>
          </w:p>
        </w:tc>
      </w:tr>
      <w:tr w:rsidR="000133FC" w:rsidRPr="00F53557" w:rsidTr="00D25154">
        <w:tblPrEx>
          <w:shd w:val="clear" w:color="auto" w:fill="FFFFFF"/>
        </w:tblPrEx>
        <w:trPr>
          <w:trHeight w:val="75"/>
        </w:trPr>
        <w:tc>
          <w:tcPr>
            <w:tcW w:w="9296" w:type="dxa"/>
            <w:gridSpan w:val="24"/>
            <w:tcBorders>
              <w:bottom w:val="single" w:sz="4" w:space="0" w:color="auto"/>
            </w:tcBorders>
            <w:shd w:val="clear" w:color="auto" w:fill="FFFFFF"/>
            <w:vAlign w:val="center"/>
          </w:tcPr>
          <w:p w:rsidR="000133FC" w:rsidRPr="00F53557" w:rsidRDefault="000133FC" w:rsidP="00D25154">
            <w:pPr>
              <w:shd w:val="clear" w:color="auto" w:fill="FFFFFF"/>
              <w:ind w:firstLine="38"/>
              <w:jc w:val="right"/>
              <w:rPr>
                <w:rFonts w:ascii="Traditional Arabic" w:hAnsi="Traditional Arabic" w:cs="Traditional Arabic"/>
                <w:b/>
                <w:sz w:val="28"/>
                <w:szCs w:val="28"/>
                <w:rtl/>
              </w:rPr>
            </w:pPr>
            <w:r>
              <w:rPr>
                <w:rStyle w:val="hps"/>
              </w:rPr>
              <w:t>Whatpercentage oftextbooksthat are currently availablein the libraryfor the modulesthatwill be taughtin the program?</w:t>
            </w:r>
          </w:p>
        </w:tc>
        <w:tc>
          <w:tcPr>
            <w:tcW w:w="1764" w:type="dxa"/>
            <w:gridSpan w:val="2"/>
            <w:tcBorders>
              <w:bottom w:val="single" w:sz="4" w:space="0" w:color="auto"/>
            </w:tcBorders>
            <w:shd w:val="clear" w:color="auto" w:fill="FFFFFF"/>
            <w:vAlign w:val="center"/>
          </w:tcPr>
          <w:p w:rsidR="000133FC" w:rsidRPr="00F53557" w:rsidRDefault="000133FC" w:rsidP="00D25154">
            <w:pPr>
              <w:shd w:val="clear" w:color="auto" w:fill="FFFFFF"/>
              <w:ind w:firstLine="38"/>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35 %</w:t>
            </w:r>
          </w:p>
        </w:tc>
      </w:tr>
      <w:tr w:rsidR="000133FC" w:rsidRPr="00F53557" w:rsidTr="00D25154">
        <w:tblPrEx>
          <w:shd w:val="clear" w:color="auto" w:fill="FFFFFF"/>
        </w:tblPrEx>
        <w:trPr>
          <w:trHeight w:val="75"/>
        </w:trPr>
        <w:tc>
          <w:tcPr>
            <w:tcW w:w="9296" w:type="dxa"/>
            <w:gridSpan w:val="24"/>
            <w:tcBorders>
              <w:bottom w:val="single" w:sz="4" w:space="0" w:color="auto"/>
            </w:tcBorders>
            <w:shd w:val="clear" w:color="auto" w:fill="FFFFFF"/>
            <w:vAlign w:val="center"/>
          </w:tcPr>
          <w:p w:rsidR="000133FC" w:rsidRPr="00F53557" w:rsidRDefault="000133FC" w:rsidP="00D25154">
            <w:pPr>
              <w:shd w:val="clear" w:color="auto" w:fill="FFFFFF"/>
              <w:ind w:firstLine="38"/>
              <w:jc w:val="right"/>
              <w:rPr>
                <w:rFonts w:ascii="Traditional Arabic" w:hAnsi="Traditional Arabic" w:cs="Traditional Arabic"/>
                <w:b/>
                <w:sz w:val="28"/>
                <w:szCs w:val="28"/>
                <w:rtl/>
              </w:rPr>
            </w:pPr>
            <w:r>
              <w:rPr>
                <w:rStyle w:val="hps"/>
              </w:rPr>
              <w:t>Whatpercentage ofmagazines</w:t>
            </w:r>
            <w:r>
              <w:rPr>
                <w:rFonts w:eastAsia="Times New Roman" w:cs="Times New Roman"/>
              </w:rPr>
              <w:t xml:space="preserve">, </w:t>
            </w:r>
            <w:r>
              <w:rPr>
                <w:rStyle w:val="hps"/>
              </w:rPr>
              <w:t>and periodicalsthat are currently availableand has arelationship withthe program</w:t>
            </w:r>
            <w:r>
              <w:rPr>
                <w:rFonts w:eastAsia="Times New Roman" w:cs="Times New Roman"/>
              </w:rPr>
              <w:t>?</w:t>
            </w:r>
          </w:p>
        </w:tc>
        <w:tc>
          <w:tcPr>
            <w:tcW w:w="1764" w:type="dxa"/>
            <w:gridSpan w:val="2"/>
            <w:tcBorders>
              <w:bottom w:val="single" w:sz="4" w:space="0" w:color="auto"/>
            </w:tcBorders>
            <w:shd w:val="clear" w:color="auto" w:fill="FFFFFF"/>
            <w:vAlign w:val="center"/>
          </w:tcPr>
          <w:p w:rsidR="000133FC" w:rsidRPr="00F53557" w:rsidRDefault="000133FC" w:rsidP="00D25154">
            <w:pPr>
              <w:shd w:val="clear" w:color="auto" w:fill="FFFFFF"/>
              <w:ind w:firstLine="38"/>
              <w:jc w:val="right"/>
              <w:rPr>
                <w:rFonts w:ascii="Traditional Arabic" w:hAnsi="Traditional Arabic" w:cs="Traditional Arabic"/>
                <w:b/>
                <w:sz w:val="28"/>
                <w:szCs w:val="28"/>
                <w:rtl/>
              </w:rPr>
            </w:pPr>
            <w:r>
              <w:rPr>
                <w:rFonts w:ascii="Traditional Arabic" w:hAnsi="Traditional Arabic" w:cs="Traditional Arabic"/>
                <w:b/>
                <w:sz w:val="28"/>
                <w:szCs w:val="28"/>
                <w:rtl/>
              </w:rPr>
              <w:t>None</w:t>
            </w:r>
          </w:p>
        </w:tc>
      </w:tr>
      <w:tr w:rsidR="000133FC" w:rsidRPr="00F53557" w:rsidTr="00D25154">
        <w:tblPrEx>
          <w:shd w:val="clear" w:color="auto" w:fill="FFFFFF"/>
        </w:tblPrEx>
        <w:trPr>
          <w:trHeight w:val="75"/>
        </w:trPr>
        <w:tc>
          <w:tcPr>
            <w:tcW w:w="9296" w:type="dxa"/>
            <w:gridSpan w:val="24"/>
            <w:tcBorders>
              <w:bottom w:val="single" w:sz="4" w:space="0" w:color="auto"/>
            </w:tcBorders>
            <w:shd w:val="clear" w:color="auto" w:fill="FFFFFF"/>
            <w:vAlign w:val="center"/>
          </w:tcPr>
          <w:p w:rsidR="000133FC" w:rsidRPr="00F53557" w:rsidRDefault="000133FC" w:rsidP="00D25154">
            <w:pPr>
              <w:shd w:val="clear" w:color="auto" w:fill="FFFFFF"/>
              <w:ind w:firstLine="38"/>
              <w:jc w:val="right"/>
              <w:rPr>
                <w:rFonts w:ascii="Traditional Arabic" w:hAnsi="Traditional Arabic" w:cs="Traditional Arabic"/>
                <w:b/>
                <w:sz w:val="28"/>
                <w:szCs w:val="28"/>
                <w:rtl/>
              </w:rPr>
            </w:pPr>
            <w:r>
              <w:rPr>
                <w:rStyle w:val="hps"/>
              </w:rPr>
              <w:t>Whatpercentage ofscientific supportingsources</w:t>
            </w:r>
            <w:r>
              <w:rPr>
                <w:rFonts w:eastAsia="Times New Roman" w:cs="Times New Roman"/>
              </w:rPr>
              <w:t xml:space="preserve">, which </w:t>
            </w:r>
            <w:r>
              <w:rPr>
                <w:rStyle w:val="hps"/>
              </w:rPr>
              <w:t>are currently availablein the library</w:t>
            </w:r>
            <w:r>
              <w:rPr>
                <w:rFonts w:eastAsia="Times New Roman" w:cs="Times New Roman"/>
              </w:rPr>
              <w:t xml:space="preserve">, </w:t>
            </w:r>
            <w:r>
              <w:rPr>
                <w:rStyle w:val="hps"/>
              </w:rPr>
              <w:t>andwill be usedto teachcoursesin the program?</w:t>
            </w:r>
          </w:p>
        </w:tc>
        <w:tc>
          <w:tcPr>
            <w:tcW w:w="1764" w:type="dxa"/>
            <w:gridSpan w:val="2"/>
            <w:tcBorders>
              <w:bottom w:val="single" w:sz="4" w:space="0" w:color="auto"/>
            </w:tcBorders>
            <w:shd w:val="clear" w:color="auto" w:fill="FFFFFF"/>
            <w:vAlign w:val="center"/>
          </w:tcPr>
          <w:p w:rsidR="000133FC" w:rsidRPr="00F53557" w:rsidRDefault="000133FC" w:rsidP="00D25154">
            <w:pPr>
              <w:shd w:val="clear" w:color="auto" w:fill="FFFFFF"/>
              <w:ind w:firstLine="38"/>
              <w:jc w:val="right"/>
              <w:rPr>
                <w:rFonts w:ascii="Traditional Arabic" w:hAnsi="Traditional Arabic" w:cs="Traditional Arabic"/>
                <w:b/>
                <w:sz w:val="28"/>
                <w:szCs w:val="28"/>
                <w:rtl/>
              </w:rPr>
            </w:pPr>
            <w:r>
              <w:rPr>
                <w:rFonts w:ascii="Traditional Arabic" w:hAnsi="Traditional Arabic" w:cs="Traditional Arabic"/>
                <w:b/>
                <w:sz w:val="28"/>
                <w:szCs w:val="28"/>
                <w:rtl/>
              </w:rPr>
              <w:t>weak</w:t>
            </w:r>
            <w:r w:rsidRPr="00F53557">
              <w:rPr>
                <w:rFonts w:ascii="Traditional Arabic" w:hAnsi="Traditional Arabic" w:cs="Traditional Arabic"/>
                <w:b/>
                <w:sz w:val="28"/>
                <w:szCs w:val="28"/>
                <w:rtl/>
              </w:rPr>
              <w:t xml:space="preserve"> 10%</w:t>
            </w:r>
          </w:p>
        </w:tc>
      </w:tr>
      <w:tr w:rsidR="000133FC" w:rsidRPr="00F53557" w:rsidTr="00D25154">
        <w:trPr>
          <w:trHeight w:val="377"/>
        </w:trPr>
        <w:tc>
          <w:tcPr>
            <w:tcW w:w="11060" w:type="dxa"/>
            <w:gridSpan w:val="26"/>
            <w:tcBorders>
              <w:bottom w:val="single" w:sz="4" w:space="0" w:color="auto"/>
            </w:tcBorders>
            <w:shd w:val="clear" w:color="auto" w:fill="auto"/>
            <w:vAlign w:val="center"/>
          </w:tcPr>
          <w:p w:rsidR="000133FC" w:rsidRPr="008909D8" w:rsidRDefault="000133FC" w:rsidP="00D25154">
            <w:pPr>
              <w:rPr>
                <w:rFonts w:ascii="Times" w:eastAsia="Times New Roman" w:hAnsi="Times" w:cs="Times New Roman"/>
                <w:sz w:val="20"/>
                <w:szCs w:val="20"/>
              </w:rPr>
            </w:pPr>
            <w:r w:rsidRPr="008909D8">
              <w:rPr>
                <w:rFonts w:ascii="Times" w:eastAsia="Times New Roman" w:hAnsi="Times" w:cs="Times New Roman"/>
                <w:sz w:val="20"/>
                <w:szCs w:val="20"/>
              </w:rPr>
              <w:fldChar w:fldCharType="begin"/>
            </w:r>
            <w:r w:rsidRPr="008909D8">
              <w:rPr>
                <w:rFonts w:ascii="Times" w:eastAsia="Times New Roman" w:hAnsi="Times" w:cs="Times New Roman"/>
                <w:sz w:val="20"/>
                <w:szCs w:val="20"/>
              </w:rPr>
              <w:fldChar w:fldCharType="begin"/>
            </w:r>
            <w:r w:rsidRPr="008909D8">
              <w:rPr>
                <w:rFonts w:ascii="Times" w:eastAsia="Times New Roman" w:hAnsi="Times" w:cs="Times New Roman"/>
                <w:sz w:val="20"/>
                <w:szCs w:val="20"/>
              </w:rPr>
              <w:instrText xml:space="preserve"> PRIVATE "&lt;TEXTAREA NAME=\"text\" WRAP=\"SOFT\" TABINDEX=\"0\" DIR=\"rtl\"&gt;v&lt;/TEXTAREA&gt;" </w:instrText>
            </w:r>
            <w:r w:rsidRPr="008909D8">
              <w:rPr>
                <w:rFonts w:ascii="Times" w:eastAsia="Times New Roman" w:hAnsi="Times" w:cs="Times New Roman"/>
                <w:sz w:val="20"/>
                <w:szCs w:val="20"/>
              </w:rPr>
              <w:fldChar w:fldCharType="end"/>
            </w:r>
            <w:r w:rsidRPr="008909D8">
              <w:rPr>
                <w:rFonts w:ascii="Times" w:eastAsia="Times New Roman" w:hAnsi="Times" w:cs="Times New Roman"/>
                <w:sz w:val="20"/>
                <w:szCs w:val="20"/>
              </w:rPr>
              <w:instrText xml:space="preserve">MACROBUTTON HTMLDirect </w:instrText>
            </w:r>
            <w:r>
              <w:rPr>
                <w:rFonts w:ascii="Times" w:hAnsi="Times"/>
                <w:noProof/>
                <w:sz w:val="20"/>
                <w:szCs w:val="20"/>
              </w:rPr>
              <w:drawing>
                <wp:inline distT="0" distB="0" distL="0" distR="0">
                  <wp:extent cx="292100" cy="254000"/>
                  <wp:effectExtent l="0" t="0" r="1270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92100" cy="254000"/>
                          </a:xfrm>
                          <a:prstGeom prst="rect">
                            <a:avLst/>
                          </a:prstGeom>
                          <a:noFill/>
                          <a:ln>
                            <a:noFill/>
                          </a:ln>
                        </pic:spPr>
                      </pic:pic>
                    </a:graphicData>
                  </a:graphic>
                </wp:inline>
              </w:drawing>
            </w:r>
            <w:r w:rsidRPr="008909D8">
              <w:rPr>
                <w:rFonts w:ascii="Times" w:eastAsia="Times New Roman" w:hAnsi="Times" w:cs="Times New Roman"/>
                <w:sz w:val="20"/>
                <w:szCs w:val="20"/>
              </w:rPr>
              <w:fldChar w:fldCharType="end"/>
            </w:r>
          </w:p>
          <w:p w:rsidR="000133FC" w:rsidRPr="008909D8" w:rsidRDefault="000133FC" w:rsidP="00D25154">
            <w:pPr>
              <w:rPr>
                <w:rFonts w:ascii="Times" w:eastAsia="Times New Roman" w:hAnsi="Times" w:cs="Times New Roman"/>
                <w:sz w:val="20"/>
                <w:szCs w:val="20"/>
              </w:rPr>
            </w:pPr>
            <w:r w:rsidRPr="008909D8">
              <w:rPr>
                <w:rFonts w:ascii="Times" w:eastAsia="Times New Roman" w:hAnsi="Times" w:cs="Times New Roman"/>
                <w:sz w:val="20"/>
                <w:szCs w:val="20"/>
              </w:rPr>
              <w:t>One book is allocated as a main book for each course in the plan, and two supporting books, fill the table below</w:t>
            </w:r>
          </w:p>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Pr>
            </w:pPr>
          </w:p>
        </w:tc>
      </w:tr>
      <w:tr w:rsidR="000133FC" w:rsidRPr="00F53557" w:rsidTr="00D25154">
        <w:trPr>
          <w:trHeight w:val="377"/>
        </w:trPr>
        <w:tc>
          <w:tcPr>
            <w:tcW w:w="1267" w:type="dxa"/>
            <w:gridSpan w:val="2"/>
            <w:tcBorders>
              <w:bottom w:val="single" w:sz="4" w:space="0" w:color="auto"/>
            </w:tcBorders>
            <w:shd w:val="clear" w:color="auto" w:fill="auto"/>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Pr>
            </w:pPr>
            <w:r w:rsidRPr="00F53557">
              <w:rPr>
                <w:rFonts w:ascii="Traditional Arabic" w:hAnsi="Traditional Arabic" w:cs="Traditional Arabic"/>
                <w:b/>
                <w:sz w:val="28"/>
                <w:szCs w:val="28"/>
              </w:rPr>
              <w:t>Course</w:t>
            </w:r>
          </w:p>
        </w:tc>
        <w:tc>
          <w:tcPr>
            <w:tcW w:w="1416" w:type="dxa"/>
            <w:gridSpan w:val="6"/>
            <w:tcBorders>
              <w:bottom w:val="single" w:sz="4" w:space="0" w:color="auto"/>
            </w:tcBorders>
            <w:shd w:val="clear" w:color="auto" w:fill="auto"/>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Pr>
            </w:pPr>
            <w:r w:rsidRPr="00F53557">
              <w:rPr>
                <w:rFonts w:ascii="Traditional Arabic" w:hAnsi="Traditional Arabic" w:cs="Traditional Arabic"/>
                <w:b/>
                <w:sz w:val="28"/>
                <w:szCs w:val="28"/>
              </w:rPr>
              <w:t>Book</w:t>
            </w:r>
            <w:r>
              <w:rPr>
                <w:rFonts w:ascii="Traditional Arabic" w:hAnsi="Traditional Arabic" w:cs="Traditional Arabic"/>
                <w:b/>
                <w:sz w:val="28"/>
                <w:szCs w:val="28"/>
              </w:rPr>
              <w:t xml:space="preserve"> Title</w:t>
            </w:r>
          </w:p>
        </w:tc>
        <w:tc>
          <w:tcPr>
            <w:tcW w:w="1701" w:type="dxa"/>
            <w:gridSpan w:val="4"/>
            <w:tcBorders>
              <w:bottom w:val="single" w:sz="4" w:space="0" w:color="auto"/>
            </w:tcBorders>
            <w:shd w:val="clear" w:color="auto" w:fill="auto"/>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Pr>
            </w:pPr>
            <w:r w:rsidRPr="00F53557">
              <w:rPr>
                <w:rFonts w:ascii="Traditional Arabic" w:hAnsi="Traditional Arabic" w:cs="Traditional Arabic"/>
                <w:b/>
                <w:sz w:val="28"/>
                <w:szCs w:val="28"/>
              </w:rPr>
              <w:t>ISBN</w:t>
            </w:r>
          </w:p>
        </w:tc>
        <w:tc>
          <w:tcPr>
            <w:tcW w:w="1134" w:type="dxa"/>
            <w:gridSpan w:val="3"/>
            <w:tcBorders>
              <w:bottom w:val="single" w:sz="4" w:space="0" w:color="auto"/>
            </w:tcBorders>
            <w:shd w:val="clear" w:color="auto" w:fill="auto"/>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Pr>
            </w:pPr>
            <w:r w:rsidRPr="00F53557">
              <w:rPr>
                <w:rFonts w:ascii="Traditional Arabic" w:hAnsi="Traditional Arabic" w:cs="Traditional Arabic"/>
                <w:b/>
                <w:sz w:val="28"/>
                <w:szCs w:val="28"/>
              </w:rPr>
              <w:t>Publisher</w:t>
            </w:r>
          </w:p>
        </w:tc>
        <w:tc>
          <w:tcPr>
            <w:tcW w:w="3050" w:type="dxa"/>
            <w:gridSpan w:val="7"/>
            <w:tcBorders>
              <w:bottom w:val="single" w:sz="4" w:space="0" w:color="auto"/>
            </w:tcBorders>
            <w:shd w:val="clear" w:color="auto" w:fill="auto"/>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Pr>
            </w:pPr>
            <w:r w:rsidRPr="00F53557">
              <w:rPr>
                <w:rFonts w:ascii="Traditional Arabic" w:hAnsi="Traditional Arabic" w:cs="Traditional Arabic"/>
                <w:b/>
                <w:sz w:val="28"/>
                <w:szCs w:val="28"/>
              </w:rPr>
              <w:t>Author</w:t>
            </w:r>
          </w:p>
        </w:tc>
        <w:tc>
          <w:tcPr>
            <w:tcW w:w="1286" w:type="dxa"/>
            <w:gridSpan w:val="3"/>
            <w:tcBorders>
              <w:bottom w:val="single" w:sz="4" w:space="0" w:color="auto"/>
            </w:tcBorders>
            <w:shd w:val="clear" w:color="auto" w:fill="auto"/>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Required copies</w:t>
            </w:r>
          </w:p>
        </w:tc>
        <w:tc>
          <w:tcPr>
            <w:tcW w:w="1206" w:type="dxa"/>
            <w:tcBorders>
              <w:bottom w:val="single" w:sz="4" w:space="0" w:color="auto"/>
            </w:tcBorders>
            <w:shd w:val="clear" w:color="auto" w:fill="auto"/>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Available copies</w:t>
            </w:r>
          </w:p>
        </w:tc>
      </w:tr>
      <w:tr w:rsidR="000133FC" w:rsidRPr="00F53557" w:rsidTr="00D25154">
        <w:trPr>
          <w:trHeight w:val="377"/>
        </w:trPr>
        <w:tc>
          <w:tcPr>
            <w:tcW w:w="1267" w:type="dxa"/>
            <w:gridSpan w:val="2"/>
            <w:vMerge w:val="restart"/>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Analytical Chemistry</w:t>
            </w:r>
          </w:p>
        </w:tc>
        <w:tc>
          <w:tcPr>
            <w:tcW w:w="1416" w:type="dxa"/>
            <w:gridSpan w:val="6"/>
            <w:tcBorders>
              <w:bottom w:val="single" w:sz="4" w:space="0" w:color="auto"/>
            </w:tcBorders>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Style w:val="hps"/>
              </w:rPr>
              <w:t>Analytical Chemistry (</w:t>
            </w:r>
            <w:r>
              <w:rPr>
                <w:rStyle w:val="shorttext"/>
              </w:rPr>
              <w:t>automatic analysis)</w:t>
            </w:r>
          </w:p>
        </w:tc>
        <w:tc>
          <w:tcPr>
            <w:tcW w:w="1701" w:type="dxa"/>
            <w:gridSpan w:val="4"/>
            <w:tcBorders>
              <w:bottom w:val="single" w:sz="4" w:space="0" w:color="auto"/>
            </w:tcBorders>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9960-681-26-2</w:t>
            </w:r>
          </w:p>
        </w:tc>
        <w:tc>
          <w:tcPr>
            <w:tcW w:w="1134" w:type="dxa"/>
            <w:gridSpan w:val="3"/>
            <w:tcBorders>
              <w:bottom w:val="single" w:sz="4" w:space="0" w:color="auto"/>
            </w:tcBorders>
            <w:shd w:val="clear" w:color="auto" w:fill="auto"/>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Dar Alkreeji for publishing and distribution</w:t>
            </w:r>
          </w:p>
        </w:tc>
        <w:tc>
          <w:tcPr>
            <w:tcW w:w="3050" w:type="dxa"/>
            <w:gridSpan w:val="7"/>
            <w:tcBorders>
              <w:bottom w:val="single" w:sz="4" w:space="0" w:color="auto"/>
            </w:tcBorders>
            <w:shd w:val="clear" w:color="auto" w:fill="auto"/>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Alzamil , Ibrahim Zamil</w:t>
            </w:r>
          </w:p>
        </w:tc>
        <w:tc>
          <w:tcPr>
            <w:tcW w:w="1286" w:type="dxa"/>
            <w:gridSpan w:val="3"/>
            <w:tcBorders>
              <w:bottom w:val="single" w:sz="4" w:space="0" w:color="auto"/>
            </w:tcBorders>
            <w:shd w:val="clear" w:color="auto" w:fill="auto"/>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Pr>
            </w:pPr>
            <w:r w:rsidRPr="00F53557">
              <w:rPr>
                <w:rFonts w:ascii="Traditional Arabic" w:hAnsi="Traditional Arabic" w:cs="Traditional Arabic"/>
                <w:b/>
                <w:sz w:val="28"/>
                <w:szCs w:val="28"/>
                <w:rtl/>
              </w:rPr>
              <w:t>30</w:t>
            </w:r>
          </w:p>
        </w:tc>
        <w:tc>
          <w:tcPr>
            <w:tcW w:w="1206" w:type="dxa"/>
            <w:tcBorders>
              <w:bottom w:val="single" w:sz="4" w:space="0" w:color="auto"/>
            </w:tcBorders>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r>
      <w:tr w:rsidR="000133FC" w:rsidRPr="00F53557" w:rsidTr="00D25154">
        <w:trPr>
          <w:trHeight w:val="377"/>
        </w:trPr>
        <w:tc>
          <w:tcPr>
            <w:tcW w:w="1267" w:type="dxa"/>
            <w:gridSpan w:val="2"/>
            <w:vMerge/>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p>
        </w:tc>
        <w:tc>
          <w:tcPr>
            <w:tcW w:w="1416" w:type="dxa"/>
            <w:gridSpan w:val="6"/>
            <w:tcBorders>
              <w:bottom w:val="single" w:sz="4" w:space="0" w:color="auto"/>
            </w:tcBorders>
            <w:shd w:val="clear" w:color="auto" w:fill="auto"/>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Style w:val="hps"/>
              </w:rPr>
              <w:t>Principles ofpracticalchemistry</w:t>
            </w:r>
          </w:p>
        </w:tc>
        <w:tc>
          <w:tcPr>
            <w:tcW w:w="1701" w:type="dxa"/>
            <w:gridSpan w:val="4"/>
            <w:tcBorders>
              <w:bottom w:val="single" w:sz="4" w:space="0" w:color="auto"/>
            </w:tcBorders>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978-977-02-7201-5</w:t>
            </w:r>
          </w:p>
        </w:tc>
        <w:tc>
          <w:tcPr>
            <w:tcW w:w="1134" w:type="dxa"/>
            <w:gridSpan w:val="3"/>
            <w:tcBorders>
              <w:bottom w:val="single" w:sz="4" w:space="0" w:color="auto"/>
            </w:tcBorders>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Dar Almaarif</w:t>
            </w:r>
          </w:p>
        </w:tc>
        <w:tc>
          <w:tcPr>
            <w:tcW w:w="3050" w:type="dxa"/>
            <w:gridSpan w:val="7"/>
            <w:tcBorders>
              <w:bottom w:val="single" w:sz="4" w:space="0" w:color="auto"/>
            </w:tcBorders>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Pr>
            </w:pPr>
            <w:r>
              <w:rPr>
                <w:rFonts w:ascii="Traditional Arabic" w:hAnsi="Traditional Arabic" w:cs="Traditional Arabic"/>
                <w:b/>
                <w:sz w:val="28"/>
                <w:szCs w:val="28"/>
                <w:rtl/>
              </w:rPr>
              <w:t>Islam, Ahmed Midhat</w:t>
            </w:r>
          </w:p>
        </w:tc>
        <w:tc>
          <w:tcPr>
            <w:tcW w:w="1286" w:type="dxa"/>
            <w:gridSpan w:val="3"/>
            <w:tcBorders>
              <w:bottom w:val="single" w:sz="4" w:space="0" w:color="auto"/>
            </w:tcBorders>
            <w:shd w:val="clear" w:color="auto" w:fill="auto"/>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Pr>
            </w:pPr>
            <w:r w:rsidRPr="00F53557">
              <w:rPr>
                <w:rFonts w:ascii="Traditional Arabic" w:hAnsi="Traditional Arabic" w:cs="Traditional Arabic"/>
                <w:b/>
                <w:sz w:val="28"/>
                <w:szCs w:val="28"/>
                <w:rtl/>
              </w:rPr>
              <w:t>30</w:t>
            </w:r>
          </w:p>
        </w:tc>
        <w:tc>
          <w:tcPr>
            <w:tcW w:w="1206" w:type="dxa"/>
            <w:tcBorders>
              <w:bottom w:val="single" w:sz="4" w:space="0" w:color="auto"/>
            </w:tcBorders>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r>
      <w:tr w:rsidR="000133FC" w:rsidRPr="00F53557" w:rsidTr="00D25154">
        <w:trPr>
          <w:trHeight w:val="377"/>
        </w:trPr>
        <w:tc>
          <w:tcPr>
            <w:tcW w:w="1267" w:type="dxa"/>
            <w:gridSpan w:val="2"/>
            <w:vMerge/>
            <w:tcBorders>
              <w:bottom w:val="single" w:sz="4" w:space="0" w:color="auto"/>
            </w:tcBorders>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p>
        </w:tc>
        <w:tc>
          <w:tcPr>
            <w:tcW w:w="1416" w:type="dxa"/>
            <w:gridSpan w:val="6"/>
            <w:tcBorders>
              <w:bottom w:val="single" w:sz="4" w:space="0" w:color="auto"/>
            </w:tcBorders>
            <w:shd w:val="clear" w:color="auto" w:fill="auto"/>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Style w:val="hps"/>
              </w:rPr>
              <w:t>Creativitykey forAnalytical Chemistry</w:t>
            </w:r>
          </w:p>
        </w:tc>
        <w:tc>
          <w:tcPr>
            <w:tcW w:w="1701" w:type="dxa"/>
            <w:gridSpan w:val="4"/>
            <w:tcBorders>
              <w:bottom w:val="single" w:sz="4" w:space="0" w:color="auto"/>
            </w:tcBorders>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1217-4-2008</w:t>
            </w:r>
          </w:p>
        </w:tc>
        <w:tc>
          <w:tcPr>
            <w:tcW w:w="1134" w:type="dxa"/>
            <w:gridSpan w:val="3"/>
            <w:tcBorders>
              <w:bottom w:val="single" w:sz="4" w:space="0" w:color="auto"/>
            </w:tcBorders>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Dar Kinooz Almaarf</w:t>
            </w:r>
            <w:r>
              <w:rPr>
                <w:rFonts w:ascii="Traditional Arabic" w:hAnsi="Traditional Arabic" w:cs="Traditional Arabic"/>
                <w:b/>
                <w:sz w:val="28"/>
                <w:szCs w:val="28"/>
                <w:rtl/>
              </w:rPr>
              <w:lastRenderedPageBreak/>
              <w:t>ah Alaalmeeh</w:t>
            </w:r>
          </w:p>
        </w:tc>
        <w:tc>
          <w:tcPr>
            <w:tcW w:w="3050" w:type="dxa"/>
            <w:gridSpan w:val="7"/>
            <w:tcBorders>
              <w:bottom w:val="single" w:sz="4" w:space="0" w:color="auto"/>
            </w:tcBorders>
            <w:shd w:val="clear" w:color="auto" w:fill="auto"/>
            <w:vAlign w:val="center"/>
          </w:tcPr>
          <w:p w:rsidR="000133FC"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lastRenderedPageBreak/>
              <w:t>Hilwah, Omar Jabar</w:t>
            </w:r>
          </w:p>
          <w:p w:rsidR="000133FC" w:rsidRPr="002213CE" w:rsidRDefault="000133FC" w:rsidP="00D25154">
            <w:pPr>
              <w:rPr>
                <w:rFonts w:ascii="Traditional Arabic" w:hAnsi="Traditional Arabic" w:cs="Traditional Arabic"/>
                <w:sz w:val="28"/>
                <w:szCs w:val="28"/>
                <w:rtl/>
              </w:rPr>
            </w:pPr>
          </w:p>
          <w:p w:rsidR="000133FC" w:rsidRDefault="000133FC" w:rsidP="00D25154">
            <w:pPr>
              <w:rPr>
                <w:rFonts w:ascii="Traditional Arabic" w:hAnsi="Traditional Arabic" w:cs="Traditional Arabic"/>
                <w:sz w:val="28"/>
                <w:szCs w:val="28"/>
                <w:rtl/>
              </w:rPr>
            </w:pPr>
          </w:p>
          <w:p w:rsidR="000133FC" w:rsidRPr="002213CE" w:rsidRDefault="000133FC" w:rsidP="00D25154">
            <w:pPr>
              <w:rPr>
                <w:rFonts w:ascii="Traditional Arabic" w:hAnsi="Traditional Arabic" w:cs="Traditional Arabic"/>
                <w:sz w:val="28"/>
                <w:szCs w:val="28"/>
                <w:rtl/>
              </w:rPr>
            </w:pPr>
          </w:p>
        </w:tc>
        <w:tc>
          <w:tcPr>
            <w:tcW w:w="1286" w:type="dxa"/>
            <w:gridSpan w:val="3"/>
            <w:tcBorders>
              <w:bottom w:val="single" w:sz="4" w:space="0" w:color="auto"/>
            </w:tcBorders>
            <w:shd w:val="clear" w:color="auto" w:fill="auto"/>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lastRenderedPageBreak/>
              <w:t>30</w:t>
            </w:r>
          </w:p>
        </w:tc>
        <w:tc>
          <w:tcPr>
            <w:tcW w:w="1206" w:type="dxa"/>
            <w:tcBorders>
              <w:bottom w:val="single" w:sz="4" w:space="0" w:color="auto"/>
            </w:tcBorders>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r>
      <w:tr w:rsidR="000133FC" w:rsidRPr="00F53557" w:rsidTr="00D25154">
        <w:trPr>
          <w:trHeight w:val="377"/>
        </w:trPr>
        <w:tc>
          <w:tcPr>
            <w:tcW w:w="1267" w:type="dxa"/>
            <w:gridSpan w:val="2"/>
            <w:vMerge w:val="restart"/>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lastRenderedPageBreak/>
              <w:t>General Chemistry</w:t>
            </w:r>
          </w:p>
        </w:tc>
        <w:tc>
          <w:tcPr>
            <w:tcW w:w="1416" w:type="dxa"/>
            <w:gridSpan w:val="6"/>
            <w:tcBorders>
              <w:bottom w:val="single" w:sz="4" w:space="0" w:color="auto"/>
            </w:tcBorders>
            <w:shd w:val="clear" w:color="auto" w:fill="auto"/>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Style w:val="hps"/>
              </w:rPr>
              <w:t>Creativitykey forChemistry</w:t>
            </w:r>
          </w:p>
        </w:tc>
        <w:tc>
          <w:tcPr>
            <w:tcW w:w="1701" w:type="dxa"/>
            <w:gridSpan w:val="4"/>
            <w:tcBorders>
              <w:bottom w:val="single" w:sz="4" w:space="0" w:color="auto"/>
            </w:tcBorders>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163437</w:t>
            </w:r>
          </w:p>
        </w:tc>
        <w:tc>
          <w:tcPr>
            <w:tcW w:w="1134" w:type="dxa"/>
            <w:gridSpan w:val="3"/>
            <w:tcBorders>
              <w:bottom w:val="single" w:sz="4" w:space="0" w:color="auto"/>
            </w:tcBorders>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Dar Kinooz Almaarfah Alaalmeeh</w:t>
            </w:r>
          </w:p>
        </w:tc>
        <w:tc>
          <w:tcPr>
            <w:tcW w:w="3050" w:type="dxa"/>
            <w:gridSpan w:val="7"/>
            <w:tcBorders>
              <w:bottom w:val="single" w:sz="4" w:space="0" w:color="auto"/>
            </w:tcBorders>
            <w:shd w:val="clear" w:color="auto" w:fill="auto"/>
            <w:vAlign w:val="center"/>
          </w:tcPr>
          <w:p w:rsidR="000133FC"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Hilwah, Omar Jabar</w:t>
            </w:r>
          </w:p>
          <w:p w:rsidR="000133FC" w:rsidRPr="002213CE" w:rsidRDefault="000133FC" w:rsidP="00D25154">
            <w:pPr>
              <w:rPr>
                <w:rFonts w:ascii="Traditional Arabic" w:hAnsi="Traditional Arabic" w:cs="Traditional Arabic"/>
                <w:sz w:val="28"/>
                <w:szCs w:val="28"/>
                <w:rtl/>
              </w:rPr>
            </w:pPr>
          </w:p>
          <w:p w:rsidR="000133FC" w:rsidRDefault="000133FC" w:rsidP="00D25154">
            <w:pPr>
              <w:rPr>
                <w:rFonts w:ascii="Traditional Arabic" w:hAnsi="Traditional Arabic" w:cs="Traditional Arabic"/>
                <w:sz w:val="28"/>
                <w:szCs w:val="28"/>
                <w:rtl/>
              </w:rPr>
            </w:pPr>
          </w:p>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p>
        </w:tc>
        <w:tc>
          <w:tcPr>
            <w:tcW w:w="1286" w:type="dxa"/>
            <w:gridSpan w:val="3"/>
            <w:tcBorders>
              <w:bottom w:val="single" w:sz="4" w:space="0" w:color="auto"/>
            </w:tcBorders>
            <w:shd w:val="clear" w:color="auto" w:fill="auto"/>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30</w:t>
            </w:r>
          </w:p>
        </w:tc>
        <w:tc>
          <w:tcPr>
            <w:tcW w:w="1206" w:type="dxa"/>
            <w:tcBorders>
              <w:bottom w:val="single" w:sz="4" w:space="0" w:color="auto"/>
            </w:tcBorders>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r>
      <w:tr w:rsidR="000133FC" w:rsidRPr="00F53557" w:rsidTr="00D25154">
        <w:trPr>
          <w:trHeight w:val="377"/>
        </w:trPr>
        <w:tc>
          <w:tcPr>
            <w:tcW w:w="1267" w:type="dxa"/>
            <w:gridSpan w:val="2"/>
            <w:vMerge/>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p>
        </w:tc>
        <w:tc>
          <w:tcPr>
            <w:tcW w:w="1416" w:type="dxa"/>
            <w:gridSpan w:val="6"/>
            <w:tcBorders>
              <w:bottom w:val="single" w:sz="4" w:space="0" w:color="auto"/>
            </w:tcBorders>
            <w:shd w:val="clear" w:color="auto" w:fill="auto"/>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Style w:val="hps"/>
              </w:rPr>
              <w:t>Creativitykey forChemistry</w:t>
            </w:r>
          </w:p>
        </w:tc>
        <w:tc>
          <w:tcPr>
            <w:tcW w:w="1701" w:type="dxa"/>
            <w:gridSpan w:val="4"/>
            <w:tcBorders>
              <w:bottom w:val="single" w:sz="4" w:space="0" w:color="auto"/>
            </w:tcBorders>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541541</w:t>
            </w:r>
          </w:p>
        </w:tc>
        <w:tc>
          <w:tcPr>
            <w:tcW w:w="1134" w:type="dxa"/>
            <w:gridSpan w:val="3"/>
            <w:tcBorders>
              <w:bottom w:val="single" w:sz="4" w:space="0" w:color="auto"/>
            </w:tcBorders>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Dar Kinooz Almaarfah Alaalmeeh</w:t>
            </w:r>
          </w:p>
        </w:tc>
        <w:tc>
          <w:tcPr>
            <w:tcW w:w="3050" w:type="dxa"/>
            <w:gridSpan w:val="7"/>
            <w:tcBorders>
              <w:bottom w:val="single" w:sz="4" w:space="0" w:color="auto"/>
            </w:tcBorders>
            <w:shd w:val="clear" w:color="auto" w:fill="auto"/>
            <w:vAlign w:val="center"/>
          </w:tcPr>
          <w:p w:rsidR="000133FC"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Hilwah, Omar Jabar</w:t>
            </w:r>
          </w:p>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p>
        </w:tc>
        <w:tc>
          <w:tcPr>
            <w:tcW w:w="1286" w:type="dxa"/>
            <w:gridSpan w:val="3"/>
            <w:tcBorders>
              <w:bottom w:val="single" w:sz="4" w:space="0" w:color="auto"/>
            </w:tcBorders>
            <w:shd w:val="clear" w:color="auto" w:fill="auto"/>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30</w:t>
            </w:r>
          </w:p>
        </w:tc>
        <w:tc>
          <w:tcPr>
            <w:tcW w:w="1206" w:type="dxa"/>
            <w:tcBorders>
              <w:bottom w:val="single" w:sz="4" w:space="0" w:color="auto"/>
            </w:tcBorders>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r>
      <w:tr w:rsidR="000133FC" w:rsidRPr="00F53557" w:rsidTr="00D25154">
        <w:trPr>
          <w:trHeight w:val="377"/>
        </w:trPr>
        <w:tc>
          <w:tcPr>
            <w:tcW w:w="1267" w:type="dxa"/>
            <w:gridSpan w:val="2"/>
            <w:vMerge/>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p>
        </w:tc>
        <w:tc>
          <w:tcPr>
            <w:tcW w:w="1416" w:type="dxa"/>
            <w:gridSpan w:val="6"/>
            <w:tcBorders>
              <w:bottom w:val="single" w:sz="4" w:space="0" w:color="auto"/>
            </w:tcBorders>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General Chemistry</w:t>
            </w:r>
          </w:p>
        </w:tc>
        <w:tc>
          <w:tcPr>
            <w:tcW w:w="1701" w:type="dxa"/>
            <w:gridSpan w:val="4"/>
            <w:tcBorders>
              <w:bottom w:val="single" w:sz="4" w:space="0" w:color="auto"/>
            </w:tcBorders>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6000646</w:t>
            </w:r>
          </w:p>
        </w:tc>
        <w:tc>
          <w:tcPr>
            <w:tcW w:w="1134" w:type="dxa"/>
            <w:gridSpan w:val="3"/>
            <w:tcBorders>
              <w:bottom w:val="single" w:sz="4" w:space="0" w:color="auto"/>
            </w:tcBorders>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Alfalah Library</w:t>
            </w:r>
          </w:p>
        </w:tc>
        <w:tc>
          <w:tcPr>
            <w:tcW w:w="3050" w:type="dxa"/>
            <w:gridSpan w:val="7"/>
            <w:tcBorders>
              <w:bottom w:val="single" w:sz="4" w:space="0" w:color="auto"/>
            </w:tcBorders>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Jarar, Aadel Ahmed</w:t>
            </w:r>
          </w:p>
        </w:tc>
        <w:tc>
          <w:tcPr>
            <w:tcW w:w="1286" w:type="dxa"/>
            <w:gridSpan w:val="3"/>
            <w:tcBorders>
              <w:bottom w:val="single" w:sz="4" w:space="0" w:color="auto"/>
            </w:tcBorders>
            <w:shd w:val="clear" w:color="auto" w:fill="auto"/>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30</w:t>
            </w:r>
          </w:p>
        </w:tc>
        <w:tc>
          <w:tcPr>
            <w:tcW w:w="1206" w:type="dxa"/>
            <w:tcBorders>
              <w:bottom w:val="single" w:sz="4" w:space="0" w:color="auto"/>
            </w:tcBorders>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r>
      <w:tr w:rsidR="000133FC" w:rsidRPr="00F53557" w:rsidTr="00D25154">
        <w:trPr>
          <w:trHeight w:val="377"/>
        </w:trPr>
        <w:tc>
          <w:tcPr>
            <w:tcW w:w="1267" w:type="dxa"/>
            <w:gridSpan w:val="2"/>
            <w:vMerge/>
            <w:tcBorders>
              <w:bottom w:val="single" w:sz="4" w:space="0" w:color="auto"/>
            </w:tcBorders>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p>
        </w:tc>
        <w:tc>
          <w:tcPr>
            <w:tcW w:w="1416" w:type="dxa"/>
            <w:gridSpan w:val="6"/>
            <w:tcBorders>
              <w:bottom w:val="single" w:sz="4" w:space="0" w:color="auto"/>
            </w:tcBorders>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General Chemistry</w:t>
            </w:r>
          </w:p>
        </w:tc>
        <w:tc>
          <w:tcPr>
            <w:tcW w:w="1701" w:type="dxa"/>
            <w:gridSpan w:val="4"/>
            <w:tcBorders>
              <w:bottom w:val="single" w:sz="4" w:space="0" w:color="auto"/>
            </w:tcBorders>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9786035070249</w:t>
            </w:r>
          </w:p>
        </w:tc>
        <w:tc>
          <w:tcPr>
            <w:tcW w:w="1134" w:type="dxa"/>
            <w:gridSpan w:val="3"/>
            <w:tcBorders>
              <w:bottom w:val="single" w:sz="4" w:space="0" w:color="auto"/>
            </w:tcBorders>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King Fahad National Library</w:t>
            </w:r>
          </w:p>
        </w:tc>
        <w:tc>
          <w:tcPr>
            <w:tcW w:w="3050" w:type="dxa"/>
            <w:gridSpan w:val="7"/>
            <w:tcBorders>
              <w:bottom w:val="single" w:sz="4" w:space="0" w:color="auto"/>
            </w:tcBorders>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Abdulaziz , Ahmed</w:t>
            </w:r>
          </w:p>
        </w:tc>
        <w:tc>
          <w:tcPr>
            <w:tcW w:w="1286" w:type="dxa"/>
            <w:gridSpan w:val="3"/>
            <w:tcBorders>
              <w:bottom w:val="single" w:sz="4" w:space="0" w:color="auto"/>
            </w:tcBorders>
            <w:shd w:val="clear" w:color="auto" w:fill="auto"/>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30</w:t>
            </w:r>
          </w:p>
        </w:tc>
        <w:tc>
          <w:tcPr>
            <w:tcW w:w="1206" w:type="dxa"/>
            <w:tcBorders>
              <w:bottom w:val="single" w:sz="4" w:space="0" w:color="auto"/>
            </w:tcBorders>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r>
      <w:tr w:rsidR="000133FC" w:rsidRPr="00F53557" w:rsidTr="00D25154">
        <w:trPr>
          <w:trHeight w:val="377"/>
        </w:trPr>
        <w:tc>
          <w:tcPr>
            <w:tcW w:w="1267" w:type="dxa"/>
            <w:gridSpan w:val="2"/>
            <w:vMerge w:val="restart"/>
            <w:tcBorders>
              <w:top w:val="single" w:sz="4" w:space="0" w:color="auto"/>
            </w:tcBorders>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Organic Chemistr</w:t>
            </w:r>
            <w:r>
              <w:rPr>
                <w:rFonts w:ascii="Traditional Arabic" w:hAnsi="Traditional Arabic" w:cs="Traditional Arabic"/>
                <w:b/>
                <w:sz w:val="28"/>
                <w:szCs w:val="28"/>
                <w:rtl/>
              </w:rPr>
              <w:lastRenderedPageBreak/>
              <w:t>y</w:t>
            </w:r>
          </w:p>
        </w:tc>
        <w:tc>
          <w:tcPr>
            <w:tcW w:w="1416" w:type="dxa"/>
            <w:gridSpan w:val="6"/>
            <w:tcBorders>
              <w:bottom w:val="single" w:sz="4" w:space="0" w:color="auto"/>
            </w:tcBorders>
            <w:shd w:val="clear" w:color="auto" w:fill="auto"/>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Style w:val="hps"/>
              </w:rPr>
              <w:lastRenderedPageBreak/>
              <w:t xml:space="preserve">Comprehensivein Practical organic </w:t>
            </w:r>
            <w:r>
              <w:rPr>
                <w:rStyle w:val="hps"/>
              </w:rPr>
              <w:lastRenderedPageBreak/>
              <w:t>chemistry</w:t>
            </w:r>
          </w:p>
        </w:tc>
        <w:tc>
          <w:tcPr>
            <w:tcW w:w="1701" w:type="dxa"/>
            <w:gridSpan w:val="4"/>
            <w:tcBorders>
              <w:bottom w:val="single" w:sz="4" w:space="0" w:color="auto"/>
            </w:tcBorders>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lastRenderedPageBreak/>
              <w:t>9960-54-241-6</w:t>
            </w:r>
          </w:p>
        </w:tc>
        <w:tc>
          <w:tcPr>
            <w:tcW w:w="1134" w:type="dxa"/>
            <w:gridSpan w:val="3"/>
            <w:tcBorders>
              <w:bottom w:val="single" w:sz="4" w:space="0" w:color="auto"/>
            </w:tcBorders>
            <w:shd w:val="clear" w:color="auto" w:fill="auto"/>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Alobikan</w:t>
            </w:r>
          </w:p>
        </w:tc>
        <w:tc>
          <w:tcPr>
            <w:tcW w:w="3050" w:type="dxa"/>
            <w:gridSpan w:val="7"/>
            <w:tcBorders>
              <w:bottom w:val="single" w:sz="4" w:space="0" w:color="auto"/>
            </w:tcBorders>
            <w:shd w:val="clear" w:color="auto" w:fill="auto"/>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Alaafalig , Aljazi</w:t>
            </w:r>
          </w:p>
        </w:tc>
        <w:tc>
          <w:tcPr>
            <w:tcW w:w="1286" w:type="dxa"/>
            <w:gridSpan w:val="3"/>
            <w:tcBorders>
              <w:bottom w:val="single" w:sz="4" w:space="0" w:color="auto"/>
            </w:tcBorders>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Pr>
            </w:pPr>
            <w:r w:rsidRPr="00F53557">
              <w:rPr>
                <w:rFonts w:ascii="Traditional Arabic" w:hAnsi="Traditional Arabic" w:cs="Traditional Arabic"/>
                <w:b/>
                <w:sz w:val="28"/>
                <w:szCs w:val="28"/>
                <w:rtl/>
              </w:rPr>
              <w:t>30</w:t>
            </w:r>
          </w:p>
        </w:tc>
        <w:tc>
          <w:tcPr>
            <w:tcW w:w="1206" w:type="dxa"/>
            <w:tcBorders>
              <w:bottom w:val="single" w:sz="4" w:space="0" w:color="auto"/>
            </w:tcBorders>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2</w:t>
            </w:r>
          </w:p>
        </w:tc>
      </w:tr>
      <w:tr w:rsidR="000133FC" w:rsidRPr="00F53557" w:rsidTr="00D25154">
        <w:trPr>
          <w:trHeight w:val="377"/>
        </w:trPr>
        <w:tc>
          <w:tcPr>
            <w:tcW w:w="1267" w:type="dxa"/>
            <w:gridSpan w:val="2"/>
            <w:vMerge/>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p>
        </w:tc>
        <w:tc>
          <w:tcPr>
            <w:tcW w:w="1416" w:type="dxa"/>
            <w:gridSpan w:val="6"/>
            <w:tcBorders>
              <w:bottom w:val="single" w:sz="4" w:space="0" w:color="auto"/>
            </w:tcBorders>
            <w:shd w:val="clear" w:color="auto" w:fill="auto"/>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Pr>
            </w:pPr>
            <w:r>
              <w:rPr>
                <w:rFonts w:ascii="Traditional Arabic" w:hAnsi="Traditional Arabic" w:cs="Traditional Arabic"/>
                <w:b/>
                <w:sz w:val="28"/>
                <w:szCs w:val="28"/>
                <w:rtl/>
              </w:rPr>
              <w:t>Organic Chemistry</w:t>
            </w:r>
          </w:p>
        </w:tc>
        <w:tc>
          <w:tcPr>
            <w:tcW w:w="1701" w:type="dxa"/>
            <w:gridSpan w:val="4"/>
            <w:tcBorders>
              <w:bottom w:val="single" w:sz="4" w:space="0" w:color="auto"/>
            </w:tcBorders>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9960-857-11-5</w:t>
            </w:r>
          </w:p>
        </w:tc>
        <w:tc>
          <w:tcPr>
            <w:tcW w:w="1134" w:type="dxa"/>
            <w:gridSpan w:val="3"/>
            <w:tcBorders>
              <w:bottom w:val="single" w:sz="4" w:space="0" w:color="auto"/>
            </w:tcBorders>
            <w:shd w:val="clear" w:color="auto" w:fill="auto"/>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Dar Alkreeji</w:t>
            </w:r>
          </w:p>
        </w:tc>
        <w:tc>
          <w:tcPr>
            <w:tcW w:w="3050" w:type="dxa"/>
            <w:gridSpan w:val="7"/>
            <w:tcBorders>
              <w:bottom w:val="single" w:sz="4" w:space="0" w:color="auto"/>
            </w:tcBorders>
            <w:shd w:val="clear" w:color="auto" w:fill="auto"/>
          </w:tcPr>
          <w:p w:rsidR="000133FC"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Alhazmi , Hasan</w:t>
            </w:r>
          </w:p>
          <w:p w:rsidR="000133FC" w:rsidRPr="002213CE" w:rsidRDefault="000133FC" w:rsidP="00D25154">
            <w:pPr>
              <w:tabs>
                <w:tab w:val="left" w:pos="1660"/>
              </w:tabs>
              <w:rPr>
                <w:rFonts w:ascii="Traditional Arabic" w:hAnsi="Traditional Arabic" w:cs="Traditional Arabic"/>
                <w:sz w:val="28"/>
                <w:szCs w:val="28"/>
                <w:rtl/>
              </w:rPr>
            </w:pPr>
            <w:r>
              <w:rPr>
                <w:rFonts w:ascii="Traditional Arabic" w:hAnsi="Traditional Arabic" w:cs="Traditional Arabic"/>
                <w:sz w:val="28"/>
                <w:szCs w:val="28"/>
              </w:rPr>
              <w:tab/>
            </w:r>
          </w:p>
        </w:tc>
        <w:tc>
          <w:tcPr>
            <w:tcW w:w="1286" w:type="dxa"/>
            <w:gridSpan w:val="3"/>
            <w:tcBorders>
              <w:bottom w:val="single" w:sz="4" w:space="0" w:color="auto"/>
            </w:tcBorders>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30</w:t>
            </w:r>
          </w:p>
        </w:tc>
        <w:tc>
          <w:tcPr>
            <w:tcW w:w="1206" w:type="dxa"/>
            <w:tcBorders>
              <w:bottom w:val="single" w:sz="4" w:space="0" w:color="auto"/>
            </w:tcBorders>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r>
      <w:tr w:rsidR="000133FC" w:rsidRPr="00F53557" w:rsidTr="00D25154">
        <w:trPr>
          <w:trHeight w:val="377"/>
        </w:trPr>
        <w:tc>
          <w:tcPr>
            <w:tcW w:w="1267" w:type="dxa"/>
            <w:gridSpan w:val="2"/>
            <w:vMerge/>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p>
        </w:tc>
        <w:tc>
          <w:tcPr>
            <w:tcW w:w="1416" w:type="dxa"/>
            <w:gridSpan w:val="6"/>
            <w:tcBorders>
              <w:bottom w:val="single" w:sz="4" w:space="0" w:color="auto"/>
            </w:tcBorders>
            <w:shd w:val="clear" w:color="auto" w:fill="auto"/>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Natural Products</w:t>
            </w:r>
          </w:p>
        </w:tc>
        <w:tc>
          <w:tcPr>
            <w:tcW w:w="1701" w:type="dxa"/>
            <w:gridSpan w:val="4"/>
            <w:tcBorders>
              <w:bottom w:val="single" w:sz="4" w:space="0" w:color="auto"/>
            </w:tcBorders>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9660-857-61-1</w:t>
            </w:r>
          </w:p>
        </w:tc>
        <w:tc>
          <w:tcPr>
            <w:tcW w:w="1134" w:type="dxa"/>
            <w:gridSpan w:val="3"/>
            <w:tcBorders>
              <w:bottom w:val="single" w:sz="4" w:space="0" w:color="auto"/>
            </w:tcBorders>
            <w:shd w:val="clear" w:color="auto" w:fill="auto"/>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Dar Alkreeji</w:t>
            </w:r>
          </w:p>
        </w:tc>
        <w:tc>
          <w:tcPr>
            <w:tcW w:w="3050" w:type="dxa"/>
            <w:gridSpan w:val="7"/>
            <w:tcBorders>
              <w:bottom w:val="single" w:sz="4" w:space="0" w:color="auto"/>
            </w:tcBorders>
            <w:shd w:val="clear" w:color="auto" w:fill="auto"/>
          </w:tcPr>
          <w:p w:rsidR="000133FC"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Alhazmi , Hasan</w:t>
            </w:r>
          </w:p>
          <w:p w:rsidR="000133FC" w:rsidRPr="00F53557" w:rsidRDefault="000133FC" w:rsidP="00D25154">
            <w:pPr>
              <w:tabs>
                <w:tab w:val="left" w:pos="168"/>
                <w:tab w:val="center" w:pos="1194"/>
                <w:tab w:val="right" w:pos="2362"/>
                <w:tab w:val="right" w:pos="9720"/>
              </w:tabs>
              <w:ind w:firstLine="27"/>
              <w:rPr>
                <w:rFonts w:ascii="Traditional Arabic" w:hAnsi="Traditional Arabic" w:cs="Traditional Arabic"/>
                <w:b/>
                <w:sz w:val="28"/>
                <w:szCs w:val="28"/>
                <w:rtl/>
              </w:rPr>
            </w:pPr>
            <w:r>
              <w:rPr>
                <w:rFonts w:ascii="Traditional Arabic" w:hAnsi="Traditional Arabic" w:cs="Traditional Arabic"/>
                <w:sz w:val="28"/>
                <w:szCs w:val="28"/>
              </w:rPr>
              <w:tab/>
            </w:r>
            <w:r>
              <w:rPr>
                <w:rFonts w:ascii="Traditional Arabic" w:hAnsi="Traditional Arabic" w:cs="Traditional Arabic"/>
                <w:sz w:val="28"/>
                <w:szCs w:val="28"/>
              </w:rPr>
              <w:tab/>
            </w:r>
            <w:r>
              <w:rPr>
                <w:rFonts w:ascii="Traditional Arabic" w:hAnsi="Traditional Arabic" w:cs="Traditional Arabic"/>
                <w:sz w:val="28"/>
                <w:szCs w:val="28"/>
              </w:rPr>
              <w:tab/>
            </w:r>
          </w:p>
        </w:tc>
        <w:tc>
          <w:tcPr>
            <w:tcW w:w="1286" w:type="dxa"/>
            <w:gridSpan w:val="3"/>
            <w:tcBorders>
              <w:bottom w:val="single" w:sz="4" w:space="0" w:color="auto"/>
            </w:tcBorders>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Pr>
            </w:pPr>
            <w:r w:rsidRPr="00F53557">
              <w:rPr>
                <w:rFonts w:ascii="Traditional Arabic" w:hAnsi="Traditional Arabic" w:cs="Traditional Arabic"/>
                <w:b/>
                <w:sz w:val="28"/>
                <w:szCs w:val="28"/>
                <w:rtl/>
              </w:rPr>
              <w:t>30</w:t>
            </w:r>
          </w:p>
        </w:tc>
        <w:tc>
          <w:tcPr>
            <w:tcW w:w="1206" w:type="dxa"/>
            <w:tcBorders>
              <w:bottom w:val="single" w:sz="4" w:space="0" w:color="auto"/>
            </w:tcBorders>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2</w:t>
            </w:r>
          </w:p>
        </w:tc>
      </w:tr>
      <w:tr w:rsidR="000133FC" w:rsidRPr="00F53557" w:rsidTr="00D25154">
        <w:trPr>
          <w:trHeight w:val="377"/>
        </w:trPr>
        <w:tc>
          <w:tcPr>
            <w:tcW w:w="1267" w:type="dxa"/>
            <w:gridSpan w:val="2"/>
            <w:vMerge/>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p>
        </w:tc>
        <w:tc>
          <w:tcPr>
            <w:tcW w:w="1416" w:type="dxa"/>
            <w:gridSpan w:val="6"/>
            <w:tcBorders>
              <w:bottom w:val="single" w:sz="4" w:space="0" w:color="auto"/>
            </w:tcBorders>
            <w:shd w:val="clear" w:color="auto" w:fill="auto"/>
          </w:tcPr>
          <w:p w:rsidR="000133FC" w:rsidRPr="00F70E25" w:rsidRDefault="000133FC" w:rsidP="00D25154">
            <w:pPr>
              <w:tabs>
                <w:tab w:val="left" w:pos="168"/>
                <w:tab w:val="right" w:pos="9720"/>
              </w:tabs>
              <w:ind w:firstLine="27"/>
              <w:jc w:val="right"/>
              <w:rPr>
                <w:rFonts w:ascii="Traditional Arabic" w:hAnsi="Traditional Arabic" w:cs="Traditional Arabic"/>
                <w:b/>
                <w:rtl/>
              </w:rPr>
            </w:pPr>
            <w:r w:rsidRPr="00F70E25">
              <w:rPr>
                <w:rStyle w:val="hps"/>
              </w:rPr>
              <w:t>Heterocyclic Compounds</w:t>
            </w:r>
          </w:p>
        </w:tc>
        <w:tc>
          <w:tcPr>
            <w:tcW w:w="1701" w:type="dxa"/>
            <w:gridSpan w:val="4"/>
            <w:tcBorders>
              <w:bottom w:val="single" w:sz="4" w:space="0" w:color="auto"/>
            </w:tcBorders>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9660-857-69-70</w:t>
            </w:r>
          </w:p>
        </w:tc>
        <w:tc>
          <w:tcPr>
            <w:tcW w:w="1134" w:type="dxa"/>
            <w:gridSpan w:val="3"/>
            <w:tcBorders>
              <w:bottom w:val="single" w:sz="4" w:space="0" w:color="auto"/>
            </w:tcBorders>
            <w:shd w:val="clear" w:color="auto" w:fill="auto"/>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King Saud University</w:t>
            </w:r>
          </w:p>
        </w:tc>
        <w:tc>
          <w:tcPr>
            <w:tcW w:w="3050" w:type="dxa"/>
            <w:gridSpan w:val="7"/>
            <w:tcBorders>
              <w:bottom w:val="single" w:sz="4" w:space="0" w:color="auto"/>
            </w:tcBorders>
            <w:shd w:val="clear" w:color="auto" w:fill="auto"/>
          </w:tcPr>
          <w:p w:rsidR="000133FC"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Alhazmi , Hasan</w:t>
            </w:r>
          </w:p>
          <w:p w:rsidR="000133FC" w:rsidRPr="00F53557" w:rsidRDefault="000133FC" w:rsidP="00D25154">
            <w:pPr>
              <w:tabs>
                <w:tab w:val="left" w:pos="168"/>
                <w:tab w:val="center" w:pos="1242"/>
                <w:tab w:val="right" w:pos="2484"/>
                <w:tab w:val="right" w:pos="9720"/>
              </w:tabs>
              <w:ind w:firstLine="27"/>
              <w:jc w:val="right"/>
              <w:rPr>
                <w:rFonts w:ascii="Traditional Arabic" w:hAnsi="Traditional Arabic" w:cs="Traditional Arabic"/>
                <w:b/>
                <w:sz w:val="28"/>
                <w:szCs w:val="28"/>
                <w:rtl/>
              </w:rPr>
            </w:pPr>
          </w:p>
        </w:tc>
        <w:tc>
          <w:tcPr>
            <w:tcW w:w="1286" w:type="dxa"/>
            <w:gridSpan w:val="3"/>
            <w:tcBorders>
              <w:bottom w:val="single" w:sz="4" w:space="0" w:color="auto"/>
            </w:tcBorders>
            <w:shd w:val="clear" w:color="auto" w:fill="auto"/>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Pr>
            </w:pPr>
            <w:r w:rsidRPr="00F53557">
              <w:rPr>
                <w:rFonts w:ascii="Traditional Arabic" w:hAnsi="Traditional Arabic" w:cs="Traditional Arabic"/>
                <w:b/>
                <w:sz w:val="28"/>
                <w:szCs w:val="28"/>
                <w:rtl/>
              </w:rPr>
              <w:t>30</w:t>
            </w:r>
          </w:p>
        </w:tc>
        <w:tc>
          <w:tcPr>
            <w:tcW w:w="1206" w:type="dxa"/>
            <w:tcBorders>
              <w:bottom w:val="single" w:sz="4" w:space="0" w:color="auto"/>
            </w:tcBorders>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r>
      <w:tr w:rsidR="000133FC" w:rsidRPr="00F53557" w:rsidTr="00D25154">
        <w:trPr>
          <w:trHeight w:val="764"/>
        </w:trPr>
        <w:tc>
          <w:tcPr>
            <w:tcW w:w="1267" w:type="dxa"/>
            <w:gridSpan w:val="2"/>
            <w:vMerge/>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p>
        </w:tc>
        <w:tc>
          <w:tcPr>
            <w:tcW w:w="1416" w:type="dxa"/>
            <w:gridSpan w:val="6"/>
            <w:shd w:val="clear" w:color="auto" w:fill="auto"/>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70E25">
              <w:rPr>
                <w:rStyle w:val="hps"/>
              </w:rPr>
              <w:t>Heterocyclic</w:t>
            </w:r>
            <w:r>
              <w:rPr>
                <w:rStyle w:val="hps"/>
              </w:rPr>
              <w:t xml:space="preserve"> and bio</w:t>
            </w:r>
            <w:r w:rsidRPr="00F70E25">
              <w:rPr>
                <w:rStyle w:val="hps"/>
              </w:rPr>
              <w:t xml:space="preserve"> Compounds</w:t>
            </w:r>
          </w:p>
        </w:tc>
        <w:tc>
          <w:tcPr>
            <w:tcW w:w="1701" w:type="dxa"/>
            <w:gridSpan w:val="4"/>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9960-37-498</w:t>
            </w:r>
          </w:p>
        </w:tc>
        <w:tc>
          <w:tcPr>
            <w:tcW w:w="1134" w:type="dxa"/>
            <w:gridSpan w:val="3"/>
            <w:shd w:val="clear" w:color="auto" w:fill="auto"/>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King Saud University</w:t>
            </w:r>
          </w:p>
        </w:tc>
        <w:tc>
          <w:tcPr>
            <w:tcW w:w="3050" w:type="dxa"/>
            <w:gridSpan w:val="7"/>
            <w:shd w:val="clear" w:color="auto" w:fill="auto"/>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Alhidan , Hamad Abdullah</w:t>
            </w:r>
          </w:p>
        </w:tc>
        <w:tc>
          <w:tcPr>
            <w:tcW w:w="1286" w:type="dxa"/>
            <w:gridSpan w:val="3"/>
            <w:shd w:val="clear" w:color="auto" w:fill="auto"/>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Pr>
            </w:pPr>
            <w:r w:rsidRPr="00F53557">
              <w:rPr>
                <w:rFonts w:ascii="Traditional Arabic" w:hAnsi="Traditional Arabic" w:cs="Traditional Arabic"/>
                <w:b/>
                <w:sz w:val="28"/>
                <w:szCs w:val="28"/>
                <w:rtl/>
              </w:rPr>
              <w:t>30</w:t>
            </w:r>
          </w:p>
        </w:tc>
        <w:tc>
          <w:tcPr>
            <w:tcW w:w="1206" w:type="dxa"/>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r>
      <w:tr w:rsidR="000133FC" w:rsidRPr="00F53557" w:rsidTr="00D25154">
        <w:trPr>
          <w:trHeight w:val="377"/>
        </w:trPr>
        <w:tc>
          <w:tcPr>
            <w:tcW w:w="1267" w:type="dxa"/>
            <w:gridSpan w:val="2"/>
            <w:vMerge/>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p>
        </w:tc>
        <w:tc>
          <w:tcPr>
            <w:tcW w:w="1416" w:type="dxa"/>
            <w:gridSpan w:val="6"/>
            <w:tcBorders>
              <w:bottom w:val="single" w:sz="4" w:space="0" w:color="auto"/>
            </w:tcBorders>
            <w:shd w:val="clear" w:color="auto" w:fill="auto"/>
          </w:tcPr>
          <w:p w:rsidR="000133FC" w:rsidRPr="00F70E25" w:rsidRDefault="000133FC" w:rsidP="00D25154">
            <w:pPr>
              <w:tabs>
                <w:tab w:val="left" w:pos="168"/>
                <w:tab w:val="right" w:pos="9720"/>
              </w:tabs>
              <w:ind w:firstLine="27"/>
              <w:jc w:val="right"/>
              <w:rPr>
                <w:rFonts w:ascii="Traditional Arabic" w:hAnsi="Traditional Arabic" w:cs="Traditional Arabic"/>
                <w:b/>
                <w:rtl/>
              </w:rPr>
            </w:pPr>
            <w:r w:rsidRPr="00F70E25">
              <w:rPr>
                <w:rStyle w:val="hps"/>
              </w:rPr>
              <w:t>Petroleumandpetrochemicalindustries</w:t>
            </w:r>
          </w:p>
        </w:tc>
        <w:tc>
          <w:tcPr>
            <w:tcW w:w="1701" w:type="dxa"/>
            <w:gridSpan w:val="4"/>
            <w:tcBorders>
              <w:bottom w:val="single" w:sz="4" w:space="0" w:color="auto"/>
            </w:tcBorders>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9660-27-277</w:t>
            </w:r>
          </w:p>
        </w:tc>
        <w:tc>
          <w:tcPr>
            <w:tcW w:w="1134" w:type="dxa"/>
            <w:gridSpan w:val="3"/>
            <w:tcBorders>
              <w:bottom w:val="single" w:sz="4" w:space="0" w:color="auto"/>
            </w:tcBorders>
            <w:shd w:val="clear" w:color="auto" w:fill="auto"/>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King Saud University</w:t>
            </w:r>
          </w:p>
        </w:tc>
        <w:tc>
          <w:tcPr>
            <w:tcW w:w="3050" w:type="dxa"/>
            <w:gridSpan w:val="7"/>
            <w:tcBorders>
              <w:bottom w:val="single" w:sz="4" w:space="0" w:color="auto"/>
            </w:tcBorders>
            <w:shd w:val="clear" w:color="auto" w:fill="auto"/>
          </w:tcPr>
          <w:p w:rsidR="000133FC" w:rsidRPr="00F53557" w:rsidRDefault="000133FC" w:rsidP="00D25154">
            <w:pPr>
              <w:tabs>
                <w:tab w:val="left" w:pos="168"/>
                <w:tab w:val="left" w:pos="540"/>
                <w:tab w:val="right" w:pos="2362"/>
                <w:tab w:val="right" w:pos="9720"/>
              </w:tabs>
              <w:ind w:firstLine="27"/>
              <w:rPr>
                <w:rFonts w:ascii="Traditional Arabic" w:hAnsi="Traditional Arabic" w:cs="Traditional Arabic"/>
                <w:b/>
                <w:sz w:val="28"/>
                <w:szCs w:val="28"/>
                <w:rtl/>
              </w:rPr>
            </w:pPr>
            <w:r>
              <w:rPr>
                <w:rFonts w:ascii="Traditional Arabic" w:hAnsi="Traditional Arabic" w:cs="Traditional Arabic"/>
                <w:b/>
                <w:sz w:val="28"/>
                <w:szCs w:val="28"/>
                <w:rtl/>
              </w:rPr>
              <w:t>Althyab , Salem Sleem</w:t>
            </w:r>
          </w:p>
        </w:tc>
        <w:tc>
          <w:tcPr>
            <w:tcW w:w="1286" w:type="dxa"/>
            <w:gridSpan w:val="3"/>
            <w:tcBorders>
              <w:bottom w:val="single" w:sz="4" w:space="0" w:color="auto"/>
            </w:tcBorders>
            <w:shd w:val="clear" w:color="auto" w:fill="auto"/>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Pr>
            </w:pPr>
            <w:r w:rsidRPr="00F53557">
              <w:rPr>
                <w:rFonts w:ascii="Traditional Arabic" w:hAnsi="Traditional Arabic" w:cs="Traditional Arabic"/>
                <w:b/>
                <w:sz w:val="28"/>
                <w:szCs w:val="28"/>
                <w:rtl/>
              </w:rPr>
              <w:t>30</w:t>
            </w:r>
          </w:p>
        </w:tc>
        <w:tc>
          <w:tcPr>
            <w:tcW w:w="1206" w:type="dxa"/>
            <w:tcBorders>
              <w:bottom w:val="single" w:sz="4" w:space="0" w:color="auto"/>
            </w:tcBorders>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2</w:t>
            </w:r>
          </w:p>
        </w:tc>
      </w:tr>
      <w:tr w:rsidR="000133FC" w:rsidRPr="00F53557" w:rsidTr="00D25154">
        <w:trPr>
          <w:trHeight w:val="377"/>
        </w:trPr>
        <w:tc>
          <w:tcPr>
            <w:tcW w:w="1267" w:type="dxa"/>
            <w:gridSpan w:val="2"/>
            <w:vMerge/>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p>
        </w:tc>
        <w:tc>
          <w:tcPr>
            <w:tcW w:w="1416" w:type="dxa"/>
            <w:gridSpan w:val="6"/>
            <w:tcBorders>
              <w:bottom w:val="single" w:sz="4" w:space="0" w:color="auto"/>
            </w:tcBorders>
            <w:shd w:val="clear" w:color="auto" w:fill="auto"/>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Style w:val="hps"/>
              </w:rPr>
              <w:t>The basic principlesinthe spectra oforganic compounds</w:t>
            </w:r>
          </w:p>
        </w:tc>
        <w:tc>
          <w:tcPr>
            <w:tcW w:w="1701" w:type="dxa"/>
            <w:gridSpan w:val="4"/>
            <w:tcBorders>
              <w:bottom w:val="single" w:sz="4" w:space="0" w:color="auto"/>
            </w:tcBorders>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9960-659-907</w:t>
            </w:r>
          </w:p>
        </w:tc>
        <w:tc>
          <w:tcPr>
            <w:tcW w:w="1134" w:type="dxa"/>
            <w:gridSpan w:val="3"/>
            <w:tcBorders>
              <w:bottom w:val="single" w:sz="4" w:space="0" w:color="auto"/>
            </w:tcBorders>
            <w:shd w:val="clear" w:color="auto" w:fill="auto"/>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Dar Alkreeji</w:t>
            </w:r>
          </w:p>
        </w:tc>
        <w:tc>
          <w:tcPr>
            <w:tcW w:w="3050" w:type="dxa"/>
            <w:gridSpan w:val="7"/>
            <w:tcBorders>
              <w:bottom w:val="single" w:sz="4" w:space="0" w:color="auto"/>
            </w:tcBorders>
            <w:shd w:val="clear" w:color="auto" w:fill="auto"/>
          </w:tcPr>
          <w:p w:rsidR="000133FC"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Althyab , Salem Sleem&amp; Alhazmi , Hasan</w:t>
            </w:r>
          </w:p>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Pr>
            </w:pPr>
          </w:p>
        </w:tc>
        <w:tc>
          <w:tcPr>
            <w:tcW w:w="1286" w:type="dxa"/>
            <w:gridSpan w:val="3"/>
            <w:tcBorders>
              <w:bottom w:val="single" w:sz="4" w:space="0" w:color="auto"/>
            </w:tcBorders>
            <w:shd w:val="clear" w:color="auto" w:fill="auto"/>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Pr>
            </w:pPr>
            <w:r w:rsidRPr="00F53557">
              <w:rPr>
                <w:rFonts w:ascii="Traditional Arabic" w:hAnsi="Traditional Arabic" w:cs="Traditional Arabic"/>
                <w:b/>
                <w:sz w:val="28"/>
                <w:szCs w:val="28"/>
                <w:rtl/>
              </w:rPr>
              <w:t>30</w:t>
            </w:r>
          </w:p>
        </w:tc>
        <w:tc>
          <w:tcPr>
            <w:tcW w:w="1206" w:type="dxa"/>
            <w:tcBorders>
              <w:bottom w:val="single" w:sz="4" w:space="0" w:color="auto"/>
            </w:tcBorders>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2</w:t>
            </w:r>
          </w:p>
        </w:tc>
      </w:tr>
      <w:tr w:rsidR="000133FC" w:rsidRPr="00F53557" w:rsidTr="00D25154">
        <w:trPr>
          <w:trHeight w:val="377"/>
        </w:trPr>
        <w:tc>
          <w:tcPr>
            <w:tcW w:w="1267" w:type="dxa"/>
            <w:gridSpan w:val="2"/>
            <w:vMerge/>
            <w:tcBorders>
              <w:bottom w:val="single" w:sz="4" w:space="0" w:color="auto"/>
            </w:tcBorders>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p>
        </w:tc>
        <w:tc>
          <w:tcPr>
            <w:tcW w:w="1416" w:type="dxa"/>
            <w:gridSpan w:val="6"/>
            <w:tcBorders>
              <w:bottom w:val="single" w:sz="4" w:space="0" w:color="auto"/>
            </w:tcBorders>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Style w:val="hps"/>
              </w:rPr>
              <w:t xml:space="preserve">Entrancetothe dynamics ofthedynamics oforganic </w:t>
            </w:r>
            <w:r>
              <w:rPr>
                <w:rStyle w:val="hps"/>
              </w:rPr>
              <w:lastRenderedPageBreak/>
              <w:t>reactions</w:t>
            </w:r>
          </w:p>
        </w:tc>
        <w:tc>
          <w:tcPr>
            <w:tcW w:w="1701" w:type="dxa"/>
            <w:gridSpan w:val="4"/>
            <w:tcBorders>
              <w:bottom w:val="single" w:sz="4" w:space="0" w:color="auto"/>
            </w:tcBorders>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Pr>
            </w:pPr>
            <w:r w:rsidRPr="00F53557">
              <w:rPr>
                <w:rFonts w:ascii="Traditional Arabic" w:hAnsi="Traditional Arabic" w:cs="Traditional Arabic"/>
                <w:b/>
                <w:sz w:val="28"/>
                <w:szCs w:val="28"/>
                <w:rtl/>
              </w:rPr>
              <w:lastRenderedPageBreak/>
              <w:t>978-9959-55-062-0</w:t>
            </w:r>
          </w:p>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p>
        </w:tc>
        <w:tc>
          <w:tcPr>
            <w:tcW w:w="1134" w:type="dxa"/>
            <w:gridSpan w:val="3"/>
            <w:tcBorders>
              <w:bottom w:val="single" w:sz="4" w:space="0" w:color="auto"/>
            </w:tcBorders>
            <w:shd w:val="clear" w:color="auto" w:fill="auto"/>
            <w:vAlign w:val="center"/>
          </w:tcPr>
          <w:p w:rsidR="000133FC" w:rsidRPr="00F53557" w:rsidRDefault="000133FC" w:rsidP="00D25154">
            <w:pPr>
              <w:tabs>
                <w:tab w:val="left" w:pos="168"/>
                <w:tab w:val="right" w:pos="9720"/>
              </w:tabs>
              <w:ind w:firstLine="27"/>
              <w:jc w:val="center"/>
              <w:rPr>
                <w:rFonts w:ascii="Traditional Arabic" w:hAnsi="Traditional Arabic" w:cs="Traditional Arabic"/>
                <w:b/>
                <w:sz w:val="28"/>
                <w:szCs w:val="28"/>
                <w:rtl/>
              </w:rPr>
            </w:pPr>
            <w:r>
              <w:rPr>
                <w:rFonts w:ascii="Traditional Arabic" w:hAnsi="Traditional Arabic" w:cs="Traditional Arabic"/>
                <w:b/>
                <w:sz w:val="28"/>
                <w:szCs w:val="28"/>
                <w:rtl/>
              </w:rPr>
              <w:lastRenderedPageBreak/>
              <w:t xml:space="preserve">Publishes of the </w:t>
            </w:r>
            <w:r>
              <w:rPr>
                <w:rFonts w:ascii="Traditional Arabic" w:hAnsi="Traditional Arabic" w:cs="Traditional Arabic"/>
                <w:b/>
                <w:sz w:val="28"/>
                <w:szCs w:val="28"/>
                <w:rtl/>
              </w:rPr>
              <w:lastRenderedPageBreak/>
              <w:t>university of the 6th of October</w:t>
            </w:r>
          </w:p>
        </w:tc>
        <w:tc>
          <w:tcPr>
            <w:tcW w:w="3050" w:type="dxa"/>
            <w:gridSpan w:val="7"/>
            <w:tcBorders>
              <w:bottom w:val="single" w:sz="4" w:space="0" w:color="auto"/>
            </w:tcBorders>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Pr>
            </w:pPr>
            <w:r>
              <w:rPr>
                <w:rFonts w:ascii="Traditional Arabic" w:hAnsi="Traditional Arabic" w:cs="Traditional Arabic"/>
                <w:b/>
                <w:sz w:val="28"/>
                <w:szCs w:val="28"/>
                <w:rtl/>
              </w:rPr>
              <w:lastRenderedPageBreak/>
              <w:t>Ezmarly, Saleh &amp;Shawaly , Abdullah</w:t>
            </w:r>
          </w:p>
        </w:tc>
        <w:tc>
          <w:tcPr>
            <w:tcW w:w="1286" w:type="dxa"/>
            <w:gridSpan w:val="3"/>
            <w:tcBorders>
              <w:bottom w:val="single" w:sz="4" w:space="0" w:color="auto"/>
            </w:tcBorders>
            <w:shd w:val="clear" w:color="auto" w:fill="auto"/>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Pr>
            </w:pPr>
            <w:r w:rsidRPr="00F53557">
              <w:rPr>
                <w:rFonts w:ascii="Traditional Arabic" w:hAnsi="Traditional Arabic" w:cs="Traditional Arabic"/>
                <w:b/>
                <w:sz w:val="28"/>
                <w:szCs w:val="28"/>
                <w:rtl/>
              </w:rPr>
              <w:t>30</w:t>
            </w:r>
          </w:p>
        </w:tc>
        <w:tc>
          <w:tcPr>
            <w:tcW w:w="1206" w:type="dxa"/>
            <w:tcBorders>
              <w:bottom w:val="single" w:sz="4" w:space="0" w:color="auto"/>
            </w:tcBorders>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r>
      <w:tr w:rsidR="000133FC" w:rsidRPr="00F53557" w:rsidTr="00D25154">
        <w:trPr>
          <w:trHeight w:val="828"/>
        </w:trPr>
        <w:tc>
          <w:tcPr>
            <w:tcW w:w="1267" w:type="dxa"/>
            <w:gridSpan w:val="2"/>
            <w:shd w:val="clear" w:color="auto" w:fill="auto"/>
            <w:vAlign w:val="center"/>
          </w:tcPr>
          <w:p w:rsidR="000133FC" w:rsidRPr="00F53557" w:rsidRDefault="000133FC" w:rsidP="00D25154">
            <w:pPr>
              <w:tabs>
                <w:tab w:val="left" w:pos="168"/>
                <w:tab w:val="right" w:pos="9720"/>
              </w:tabs>
              <w:ind w:firstLine="27"/>
              <w:jc w:val="center"/>
              <w:rPr>
                <w:rFonts w:ascii="Traditional Arabic" w:hAnsi="Traditional Arabic" w:cs="Traditional Arabic"/>
                <w:b/>
                <w:sz w:val="28"/>
                <w:szCs w:val="28"/>
                <w:rtl/>
              </w:rPr>
            </w:pPr>
            <w:r>
              <w:rPr>
                <w:rFonts w:ascii="Traditional Arabic" w:hAnsi="Traditional Arabic" w:cs="Traditional Arabic"/>
                <w:b/>
                <w:sz w:val="28"/>
                <w:szCs w:val="28"/>
                <w:rtl/>
              </w:rPr>
              <w:lastRenderedPageBreak/>
              <w:t>Electro-reversible Chemistry</w:t>
            </w:r>
          </w:p>
        </w:tc>
        <w:tc>
          <w:tcPr>
            <w:tcW w:w="1416" w:type="dxa"/>
            <w:gridSpan w:val="6"/>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Electro Nonreversible Chemsitry</w:t>
            </w:r>
          </w:p>
        </w:tc>
        <w:tc>
          <w:tcPr>
            <w:tcW w:w="1701" w:type="dxa"/>
            <w:gridSpan w:val="4"/>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9960-44-511-9</w:t>
            </w:r>
          </w:p>
        </w:tc>
        <w:tc>
          <w:tcPr>
            <w:tcW w:w="1134" w:type="dxa"/>
            <w:gridSpan w:val="3"/>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Alrushed Library</w:t>
            </w:r>
          </w:p>
        </w:tc>
        <w:tc>
          <w:tcPr>
            <w:tcW w:w="3050" w:type="dxa"/>
            <w:gridSpan w:val="7"/>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 xml:space="preserve">Alkhaldy , Mishaeel </w:t>
            </w:r>
          </w:p>
        </w:tc>
        <w:tc>
          <w:tcPr>
            <w:tcW w:w="1286" w:type="dxa"/>
            <w:gridSpan w:val="3"/>
            <w:shd w:val="clear" w:color="auto" w:fill="auto"/>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Pr>
            </w:pPr>
            <w:r w:rsidRPr="00F53557">
              <w:rPr>
                <w:rFonts w:ascii="Traditional Arabic" w:hAnsi="Traditional Arabic" w:cs="Traditional Arabic"/>
                <w:b/>
                <w:sz w:val="28"/>
                <w:szCs w:val="28"/>
                <w:rtl/>
              </w:rPr>
              <w:t>30</w:t>
            </w:r>
          </w:p>
        </w:tc>
        <w:tc>
          <w:tcPr>
            <w:tcW w:w="1206" w:type="dxa"/>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1</w:t>
            </w:r>
          </w:p>
        </w:tc>
      </w:tr>
      <w:tr w:rsidR="000133FC" w:rsidRPr="00F53557" w:rsidTr="00D25154">
        <w:trPr>
          <w:trHeight w:val="828"/>
        </w:trPr>
        <w:tc>
          <w:tcPr>
            <w:tcW w:w="1267" w:type="dxa"/>
            <w:gridSpan w:val="2"/>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Thermodynamic Chemistry</w:t>
            </w:r>
          </w:p>
        </w:tc>
        <w:tc>
          <w:tcPr>
            <w:tcW w:w="1416" w:type="dxa"/>
            <w:gridSpan w:val="6"/>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Thermodynamic Chemistry</w:t>
            </w:r>
          </w:p>
        </w:tc>
        <w:tc>
          <w:tcPr>
            <w:tcW w:w="1701" w:type="dxa"/>
            <w:gridSpan w:val="4"/>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9960-879-34-8</w:t>
            </w:r>
          </w:p>
        </w:tc>
        <w:tc>
          <w:tcPr>
            <w:tcW w:w="1134" w:type="dxa"/>
            <w:gridSpan w:val="3"/>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Dar Alkreeji</w:t>
            </w:r>
          </w:p>
        </w:tc>
        <w:tc>
          <w:tcPr>
            <w:tcW w:w="3050" w:type="dxa"/>
            <w:gridSpan w:val="7"/>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Alkweetar, Suliman</w:t>
            </w:r>
          </w:p>
        </w:tc>
        <w:tc>
          <w:tcPr>
            <w:tcW w:w="1286" w:type="dxa"/>
            <w:gridSpan w:val="3"/>
            <w:shd w:val="clear" w:color="auto" w:fill="auto"/>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Pr>
            </w:pPr>
            <w:r w:rsidRPr="00F53557">
              <w:rPr>
                <w:rFonts w:ascii="Traditional Arabic" w:hAnsi="Traditional Arabic" w:cs="Traditional Arabic"/>
                <w:b/>
                <w:sz w:val="28"/>
                <w:szCs w:val="28"/>
                <w:rtl/>
              </w:rPr>
              <w:t>30</w:t>
            </w:r>
          </w:p>
        </w:tc>
        <w:tc>
          <w:tcPr>
            <w:tcW w:w="1206" w:type="dxa"/>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1</w:t>
            </w:r>
          </w:p>
        </w:tc>
      </w:tr>
      <w:tr w:rsidR="000133FC" w:rsidRPr="00F53557" w:rsidTr="00D25154">
        <w:trPr>
          <w:trHeight w:val="828"/>
        </w:trPr>
        <w:tc>
          <w:tcPr>
            <w:tcW w:w="1267" w:type="dxa"/>
            <w:gridSpan w:val="2"/>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p>
        </w:tc>
        <w:tc>
          <w:tcPr>
            <w:tcW w:w="1416" w:type="dxa"/>
            <w:gridSpan w:val="6"/>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Kinetics Chemistry and Thermodynamics</w:t>
            </w:r>
          </w:p>
        </w:tc>
        <w:tc>
          <w:tcPr>
            <w:tcW w:w="1701" w:type="dxa"/>
            <w:gridSpan w:val="4"/>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5642323</w:t>
            </w:r>
          </w:p>
        </w:tc>
        <w:tc>
          <w:tcPr>
            <w:tcW w:w="1134" w:type="dxa"/>
            <w:gridSpan w:val="3"/>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Dar Alfikar</w:t>
            </w:r>
          </w:p>
        </w:tc>
        <w:tc>
          <w:tcPr>
            <w:tcW w:w="3050" w:type="dxa"/>
            <w:gridSpan w:val="7"/>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Abu almajad, Abdulaaleem</w:t>
            </w:r>
          </w:p>
        </w:tc>
        <w:tc>
          <w:tcPr>
            <w:tcW w:w="1286" w:type="dxa"/>
            <w:gridSpan w:val="3"/>
            <w:shd w:val="clear" w:color="auto" w:fill="auto"/>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30</w:t>
            </w:r>
          </w:p>
        </w:tc>
        <w:tc>
          <w:tcPr>
            <w:tcW w:w="1206" w:type="dxa"/>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r>
      <w:tr w:rsidR="000133FC" w:rsidRPr="00F53557" w:rsidTr="00D25154">
        <w:trPr>
          <w:trHeight w:val="828"/>
        </w:trPr>
        <w:tc>
          <w:tcPr>
            <w:tcW w:w="1267" w:type="dxa"/>
            <w:gridSpan w:val="2"/>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p>
        </w:tc>
        <w:tc>
          <w:tcPr>
            <w:tcW w:w="1416" w:type="dxa"/>
            <w:gridSpan w:val="6"/>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Style w:val="hps"/>
              </w:rPr>
              <w:t>Fundamentalsof Physical Chemistry</w:t>
            </w:r>
          </w:p>
        </w:tc>
        <w:tc>
          <w:tcPr>
            <w:tcW w:w="1701" w:type="dxa"/>
            <w:gridSpan w:val="4"/>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8-135-316-977</w:t>
            </w:r>
          </w:p>
        </w:tc>
        <w:tc>
          <w:tcPr>
            <w:tcW w:w="1134" w:type="dxa"/>
            <w:gridSpan w:val="3"/>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Dar Alnashar for Univers</w:t>
            </w:r>
            <w:r>
              <w:rPr>
                <w:rFonts w:ascii="Traditional Arabic" w:hAnsi="Traditional Arabic" w:cs="Traditional Arabic"/>
                <w:b/>
                <w:sz w:val="28"/>
                <w:szCs w:val="28"/>
                <w:rtl/>
              </w:rPr>
              <w:lastRenderedPageBreak/>
              <w:t>ities</w:t>
            </w:r>
          </w:p>
        </w:tc>
        <w:tc>
          <w:tcPr>
            <w:tcW w:w="3050" w:type="dxa"/>
            <w:gridSpan w:val="7"/>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lastRenderedPageBreak/>
              <w:t>Abu almajad, Abdulaaleem</w:t>
            </w:r>
          </w:p>
        </w:tc>
        <w:tc>
          <w:tcPr>
            <w:tcW w:w="1286" w:type="dxa"/>
            <w:gridSpan w:val="3"/>
            <w:shd w:val="clear" w:color="auto" w:fill="auto"/>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30</w:t>
            </w:r>
          </w:p>
        </w:tc>
        <w:tc>
          <w:tcPr>
            <w:tcW w:w="1206" w:type="dxa"/>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r>
      <w:tr w:rsidR="000133FC" w:rsidRPr="00F53557" w:rsidTr="00D25154">
        <w:trPr>
          <w:trHeight w:val="377"/>
        </w:trPr>
        <w:tc>
          <w:tcPr>
            <w:tcW w:w="1267" w:type="dxa"/>
            <w:gridSpan w:val="2"/>
            <w:vMerge w:val="restart"/>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p>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 xml:space="preserve">الكيمياء الحيوية </w:t>
            </w:r>
          </w:p>
        </w:tc>
        <w:tc>
          <w:tcPr>
            <w:tcW w:w="1416" w:type="dxa"/>
            <w:gridSpan w:val="6"/>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Biochemsitry</w:t>
            </w:r>
          </w:p>
        </w:tc>
        <w:tc>
          <w:tcPr>
            <w:tcW w:w="1701" w:type="dxa"/>
            <w:gridSpan w:val="4"/>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9960-01-522-7</w:t>
            </w:r>
          </w:p>
        </w:tc>
        <w:tc>
          <w:tcPr>
            <w:tcW w:w="1134" w:type="dxa"/>
            <w:gridSpan w:val="3"/>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Alrushed Library</w:t>
            </w:r>
          </w:p>
        </w:tc>
        <w:tc>
          <w:tcPr>
            <w:tcW w:w="3050" w:type="dxa"/>
            <w:gridSpan w:val="7"/>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Pr>
            </w:pPr>
            <w:r>
              <w:rPr>
                <w:rFonts w:ascii="Traditional Arabic" w:hAnsi="Traditional Arabic" w:cs="Traditional Arabic"/>
                <w:b/>
                <w:sz w:val="28"/>
                <w:szCs w:val="28"/>
                <w:rtl/>
              </w:rPr>
              <w:t>Aataia , Fareed &amp;Ibraheem, Dalia</w:t>
            </w:r>
          </w:p>
        </w:tc>
        <w:tc>
          <w:tcPr>
            <w:tcW w:w="1286" w:type="dxa"/>
            <w:gridSpan w:val="3"/>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30</w:t>
            </w:r>
          </w:p>
        </w:tc>
        <w:tc>
          <w:tcPr>
            <w:tcW w:w="1206" w:type="dxa"/>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1</w:t>
            </w:r>
          </w:p>
        </w:tc>
      </w:tr>
      <w:tr w:rsidR="000133FC" w:rsidRPr="00F53557" w:rsidTr="00D25154">
        <w:trPr>
          <w:trHeight w:val="377"/>
        </w:trPr>
        <w:tc>
          <w:tcPr>
            <w:tcW w:w="1267" w:type="dxa"/>
            <w:gridSpan w:val="2"/>
            <w:vMerge/>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p>
        </w:tc>
        <w:tc>
          <w:tcPr>
            <w:tcW w:w="1416" w:type="dxa"/>
            <w:gridSpan w:val="6"/>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Style w:val="hps"/>
              </w:rPr>
              <w:t>Basicsin Biochemistry</w:t>
            </w:r>
          </w:p>
        </w:tc>
        <w:tc>
          <w:tcPr>
            <w:tcW w:w="1701" w:type="dxa"/>
            <w:gridSpan w:val="4"/>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978-603-8024-05-8</w:t>
            </w:r>
          </w:p>
        </w:tc>
        <w:tc>
          <w:tcPr>
            <w:tcW w:w="1134" w:type="dxa"/>
            <w:gridSpan w:val="3"/>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Almutanbi Library</w:t>
            </w:r>
          </w:p>
        </w:tc>
        <w:tc>
          <w:tcPr>
            <w:tcW w:w="3050" w:type="dxa"/>
            <w:gridSpan w:val="7"/>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Abdulrahman, Suheer</w:t>
            </w:r>
          </w:p>
        </w:tc>
        <w:tc>
          <w:tcPr>
            <w:tcW w:w="1286" w:type="dxa"/>
            <w:gridSpan w:val="3"/>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25</w:t>
            </w:r>
          </w:p>
        </w:tc>
        <w:tc>
          <w:tcPr>
            <w:tcW w:w="1206" w:type="dxa"/>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r>
      <w:tr w:rsidR="000133FC" w:rsidRPr="00F53557" w:rsidTr="00D25154">
        <w:trPr>
          <w:trHeight w:val="377"/>
        </w:trPr>
        <w:tc>
          <w:tcPr>
            <w:tcW w:w="1267" w:type="dxa"/>
            <w:gridSpan w:val="2"/>
            <w:vMerge/>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p>
        </w:tc>
        <w:tc>
          <w:tcPr>
            <w:tcW w:w="1416" w:type="dxa"/>
            <w:gridSpan w:val="6"/>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Style w:val="hps"/>
              </w:rPr>
              <w:t>Biochemistry</w:t>
            </w:r>
          </w:p>
        </w:tc>
        <w:tc>
          <w:tcPr>
            <w:tcW w:w="1701" w:type="dxa"/>
            <w:gridSpan w:val="4"/>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1134" w:type="dxa"/>
            <w:gridSpan w:val="3"/>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Almutanbi Library</w:t>
            </w:r>
          </w:p>
        </w:tc>
        <w:tc>
          <w:tcPr>
            <w:tcW w:w="3050" w:type="dxa"/>
            <w:gridSpan w:val="7"/>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Alameery , Jeehan</w:t>
            </w:r>
          </w:p>
        </w:tc>
        <w:tc>
          <w:tcPr>
            <w:tcW w:w="1286" w:type="dxa"/>
            <w:gridSpan w:val="3"/>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25</w:t>
            </w:r>
          </w:p>
        </w:tc>
        <w:tc>
          <w:tcPr>
            <w:tcW w:w="1206" w:type="dxa"/>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r>
      <w:tr w:rsidR="000133FC" w:rsidRPr="00F53557" w:rsidTr="00D25154">
        <w:trPr>
          <w:trHeight w:val="377"/>
        </w:trPr>
        <w:tc>
          <w:tcPr>
            <w:tcW w:w="1267" w:type="dxa"/>
            <w:gridSpan w:val="2"/>
            <w:vMerge w:val="restart"/>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الكيمياء الغير عضوية</w:t>
            </w:r>
          </w:p>
        </w:tc>
        <w:tc>
          <w:tcPr>
            <w:tcW w:w="1416" w:type="dxa"/>
            <w:gridSpan w:val="6"/>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Style w:val="hps"/>
              </w:rPr>
              <w:t>The foundations ofmajor groups chemistry</w:t>
            </w:r>
          </w:p>
        </w:tc>
        <w:tc>
          <w:tcPr>
            <w:tcW w:w="1701" w:type="dxa"/>
            <w:gridSpan w:val="4"/>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9960057769</w:t>
            </w:r>
          </w:p>
        </w:tc>
        <w:tc>
          <w:tcPr>
            <w:tcW w:w="1134" w:type="dxa"/>
            <w:gridSpan w:val="3"/>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King Fahad National Library</w:t>
            </w:r>
          </w:p>
        </w:tc>
        <w:tc>
          <w:tcPr>
            <w:tcW w:w="3050" w:type="dxa"/>
            <w:gridSpan w:val="7"/>
            <w:shd w:val="clear" w:color="auto" w:fill="auto"/>
            <w:vAlign w:val="center"/>
          </w:tcPr>
          <w:p w:rsidR="000133FC" w:rsidRDefault="000133FC" w:rsidP="00D25154">
            <w:pPr>
              <w:rPr>
                <w:rFonts w:ascii="Traditional Arabic" w:hAnsi="Traditional Arabic" w:cs="Traditional Arabic"/>
                <w:sz w:val="28"/>
                <w:szCs w:val="28"/>
                <w:rtl/>
              </w:rPr>
            </w:pPr>
            <w:r>
              <w:rPr>
                <w:rFonts w:ascii="Traditional Arabic" w:hAnsi="Traditional Arabic" w:cs="Traditional Arabic"/>
                <w:b/>
                <w:sz w:val="28"/>
                <w:szCs w:val="28"/>
                <w:rtl/>
              </w:rPr>
              <w:t>Abdulfatah , Husain</w:t>
            </w:r>
          </w:p>
          <w:p w:rsidR="000133FC" w:rsidRPr="00B47D20" w:rsidRDefault="000133FC" w:rsidP="00D25154">
            <w:pPr>
              <w:rPr>
                <w:rFonts w:ascii="Traditional Arabic" w:hAnsi="Traditional Arabic" w:cs="Traditional Arabic"/>
                <w:sz w:val="28"/>
                <w:szCs w:val="28"/>
                <w:rtl/>
              </w:rPr>
            </w:pPr>
          </w:p>
        </w:tc>
        <w:tc>
          <w:tcPr>
            <w:tcW w:w="1286" w:type="dxa"/>
            <w:gridSpan w:val="3"/>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25</w:t>
            </w:r>
          </w:p>
        </w:tc>
        <w:tc>
          <w:tcPr>
            <w:tcW w:w="1206" w:type="dxa"/>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r>
      <w:tr w:rsidR="000133FC" w:rsidRPr="00F53557" w:rsidTr="00D25154">
        <w:trPr>
          <w:trHeight w:val="377"/>
        </w:trPr>
        <w:tc>
          <w:tcPr>
            <w:tcW w:w="1267" w:type="dxa"/>
            <w:gridSpan w:val="2"/>
            <w:vMerge/>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p>
        </w:tc>
        <w:tc>
          <w:tcPr>
            <w:tcW w:w="1416" w:type="dxa"/>
            <w:gridSpan w:val="6"/>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Major Groups Chemistry</w:t>
            </w:r>
          </w:p>
        </w:tc>
        <w:tc>
          <w:tcPr>
            <w:tcW w:w="1701" w:type="dxa"/>
            <w:gridSpan w:val="4"/>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20-9960</w:t>
            </w:r>
          </w:p>
        </w:tc>
        <w:tc>
          <w:tcPr>
            <w:tcW w:w="1134" w:type="dxa"/>
            <w:gridSpan w:val="3"/>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Alobikan Library</w:t>
            </w:r>
          </w:p>
        </w:tc>
        <w:tc>
          <w:tcPr>
            <w:tcW w:w="3050" w:type="dxa"/>
            <w:gridSpan w:val="7"/>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Manshi , Mahmoud</w:t>
            </w:r>
          </w:p>
        </w:tc>
        <w:tc>
          <w:tcPr>
            <w:tcW w:w="1286" w:type="dxa"/>
            <w:gridSpan w:val="3"/>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25</w:t>
            </w:r>
          </w:p>
        </w:tc>
        <w:tc>
          <w:tcPr>
            <w:tcW w:w="1206" w:type="dxa"/>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r>
      <w:tr w:rsidR="000133FC" w:rsidRPr="00F53557" w:rsidTr="00D25154">
        <w:trPr>
          <w:trHeight w:val="377"/>
        </w:trPr>
        <w:tc>
          <w:tcPr>
            <w:tcW w:w="1267" w:type="dxa"/>
            <w:gridSpan w:val="2"/>
            <w:vMerge/>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p>
        </w:tc>
        <w:tc>
          <w:tcPr>
            <w:tcW w:w="1416" w:type="dxa"/>
            <w:gridSpan w:val="6"/>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The transition elements Chemistry</w:t>
            </w:r>
          </w:p>
        </w:tc>
        <w:tc>
          <w:tcPr>
            <w:tcW w:w="1701" w:type="dxa"/>
            <w:gridSpan w:val="4"/>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016502-03-7</w:t>
            </w:r>
          </w:p>
        </w:tc>
        <w:tc>
          <w:tcPr>
            <w:tcW w:w="1134" w:type="dxa"/>
            <w:gridSpan w:val="3"/>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King Saud University</w:t>
            </w:r>
          </w:p>
        </w:tc>
        <w:tc>
          <w:tcPr>
            <w:tcW w:w="3050" w:type="dxa"/>
            <w:gridSpan w:val="7"/>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Alsaleh, Muhammed Khalifah</w:t>
            </w:r>
          </w:p>
        </w:tc>
        <w:tc>
          <w:tcPr>
            <w:tcW w:w="1286" w:type="dxa"/>
            <w:gridSpan w:val="3"/>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30</w:t>
            </w:r>
          </w:p>
        </w:tc>
        <w:tc>
          <w:tcPr>
            <w:tcW w:w="1206" w:type="dxa"/>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r>
      <w:tr w:rsidR="000133FC" w:rsidRPr="00F53557" w:rsidTr="00D25154">
        <w:trPr>
          <w:trHeight w:val="377"/>
        </w:trPr>
        <w:tc>
          <w:tcPr>
            <w:tcW w:w="1267" w:type="dxa"/>
            <w:gridSpan w:val="2"/>
            <w:vMerge/>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p>
        </w:tc>
        <w:tc>
          <w:tcPr>
            <w:tcW w:w="1416" w:type="dxa"/>
            <w:gridSpan w:val="6"/>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 xml:space="preserve">The basic </w:t>
            </w:r>
            <w:r>
              <w:rPr>
                <w:rFonts w:ascii="Traditional Arabic" w:hAnsi="Traditional Arabic" w:cs="Traditional Arabic"/>
                <w:b/>
                <w:sz w:val="28"/>
                <w:szCs w:val="28"/>
                <w:rtl/>
              </w:rPr>
              <w:lastRenderedPageBreak/>
              <w:t>transition elements and the consistency Chemistry</w:t>
            </w:r>
          </w:p>
        </w:tc>
        <w:tc>
          <w:tcPr>
            <w:tcW w:w="1701" w:type="dxa"/>
            <w:gridSpan w:val="4"/>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lastRenderedPageBreak/>
              <w:t>9990610339</w:t>
            </w:r>
          </w:p>
        </w:tc>
        <w:tc>
          <w:tcPr>
            <w:tcW w:w="1134" w:type="dxa"/>
            <w:gridSpan w:val="3"/>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 xml:space="preserve">King </w:t>
            </w:r>
            <w:r>
              <w:rPr>
                <w:rFonts w:ascii="Traditional Arabic" w:hAnsi="Traditional Arabic" w:cs="Traditional Arabic"/>
                <w:b/>
                <w:sz w:val="28"/>
                <w:szCs w:val="28"/>
                <w:rtl/>
              </w:rPr>
              <w:lastRenderedPageBreak/>
              <w:t>Saud University</w:t>
            </w:r>
          </w:p>
        </w:tc>
        <w:tc>
          <w:tcPr>
            <w:tcW w:w="3050" w:type="dxa"/>
            <w:gridSpan w:val="7"/>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lastRenderedPageBreak/>
              <w:t xml:space="preserve">Algasem, Muhammed </w:t>
            </w:r>
            <w:r>
              <w:rPr>
                <w:rFonts w:ascii="Traditional Arabic" w:hAnsi="Traditional Arabic" w:cs="Traditional Arabic"/>
                <w:b/>
                <w:sz w:val="28"/>
                <w:szCs w:val="28"/>
                <w:rtl/>
              </w:rPr>
              <w:lastRenderedPageBreak/>
              <w:t>&amp;Abu Algasem , Hasan</w:t>
            </w:r>
          </w:p>
        </w:tc>
        <w:tc>
          <w:tcPr>
            <w:tcW w:w="1286" w:type="dxa"/>
            <w:gridSpan w:val="3"/>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lastRenderedPageBreak/>
              <w:t>30</w:t>
            </w:r>
          </w:p>
        </w:tc>
        <w:tc>
          <w:tcPr>
            <w:tcW w:w="1206" w:type="dxa"/>
            <w:shd w:val="clear" w:color="auto" w:fill="auto"/>
            <w:vAlign w:val="center"/>
          </w:tcPr>
          <w:p w:rsidR="000133FC" w:rsidRPr="00F53557" w:rsidRDefault="000133FC" w:rsidP="00D25154">
            <w:pPr>
              <w:tabs>
                <w:tab w:val="left" w:pos="168"/>
                <w:tab w:val="right" w:pos="9720"/>
              </w:tabs>
              <w:ind w:firstLine="27"/>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r>
    </w:tbl>
    <w:p w:rsidR="000133FC" w:rsidRDefault="000133FC" w:rsidP="000133FC">
      <w:pPr>
        <w:pStyle w:val="ListParagraph"/>
        <w:tabs>
          <w:tab w:val="left" w:pos="2980"/>
        </w:tabs>
        <w:ind w:left="1080"/>
        <w:jc w:val="center"/>
      </w:pPr>
    </w:p>
    <w:p w:rsidR="000133FC" w:rsidRDefault="000133FC" w:rsidP="000133FC">
      <w:pPr>
        <w:pStyle w:val="ListParagraph"/>
        <w:tabs>
          <w:tab w:val="left" w:pos="2980"/>
        </w:tabs>
        <w:ind w:left="1080"/>
        <w:jc w:val="center"/>
      </w:pPr>
    </w:p>
    <w:p w:rsidR="000133FC" w:rsidRDefault="000133FC" w:rsidP="000133FC">
      <w:pPr>
        <w:pStyle w:val="ListParagraph"/>
        <w:tabs>
          <w:tab w:val="left" w:pos="2980"/>
        </w:tabs>
        <w:ind w:left="1080"/>
        <w:jc w:val="center"/>
      </w:pPr>
    </w:p>
    <w:p w:rsidR="000133FC" w:rsidRDefault="000133FC" w:rsidP="000133FC">
      <w:pPr>
        <w:pStyle w:val="ListParagraph"/>
        <w:tabs>
          <w:tab w:val="left" w:pos="2980"/>
        </w:tabs>
        <w:ind w:left="1080"/>
        <w:jc w:val="center"/>
      </w:pPr>
    </w:p>
    <w:p w:rsidR="000133FC" w:rsidRDefault="000133FC" w:rsidP="000133FC">
      <w:pPr>
        <w:pStyle w:val="ListParagraph"/>
        <w:tabs>
          <w:tab w:val="left" w:pos="2980"/>
        </w:tabs>
        <w:ind w:left="1080"/>
        <w:jc w:val="center"/>
      </w:pPr>
    </w:p>
    <w:p w:rsidR="000133FC" w:rsidRDefault="000133FC" w:rsidP="000133FC">
      <w:pPr>
        <w:pStyle w:val="ListParagraph"/>
        <w:tabs>
          <w:tab w:val="left" w:pos="2980"/>
        </w:tabs>
        <w:ind w:left="1080"/>
        <w:jc w:val="center"/>
      </w:pPr>
    </w:p>
    <w:p w:rsidR="000133FC" w:rsidRDefault="000133FC" w:rsidP="000133FC">
      <w:pPr>
        <w:pStyle w:val="ListParagraph"/>
        <w:tabs>
          <w:tab w:val="left" w:pos="2980"/>
        </w:tabs>
        <w:ind w:left="1080"/>
        <w:jc w:val="center"/>
      </w:pPr>
    </w:p>
    <w:p w:rsidR="000133FC" w:rsidRDefault="000133FC" w:rsidP="000133FC">
      <w:pPr>
        <w:pStyle w:val="ListParagraph"/>
        <w:tabs>
          <w:tab w:val="left" w:pos="2980"/>
        </w:tabs>
        <w:ind w:left="1080"/>
        <w:jc w:val="center"/>
      </w:pPr>
    </w:p>
    <w:p w:rsidR="000133FC" w:rsidRDefault="000133FC" w:rsidP="000133FC">
      <w:pPr>
        <w:pStyle w:val="ListParagraph"/>
        <w:tabs>
          <w:tab w:val="left" w:pos="2980"/>
        </w:tabs>
        <w:ind w:left="1080"/>
        <w:jc w:val="center"/>
      </w:pPr>
    </w:p>
    <w:tbl>
      <w:tblPr>
        <w:bidiVisual/>
        <w:tblW w:w="10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20"/>
        <w:gridCol w:w="9419"/>
      </w:tblGrid>
      <w:tr w:rsidR="000133FC" w:rsidRPr="00F53557" w:rsidTr="00D25154">
        <w:trPr>
          <w:trHeight w:val="377"/>
        </w:trPr>
        <w:tc>
          <w:tcPr>
            <w:tcW w:w="10352" w:type="dxa"/>
            <w:gridSpan w:val="3"/>
            <w:shd w:val="clear" w:color="auto" w:fill="C2D69B"/>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Pr>
                <w:rStyle w:val="hps"/>
              </w:rPr>
              <w:t>Eighth: Thefuture planof the program:(</w:t>
            </w:r>
            <w:r>
              <w:rPr>
                <w:rFonts w:eastAsia="Times New Roman" w:cs="Times New Roman"/>
              </w:rPr>
              <w:t xml:space="preserve">here </w:t>
            </w:r>
            <w:r>
              <w:rPr>
                <w:rStyle w:val="hps"/>
              </w:rPr>
              <w:t>meantthe strategic planfor thedepartmentduring the five yearssince the start ofthe program</w:t>
            </w:r>
            <w:r>
              <w:rPr>
                <w:rFonts w:eastAsia="Times New Roman" w:cs="Times New Roman"/>
              </w:rPr>
              <w:t>)</w:t>
            </w:r>
          </w:p>
        </w:tc>
      </w:tr>
      <w:tr w:rsidR="000133FC" w:rsidRPr="00F53557" w:rsidTr="00D25154">
        <w:trPr>
          <w:trHeight w:val="377"/>
        </w:trPr>
        <w:tc>
          <w:tcPr>
            <w:tcW w:w="10352" w:type="dxa"/>
            <w:gridSpan w:val="3"/>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Pr>
                <w:rFonts w:ascii="Traditional Arabic" w:hAnsi="Traditional Arabic" w:cs="Traditional Arabic"/>
                <w:b/>
                <w:sz w:val="28"/>
                <w:szCs w:val="28"/>
                <w:rtl/>
              </w:rPr>
              <w:t>What is the mechanism by which the program will be developed if there is a necessity to</w:t>
            </w:r>
          </w:p>
        </w:tc>
      </w:tr>
      <w:tr w:rsidR="000133FC" w:rsidRPr="00F53557" w:rsidTr="00D25154">
        <w:trPr>
          <w:trHeight w:val="75"/>
        </w:trPr>
        <w:tc>
          <w:tcPr>
            <w:tcW w:w="913" w:type="dxa"/>
            <w:shd w:val="clear" w:color="auto" w:fill="FFFFFF"/>
            <w:vAlign w:val="center"/>
          </w:tcPr>
          <w:p w:rsidR="000133FC" w:rsidRPr="00F53557" w:rsidRDefault="000133FC" w:rsidP="00A2159C">
            <w:pPr>
              <w:numPr>
                <w:ilvl w:val="0"/>
                <w:numId w:val="29"/>
              </w:numPr>
              <w:tabs>
                <w:tab w:val="left" w:pos="168"/>
                <w:tab w:val="right" w:pos="9720"/>
              </w:tabs>
              <w:spacing w:after="0" w:line="240" w:lineRule="auto"/>
              <w:ind w:right="567"/>
              <w:jc w:val="center"/>
              <w:rPr>
                <w:rFonts w:ascii="Traditional Arabic" w:hAnsi="Traditional Arabic" w:cs="Traditional Arabic"/>
                <w:b/>
                <w:sz w:val="28"/>
                <w:szCs w:val="28"/>
                <w:rtl/>
              </w:rPr>
            </w:pPr>
          </w:p>
        </w:tc>
        <w:tc>
          <w:tcPr>
            <w:tcW w:w="9439" w:type="dxa"/>
            <w:gridSpan w:val="2"/>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Pr>
                <w:rFonts w:ascii="Traditional Arabic" w:hAnsi="Traditional Arabic" w:cs="Traditional Arabic"/>
                <w:b/>
                <w:sz w:val="28"/>
                <w:szCs w:val="28"/>
                <w:rtl/>
              </w:rPr>
              <w:t>Comparaing plans to local and global universities plans</w:t>
            </w:r>
          </w:p>
        </w:tc>
      </w:tr>
      <w:tr w:rsidR="000133FC" w:rsidRPr="00F53557" w:rsidTr="00D25154">
        <w:trPr>
          <w:trHeight w:val="75"/>
        </w:trPr>
        <w:tc>
          <w:tcPr>
            <w:tcW w:w="913" w:type="dxa"/>
            <w:shd w:val="clear" w:color="auto" w:fill="FFFFFF"/>
            <w:vAlign w:val="center"/>
          </w:tcPr>
          <w:p w:rsidR="000133FC" w:rsidRPr="00F53557" w:rsidRDefault="000133FC" w:rsidP="00A2159C">
            <w:pPr>
              <w:numPr>
                <w:ilvl w:val="0"/>
                <w:numId w:val="29"/>
              </w:numPr>
              <w:tabs>
                <w:tab w:val="left" w:pos="168"/>
                <w:tab w:val="right" w:pos="9720"/>
              </w:tabs>
              <w:spacing w:after="0" w:line="240" w:lineRule="auto"/>
              <w:ind w:right="567"/>
              <w:jc w:val="center"/>
              <w:rPr>
                <w:rFonts w:ascii="Traditional Arabic" w:hAnsi="Traditional Arabic" w:cs="Traditional Arabic"/>
                <w:b/>
                <w:sz w:val="28"/>
                <w:szCs w:val="28"/>
                <w:rtl/>
              </w:rPr>
            </w:pPr>
          </w:p>
        </w:tc>
        <w:tc>
          <w:tcPr>
            <w:tcW w:w="9439" w:type="dxa"/>
            <w:gridSpan w:val="2"/>
            <w:shd w:val="clear" w:color="auto" w:fill="FFFFFF"/>
            <w:vAlign w:val="center"/>
          </w:tcPr>
          <w:p w:rsidR="000133FC" w:rsidRPr="0091607F" w:rsidRDefault="000133FC" w:rsidP="00D25154">
            <w:pPr>
              <w:tabs>
                <w:tab w:val="left" w:pos="168"/>
                <w:tab w:val="right" w:pos="9720"/>
              </w:tabs>
              <w:ind w:right="567" w:firstLine="27"/>
              <w:jc w:val="center"/>
              <w:rPr>
                <w:rFonts w:ascii="Times New Roman" w:hAnsi="Times New Roman" w:cs="Traditional Arabic"/>
                <w:b/>
                <w:sz w:val="28"/>
                <w:szCs w:val="28"/>
                <w:rtl/>
              </w:rPr>
            </w:pPr>
            <w:r>
              <w:rPr>
                <w:rStyle w:val="hps"/>
              </w:rPr>
              <w:t>The establishment ofa communitypartnership with thepublic</w:t>
            </w:r>
            <w:r>
              <w:rPr>
                <w:rStyle w:val="hps"/>
                <w:rFonts w:ascii="Times New Roman" w:hAnsi="Times New Roman"/>
              </w:rPr>
              <w:t>and the private sectors, in order to progress and improve plans</w:t>
            </w:r>
          </w:p>
        </w:tc>
      </w:tr>
      <w:tr w:rsidR="000133FC" w:rsidRPr="00F53557" w:rsidTr="00D25154">
        <w:trPr>
          <w:trHeight w:val="75"/>
        </w:trPr>
        <w:tc>
          <w:tcPr>
            <w:tcW w:w="913" w:type="dxa"/>
            <w:shd w:val="clear" w:color="auto" w:fill="FFFFFF"/>
            <w:vAlign w:val="center"/>
          </w:tcPr>
          <w:p w:rsidR="000133FC" w:rsidRPr="00F53557" w:rsidRDefault="000133FC" w:rsidP="00A2159C">
            <w:pPr>
              <w:numPr>
                <w:ilvl w:val="0"/>
                <w:numId w:val="29"/>
              </w:numPr>
              <w:tabs>
                <w:tab w:val="left" w:pos="168"/>
                <w:tab w:val="right" w:pos="9720"/>
              </w:tabs>
              <w:spacing w:after="0" w:line="240" w:lineRule="auto"/>
              <w:ind w:right="567"/>
              <w:jc w:val="center"/>
              <w:rPr>
                <w:rFonts w:ascii="Traditional Arabic" w:hAnsi="Traditional Arabic" w:cs="Traditional Arabic"/>
                <w:b/>
                <w:sz w:val="28"/>
                <w:szCs w:val="28"/>
                <w:rtl/>
              </w:rPr>
            </w:pPr>
          </w:p>
        </w:tc>
        <w:tc>
          <w:tcPr>
            <w:tcW w:w="9439" w:type="dxa"/>
            <w:gridSpan w:val="2"/>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Pr>
                <w:rFonts w:ascii="Traditional Arabic" w:hAnsi="Traditional Arabic" w:cs="Traditional Arabic"/>
                <w:b/>
                <w:sz w:val="28"/>
                <w:szCs w:val="28"/>
                <w:rtl/>
              </w:rPr>
              <w:t>Looking at similar local, regional and global experiences</w:t>
            </w:r>
          </w:p>
        </w:tc>
      </w:tr>
      <w:tr w:rsidR="000133FC" w:rsidRPr="00F53557" w:rsidTr="00D25154">
        <w:trPr>
          <w:trHeight w:val="305"/>
        </w:trPr>
        <w:tc>
          <w:tcPr>
            <w:tcW w:w="913" w:type="dxa"/>
            <w:shd w:val="clear" w:color="auto" w:fill="FFFFFF"/>
            <w:vAlign w:val="center"/>
          </w:tcPr>
          <w:p w:rsidR="000133FC" w:rsidRPr="00F53557" w:rsidRDefault="000133FC" w:rsidP="00A2159C">
            <w:pPr>
              <w:numPr>
                <w:ilvl w:val="0"/>
                <w:numId w:val="29"/>
              </w:numPr>
              <w:tabs>
                <w:tab w:val="left" w:pos="168"/>
                <w:tab w:val="right" w:pos="9720"/>
              </w:tabs>
              <w:spacing w:after="0" w:line="240" w:lineRule="auto"/>
              <w:ind w:right="567"/>
              <w:jc w:val="center"/>
              <w:rPr>
                <w:rFonts w:ascii="Traditional Arabic" w:hAnsi="Traditional Arabic" w:cs="Traditional Arabic"/>
                <w:b/>
                <w:sz w:val="28"/>
                <w:szCs w:val="28"/>
                <w:rtl/>
              </w:rPr>
            </w:pPr>
          </w:p>
        </w:tc>
        <w:tc>
          <w:tcPr>
            <w:tcW w:w="9439" w:type="dxa"/>
            <w:gridSpan w:val="2"/>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Pr>
                <w:rStyle w:val="hps"/>
              </w:rPr>
              <w:t>The active participation ofthe concernedfaculty members</w:t>
            </w:r>
            <w:r>
              <w:rPr>
                <w:rFonts w:eastAsia="Times New Roman" w:cs="Times New Roman"/>
              </w:rPr>
              <w:t xml:space="preserve">, students, </w:t>
            </w:r>
            <w:r>
              <w:rPr>
                <w:rStyle w:val="hps"/>
              </w:rPr>
              <w:t>and alumni</w:t>
            </w:r>
          </w:p>
        </w:tc>
      </w:tr>
      <w:tr w:rsidR="000133FC" w:rsidRPr="00F53557" w:rsidTr="00D25154">
        <w:trPr>
          <w:trHeight w:val="75"/>
        </w:trPr>
        <w:tc>
          <w:tcPr>
            <w:tcW w:w="913" w:type="dxa"/>
            <w:shd w:val="clear" w:color="auto" w:fill="FFFFFF"/>
            <w:vAlign w:val="center"/>
          </w:tcPr>
          <w:p w:rsidR="000133FC" w:rsidRPr="00F53557" w:rsidRDefault="000133FC" w:rsidP="00A2159C">
            <w:pPr>
              <w:numPr>
                <w:ilvl w:val="0"/>
                <w:numId w:val="29"/>
              </w:numPr>
              <w:tabs>
                <w:tab w:val="left" w:pos="168"/>
                <w:tab w:val="right" w:pos="9720"/>
              </w:tabs>
              <w:spacing w:after="0" w:line="240" w:lineRule="auto"/>
              <w:ind w:right="567"/>
              <w:jc w:val="center"/>
              <w:rPr>
                <w:rFonts w:ascii="Traditional Arabic" w:hAnsi="Traditional Arabic" w:cs="Traditional Arabic"/>
                <w:b/>
                <w:sz w:val="28"/>
                <w:szCs w:val="28"/>
                <w:rtl/>
              </w:rPr>
            </w:pPr>
          </w:p>
        </w:tc>
        <w:tc>
          <w:tcPr>
            <w:tcW w:w="9439" w:type="dxa"/>
            <w:gridSpan w:val="2"/>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Pr>
                <w:rStyle w:val="hps"/>
              </w:rPr>
              <w:t>Cultural and academic cooperationwithvarious universities</w:t>
            </w:r>
            <w:r>
              <w:rPr>
                <w:rFonts w:eastAsia="Times New Roman" w:cs="Times New Roman"/>
              </w:rPr>
              <w:t xml:space="preserve">, </w:t>
            </w:r>
            <w:r>
              <w:rPr>
                <w:rStyle w:val="hps"/>
              </w:rPr>
              <w:t>scientific institutionslocallyregionally</w:t>
            </w:r>
            <w:r>
              <w:rPr>
                <w:rFonts w:eastAsia="Times New Roman" w:cs="Times New Roman"/>
              </w:rPr>
              <w:t xml:space="preserve">, </w:t>
            </w:r>
            <w:r>
              <w:rPr>
                <w:rStyle w:val="hps"/>
              </w:rPr>
              <w:t>and globally</w:t>
            </w:r>
            <w:r>
              <w:rPr>
                <w:rFonts w:eastAsia="Times New Roman" w:cs="Times New Roman"/>
              </w:rPr>
              <w:t xml:space="preserve">, </w:t>
            </w:r>
            <w:r>
              <w:rPr>
                <w:rStyle w:val="hps"/>
              </w:rPr>
              <w:t>in order to achievea high quality ofthe planusingvisits</w:t>
            </w:r>
            <w:r>
              <w:rPr>
                <w:rFonts w:eastAsia="Times New Roman" w:cs="Times New Roman"/>
              </w:rPr>
              <w:t>.</w:t>
            </w:r>
          </w:p>
        </w:tc>
      </w:tr>
      <w:tr w:rsidR="000133FC" w:rsidRPr="00F53557" w:rsidTr="00D25154">
        <w:trPr>
          <w:trHeight w:val="75"/>
        </w:trPr>
        <w:tc>
          <w:tcPr>
            <w:tcW w:w="913" w:type="dxa"/>
            <w:shd w:val="clear" w:color="auto" w:fill="FFFFFF"/>
            <w:vAlign w:val="center"/>
          </w:tcPr>
          <w:p w:rsidR="000133FC" w:rsidRPr="00F53557" w:rsidRDefault="000133FC" w:rsidP="00A2159C">
            <w:pPr>
              <w:numPr>
                <w:ilvl w:val="0"/>
                <w:numId w:val="29"/>
              </w:numPr>
              <w:tabs>
                <w:tab w:val="left" w:pos="168"/>
                <w:tab w:val="right" w:pos="9720"/>
              </w:tabs>
              <w:spacing w:after="0" w:line="240" w:lineRule="auto"/>
              <w:ind w:right="567"/>
              <w:jc w:val="center"/>
              <w:rPr>
                <w:rFonts w:ascii="Traditional Arabic" w:hAnsi="Traditional Arabic" w:cs="Traditional Arabic"/>
                <w:b/>
                <w:sz w:val="28"/>
                <w:szCs w:val="28"/>
                <w:rtl/>
              </w:rPr>
            </w:pPr>
          </w:p>
        </w:tc>
        <w:tc>
          <w:tcPr>
            <w:tcW w:w="9439" w:type="dxa"/>
            <w:gridSpan w:val="2"/>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Pr>
                <w:rStyle w:val="hps"/>
              </w:rPr>
              <w:t>Coordinationwith the relevant authoritiesto organizeworkshops</w:t>
            </w:r>
            <w:r>
              <w:rPr>
                <w:rStyle w:val="alt-edited"/>
              </w:rPr>
              <w:t xml:space="preserve"> and training courses</w:t>
            </w:r>
          </w:p>
        </w:tc>
      </w:tr>
      <w:tr w:rsidR="000133FC" w:rsidRPr="00F53557" w:rsidTr="00D25154">
        <w:trPr>
          <w:trHeight w:val="75"/>
        </w:trPr>
        <w:tc>
          <w:tcPr>
            <w:tcW w:w="913" w:type="dxa"/>
            <w:shd w:val="clear" w:color="auto" w:fill="FFFFFF"/>
            <w:vAlign w:val="center"/>
          </w:tcPr>
          <w:p w:rsidR="000133FC" w:rsidRPr="00F53557" w:rsidRDefault="000133FC" w:rsidP="00A2159C">
            <w:pPr>
              <w:numPr>
                <w:ilvl w:val="0"/>
                <w:numId w:val="29"/>
              </w:numPr>
              <w:tabs>
                <w:tab w:val="left" w:pos="168"/>
                <w:tab w:val="right" w:pos="9720"/>
              </w:tabs>
              <w:spacing w:after="0" w:line="240" w:lineRule="auto"/>
              <w:ind w:right="567"/>
              <w:jc w:val="center"/>
              <w:rPr>
                <w:rFonts w:ascii="Traditional Arabic" w:hAnsi="Traditional Arabic" w:cs="Traditional Arabic"/>
                <w:b/>
                <w:sz w:val="28"/>
                <w:szCs w:val="28"/>
                <w:rtl/>
              </w:rPr>
            </w:pPr>
          </w:p>
        </w:tc>
        <w:tc>
          <w:tcPr>
            <w:tcW w:w="9439" w:type="dxa"/>
            <w:gridSpan w:val="2"/>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Pr>
                <w:rStyle w:val="hps"/>
              </w:rPr>
              <w:t>Studyingthe needsof the labor market</w:t>
            </w:r>
          </w:p>
        </w:tc>
      </w:tr>
      <w:tr w:rsidR="000133FC" w:rsidRPr="00F53557" w:rsidTr="00D25154">
        <w:trPr>
          <w:trHeight w:val="75"/>
        </w:trPr>
        <w:tc>
          <w:tcPr>
            <w:tcW w:w="913" w:type="dxa"/>
            <w:shd w:val="clear" w:color="auto" w:fill="FFFFFF"/>
            <w:vAlign w:val="center"/>
          </w:tcPr>
          <w:p w:rsidR="000133FC" w:rsidRPr="00F53557" w:rsidRDefault="000133FC" w:rsidP="00A2159C">
            <w:pPr>
              <w:numPr>
                <w:ilvl w:val="0"/>
                <w:numId w:val="29"/>
              </w:numPr>
              <w:tabs>
                <w:tab w:val="left" w:pos="168"/>
                <w:tab w:val="right" w:pos="9720"/>
              </w:tabs>
              <w:spacing w:after="0" w:line="240" w:lineRule="auto"/>
              <w:ind w:right="567"/>
              <w:jc w:val="center"/>
              <w:rPr>
                <w:rFonts w:ascii="Traditional Arabic" w:hAnsi="Traditional Arabic" w:cs="Traditional Arabic"/>
                <w:b/>
                <w:sz w:val="28"/>
                <w:szCs w:val="28"/>
                <w:rtl/>
              </w:rPr>
            </w:pPr>
          </w:p>
        </w:tc>
        <w:tc>
          <w:tcPr>
            <w:tcW w:w="9439" w:type="dxa"/>
            <w:gridSpan w:val="2"/>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Pr>
                <w:rStyle w:val="hps"/>
              </w:rPr>
              <w:t>reviewingthe self-assessmentof the program,and consideringsuggestionstoimproveweaknesses</w:t>
            </w:r>
          </w:p>
        </w:tc>
      </w:tr>
      <w:tr w:rsidR="000133FC" w:rsidRPr="00F53557" w:rsidTr="00D25154">
        <w:trPr>
          <w:trHeight w:val="377"/>
        </w:trPr>
        <w:tc>
          <w:tcPr>
            <w:tcW w:w="10352" w:type="dxa"/>
            <w:gridSpan w:val="3"/>
            <w:shd w:val="clear" w:color="auto" w:fill="FFFFFF"/>
            <w:vAlign w:val="center"/>
          </w:tcPr>
          <w:p w:rsidR="000133FC" w:rsidRPr="00F53557" w:rsidRDefault="000133FC" w:rsidP="00D25154">
            <w:pPr>
              <w:tabs>
                <w:tab w:val="left" w:pos="168"/>
                <w:tab w:val="right" w:pos="9720"/>
              </w:tabs>
              <w:ind w:right="567"/>
              <w:rPr>
                <w:rFonts w:ascii="Traditional Arabic" w:hAnsi="Traditional Arabic" w:cs="Traditional Arabic"/>
                <w:b/>
                <w:sz w:val="28"/>
                <w:szCs w:val="28"/>
                <w:rtl/>
              </w:rPr>
            </w:pPr>
            <w:r>
              <w:rPr>
                <w:rFonts w:ascii="Traditional Arabic" w:hAnsi="Traditional Arabic" w:cs="Traditional Arabic"/>
                <w:b/>
                <w:sz w:val="28"/>
                <w:szCs w:val="28"/>
                <w:rtl/>
              </w:rPr>
              <w:t>What is the training plan that will be utilized and implemented for students</w:t>
            </w:r>
          </w:p>
        </w:tc>
      </w:tr>
      <w:tr w:rsidR="000133FC" w:rsidRPr="00F53557" w:rsidTr="00D25154">
        <w:trPr>
          <w:trHeight w:val="75"/>
        </w:trPr>
        <w:tc>
          <w:tcPr>
            <w:tcW w:w="933" w:type="dxa"/>
            <w:gridSpan w:val="2"/>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9419" w:type="dxa"/>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Pr>
                <w:rStyle w:val="hps"/>
              </w:rPr>
              <w:t>Preparingworkshopsfor studentsto talk about thevision ofthe program,its missionand objectivesfor the students</w:t>
            </w:r>
          </w:p>
        </w:tc>
      </w:tr>
      <w:tr w:rsidR="000133FC" w:rsidRPr="00F53557" w:rsidTr="00D25154">
        <w:trPr>
          <w:trHeight w:val="75"/>
        </w:trPr>
        <w:tc>
          <w:tcPr>
            <w:tcW w:w="933" w:type="dxa"/>
            <w:gridSpan w:val="2"/>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9419" w:type="dxa"/>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Pr>
                <w:rFonts w:ascii="Traditional Arabic" w:hAnsi="Traditional Arabic" w:cs="Traditional Arabic"/>
                <w:b/>
                <w:sz w:val="28"/>
                <w:szCs w:val="28"/>
                <w:rtl/>
              </w:rPr>
              <w:t>Preparing workshops arranged by specialists in designing study plans with the participation of faculty members</w:t>
            </w:r>
          </w:p>
        </w:tc>
      </w:tr>
      <w:tr w:rsidR="000133FC" w:rsidRPr="00F53557" w:rsidTr="00D25154">
        <w:trPr>
          <w:trHeight w:val="75"/>
        </w:trPr>
        <w:tc>
          <w:tcPr>
            <w:tcW w:w="933" w:type="dxa"/>
            <w:gridSpan w:val="2"/>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9419" w:type="dxa"/>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Pr>
                <w:rStyle w:val="hps"/>
              </w:rPr>
              <w:t>Preparingworkshops toillustrate theimportance of the participationof studentsin the program</w:t>
            </w:r>
          </w:p>
        </w:tc>
      </w:tr>
      <w:tr w:rsidR="000133FC" w:rsidRPr="00F53557" w:rsidTr="00D25154">
        <w:trPr>
          <w:trHeight w:val="75"/>
        </w:trPr>
        <w:tc>
          <w:tcPr>
            <w:tcW w:w="933" w:type="dxa"/>
            <w:gridSpan w:val="2"/>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9419" w:type="dxa"/>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Pr>
                <w:rStyle w:val="hps"/>
              </w:rPr>
              <w:t>Preparingworkshops aboutsecurity , safetyandcomputer applicationsinchemistry.</w:t>
            </w:r>
          </w:p>
        </w:tc>
      </w:tr>
      <w:tr w:rsidR="000133FC" w:rsidRPr="00F53557" w:rsidTr="00D25154">
        <w:trPr>
          <w:trHeight w:val="75"/>
        </w:trPr>
        <w:tc>
          <w:tcPr>
            <w:tcW w:w="933" w:type="dxa"/>
            <w:gridSpan w:val="2"/>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9419" w:type="dxa"/>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Pr>
                <w:rStyle w:val="hps"/>
              </w:rPr>
              <w:t>Preparation of trainingcoursesin English</w:t>
            </w:r>
          </w:p>
        </w:tc>
      </w:tr>
      <w:tr w:rsidR="000133FC" w:rsidRPr="00F53557" w:rsidTr="00D25154">
        <w:trPr>
          <w:trHeight w:val="377"/>
        </w:trPr>
        <w:tc>
          <w:tcPr>
            <w:tcW w:w="10352" w:type="dxa"/>
            <w:gridSpan w:val="3"/>
            <w:shd w:val="clear" w:color="auto" w:fill="FFFFFF"/>
            <w:vAlign w:val="center"/>
          </w:tcPr>
          <w:p w:rsidR="000133FC" w:rsidRPr="00F53557" w:rsidRDefault="000133FC" w:rsidP="00D25154">
            <w:pPr>
              <w:tabs>
                <w:tab w:val="left" w:pos="168"/>
                <w:tab w:val="right" w:pos="9720"/>
              </w:tabs>
              <w:ind w:right="567" w:firstLine="27"/>
              <w:rPr>
                <w:rFonts w:ascii="Traditional Arabic" w:hAnsi="Traditional Arabic" w:cs="Traditional Arabic"/>
                <w:b/>
                <w:sz w:val="28"/>
                <w:szCs w:val="28"/>
                <w:rtl/>
              </w:rPr>
            </w:pPr>
            <w:r>
              <w:rPr>
                <w:rFonts w:ascii="Traditional Arabic" w:hAnsi="Traditional Arabic" w:cs="Traditional Arabic"/>
                <w:b/>
                <w:sz w:val="28"/>
                <w:szCs w:val="28"/>
                <w:rtl/>
              </w:rPr>
              <w:t>What are the steps that will be taken to ensure the ideal quality of education in the department</w:t>
            </w:r>
          </w:p>
        </w:tc>
      </w:tr>
      <w:tr w:rsidR="000133FC" w:rsidRPr="00F53557" w:rsidTr="00D25154">
        <w:trPr>
          <w:trHeight w:val="75"/>
        </w:trPr>
        <w:tc>
          <w:tcPr>
            <w:tcW w:w="10352" w:type="dxa"/>
            <w:gridSpan w:val="3"/>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Pr>
                <w:rFonts w:ascii="Traditional Arabic" w:hAnsi="Traditional Arabic" w:cs="Traditional Arabic"/>
                <w:b/>
                <w:sz w:val="28"/>
                <w:szCs w:val="28"/>
                <w:rtl/>
              </w:rPr>
              <w:t>Academic Advising</w:t>
            </w:r>
          </w:p>
        </w:tc>
      </w:tr>
      <w:tr w:rsidR="000133FC" w:rsidRPr="00F53557" w:rsidTr="00D25154">
        <w:trPr>
          <w:trHeight w:val="650"/>
        </w:trPr>
        <w:tc>
          <w:tcPr>
            <w:tcW w:w="913" w:type="dxa"/>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9439" w:type="dxa"/>
            <w:gridSpan w:val="2"/>
            <w:shd w:val="clear" w:color="auto" w:fill="FFFFFF"/>
            <w:vAlign w:val="center"/>
          </w:tcPr>
          <w:p w:rsidR="000133FC" w:rsidRPr="00F53557" w:rsidRDefault="000133FC" w:rsidP="00D25154">
            <w:pPr>
              <w:shd w:val="clear" w:color="auto" w:fill="FDFEFC"/>
              <w:tabs>
                <w:tab w:val="left" w:pos="168"/>
              </w:tabs>
              <w:ind w:right="567" w:firstLine="27"/>
              <w:jc w:val="center"/>
              <w:rPr>
                <w:rFonts w:ascii="Traditional Arabic" w:hAnsi="Traditional Arabic" w:cs="Traditional Arabic"/>
                <w:b/>
                <w:sz w:val="28"/>
                <w:szCs w:val="28"/>
                <w:rtl/>
              </w:rPr>
            </w:pPr>
            <w:r>
              <w:rPr>
                <w:rStyle w:val="hps"/>
              </w:rPr>
              <w:t>Provide students withthe appropriatebackground information aboutthe program,its facilities</w:t>
            </w:r>
            <w:r>
              <w:rPr>
                <w:rFonts w:eastAsia="Times New Roman" w:cs="Times New Roman"/>
              </w:rPr>
              <w:t xml:space="preserve">, services, </w:t>
            </w:r>
            <w:r>
              <w:rPr>
                <w:rStyle w:val="hps"/>
              </w:rPr>
              <w:t>andfacilities that are providedso as to offera learning environmentthat helpsstudentsto learn ,acquire knowledge</w:t>
            </w:r>
            <w:r>
              <w:rPr>
                <w:rFonts w:eastAsia="Times New Roman" w:cs="Times New Roman"/>
              </w:rPr>
              <w:t xml:space="preserve">, </w:t>
            </w:r>
            <w:r>
              <w:rPr>
                <w:rStyle w:val="hps"/>
              </w:rPr>
              <w:t>face difficulties</w:t>
            </w:r>
            <w:r>
              <w:rPr>
                <w:rStyle w:val="alt-edited"/>
              </w:rPr>
              <w:t>, solve problems,</w:t>
            </w:r>
            <w:r>
              <w:rPr>
                <w:rStyle w:val="hps"/>
              </w:rPr>
              <w:t>and todirect them tothose whocan contribute in solving</w:t>
            </w:r>
          </w:p>
        </w:tc>
      </w:tr>
      <w:tr w:rsidR="000133FC" w:rsidRPr="00F53557" w:rsidTr="00D25154">
        <w:trPr>
          <w:trHeight w:val="439"/>
        </w:trPr>
        <w:tc>
          <w:tcPr>
            <w:tcW w:w="913" w:type="dxa"/>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9439" w:type="dxa"/>
            <w:gridSpan w:val="2"/>
            <w:shd w:val="clear" w:color="auto" w:fill="FFFFFF"/>
            <w:vAlign w:val="center"/>
          </w:tcPr>
          <w:p w:rsidR="000133FC" w:rsidRPr="00F53557" w:rsidRDefault="000133FC" w:rsidP="00D25154">
            <w:pPr>
              <w:shd w:val="clear" w:color="auto" w:fill="FDFEFC"/>
              <w:tabs>
                <w:tab w:val="left" w:pos="168"/>
              </w:tabs>
              <w:ind w:right="567" w:firstLine="27"/>
              <w:jc w:val="center"/>
              <w:rPr>
                <w:rFonts w:ascii="Traditional Arabic" w:eastAsia="Times New Roman" w:hAnsi="Traditional Arabic" w:cs="Traditional Arabic"/>
                <w:b/>
                <w:sz w:val="28"/>
                <w:szCs w:val="28"/>
                <w:rtl/>
              </w:rPr>
            </w:pPr>
            <w:r>
              <w:rPr>
                <w:rFonts w:ascii="Traditional Arabic" w:eastAsia="Times New Roman" w:hAnsi="Traditional Arabic" w:cs="Traditional Arabic"/>
                <w:b/>
                <w:sz w:val="28"/>
                <w:szCs w:val="28"/>
                <w:rtl/>
              </w:rPr>
              <w:t>Acquainting students with  the organization and the regulations that are utilized in organizing the educational process</w:t>
            </w:r>
          </w:p>
        </w:tc>
      </w:tr>
      <w:tr w:rsidR="000133FC" w:rsidRPr="00F53557" w:rsidTr="00D25154">
        <w:trPr>
          <w:trHeight w:val="426"/>
        </w:trPr>
        <w:tc>
          <w:tcPr>
            <w:tcW w:w="913" w:type="dxa"/>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9439" w:type="dxa"/>
            <w:gridSpan w:val="2"/>
            <w:shd w:val="clear" w:color="auto" w:fill="FFFFFF"/>
            <w:vAlign w:val="center"/>
          </w:tcPr>
          <w:p w:rsidR="000133FC" w:rsidRPr="00F53557" w:rsidRDefault="000133FC" w:rsidP="00D25154">
            <w:pPr>
              <w:shd w:val="clear" w:color="auto" w:fill="FDFEFC"/>
              <w:tabs>
                <w:tab w:val="left" w:pos="168"/>
              </w:tabs>
              <w:ind w:right="567" w:firstLine="27"/>
              <w:jc w:val="center"/>
              <w:rPr>
                <w:rFonts w:ascii="Traditional Arabic" w:eastAsia="Times New Roman" w:hAnsi="Traditional Arabic" w:cs="Traditional Arabic"/>
                <w:b/>
                <w:sz w:val="28"/>
                <w:szCs w:val="28"/>
                <w:rtl/>
              </w:rPr>
            </w:pPr>
            <w:r>
              <w:rPr>
                <w:rStyle w:val="hps"/>
              </w:rPr>
              <w:t>Helping studentsin accomplishingtheir study plans</w:t>
            </w:r>
          </w:p>
        </w:tc>
      </w:tr>
      <w:tr w:rsidR="000133FC" w:rsidRPr="00F53557" w:rsidTr="00D25154">
        <w:trPr>
          <w:trHeight w:val="483"/>
        </w:trPr>
        <w:tc>
          <w:tcPr>
            <w:tcW w:w="913" w:type="dxa"/>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9439" w:type="dxa"/>
            <w:gridSpan w:val="2"/>
            <w:shd w:val="clear" w:color="auto" w:fill="FFFFFF"/>
            <w:vAlign w:val="center"/>
          </w:tcPr>
          <w:p w:rsidR="000133FC" w:rsidRPr="00F53557" w:rsidRDefault="000133FC" w:rsidP="00D25154">
            <w:pPr>
              <w:shd w:val="clear" w:color="auto" w:fill="FDFEFC"/>
              <w:tabs>
                <w:tab w:val="left" w:pos="168"/>
              </w:tabs>
              <w:ind w:right="567" w:firstLine="27"/>
              <w:jc w:val="center"/>
              <w:rPr>
                <w:rFonts w:ascii="Traditional Arabic" w:eastAsia="Times New Roman" w:hAnsi="Traditional Arabic" w:cs="Traditional Arabic"/>
                <w:b/>
                <w:sz w:val="28"/>
                <w:szCs w:val="28"/>
                <w:rtl/>
              </w:rPr>
            </w:pPr>
            <w:r>
              <w:rPr>
                <w:rFonts w:ascii="Traditional Arabic" w:eastAsia="Times New Roman" w:hAnsi="Traditional Arabic" w:cs="Traditional Arabic"/>
                <w:b/>
                <w:sz w:val="28"/>
                <w:szCs w:val="28"/>
                <w:rtl/>
              </w:rPr>
              <w:t>Paying attention to high and low achieving students</w:t>
            </w:r>
          </w:p>
        </w:tc>
      </w:tr>
      <w:tr w:rsidR="000133FC" w:rsidRPr="00F53557" w:rsidTr="00D25154">
        <w:trPr>
          <w:trHeight w:val="415"/>
        </w:trPr>
        <w:tc>
          <w:tcPr>
            <w:tcW w:w="913" w:type="dxa"/>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9439" w:type="dxa"/>
            <w:gridSpan w:val="2"/>
            <w:shd w:val="clear" w:color="auto" w:fill="FFFFFF"/>
            <w:vAlign w:val="center"/>
          </w:tcPr>
          <w:p w:rsidR="000133FC" w:rsidRPr="00F53557" w:rsidRDefault="000133FC" w:rsidP="00D25154">
            <w:pPr>
              <w:shd w:val="clear" w:color="auto" w:fill="FDFEFC"/>
              <w:tabs>
                <w:tab w:val="left" w:pos="168"/>
              </w:tabs>
              <w:ind w:right="567" w:firstLine="27"/>
              <w:jc w:val="center"/>
              <w:rPr>
                <w:rFonts w:ascii="Traditional Arabic" w:eastAsia="Times New Roman" w:hAnsi="Traditional Arabic" w:cs="Traditional Arabic"/>
                <w:b/>
                <w:sz w:val="28"/>
                <w:szCs w:val="28"/>
                <w:rtl/>
              </w:rPr>
            </w:pPr>
            <w:r>
              <w:rPr>
                <w:rStyle w:val="hps"/>
              </w:rPr>
              <w:t>Helpingstudentsto discovertheir abilities ,determinetheir goalsand to taketheir decisions</w:t>
            </w:r>
            <w:r>
              <w:rPr>
                <w:rFonts w:eastAsia="Times New Roman" w:cs="Times New Roman"/>
              </w:rPr>
              <w:t>.</w:t>
            </w:r>
          </w:p>
        </w:tc>
      </w:tr>
      <w:tr w:rsidR="000133FC" w:rsidRPr="00F53557" w:rsidTr="00D25154">
        <w:trPr>
          <w:trHeight w:val="690"/>
        </w:trPr>
        <w:tc>
          <w:tcPr>
            <w:tcW w:w="913" w:type="dxa"/>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9439" w:type="dxa"/>
            <w:gridSpan w:val="2"/>
            <w:shd w:val="clear" w:color="auto" w:fill="FFFFFF"/>
            <w:vAlign w:val="center"/>
          </w:tcPr>
          <w:p w:rsidR="000133FC" w:rsidRPr="00DD6ECB" w:rsidRDefault="000133FC" w:rsidP="00D25154">
            <w:pPr>
              <w:shd w:val="clear" w:color="auto" w:fill="FDFEFC"/>
              <w:tabs>
                <w:tab w:val="left" w:pos="168"/>
              </w:tabs>
              <w:ind w:right="567" w:firstLine="27"/>
              <w:rPr>
                <w:rFonts w:ascii="Traditional Arabic" w:eastAsia="Times New Roman" w:hAnsi="Traditional Arabic" w:cs="Traditional Arabic"/>
                <w:sz w:val="20"/>
                <w:szCs w:val="20"/>
                <w:rtl/>
              </w:rPr>
            </w:pPr>
            <w:r>
              <w:rPr>
                <w:rFonts w:ascii="Traditional Arabic" w:eastAsia="Times New Roman" w:hAnsi="Traditional Arabic" w:cs="Traditional Arabic"/>
                <w:sz w:val="20"/>
                <w:szCs w:val="20"/>
                <w:rtl/>
              </w:rPr>
              <w:t>The contribution in guding new entrants and expected graduating students.</w:t>
            </w:r>
          </w:p>
        </w:tc>
      </w:tr>
      <w:tr w:rsidR="000133FC" w:rsidRPr="00F53557" w:rsidTr="00D25154">
        <w:trPr>
          <w:trHeight w:val="393"/>
        </w:trPr>
        <w:tc>
          <w:tcPr>
            <w:tcW w:w="913" w:type="dxa"/>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lastRenderedPageBreak/>
              <w:t>-</w:t>
            </w:r>
          </w:p>
        </w:tc>
        <w:tc>
          <w:tcPr>
            <w:tcW w:w="9439" w:type="dxa"/>
            <w:gridSpan w:val="2"/>
            <w:shd w:val="clear" w:color="auto" w:fill="FFFFFF"/>
            <w:vAlign w:val="center"/>
          </w:tcPr>
          <w:p w:rsidR="000133FC" w:rsidRPr="00F53557" w:rsidRDefault="000133FC" w:rsidP="00D25154">
            <w:pPr>
              <w:tabs>
                <w:tab w:val="left" w:pos="168"/>
                <w:tab w:val="left" w:pos="8884"/>
              </w:tabs>
              <w:ind w:right="567" w:firstLine="27"/>
              <w:jc w:val="center"/>
              <w:rPr>
                <w:rFonts w:ascii="Traditional Arabic" w:eastAsia="Times New Roman" w:hAnsi="Traditional Arabic" w:cs="Traditional Arabic"/>
                <w:b/>
                <w:sz w:val="28"/>
                <w:szCs w:val="28"/>
                <w:rtl/>
              </w:rPr>
            </w:pPr>
            <w:r>
              <w:rPr>
                <w:rStyle w:val="hps"/>
              </w:rPr>
              <w:t>PreparingAcademic GuidanceManual,and distributing it tonew studentsat the beginning ofthe semester</w:t>
            </w:r>
            <w:r w:rsidRPr="00F53557">
              <w:rPr>
                <w:rFonts w:ascii="Traditional Arabic" w:eastAsia="Times New Roman" w:hAnsi="Traditional Arabic" w:cs="Traditional Arabic"/>
                <w:b/>
                <w:sz w:val="28"/>
                <w:szCs w:val="28"/>
                <w:rtl/>
              </w:rPr>
              <w:t>.</w:t>
            </w:r>
          </w:p>
        </w:tc>
      </w:tr>
      <w:tr w:rsidR="000133FC" w:rsidRPr="00F53557" w:rsidTr="00D25154">
        <w:trPr>
          <w:trHeight w:val="107"/>
        </w:trPr>
        <w:tc>
          <w:tcPr>
            <w:tcW w:w="913" w:type="dxa"/>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9439" w:type="dxa"/>
            <w:gridSpan w:val="2"/>
            <w:shd w:val="clear" w:color="auto" w:fill="FFFFFF"/>
            <w:vAlign w:val="center"/>
          </w:tcPr>
          <w:p w:rsidR="000133FC" w:rsidRPr="00F53557" w:rsidRDefault="000133FC" w:rsidP="00D25154">
            <w:pPr>
              <w:pStyle w:val="NormalWeb"/>
              <w:shd w:val="clear" w:color="auto" w:fill="FFFFFF"/>
              <w:tabs>
                <w:tab w:val="left" w:pos="168"/>
                <w:tab w:val="right" w:pos="9720"/>
              </w:tabs>
              <w:bidi/>
              <w:spacing w:before="0" w:beforeAutospacing="0" w:after="0" w:afterAutospacing="0"/>
              <w:ind w:right="567" w:firstLine="27"/>
              <w:jc w:val="center"/>
              <w:rPr>
                <w:rFonts w:ascii="Traditional Arabic" w:hAnsi="Traditional Arabic" w:cs="Traditional Arabic"/>
                <w:b/>
                <w:sz w:val="28"/>
                <w:szCs w:val="28"/>
              </w:rPr>
            </w:pPr>
          </w:p>
        </w:tc>
      </w:tr>
      <w:tr w:rsidR="000133FC" w:rsidRPr="00F53557" w:rsidTr="00D25154">
        <w:trPr>
          <w:trHeight w:val="75"/>
        </w:trPr>
        <w:tc>
          <w:tcPr>
            <w:tcW w:w="913" w:type="dxa"/>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9439" w:type="dxa"/>
            <w:gridSpan w:val="2"/>
            <w:shd w:val="clear" w:color="auto" w:fill="FFFFFF"/>
            <w:vAlign w:val="center"/>
          </w:tcPr>
          <w:p w:rsidR="000133FC" w:rsidRPr="007106BA" w:rsidRDefault="000133FC" w:rsidP="00D25154">
            <w:pPr>
              <w:tabs>
                <w:tab w:val="left" w:pos="168"/>
                <w:tab w:val="right" w:pos="9720"/>
              </w:tabs>
              <w:ind w:right="567"/>
              <w:jc w:val="center"/>
              <w:rPr>
                <w:rFonts w:cs="Traditional Arabic"/>
                <w:rtl/>
              </w:rPr>
            </w:pPr>
            <w:r>
              <w:rPr>
                <w:rFonts w:cs="Traditional Arabic"/>
              </w:rPr>
              <w:t>Defining time for academic advisory,unloading students and faculty members and choosing a suitable place for a private meeting</w:t>
            </w:r>
          </w:p>
        </w:tc>
      </w:tr>
      <w:tr w:rsidR="000133FC" w:rsidRPr="00F53557" w:rsidTr="00D25154">
        <w:trPr>
          <w:trHeight w:val="75"/>
        </w:trPr>
        <w:tc>
          <w:tcPr>
            <w:tcW w:w="913" w:type="dxa"/>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9439" w:type="dxa"/>
            <w:gridSpan w:val="2"/>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Pr>
                <w:rStyle w:val="hps"/>
              </w:rPr>
              <w:t>askingeveryfaculty memberto submita report abouthis efforts inAcademic Advisoryacademic year</w:t>
            </w:r>
          </w:p>
        </w:tc>
      </w:tr>
      <w:tr w:rsidR="000133FC" w:rsidRPr="00F53557" w:rsidTr="00D25154">
        <w:trPr>
          <w:trHeight w:val="75"/>
        </w:trPr>
        <w:tc>
          <w:tcPr>
            <w:tcW w:w="913" w:type="dxa"/>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9439" w:type="dxa"/>
            <w:gridSpan w:val="2"/>
            <w:shd w:val="clear" w:color="auto" w:fill="FFFFFF"/>
            <w:vAlign w:val="center"/>
          </w:tcPr>
          <w:p w:rsidR="000133FC" w:rsidRPr="00F53557" w:rsidRDefault="000133FC" w:rsidP="00D25154">
            <w:pPr>
              <w:pStyle w:val="NormalWeb"/>
              <w:shd w:val="clear" w:color="auto" w:fill="FFFFFF"/>
              <w:tabs>
                <w:tab w:val="left" w:pos="168"/>
                <w:tab w:val="right" w:pos="9720"/>
              </w:tabs>
              <w:bidi/>
              <w:spacing w:before="0" w:beforeAutospacing="0" w:after="0" w:afterAutospacing="0"/>
              <w:ind w:right="567" w:firstLine="27"/>
              <w:jc w:val="center"/>
              <w:rPr>
                <w:rFonts w:ascii="Traditional Arabic" w:hAnsi="Traditional Arabic" w:cs="Traditional Arabic"/>
                <w:b/>
                <w:sz w:val="28"/>
                <w:szCs w:val="28"/>
                <w:rtl/>
              </w:rPr>
            </w:pPr>
            <w:r>
              <w:rPr>
                <w:rStyle w:val="hps"/>
              </w:rPr>
              <w:t>makingquestionnairesto determinethe effectiveness of theAcademic Advisory</w:t>
            </w:r>
          </w:p>
        </w:tc>
      </w:tr>
      <w:tr w:rsidR="000133FC" w:rsidRPr="00F53557" w:rsidTr="00D25154">
        <w:trPr>
          <w:trHeight w:val="75"/>
        </w:trPr>
        <w:tc>
          <w:tcPr>
            <w:tcW w:w="10352" w:type="dxa"/>
            <w:gridSpan w:val="3"/>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Pr>
                <w:rFonts w:ascii="Traditional Arabic" w:hAnsi="Traditional Arabic" w:cs="Traditional Arabic"/>
                <w:b/>
                <w:sz w:val="28"/>
                <w:szCs w:val="28"/>
                <w:rtl/>
              </w:rPr>
              <w:t>Exams</w:t>
            </w:r>
          </w:p>
        </w:tc>
      </w:tr>
      <w:tr w:rsidR="000133FC" w:rsidRPr="00F53557" w:rsidTr="00D25154">
        <w:trPr>
          <w:trHeight w:val="253"/>
        </w:trPr>
        <w:tc>
          <w:tcPr>
            <w:tcW w:w="913" w:type="dxa"/>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9439" w:type="dxa"/>
            <w:gridSpan w:val="2"/>
            <w:shd w:val="clear" w:color="auto" w:fill="FFFFFF"/>
            <w:vAlign w:val="center"/>
          </w:tcPr>
          <w:p w:rsidR="000133FC" w:rsidRPr="00F53557" w:rsidRDefault="000133FC" w:rsidP="00D25154">
            <w:pPr>
              <w:tabs>
                <w:tab w:val="left" w:pos="168"/>
                <w:tab w:val="num" w:pos="283"/>
                <w:tab w:val="right" w:pos="9720"/>
              </w:tabs>
              <w:ind w:right="567" w:firstLine="27"/>
              <w:jc w:val="center"/>
              <w:rPr>
                <w:rFonts w:ascii="Traditional Arabic" w:hAnsi="Traditional Arabic" w:cs="Traditional Arabic"/>
                <w:b/>
                <w:sz w:val="28"/>
                <w:szCs w:val="28"/>
                <w:rtl/>
              </w:rPr>
            </w:pPr>
            <w:r>
              <w:rPr>
                <w:rStyle w:val="hps"/>
              </w:rPr>
              <w:t>Application of qualitystandardsin tests</w:t>
            </w:r>
            <w:r>
              <w:rPr>
                <w:rFonts w:eastAsia="Times New Roman" w:cs="Times New Roman"/>
              </w:rPr>
              <w:t xml:space="preserve">. </w:t>
            </w:r>
            <w:r>
              <w:rPr>
                <w:rStyle w:val="hps"/>
              </w:rPr>
              <w:t>The formulation oftest questionscorrectlywiththe diversity ofquestions_objective-essay</w:t>
            </w:r>
          </w:p>
        </w:tc>
      </w:tr>
      <w:tr w:rsidR="000133FC" w:rsidRPr="00F53557" w:rsidTr="00D25154">
        <w:trPr>
          <w:trHeight w:val="253"/>
        </w:trPr>
        <w:tc>
          <w:tcPr>
            <w:tcW w:w="913" w:type="dxa"/>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9439" w:type="dxa"/>
            <w:gridSpan w:val="2"/>
            <w:shd w:val="clear" w:color="auto" w:fill="FFFFFF"/>
            <w:vAlign w:val="center"/>
          </w:tcPr>
          <w:p w:rsidR="000133FC" w:rsidRPr="007106BA" w:rsidRDefault="000133FC" w:rsidP="00D25154">
            <w:pPr>
              <w:tabs>
                <w:tab w:val="left" w:pos="168"/>
                <w:tab w:val="num" w:pos="283"/>
                <w:tab w:val="right" w:pos="9720"/>
              </w:tabs>
              <w:ind w:right="567" w:firstLine="27"/>
              <w:jc w:val="center"/>
              <w:rPr>
                <w:rFonts w:cs="Traditional Arabic"/>
                <w:b/>
                <w:rtl/>
              </w:rPr>
            </w:pPr>
            <w:r w:rsidRPr="007106BA">
              <w:rPr>
                <w:rFonts w:cs="Traditional Arabic"/>
                <w:b/>
                <w:rtl/>
              </w:rPr>
              <w:t>Moving gradually in making questions from easy to difficult ones</w:t>
            </w:r>
          </w:p>
        </w:tc>
      </w:tr>
      <w:tr w:rsidR="000133FC" w:rsidRPr="00F53557" w:rsidTr="00D25154">
        <w:trPr>
          <w:trHeight w:val="253"/>
        </w:trPr>
        <w:tc>
          <w:tcPr>
            <w:tcW w:w="913" w:type="dxa"/>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9439" w:type="dxa"/>
            <w:gridSpan w:val="2"/>
            <w:shd w:val="clear" w:color="auto" w:fill="FFFFFF"/>
            <w:vAlign w:val="center"/>
          </w:tcPr>
          <w:p w:rsidR="000133FC" w:rsidRPr="00F53557" w:rsidRDefault="000133FC" w:rsidP="00D25154">
            <w:pPr>
              <w:tabs>
                <w:tab w:val="left" w:pos="168"/>
                <w:tab w:val="num" w:pos="283"/>
                <w:tab w:val="right" w:pos="9720"/>
              </w:tabs>
              <w:ind w:right="567" w:firstLine="27"/>
              <w:jc w:val="center"/>
              <w:rPr>
                <w:rFonts w:ascii="Traditional Arabic" w:hAnsi="Traditional Arabic" w:cs="Traditional Arabic"/>
                <w:b/>
                <w:sz w:val="28"/>
                <w:szCs w:val="28"/>
                <w:rtl/>
              </w:rPr>
            </w:pPr>
            <w:r>
              <w:rPr>
                <w:rFonts w:ascii="Traditional Arabic" w:hAnsi="Traditional Arabic" w:cs="Traditional Arabic"/>
                <w:b/>
                <w:sz w:val="28"/>
                <w:szCs w:val="28"/>
                <w:rtl/>
              </w:rPr>
              <w:t>The formation of test committees  ( observation&amp;control</w:t>
            </w:r>
          </w:p>
        </w:tc>
      </w:tr>
      <w:tr w:rsidR="000133FC" w:rsidRPr="00F53557" w:rsidTr="00D25154">
        <w:trPr>
          <w:trHeight w:val="75"/>
        </w:trPr>
        <w:tc>
          <w:tcPr>
            <w:tcW w:w="913" w:type="dxa"/>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9439" w:type="dxa"/>
            <w:gridSpan w:val="2"/>
            <w:shd w:val="clear" w:color="auto" w:fill="FFFFFF"/>
            <w:vAlign w:val="center"/>
          </w:tcPr>
          <w:p w:rsidR="000133FC" w:rsidRPr="00F53557" w:rsidRDefault="000133FC" w:rsidP="00D25154">
            <w:pPr>
              <w:tabs>
                <w:tab w:val="left" w:pos="168"/>
                <w:tab w:val="num" w:pos="283"/>
                <w:tab w:val="right" w:pos="9720"/>
              </w:tabs>
              <w:ind w:right="567" w:firstLine="27"/>
              <w:jc w:val="center"/>
              <w:rPr>
                <w:rFonts w:ascii="Traditional Arabic" w:hAnsi="Traditional Arabic" w:cs="Traditional Arabic"/>
                <w:b/>
                <w:sz w:val="28"/>
                <w:szCs w:val="28"/>
                <w:rtl/>
              </w:rPr>
            </w:pPr>
            <w:r>
              <w:rPr>
                <w:rStyle w:val="hps"/>
              </w:rPr>
              <w:t>Formingan internal committee in the departmentto reviewthe marking ofsampletestanswersheetsfor each courseby not less than5%</w:t>
            </w:r>
            <w:r>
              <w:rPr>
                <w:rFonts w:eastAsia="Times New Roman" w:cs="Times New Roman"/>
              </w:rPr>
              <w:t>.</w:t>
            </w:r>
          </w:p>
        </w:tc>
      </w:tr>
      <w:tr w:rsidR="000133FC" w:rsidRPr="00F53557" w:rsidTr="00D25154">
        <w:trPr>
          <w:trHeight w:val="75"/>
        </w:trPr>
        <w:tc>
          <w:tcPr>
            <w:tcW w:w="913" w:type="dxa"/>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9439" w:type="dxa"/>
            <w:gridSpan w:val="2"/>
            <w:shd w:val="clear" w:color="auto" w:fill="FFFFFF"/>
            <w:vAlign w:val="center"/>
          </w:tcPr>
          <w:p w:rsidR="000133FC" w:rsidRPr="00F53557" w:rsidRDefault="000133FC" w:rsidP="00D25154">
            <w:pPr>
              <w:tabs>
                <w:tab w:val="left" w:pos="168"/>
                <w:tab w:val="num" w:pos="283"/>
                <w:tab w:val="right" w:pos="9720"/>
              </w:tabs>
              <w:ind w:right="567" w:firstLine="27"/>
              <w:jc w:val="center"/>
              <w:rPr>
                <w:rFonts w:ascii="Traditional Arabic" w:hAnsi="Traditional Arabic" w:cs="Traditional Arabic"/>
                <w:b/>
                <w:sz w:val="28"/>
                <w:szCs w:val="28"/>
                <w:rtl/>
              </w:rPr>
            </w:pPr>
            <w:r>
              <w:rPr>
                <w:rFonts w:ascii="Traditional Arabic" w:hAnsi="Traditional Arabic" w:cs="Traditional Arabic"/>
                <w:b/>
                <w:sz w:val="28"/>
                <w:szCs w:val="28"/>
                <w:rtl/>
              </w:rPr>
              <w:t>Marking sample of test answer sheets externally by specialists from different universities</w:t>
            </w:r>
          </w:p>
        </w:tc>
      </w:tr>
      <w:tr w:rsidR="000133FC" w:rsidRPr="00F53557" w:rsidTr="00D25154">
        <w:trPr>
          <w:trHeight w:val="75"/>
        </w:trPr>
        <w:tc>
          <w:tcPr>
            <w:tcW w:w="913" w:type="dxa"/>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9439" w:type="dxa"/>
            <w:gridSpan w:val="2"/>
            <w:shd w:val="clear" w:color="auto" w:fill="FFFFFF"/>
            <w:vAlign w:val="center"/>
          </w:tcPr>
          <w:p w:rsidR="000133FC" w:rsidRPr="00F53557" w:rsidRDefault="000133FC" w:rsidP="00D25154">
            <w:pPr>
              <w:tabs>
                <w:tab w:val="left" w:pos="168"/>
                <w:tab w:val="num" w:pos="283"/>
                <w:tab w:val="num" w:pos="425"/>
                <w:tab w:val="right" w:pos="9720"/>
              </w:tabs>
              <w:ind w:right="567" w:firstLine="27"/>
              <w:jc w:val="center"/>
              <w:rPr>
                <w:rFonts w:ascii="Traditional Arabic" w:hAnsi="Traditional Arabic" w:cs="Traditional Arabic"/>
                <w:b/>
                <w:sz w:val="28"/>
                <w:szCs w:val="28"/>
                <w:rtl/>
              </w:rPr>
            </w:pPr>
            <w:r>
              <w:rPr>
                <w:rStyle w:val="hps"/>
              </w:rPr>
              <w:t>Organizing a guiding meetingfor studentsabout testsand its instructionsand how to prepare for themand keepingthe names of students who attendedtothis meeting</w:t>
            </w:r>
          </w:p>
        </w:tc>
      </w:tr>
      <w:tr w:rsidR="000133FC" w:rsidRPr="00F53557" w:rsidTr="00D25154">
        <w:trPr>
          <w:trHeight w:val="75"/>
        </w:trPr>
        <w:tc>
          <w:tcPr>
            <w:tcW w:w="913" w:type="dxa"/>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9439" w:type="dxa"/>
            <w:gridSpan w:val="2"/>
            <w:shd w:val="clear" w:color="auto" w:fill="FFFFFF"/>
            <w:vAlign w:val="center"/>
          </w:tcPr>
          <w:p w:rsidR="000133FC" w:rsidRPr="00F53557" w:rsidRDefault="000133FC" w:rsidP="00D25154">
            <w:pPr>
              <w:tabs>
                <w:tab w:val="left" w:pos="168"/>
                <w:tab w:val="num" w:pos="283"/>
                <w:tab w:val="num" w:pos="425"/>
                <w:tab w:val="right" w:pos="9720"/>
              </w:tabs>
              <w:ind w:right="567" w:firstLine="27"/>
              <w:jc w:val="center"/>
              <w:rPr>
                <w:rFonts w:ascii="Traditional Arabic" w:hAnsi="Traditional Arabic" w:cs="Traditional Arabic"/>
                <w:b/>
                <w:sz w:val="28"/>
                <w:szCs w:val="28"/>
                <w:rtl/>
              </w:rPr>
            </w:pPr>
            <w:r>
              <w:rPr>
                <w:rStyle w:val="hps"/>
              </w:rPr>
              <w:t>Organizing a guiding meetingfor faculty membersabout testsand its instructionsand how to prepare for themand keepingthe names of students who attendedtothis meeting</w:t>
            </w:r>
          </w:p>
        </w:tc>
      </w:tr>
      <w:tr w:rsidR="000133FC" w:rsidRPr="00F53557" w:rsidTr="00D25154">
        <w:trPr>
          <w:trHeight w:val="75"/>
        </w:trPr>
        <w:tc>
          <w:tcPr>
            <w:tcW w:w="10352" w:type="dxa"/>
            <w:gridSpan w:val="3"/>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Pr>
                <w:rFonts w:ascii="Traditional Arabic" w:hAnsi="Traditional Arabic" w:cs="Traditional Arabic"/>
                <w:b/>
                <w:sz w:val="28"/>
                <w:szCs w:val="28"/>
                <w:rtl/>
              </w:rPr>
              <w:t>Learning process</w:t>
            </w:r>
          </w:p>
        </w:tc>
      </w:tr>
      <w:tr w:rsidR="000133FC" w:rsidRPr="00F53557" w:rsidTr="00D25154">
        <w:trPr>
          <w:trHeight w:val="143"/>
        </w:trPr>
        <w:tc>
          <w:tcPr>
            <w:tcW w:w="913" w:type="dxa"/>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9439" w:type="dxa"/>
            <w:gridSpan w:val="2"/>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Pr>
                <w:rStyle w:val="hps"/>
              </w:rPr>
              <w:t>The use of modernelectronic meansof teaching</w:t>
            </w:r>
          </w:p>
        </w:tc>
      </w:tr>
      <w:tr w:rsidR="000133FC" w:rsidRPr="00F53557" w:rsidTr="00D25154">
        <w:trPr>
          <w:trHeight w:val="75"/>
        </w:trPr>
        <w:tc>
          <w:tcPr>
            <w:tcW w:w="913" w:type="dxa"/>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9439" w:type="dxa"/>
            <w:gridSpan w:val="2"/>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Pr>
                <w:rStyle w:val="hps"/>
              </w:rPr>
              <w:t>The use of modern variedreferences</w:t>
            </w:r>
          </w:p>
        </w:tc>
      </w:tr>
      <w:tr w:rsidR="000133FC" w:rsidRPr="00F53557" w:rsidTr="00D25154">
        <w:trPr>
          <w:trHeight w:val="75"/>
        </w:trPr>
        <w:tc>
          <w:tcPr>
            <w:tcW w:w="913" w:type="dxa"/>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lastRenderedPageBreak/>
              <w:t>-</w:t>
            </w:r>
          </w:p>
        </w:tc>
        <w:tc>
          <w:tcPr>
            <w:tcW w:w="9439" w:type="dxa"/>
            <w:gridSpan w:val="2"/>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Pr>
                <w:rFonts w:ascii="Traditional Arabic" w:hAnsi="Traditional Arabic" w:cs="Traditional Arabic"/>
                <w:b/>
                <w:sz w:val="28"/>
                <w:szCs w:val="28"/>
                <w:rtl/>
              </w:rPr>
              <w:t>Making an improving plans which is based on students opinions</w:t>
            </w:r>
          </w:p>
        </w:tc>
      </w:tr>
      <w:tr w:rsidR="000133FC" w:rsidRPr="00F53557" w:rsidTr="00D25154">
        <w:trPr>
          <w:trHeight w:val="75"/>
        </w:trPr>
        <w:tc>
          <w:tcPr>
            <w:tcW w:w="10352" w:type="dxa"/>
            <w:gridSpan w:val="3"/>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Pr>
                <w:rStyle w:val="hps"/>
              </w:rPr>
              <w:t>Graduationprojects</w:t>
            </w:r>
            <w:r>
              <w:rPr>
                <w:rStyle w:val="shorttext"/>
              </w:rPr>
              <w:t>:</w:t>
            </w:r>
          </w:p>
        </w:tc>
      </w:tr>
      <w:tr w:rsidR="000133FC" w:rsidRPr="00F53557" w:rsidTr="00D25154">
        <w:trPr>
          <w:trHeight w:val="75"/>
        </w:trPr>
        <w:tc>
          <w:tcPr>
            <w:tcW w:w="913" w:type="dxa"/>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9439" w:type="dxa"/>
            <w:gridSpan w:val="2"/>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Pr>
                <w:rFonts w:ascii="Traditional Arabic" w:hAnsi="Traditional Arabic" w:cs="Traditional Arabic"/>
                <w:b/>
                <w:sz w:val="28"/>
                <w:szCs w:val="28"/>
                <w:rtl/>
              </w:rPr>
              <w:t>not applied</w:t>
            </w:r>
          </w:p>
        </w:tc>
      </w:tr>
      <w:tr w:rsidR="000133FC" w:rsidRPr="00F53557" w:rsidTr="00D25154">
        <w:trPr>
          <w:trHeight w:val="75"/>
        </w:trPr>
        <w:tc>
          <w:tcPr>
            <w:tcW w:w="10352" w:type="dxa"/>
            <w:gridSpan w:val="3"/>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Pr>
                <w:rFonts w:ascii="Traditional Arabic" w:hAnsi="Traditional Arabic" w:cs="Traditional Arabic"/>
                <w:b/>
                <w:sz w:val="28"/>
                <w:szCs w:val="28"/>
                <w:rtl/>
              </w:rPr>
              <w:t>Training</w:t>
            </w:r>
          </w:p>
        </w:tc>
      </w:tr>
      <w:tr w:rsidR="000133FC" w:rsidRPr="00F53557" w:rsidTr="00D25154">
        <w:trPr>
          <w:trHeight w:val="75"/>
        </w:trPr>
        <w:tc>
          <w:tcPr>
            <w:tcW w:w="913" w:type="dxa"/>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9439" w:type="dxa"/>
            <w:gridSpan w:val="2"/>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Pr>
                <w:rFonts w:ascii="Traditional Arabic" w:hAnsi="Traditional Arabic" w:cs="Traditional Arabic"/>
                <w:b/>
                <w:sz w:val="28"/>
                <w:szCs w:val="28"/>
                <w:rtl/>
              </w:rPr>
              <w:t>Defining an academic and educational advisors for each student</w:t>
            </w:r>
          </w:p>
        </w:tc>
      </w:tr>
      <w:tr w:rsidR="000133FC" w:rsidRPr="00F53557" w:rsidTr="00D25154">
        <w:trPr>
          <w:trHeight w:val="75"/>
        </w:trPr>
        <w:tc>
          <w:tcPr>
            <w:tcW w:w="913" w:type="dxa"/>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9439" w:type="dxa"/>
            <w:gridSpan w:val="2"/>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Pr>
                <w:rFonts w:ascii="Traditional Arabic" w:hAnsi="Traditional Arabic" w:cs="Traditional Arabic"/>
                <w:b/>
                <w:sz w:val="28"/>
                <w:szCs w:val="28"/>
                <w:rtl/>
              </w:rPr>
              <w:t>Placing field training in a full semester</w:t>
            </w:r>
          </w:p>
        </w:tc>
      </w:tr>
      <w:tr w:rsidR="000133FC" w:rsidRPr="00F53557" w:rsidTr="00D25154">
        <w:trPr>
          <w:trHeight w:val="75"/>
        </w:trPr>
        <w:tc>
          <w:tcPr>
            <w:tcW w:w="10352" w:type="dxa"/>
            <w:gridSpan w:val="3"/>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Pr>
                <w:rFonts w:ascii="Traditional Arabic" w:hAnsi="Traditional Arabic" w:cs="Traditional Arabic"/>
                <w:b/>
                <w:sz w:val="28"/>
                <w:szCs w:val="28"/>
                <w:rtl/>
              </w:rPr>
              <w:t>Other things:</w:t>
            </w:r>
          </w:p>
        </w:tc>
      </w:tr>
      <w:tr w:rsidR="000133FC" w:rsidRPr="00F53557" w:rsidTr="00D25154">
        <w:trPr>
          <w:trHeight w:val="75"/>
        </w:trPr>
        <w:tc>
          <w:tcPr>
            <w:tcW w:w="913" w:type="dxa"/>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p>
        </w:tc>
        <w:tc>
          <w:tcPr>
            <w:tcW w:w="9439" w:type="dxa"/>
            <w:gridSpan w:val="2"/>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Pr>
                <w:rFonts w:ascii="Traditional Arabic" w:hAnsi="Traditional Arabic" w:cs="Traditional Arabic"/>
                <w:b/>
                <w:sz w:val="28"/>
                <w:szCs w:val="28"/>
                <w:rtl/>
              </w:rPr>
              <w:t>None</w:t>
            </w:r>
          </w:p>
        </w:tc>
      </w:tr>
    </w:tbl>
    <w:p w:rsidR="000133FC" w:rsidRDefault="000133FC" w:rsidP="000133FC">
      <w:pPr>
        <w:pStyle w:val="ListParagraph"/>
        <w:tabs>
          <w:tab w:val="left" w:pos="2980"/>
        </w:tabs>
        <w:ind w:left="1080"/>
        <w:jc w:val="center"/>
      </w:pPr>
    </w:p>
    <w:p w:rsidR="000133FC" w:rsidRDefault="000133FC" w:rsidP="000133FC">
      <w:pPr>
        <w:pStyle w:val="ListParagraph"/>
        <w:tabs>
          <w:tab w:val="left" w:pos="2980"/>
        </w:tabs>
        <w:ind w:left="1080"/>
        <w:jc w:val="center"/>
      </w:pPr>
    </w:p>
    <w:p w:rsidR="000133FC" w:rsidRDefault="000133FC" w:rsidP="000133FC">
      <w:pPr>
        <w:pStyle w:val="ListParagraph"/>
        <w:tabs>
          <w:tab w:val="left" w:pos="2980"/>
        </w:tabs>
        <w:ind w:left="1080"/>
        <w:jc w:val="center"/>
      </w:pPr>
    </w:p>
    <w:p w:rsidR="000133FC" w:rsidRDefault="000133FC" w:rsidP="000133FC">
      <w:pPr>
        <w:pStyle w:val="ListParagraph"/>
        <w:tabs>
          <w:tab w:val="left" w:pos="2980"/>
        </w:tabs>
        <w:ind w:left="1080"/>
        <w:jc w:val="center"/>
      </w:pPr>
    </w:p>
    <w:p w:rsidR="000133FC" w:rsidRDefault="000133FC" w:rsidP="000133FC">
      <w:pPr>
        <w:pStyle w:val="ListParagraph"/>
        <w:tabs>
          <w:tab w:val="left" w:pos="2980"/>
        </w:tabs>
        <w:ind w:left="1080"/>
        <w:jc w:val="center"/>
      </w:pPr>
    </w:p>
    <w:p w:rsidR="000133FC" w:rsidRDefault="000133FC" w:rsidP="000133FC">
      <w:pPr>
        <w:pStyle w:val="ListParagraph"/>
        <w:tabs>
          <w:tab w:val="left" w:pos="2980"/>
        </w:tabs>
        <w:ind w:left="1080"/>
        <w:jc w:val="center"/>
      </w:pPr>
    </w:p>
    <w:p w:rsidR="000133FC" w:rsidRDefault="000133FC" w:rsidP="000133FC">
      <w:pPr>
        <w:pStyle w:val="ListParagraph"/>
        <w:tabs>
          <w:tab w:val="left" w:pos="2980"/>
        </w:tabs>
        <w:ind w:left="1080"/>
        <w:jc w:val="center"/>
      </w:pPr>
    </w:p>
    <w:p w:rsidR="000133FC" w:rsidRDefault="000133FC" w:rsidP="000133FC">
      <w:pPr>
        <w:pStyle w:val="ListParagraph"/>
        <w:tabs>
          <w:tab w:val="left" w:pos="2980"/>
        </w:tabs>
        <w:ind w:left="1080"/>
        <w:jc w:val="center"/>
      </w:pPr>
    </w:p>
    <w:p w:rsidR="000133FC" w:rsidRDefault="000133FC" w:rsidP="000133FC">
      <w:pPr>
        <w:pStyle w:val="ListParagraph"/>
        <w:tabs>
          <w:tab w:val="left" w:pos="2980"/>
        </w:tabs>
        <w:ind w:left="1080"/>
        <w:jc w:val="center"/>
      </w:pPr>
    </w:p>
    <w:p w:rsidR="000133FC" w:rsidRDefault="000133FC" w:rsidP="000133FC">
      <w:pPr>
        <w:pStyle w:val="ListParagraph"/>
        <w:tabs>
          <w:tab w:val="left" w:pos="2980"/>
        </w:tabs>
        <w:ind w:left="1080"/>
        <w:jc w:val="center"/>
      </w:pPr>
    </w:p>
    <w:p w:rsidR="000133FC" w:rsidRDefault="000133FC" w:rsidP="000133FC">
      <w:pPr>
        <w:pStyle w:val="ListParagraph"/>
        <w:tabs>
          <w:tab w:val="left" w:pos="2980"/>
        </w:tabs>
        <w:ind w:left="1080"/>
        <w:jc w:val="center"/>
      </w:pPr>
    </w:p>
    <w:p w:rsidR="000133FC" w:rsidRDefault="000133FC" w:rsidP="000133FC">
      <w:pPr>
        <w:pStyle w:val="ListParagraph"/>
        <w:tabs>
          <w:tab w:val="left" w:pos="2980"/>
        </w:tabs>
        <w:ind w:left="1080"/>
        <w:jc w:val="center"/>
      </w:pPr>
    </w:p>
    <w:tbl>
      <w:tblPr>
        <w:bidiVisual/>
        <w:tblW w:w="10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5392"/>
        <w:gridCol w:w="3119"/>
      </w:tblGrid>
      <w:tr w:rsidR="000133FC" w:rsidRPr="00F53557" w:rsidTr="00D25154">
        <w:trPr>
          <w:trHeight w:val="377"/>
        </w:trPr>
        <w:tc>
          <w:tcPr>
            <w:tcW w:w="10352" w:type="dxa"/>
            <w:gridSpan w:val="3"/>
            <w:shd w:val="clear" w:color="auto" w:fill="C2D69B"/>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i/>
                <w:sz w:val="28"/>
                <w:szCs w:val="28"/>
                <w:rtl/>
              </w:rPr>
            </w:pPr>
            <w:r>
              <w:rPr>
                <w:rStyle w:val="hps"/>
              </w:rPr>
              <w:t>Ninth:quality requirements</w:t>
            </w:r>
            <w:r>
              <w:rPr>
                <w:rStyle w:val="shorttext"/>
              </w:rPr>
              <w:t>:</w:t>
            </w:r>
          </w:p>
        </w:tc>
      </w:tr>
      <w:tr w:rsidR="000133FC" w:rsidRPr="00F53557" w:rsidTr="00D25154">
        <w:trPr>
          <w:trHeight w:val="377"/>
        </w:trPr>
        <w:tc>
          <w:tcPr>
            <w:tcW w:w="7233" w:type="dxa"/>
            <w:gridSpan w:val="2"/>
            <w:shd w:val="clear" w:color="auto" w:fill="FFFFFF"/>
            <w:vAlign w:val="center"/>
          </w:tcPr>
          <w:p w:rsidR="000133FC" w:rsidRPr="006C73D6" w:rsidRDefault="000133FC" w:rsidP="00A2159C">
            <w:pPr>
              <w:pStyle w:val="ListParagraph"/>
              <w:numPr>
                <w:ilvl w:val="0"/>
                <w:numId w:val="25"/>
              </w:numPr>
              <w:tabs>
                <w:tab w:val="left" w:pos="168"/>
                <w:tab w:val="right" w:pos="9720"/>
              </w:tabs>
              <w:spacing w:after="0" w:line="240" w:lineRule="auto"/>
              <w:ind w:left="0" w:right="567" w:firstLine="27"/>
              <w:jc w:val="center"/>
              <w:rPr>
                <w:rStyle w:val="shorttext"/>
                <w:rFonts w:ascii="Traditional Arabic" w:hAnsi="Traditional Arabic" w:cs="Traditional Arabic"/>
                <w:b/>
                <w:sz w:val="28"/>
                <w:szCs w:val="28"/>
              </w:rPr>
            </w:pPr>
            <w:r>
              <w:rPr>
                <w:rStyle w:val="hps"/>
              </w:rPr>
              <w:t>1.Study Plan(</w:t>
            </w:r>
            <w:r>
              <w:rPr>
                <w:rStyle w:val="shorttext"/>
              </w:rPr>
              <w:t>the academic program):</w:t>
            </w:r>
          </w:p>
          <w:p w:rsidR="000133FC" w:rsidRPr="00F53557" w:rsidRDefault="000133FC" w:rsidP="00A2159C">
            <w:pPr>
              <w:pStyle w:val="ListParagraph"/>
              <w:numPr>
                <w:ilvl w:val="0"/>
                <w:numId w:val="25"/>
              </w:numPr>
              <w:tabs>
                <w:tab w:val="left" w:pos="168"/>
                <w:tab w:val="right" w:pos="9720"/>
              </w:tabs>
              <w:spacing w:after="0" w:line="240" w:lineRule="auto"/>
              <w:ind w:left="0" w:right="567" w:firstLine="27"/>
              <w:jc w:val="center"/>
              <w:rPr>
                <w:rFonts w:ascii="Traditional Arabic" w:hAnsi="Traditional Arabic" w:cs="Traditional Arabic"/>
                <w:b/>
                <w:sz w:val="28"/>
                <w:szCs w:val="28"/>
                <w:rtl/>
              </w:rPr>
            </w:pPr>
            <w:r>
              <w:rPr>
                <w:rStyle w:val="hps"/>
              </w:rPr>
              <w:t>-Does the programachieveeducational outcomesthat have been setdepending on thequality requirements</w:t>
            </w:r>
            <w:r>
              <w:rPr>
                <w:rFonts w:eastAsia="Times New Roman" w:cs="Times New Roman"/>
              </w:rPr>
              <w:t>?</w:t>
            </w:r>
          </w:p>
        </w:tc>
        <w:tc>
          <w:tcPr>
            <w:tcW w:w="3119" w:type="dxa"/>
            <w:shd w:val="clear" w:color="auto" w:fill="FFFFFF"/>
            <w:vAlign w:val="center"/>
          </w:tcPr>
          <w:p w:rsidR="000133FC" w:rsidRPr="00C332FE" w:rsidRDefault="000133FC" w:rsidP="00D25154">
            <w:pPr>
              <w:tabs>
                <w:tab w:val="left" w:pos="168"/>
                <w:tab w:val="right" w:pos="9720"/>
              </w:tabs>
              <w:ind w:right="567"/>
              <w:jc w:val="center"/>
              <w:rPr>
                <w:rFonts w:ascii="Traditional Arabic" w:hAnsi="Traditional Arabic" w:cs="Traditional Arabic"/>
                <w:b/>
                <w:rtl/>
              </w:rPr>
            </w:pPr>
          </w:p>
          <w:p w:rsidR="000133FC" w:rsidRPr="00C332FE" w:rsidRDefault="000133FC" w:rsidP="00D25154">
            <w:pPr>
              <w:shd w:val="clear" w:color="auto" w:fill="FFFFFF"/>
              <w:ind w:firstLine="38"/>
              <w:jc w:val="center"/>
              <w:rPr>
                <w:rFonts w:ascii="Traditional Arabic" w:hAnsi="Traditional Arabic" w:cs="Traditional Arabic"/>
                <w:b/>
              </w:rPr>
            </w:pPr>
            <w:r w:rsidRPr="00C332FE">
              <w:rPr>
                <w:rFonts w:ascii="Traditional Arabic" w:hAnsi="Traditional Arabic" w:cs="Traditional Arabic"/>
                <w:b/>
              </w:rPr>
              <w:sym w:font="Wingdings 2" w:char="F052"/>
            </w:r>
            <w:r w:rsidRPr="00C332FE">
              <w:rPr>
                <w:rFonts w:ascii="Traditional Arabic" w:hAnsi="Traditional Arabic" w:cs="Traditional Arabic"/>
                <w:b/>
                <w:rtl/>
              </w:rPr>
              <w:t xml:space="preserve">Yes </w:t>
            </w:r>
            <w:r w:rsidRPr="00C332FE">
              <w:rPr>
                <w:rFonts w:ascii="Traditional Arabic" w:hAnsi="Traditional Arabic" w:cs="Traditional Arabic"/>
                <w:b/>
              </w:rPr>
              <w:sym w:font="Wingdings 2" w:char="F0A3"/>
            </w:r>
            <w:r w:rsidRPr="00C332FE">
              <w:rPr>
                <w:rFonts w:ascii="Traditional Arabic" w:hAnsi="Traditional Arabic" w:cs="Traditional Arabic"/>
                <w:b/>
                <w:rtl/>
              </w:rPr>
              <w:t xml:space="preserve"> Partly </w:t>
            </w:r>
            <w:r w:rsidRPr="00C332FE">
              <w:rPr>
                <w:rFonts w:ascii="Traditional Arabic" w:hAnsi="Traditional Arabic" w:cs="Traditional Arabic"/>
                <w:b/>
              </w:rPr>
              <w:sym w:font="Wingdings 2" w:char="F0A3"/>
            </w:r>
            <w:r w:rsidRPr="00C332FE">
              <w:rPr>
                <w:rFonts w:ascii="Traditional Arabic" w:hAnsi="Traditional Arabic" w:cs="Traditional Arabic"/>
                <w:b/>
                <w:rtl/>
              </w:rPr>
              <w:t xml:space="preserve"> No</w:t>
            </w:r>
          </w:p>
          <w:p w:rsidR="000133FC" w:rsidRPr="00C332FE" w:rsidRDefault="000133FC" w:rsidP="00D25154">
            <w:pPr>
              <w:tabs>
                <w:tab w:val="left" w:pos="168"/>
                <w:tab w:val="right" w:pos="9720"/>
              </w:tabs>
              <w:ind w:right="567"/>
              <w:jc w:val="center"/>
              <w:rPr>
                <w:rFonts w:ascii="Traditional Arabic" w:hAnsi="Traditional Arabic" w:cs="Traditional Arabic"/>
                <w:b/>
                <w:rtl/>
              </w:rPr>
            </w:pPr>
            <w:r w:rsidRPr="00C332FE">
              <w:rPr>
                <w:rFonts w:ascii="Traditional Arabic" w:hAnsi="Traditional Arabic" w:cs="Traditional Arabic"/>
                <w:b/>
              </w:rPr>
              <w:sym w:font="Wingdings 2" w:char="F052"/>
            </w:r>
            <w:r w:rsidRPr="00C332FE">
              <w:rPr>
                <w:rFonts w:ascii="Traditional Arabic" w:hAnsi="Traditional Arabic" w:cs="Traditional Arabic"/>
                <w:b/>
                <w:rtl/>
              </w:rPr>
              <w:t>Yes</w:t>
            </w:r>
            <w:r w:rsidRPr="00C332FE">
              <w:rPr>
                <w:rFonts w:ascii="Traditional Arabic" w:hAnsi="Traditional Arabic" w:cs="Traditional Arabic"/>
                <w:b/>
              </w:rPr>
              <w:sym w:font="Wingdings 2" w:char="F0A3"/>
            </w:r>
            <w:r w:rsidRPr="00C332FE">
              <w:rPr>
                <w:rFonts w:ascii="Traditional Arabic" w:hAnsi="Traditional Arabic" w:cs="Traditional Arabic"/>
                <w:b/>
                <w:rtl/>
              </w:rPr>
              <w:t>Partly</w:t>
            </w:r>
            <w:r w:rsidRPr="00C332FE">
              <w:rPr>
                <w:rFonts w:ascii="Traditional Arabic" w:hAnsi="Traditional Arabic" w:cs="Traditional Arabic"/>
                <w:b/>
              </w:rPr>
              <w:sym w:font="Wingdings 2" w:char="F0A3"/>
            </w:r>
            <w:r w:rsidRPr="00C332FE">
              <w:rPr>
                <w:rFonts w:ascii="Traditional Arabic" w:hAnsi="Traditional Arabic" w:cs="Traditional Arabic"/>
                <w:b/>
                <w:rtl/>
              </w:rPr>
              <w:t>No</w:t>
            </w:r>
          </w:p>
        </w:tc>
      </w:tr>
      <w:tr w:rsidR="000133FC" w:rsidRPr="00F53557" w:rsidTr="00D25154">
        <w:trPr>
          <w:trHeight w:val="377"/>
        </w:trPr>
        <w:tc>
          <w:tcPr>
            <w:tcW w:w="7233" w:type="dxa"/>
            <w:gridSpan w:val="2"/>
            <w:shd w:val="clear" w:color="auto" w:fill="FFFFFF"/>
            <w:vAlign w:val="center"/>
          </w:tcPr>
          <w:p w:rsidR="000133FC" w:rsidRPr="00C332FE" w:rsidRDefault="000133FC" w:rsidP="00D25154">
            <w:pPr>
              <w:rPr>
                <w:rFonts w:ascii="Times" w:eastAsia="Times New Roman" w:hAnsi="Times" w:cs="Times New Roman"/>
                <w:sz w:val="20"/>
                <w:szCs w:val="20"/>
              </w:rPr>
            </w:pPr>
            <w:r w:rsidRPr="00C332FE">
              <w:rPr>
                <w:rFonts w:ascii="Times" w:eastAsia="Times New Roman" w:hAnsi="Times" w:cs="Times New Roman"/>
                <w:sz w:val="20"/>
                <w:szCs w:val="20"/>
              </w:rPr>
              <w:fldChar w:fldCharType="begin"/>
            </w:r>
            <w:r w:rsidRPr="00C332FE">
              <w:rPr>
                <w:rFonts w:ascii="Times" w:eastAsia="Times New Roman" w:hAnsi="Times" w:cs="Times New Roman"/>
                <w:sz w:val="20"/>
                <w:szCs w:val="20"/>
              </w:rPr>
              <w:fldChar w:fldCharType="begin"/>
            </w:r>
            <w:r w:rsidRPr="00C332FE">
              <w:rPr>
                <w:rFonts w:ascii="Times" w:eastAsia="Times New Roman" w:hAnsi="Times" w:cs="Times New Roman"/>
                <w:sz w:val="20"/>
                <w:szCs w:val="20"/>
              </w:rPr>
              <w:instrText xml:space="preserve"> PRIVATE "&lt;TEXTAREA NAME=\"text\" WRAP=\"SOFT\" TABINDEX=\"0\" DIR=\"rtl\"&gt;accredited hou&lt;/TEXTAREA&gt;" </w:instrText>
            </w:r>
            <w:r w:rsidRPr="00C332FE">
              <w:rPr>
                <w:rFonts w:ascii="Times" w:eastAsia="Times New Roman" w:hAnsi="Times" w:cs="Times New Roman"/>
                <w:sz w:val="20"/>
                <w:szCs w:val="20"/>
              </w:rPr>
              <w:fldChar w:fldCharType="end"/>
            </w:r>
            <w:r w:rsidRPr="00C332FE">
              <w:rPr>
                <w:rFonts w:ascii="Times" w:eastAsia="Times New Roman" w:hAnsi="Times" w:cs="Times New Roman"/>
                <w:sz w:val="20"/>
                <w:szCs w:val="20"/>
              </w:rPr>
              <w:instrText xml:space="preserve">MACROBUTTON HTMLDirect </w:instrText>
            </w:r>
            <w:r>
              <w:rPr>
                <w:rFonts w:ascii="Times" w:hAnsi="Times"/>
                <w:noProof/>
                <w:sz w:val="20"/>
                <w:szCs w:val="20"/>
              </w:rPr>
              <w:drawing>
                <wp:inline distT="0" distB="0" distL="0" distR="0">
                  <wp:extent cx="292100" cy="254000"/>
                  <wp:effectExtent l="0" t="0" r="1270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92100" cy="254000"/>
                          </a:xfrm>
                          <a:prstGeom prst="rect">
                            <a:avLst/>
                          </a:prstGeom>
                          <a:noFill/>
                          <a:ln>
                            <a:noFill/>
                          </a:ln>
                        </pic:spPr>
                      </pic:pic>
                    </a:graphicData>
                  </a:graphic>
                </wp:inline>
              </w:drawing>
            </w:r>
            <w:r w:rsidRPr="00C332FE">
              <w:rPr>
                <w:rFonts w:ascii="Times" w:eastAsia="Times New Roman" w:hAnsi="Times" w:cs="Times New Roman"/>
                <w:sz w:val="20"/>
                <w:szCs w:val="20"/>
              </w:rPr>
              <w:fldChar w:fldCharType="end"/>
            </w:r>
          </w:p>
          <w:p w:rsidR="000133FC" w:rsidRPr="00C332FE" w:rsidRDefault="000133FC" w:rsidP="00D25154">
            <w:pPr>
              <w:rPr>
                <w:rFonts w:ascii="Times" w:eastAsia="Times New Roman" w:hAnsi="Times" w:cs="Times New Roman"/>
                <w:sz w:val="20"/>
                <w:szCs w:val="20"/>
              </w:rPr>
            </w:pPr>
            <w:r w:rsidRPr="00C332FE">
              <w:rPr>
                <w:rFonts w:ascii="Times" w:eastAsia="Times New Roman" w:hAnsi="Times" w:cs="Times New Roman"/>
                <w:sz w:val="20"/>
                <w:szCs w:val="20"/>
              </w:rPr>
              <w:t>- Description of modules :</w:t>
            </w:r>
            <w:r w:rsidRPr="00C332FE">
              <w:rPr>
                <w:rFonts w:ascii="Times" w:eastAsia="Times New Roman" w:hAnsi="Times" w:cs="Times New Roman"/>
                <w:sz w:val="20"/>
                <w:szCs w:val="20"/>
              </w:rPr>
              <w:br/>
              <w:t xml:space="preserve">- Is the description of courses in accordance with the standards of quality comparing it </w:t>
            </w:r>
            <w:r w:rsidRPr="00C332FE">
              <w:rPr>
                <w:rFonts w:ascii="Times" w:eastAsia="Times New Roman" w:hAnsi="Times" w:cs="Times New Roman"/>
                <w:sz w:val="20"/>
                <w:szCs w:val="20"/>
              </w:rPr>
              <w:lastRenderedPageBreak/>
              <w:t>with its counterparts in other universities?</w:t>
            </w:r>
            <w:r w:rsidRPr="00C332FE">
              <w:rPr>
                <w:rFonts w:ascii="Times" w:eastAsia="Times New Roman" w:hAnsi="Times" w:cs="Times New Roman"/>
                <w:sz w:val="20"/>
                <w:szCs w:val="20"/>
              </w:rPr>
              <w:br/>
              <w:t>- Are courses have been chose according to the rates that achieve education outcomes for the program ?</w:t>
            </w:r>
            <w:r w:rsidRPr="00C332FE">
              <w:rPr>
                <w:rFonts w:ascii="Times" w:eastAsia="Times New Roman" w:hAnsi="Times" w:cs="Times New Roman"/>
                <w:sz w:val="20"/>
                <w:szCs w:val="20"/>
              </w:rPr>
              <w:br/>
              <w:t>- Are the outcomes of the modules have been decided according to specified criteria?</w:t>
            </w:r>
          </w:p>
          <w:p w:rsidR="000133FC" w:rsidRPr="00F53557" w:rsidRDefault="000133FC" w:rsidP="00A2159C">
            <w:pPr>
              <w:pStyle w:val="ListParagraph"/>
              <w:numPr>
                <w:ilvl w:val="0"/>
                <w:numId w:val="26"/>
              </w:numPr>
              <w:tabs>
                <w:tab w:val="left" w:pos="168"/>
                <w:tab w:val="right" w:pos="9720"/>
              </w:tabs>
              <w:spacing w:after="0" w:line="240" w:lineRule="auto"/>
              <w:ind w:left="0" w:right="567" w:firstLine="27"/>
              <w:jc w:val="center"/>
              <w:rPr>
                <w:rFonts w:ascii="Traditional Arabic" w:hAnsi="Traditional Arabic" w:cs="Traditional Arabic"/>
                <w:b/>
                <w:sz w:val="28"/>
                <w:szCs w:val="28"/>
                <w:rtl/>
              </w:rPr>
            </w:pPr>
          </w:p>
        </w:tc>
        <w:tc>
          <w:tcPr>
            <w:tcW w:w="3119" w:type="dxa"/>
            <w:shd w:val="clear" w:color="auto" w:fill="FFFFFF"/>
            <w:vAlign w:val="center"/>
          </w:tcPr>
          <w:p w:rsidR="000133FC" w:rsidRPr="00C332FE" w:rsidRDefault="000133FC" w:rsidP="00D25154">
            <w:pPr>
              <w:tabs>
                <w:tab w:val="left" w:pos="168"/>
                <w:tab w:val="right" w:pos="9720"/>
              </w:tabs>
              <w:ind w:right="567" w:firstLine="27"/>
              <w:jc w:val="center"/>
              <w:rPr>
                <w:rFonts w:ascii="Traditional Arabic" w:hAnsi="Traditional Arabic" w:cs="Traditional Arabic"/>
                <w:b/>
                <w:rtl/>
              </w:rPr>
            </w:pPr>
          </w:p>
          <w:p w:rsidR="000133FC" w:rsidRPr="00C332FE" w:rsidRDefault="000133FC" w:rsidP="00D25154">
            <w:pPr>
              <w:shd w:val="clear" w:color="auto" w:fill="FFFFFF"/>
              <w:ind w:firstLine="38"/>
              <w:jc w:val="center"/>
              <w:rPr>
                <w:rFonts w:ascii="Traditional Arabic" w:hAnsi="Traditional Arabic" w:cs="Traditional Arabic"/>
                <w:b/>
              </w:rPr>
            </w:pPr>
            <w:r w:rsidRPr="00C332FE">
              <w:rPr>
                <w:rFonts w:ascii="Traditional Arabic" w:hAnsi="Traditional Arabic" w:cs="Traditional Arabic"/>
                <w:b/>
              </w:rPr>
              <w:sym w:font="Wingdings 2" w:char="F052"/>
            </w:r>
            <w:r w:rsidRPr="00C332FE">
              <w:rPr>
                <w:rFonts w:ascii="Traditional Arabic" w:hAnsi="Traditional Arabic" w:cs="Traditional Arabic"/>
                <w:b/>
                <w:rtl/>
              </w:rPr>
              <w:t>Yes</w:t>
            </w:r>
            <w:r w:rsidRPr="00C332FE">
              <w:rPr>
                <w:rFonts w:ascii="Traditional Arabic" w:hAnsi="Traditional Arabic" w:cs="Traditional Arabic"/>
                <w:b/>
              </w:rPr>
              <w:sym w:font="Wingdings 2" w:char="F0A3"/>
            </w:r>
            <w:r w:rsidRPr="00C332FE">
              <w:rPr>
                <w:rFonts w:ascii="Traditional Arabic" w:hAnsi="Traditional Arabic" w:cs="Traditional Arabic"/>
                <w:b/>
                <w:rtl/>
              </w:rPr>
              <w:t>Partly</w:t>
            </w:r>
            <w:r w:rsidRPr="00C332FE">
              <w:rPr>
                <w:rFonts w:ascii="Traditional Arabic" w:hAnsi="Traditional Arabic" w:cs="Traditional Arabic"/>
                <w:b/>
              </w:rPr>
              <w:sym w:font="Wingdings 2" w:char="F0A3"/>
            </w:r>
            <w:r w:rsidRPr="00C332FE">
              <w:rPr>
                <w:rFonts w:ascii="Traditional Arabic" w:hAnsi="Traditional Arabic" w:cs="Traditional Arabic"/>
                <w:b/>
                <w:rtl/>
              </w:rPr>
              <w:t>No</w:t>
            </w:r>
          </w:p>
          <w:p w:rsidR="000133FC" w:rsidRPr="00C332FE" w:rsidRDefault="000133FC" w:rsidP="00D25154">
            <w:pPr>
              <w:shd w:val="clear" w:color="auto" w:fill="FFFFFF"/>
              <w:ind w:firstLine="38"/>
              <w:jc w:val="center"/>
              <w:rPr>
                <w:rFonts w:ascii="Traditional Arabic" w:hAnsi="Traditional Arabic" w:cs="Traditional Arabic"/>
                <w:b/>
              </w:rPr>
            </w:pPr>
            <w:r w:rsidRPr="00C332FE">
              <w:rPr>
                <w:rFonts w:ascii="Traditional Arabic" w:hAnsi="Traditional Arabic" w:cs="Traditional Arabic"/>
                <w:b/>
              </w:rPr>
              <w:lastRenderedPageBreak/>
              <w:sym w:font="Wingdings 2" w:char="F052"/>
            </w:r>
            <w:r w:rsidRPr="00C332FE">
              <w:rPr>
                <w:rFonts w:ascii="Traditional Arabic" w:hAnsi="Traditional Arabic" w:cs="Traditional Arabic"/>
                <w:b/>
                <w:rtl/>
              </w:rPr>
              <w:t>Yes</w:t>
            </w:r>
            <w:r w:rsidRPr="00C332FE">
              <w:rPr>
                <w:rFonts w:ascii="Traditional Arabic" w:hAnsi="Traditional Arabic" w:cs="Traditional Arabic"/>
                <w:b/>
              </w:rPr>
              <w:sym w:font="Wingdings 2" w:char="F0A3"/>
            </w:r>
            <w:r w:rsidRPr="00C332FE">
              <w:rPr>
                <w:rFonts w:ascii="Traditional Arabic" w:hAnsi="Traditional Arabic" w:cs="Traditional Arabic"/>
                <w:b/>
                <w:rtl/>
              </w:rPr>
              <w:t>Partly</w:t>
            </w:r>
            <w:r w:rsidRPr="00C332FE">
              <w:rPr>
                <w:rFonts w:ascii="Traditional Arabic" w:hAnsi="Traditional Arabic" w:cs="Traditional Arabic"/>
                <w:b/>
              </w:rPr>
              <w:sym w:font="Wingdings 2" w:char="F0A3"/>
            </w:r>
            <w:r w:rsidRPr="00C332FE">
              <w:rPr>
                <w:rFonts w:ascii="Traditional Arabic" w:hAnsi="Traditional Arabic" w:cs="Traditional Arabic"/>
                <w:b/>
                <w:rtl/>
              </w:rPr>
              <w:t>No</w:t>
            </w:r>
          </w:p>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C332FE">
              <w:rPr>
                <w:rFonts w:ascii="Traditional Arabic" w:hAnsi="Traditional Arabic" w:cs="Traditional Arabic"/>
                <w:b/>
              </w:rPr>
              <w:sym w:font="Wingdings 2" w:char="F052"/>
            </w:r>
            <w:r w:rsidRPr="00C332FE">
              <w:rPr>
                <w:rFonts w:ascii="Traditional Arabic" w:hAnsi="Traditional Arabic" w:cs="Traditional Arabic"/>
                <w:b/>
                <w:rtl/>
              </w:rPr>
              <w:t>Yes</w:t>
            </w:r>
            <w:r w:rsidRPr="00C332FE">
              <w:rPr>
                <w:rFonts w:ascii="Traditional Arabic" w:hAnsi="Traditional Arabic" w:cs="Traditional Arabic"/>
                <w:b/>
              </w:rPr>
              <w:sym w:font="Wingdings 2" w:char="F0A3"/>
            </w:r>
            <w:r w:rsidRPr="00C332FE">
              <w:rPr>
                <w:rFonts w:ascii="Traditional Arabic" w:hAnsi="Traditional Arabic" w:cs="Traditional Arabic"/>
                <w:b/>
                <w:rtl/>
              </w:rPr>
              <w:t>Partly</w:t>
            </w:r>
            <w:r w:rsidRPr="00C332FE">
              <w:rPr>
                <w:rFonts w:ascii="Traditional Arabic" w:hAnsi="Traditional Arabic" w:cs="Traditional Arabic"/>
                <w:b/>
              </w:rPr>
              <w:sym w:font="Wingdings 2" w:char="F0A3"/>
            </w:r>
            <w:r w:rsidRPr="00C332FE">
              <w:rPr>
                <w:rFonts w:ascii="Traditional Arabic" w:hAnsi="Traditional Arabic" w:cs="Traditional Arabic"/>
                <w:b/>
                <w:rtl/>
              </w:rPr>
              <w:t>No</w:t>
            </w:r>
          </w:p>
        </w:tc>
      </w:tr>
      <w:tr w:rsidR="000133FC" w:rsidRPr="00F53557" w:rsidTr="00D25154">
        <w:trPr>
          <w:trHeight w:val="980"/>
        </w:trPr>
        <w:tc>
          <w:tcPr>
            <w:tcW w:w="7233" w:type="dxa"/>
            <w:gridSpan w:val="2"/>
            <w:shd w:val="clear" w:color="auto" w:fill="FFFFFF"/>
            <w:vAlign w:val="center"/>
          </w:tcPr>
          <w:p w:rsidR="000133FC" w:rsidRPr="00593334" w:rsidRDefault="000133FC" w:rsidP="00D25154">
            <w:pPr>
              <w:rPr>
                <w:rFonts w:ascii="Times" w:eastAsia="Times New Roman" w:hAnsi="Times" w:cs="Times New Roman"/>
                <w:sz w:val="20"/>
                <w:szCs w:val="20"/>
              </w:rPr>
            </w:pPr>
          </w:p>
          <w:p w:rsidR="000133FC" w:rsidRPr="00593334" w:rsidRDefault="000133FC" w:rsidP="00D25154">
            <w:pPr>
              <w:rPr>
                <w:rFonts w:ascii="Times" w:eastAsia="Times New Roman" w:hAnsi="Times" w:cs="Times New Roman"/>
                <w:sz w:val="20"/>
                <w:szCs w:val="20"/>
              </w:rPr>
            </w:pPr>
            <w:r w:rsidRPr="00593334">
              <w:rPr>
                <w:rFonts w:ascii="Times" w:eastAsia="Times New Roman" w:hAnsi="Times" w:cs="Times New Roman"/>
                <w:sz w:val="20"/>
                <w:szCs w:val="20"/>
              </w:rPr>
              <w:t>3. The teaching staff:</w:t>
            </w:r>
            <w:r w:rsidRPr="00593334">
              <w:rPr>
                <w:rFonts w:ascii="Times" w:eastAsia="Times New Roman" w:hAnsi="Times" w:cs="Times New Roman"/>
                <w:sz w:val="20"/>
                <w:szCs w:val="20"/>
              </w:rPr>
              <w:br/>
              <w:t>- Are the staff specializations have been chosen so as to to achieve the objectives of the course?</w:t>
            </w:r>
            <w:r w:rsidRPr="00593334">
              <w:rPr>
                <w:rFonts w:ascii="Times" w:eastAsia="Times New Roman" w:hAnsi="Times" w:cs="Times New Roman"/>
                <w:sz w:val="20"/>
                <w:szCs w:val="20"/>
              </w:rPr>
              <w:br/>
              <w:t>- Do you think that the necessary specializations are available for your department?</w:t>
            </w:r>
          </w:p>
          <w:p w:rsidR="000133FC" w:rsidRPr="00F53557" w:rsidRDefault="000133FC" w:rsidP="00A2159C">
            <w:pPr>
              <w:pStyle w:val="ListParagraph"/>
              <w:numPr>
                <w:ilvl w:val="0"/>
                <w:numId w:val="27"/>
              </w:numPr>
              <w:tabs>
                <w:tab w:val="left" w:pos="168"/>
                <w:tab w:val="right" w:pos="9720"/>
              </w:tabs>
              <w:spacing w:after="0" w:line="240" w:lineRule="auto"/>
              <w:ind w:left="0" w:right="567" w:firstLine="27"/>
              <w:jc w:val="center"/>
              <w:rPr>
                <w:rFonts w:ascii="Traditional Arabic" w:hAnsi="Traditional Arabic" w:cs="Traditional Arabic"/>
                <w:b/>
                <w:sz w:val="28"/>
                <w:szCs w:val="28"/>
                <w:rtl/>
              </w:rPr>
            </w:pPr>
          </w:p>
        </w:tc>
        <w:tc>
          <w:tcPr>
            <w:tcW w:w="3119" w:type="dxa"/>
            <w:shd w:val="clear" w:color="auto" w:fill="FFFFFF"/>
          </w:tcPr>
          <w:p w:rsidR="000133FC" w:rsidRPr="00C332FE" w:rsidRDefault="000133FC" w:rsidP="00D25154">
            <w:pPr>
              <w:tabs>
                <w:tab w:val="left" w:pos="168"/>
                <w:tab w:val="right" w:pos="9720"/>
              </w:tabs>
              <w:ind w:right="567" w:firstLine="27"/>
              <w:jc w:val="center"/>
              <w:rPr>
                <w:rFonts w:ascii="Traditional Arabic" w:hAnsi="Traditional Arabic" w:cs="Traditional Arabic"/>
                <w:b/>
                <w:rtl/>
              </w:rPr>
            </w:pPr>
          </w:p>
          <w:p w:rsidR="000133FC" w:rsidRPr="00C332FE" w:rsidRDefault="000133FC" w:rsidP="00D25154">
            <w:pPr>
              <w:shd w:val="clear" w:color="auto" w:fill="FFFFFF"/>
              <w:ind w:firstLine="38"/>
              <w:jc w:val="center"/>
              <w:rPr>
                <w:rFonts w:ascii="Traditional Arabic" w:hAnsi="Traditional Arabic" w:cs="Traditional Arabic"/>
                <w:b/>
              </w:rPr>
            </w:pPr>
            <w:r w:rsidRPr="00C332FE">
              <w:rPr>
                <w:rFonts w:ascii="Traditional Arabic" w:hAnsi="Traditional Arabic" w:cs="Traditional Arabic"/>
                <w:b/>
              </w:rPr>
              <w:sym w:font="Wingdings 2" w:char="F052"/>
            </w:r>
            <w:r w:rsidRPr="00C332FE">
              <w:rPr>
                <w:rFonts w:ascii="Traditional Arabic" w:hAnsi="Traditional Arabic" w:cs="Traditional Arabic"/>
                <w:b/>
                <w:rtl/>
              </w:rPr>
              <w:t>Yes</w:t>
            </w:r>
            <w:r w:rsidRPr="00C332FE">
              <w:rPr>
                <w:rFonts w:ascii="Traditional Arabic" w:hAnsi="Traditional Arabic" w:cs="Traditional Arabic"/>
                <w:b/>
              </w:rPr>
              <w:sym w:font="Wingdings 2" w:char="F0A3"/>
            </w:r>
            <w:r w:rsidRPr="00C332FE">
              <w:rPr>
                <w:rFonts w:ascii="Traditional Arabic" w:hAnsi="Traditional Arabic" w:cs="Traditional Arabic"/>
                <w:b/>
                <w:rtl/>
              </w:rPr>
              <w:t>Partly</w:t>
            </w:r>
            <w:r w:rsidRPr="00C332FE">
              <w:rPr>
                <w:rFonts w:ascii="Traditional Arabic" w:hAnsi="Traditional Arabic" w:cs="Traditional Arabic"/>
                <w:b/>
              </w:rPr>
              <w:sym w:font="Wingdings 2" w:char="F0A3"/>
            </w:r>
            <w:r w:rsidRPr="00C332FE">
              <w:rPr>
                <w:rFonts w:ascii="Traditional Arabic" w:hAnsi="Traditional Arabic" w:cs="Traditional Arabic"/>
                <w:b/>
                <w:rtl/>
              </w:rPr>
              <w:t>No</w:t>
            </w:r>
          </w:p>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C332FE">
              <w:rPr>
                <w:rFonts w:ascii="Traditional Arabic" w:hAnsi="Traditional Arabic" w:cs="Traditional Arabic"/>
                <w:b/>
              </w:rPr>
              <w:sym w:font="Wingdings 2" w:char="F052"/>
            </w:r>
            <w:r w:rsidRPr="00C332FE">
              <w:rPr>
                <w:rFonts w:ascii="Traditional Arabic" w:hAnsi="Traditional Arabic" w:cs="Traditional Arabic"/>
                <w:b/>
                <w:rtl/>
              </w:rPr>
              <w:t>Yes</w:t>
            </w:r>
            <w:r w:rsidRPr="00C332FE">
              <w:rPr>
                <w:rFonts w:ascii="Traditional Arabic" w:hAnsi="Traditional Arabic" w:cs="Traditional Arabic"/>
                <w:b/>
              </w:rPr>
              <w:sym w:font="Wingdings 2" w:char="F0A3"/>
            </w:r>
            <w:r w:rsidRPr="00C332FE">
              <w:rPr>
                <w:rFonts w:ascii="Traditional Arabic" w:hAnsi="Traditional Arabic" w:cs="Traditional Arabic"/>
                <w:b/>
                <w:rtl/>
              </w:rPr>
              <w:t>partly</w:t>
            </w:r>
            <w:r w:rsidRPr="00C332FE">
              <w:rPr>
                <w:rFonts w:ascii="Traditional Arabic" w:hAnsi="Traditional Arabic" w:cs="Traditional Arabic"/>
                <w:b/>
              </w:rPr>
              <w:sym w:font="Wingdings 2" w:char="F0A3"/>
            </w:r>
            <w:r w:rsidRPr="00C332FE">
              <w:rPr>
                <w:rFonts w:ascii="Traditional Arabic" w:hAnsi="Traditional Arabic" w:cs="Traditional Arabic"/>
                <w:b/>
                <w:rtl/>
              </w:rPr>
              <w:t>No</w:t>
            </w:r>
          </w:p>
        </w:tc>
      </w:tr>
      <w:tr w:rsidR="000133FC" w:rsidRPr="00F53557" w:rsidTr="00D25154">
        <w:trPr>
          <w:trHeight w:val="440"/>
        </w:trPr>
        <w:tc>
          <w:tcPr>
            <w:tcW w:w="10352" w:type="dxa"/>
            <w:gridSpan w:val="3"/>
            <w:shd w:val="clear" w:color="auto" w:fill="FFFFFF"/>
            <w:vAlign w:val="center"/>
          </w:tcPr>
          <w:p w:rsidR="000133FC" w:rsidRPr="00593334" w:rsidRDefault="000133FC" w:rsidP="00D25154">
            <w:pPr>
              <w:rPr>
                <w:rFonts w:ascii="Times" w:eastAsia="Times New Roman" w:hAnsi="Times" w:cs="Times New Roman"/>
                <w:sz w:val="20"/>
                <w:szCs w:val="20"/>
              </w:rPr>
            </w:pPr>
            <w:r w:rsidRPr="00593334">
              <w:rPr>
                <w:rFonts w:ascii="Times" w:eastAsia="Times New Roman" w:hAnsi="Times" w:cs="Times New Roman"/>
                <w:sz w:val="20"/>
                <w:szCs w:val="20"/>
              </w:rPr>
              <w:fldChar w:fldCharType="begin"/>
            </w:r>
            <w:r w:rsidRPr="00593334">
              <w:rPr>
                <w:rFonts w:ascii="Times" w:eastAsia="Times New Roman" w:hAnsi="Times" w:cs="Times New Roman"/>
                <w:sz w:val="20"/>
                <w:szCs w:val="20"/>
              </w:rPr>
              <w:fldChar w:fldCharType="begin"/>
            </w:r>
            <w:r w:rsidRPr="00593334">
              <w:rPr>
                <w:rFonts w:ascii="Times" w:eastAsia="Times New Roman" w:hAnsi="Times" w:cs="Times New Roman"/>
                <w:sz w:val="20"/>
                <w:szCs w:val="20"/>
              </w:rPr>
              <w:instrText xml:space="preserve"> PRIVATE "&lt;TEXTAREA NAME=\"text\" WRAP=\"SOFT\" TABINDEX=\"0\" DIR=\"rtl\"&gt;accredited hou&lt;/TEXTAREA&gt;" </w:instrText>
            </w:r>
            <w:r w:rsidRPr="00593334">
              <w:rPr>
                <w:rFonts w:ascii="Times" w:eastAsia="Times New Roman" w:hAnsi="Times" w:cs="Times New Roman"/>
                <w:sz w:val="20"/>
                <w:szCs w:val="20"/>
              </w:rPr>
              <w:fldChar w:fldCharType="end"/>
            </w:r>
            <w:r w:rsidRPr="00593334">
              <w:rPr>
                <w:rFonts w:ascii="Times" w:eastAsia="Times New Roman" w:hAnsi="Times" w:cs="Times New Roman"/>
                <w:sz w:val="20"/>
                <w:szCs w:val="20"/>
              </w:rPr>
              <w:instrText xml:space="preserve">MACROBUTTON HTMLDirect </w:instrText>
            </w:r>
            <w:r>
              <w:rPr>
                <w:rFonts w:ascii="Times" w:hAnsi="Times"/>
                <w:noProof/>
                <w:sz w:val="20"/>
                <w:szCs w:val="20"/>
              </w:rPr>
              <w:drawing>
                <wp:inline distT="0" distB="0" distL="0" distR="0">
                  <wp:extent cx="292100" cy="254000"/>
                  <wp:effectExtent l="0" t="0" r="1270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92100" cy="254000"/>
                          </a:xfrm>
                          <a:prstGeom prst="rect">
                            <a:avLst/>
                          </a:prstGeom>
                          <a:noFill/>
                          <a:ln>
                            <a:noFill/>
                          </a:ln>
                        </pic:spPr>
                      </pic:pic>
                    </a:graphicData>
                  </a:graphic>
                </wp:inline>
              </w:drawing>
            </w:r>
            <w:r w:rsidRPr="00593334">
              <w:rPr>
                <w:rFonts w:ascii="Times" w:eastAsia="Times New Roman" w:hAnsi="Times" w:cs="Times New Roman"/>
                <w:sz w:val="20"/>
                <w:szCs w:val="20"/>
              </w:rPr>
              <w:fldChar w:fldCharType="end"/>
            </w:r>
          </w:p>
          <w:p w:rsidR="000133FC" w:rsidRPr="00593334" w:rsidRDefault="000133FC" w:rsidP="00D25154">
            <w:pPr>
              <w:rPr>
                <w:rFonts w:ascii="Times" w:eastAsia="Times New Roman" w:hAnsi="Times" w:cs="Times New Roman"/>
                <w:sz w:val="20"/>
                <w:szCs w:val="20"/>
              </w:rPr>
            </w:pPr>
            <w:r w:rsidRPr="00593334">
              <w:rPr>
                <w:rFonts w:ascii="Times" w:eastAsia="Times New Roman" w:hAnsi="Times" w:cs="Times New Roman"/>
                <w:sz w:val="20"/>
                <w:szCs w:val="20"/>
              </w:rPr>
              <w:t>In the case of facing difficulty in providing qualified teaching staff , what is your plan to find alternatives?</w:t>
            </w:r>
          </w:p>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p>
        </w:tc>
      </w:tr>
      <w:tr w:rsidR="000133FC" w:rsidRPr="00F53557" w:rsidTr="00D25154">
        <w:trPr>
          <w:trHeight w:val="70"/>
        </w:trPr>
        <w:tc>
          <w:tcPr>
            <w:tcW w:w="1841" w:type="dxa"/>
            <w:shd w:val="clear" w:color="auto" w:fill="FFFFFF"/>
            <w:vAlign w:val="center"/>
          </w:tcPr>
          <w:p w:rsidR="000133FC" w:rsidRPr="00F53557" w:rsidRDefault="000133FC" w:rsidP="00D25154">
            <w:pPr>
              <w:pStyle w:val="ListParagraph"/>
              <w:tabs>
                <w:tab w:val="left" w:pos="168"/>
                <w:tab w:val="right" w:pos="9720"/>
              </w:tabs>
              <w:ind w:left="0"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1</w:t>
            </w:r>
          </w:p>
        </w:tc>
        <w:tc>
          <w:tcPr>
            <w:tcW w:w="8511" w:type="dxa"/>
            <w:gridSpan w:val="2"/>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Pr>
                <w:rStyle w:val="hps"/>
              </w:rPr>
              <w:t>Usingmembers of theteachingstaff fromthe same university</w:t>
            </w:r>
            <w:r>
              <w:rPr>
                <w:rFonts w:eastAsia="Times New Roman" w:cs="Times New Roman"/>
              </w:rPr>
              <w:t>.</w:t>
            </w:r>
          </w:p>
        </w:tc>
      </w:tr>
      <w:tr w:rsidR="000133FC" w:rsidRPr="00F53557" w:rsidTr="00D25154">
        <w:trPr>
          <w:trHeight w:val="70"/>
        </w:trPr>
        <w:tc>
          <w:tcPr>
            <w:tcW w:w="1841" w:type="dxa"/>
            <w:shd w:val="clear" w:color="auto" w:fill="FFFFFF"/>
            <w:vAlign w:val="center"/>
          </w:tcPr>
          <w:p w:rsidR="000133FC" w:rsidRPr="00F53557" w:rsidRDefault="000133FC" w:rsidP="00D25154">
            <w:pPr>
              <w:pStyle w:val="ListParagraph"/>
              <w:tabs>
                <w:tab w:val="left" w:pos="168"/>
                <w:tab w:val="right" w:pos="9720"/>
              </w:tabs>
              <w:ind w:left="0"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2</w:t>
            </w:r>
          </w:p>
        </w:tc>
        <w:tc>
          <w:tcPr>
            <w:tcW w:w="8511" w:type="dxa"/>
            <w:gridSpan w:val="2"/>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Pr>
                <w:rStyle w:val="hps"/>
              </w:rPr>
              <w:t>Usingvisitingprofessors</w:t>
            </w:r>
            <w:r>
              <w:rPr>
                <w:rStyle w:val="shorttext"/>
              </w:rPr>
              <w:t>.</w:t>
            </w:r>
          </w:p>
        </w:tc>
      </w:tr>
      <w:tr w:rsidR="000133FC" w:rsidRPr="00F53557" w:rsidTr="00D25154">
        <w:trPr>
          <w:trHeight w:val="377"/>
        </w:trPr>
        <w:tc>
          <w:tcPr>
            <w:tcW w:w="10352" w:type="dxa"/>
            <w:gridSpan w:val="3"/>
            <w:shd w:val="clear" w:color="auto" w:fill="F2F2F2"/>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Pr>
                <w:rStyle w:val="hps"/>
              </w:rPr>
              <w:t>4.Arethe learning outcomesof the program in accordance withwith the NationalFramework of Qulaifications and Comparison</w:t>
            </w:r>
            <w:r>
              <w:rPr>
                <w:rFonts w:eastAsia="Times New Roman" w:cs="Times New Roman"/>
              </w:rPr>
              <w:t xml:space="preserve"> ?</w:t>
            </w:r>
          </w:p>
        </w:tc>
      </w:tr>
    </w:tbl>
    <w:p w:rsidR="000133FC" w:rsidRDefault="000133FC" w:rsidP="000133FC">
      <w:pPr>
        <w:pStyle w:val="ListParagraph"/>
        <w:tabs>
          <w:tab w:val="left" w:pos="2980"/>
        </w:tabs>
        <w:ind w:left="1080"/>
        <w:jc w:val="center"/>
      </w:pPr>
    </w:p>
    <w:tbl>
      <w:tblPr>
        <w:bidiVisual/>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59"/>
        <w:gridCol w:w="2359"/>
        <w:gridCol w:w="2496"/>
        <w:gridCol w:w="1136"/>
      </w:tblGrid>
      <w:tr w:rsidR="000133FC" w:rsidRPr="00F53557" w:rsidTr="00D25154">
        <w:trPr>
          <w:jc w:val="center"/>
        </w:trPr>
        <w:tc>
          <w:tcPr>
            <w:tcW w:w="1430" w:type="dxa"/>
            <w:shd w:val="clear" w:color="auto" w:fill="auto"/>
          </w:tcPr>
          <w:p w:rsidR="000133FC" w:rsidRPr="00517577" w:rsidRDefault="000133FC" w:rsidP="00D25154">
            <w:pPr>
              <w:jc w:val="both"/>
              <w:rPr>
                <w:rFonts w:cs="Traditional Arabic"/>
                <w:rtl/>
              </w:rPr>
            </w:pPr>
            <w:r w:rsidRPr="00517577">
              <w:rPr>
                <w:rFonts w:cs="Traditional Arabic"/>
              </w:rPr>
              <w:t>comparison aspect</w:t>
            </w:r>
          </w:p>
        </w:tc>
        <w:tc>
          <w:tcPr>
            <w:tcW w:w="1956" w:type="dxa"/>
            <w:shd w:val="clear" w:color="auto" w:fill="auto"/>
          </w:tcPr>
          <w:p w:rsidR="000133FC" w:rsidRPr="00517577" w:rsidRDefault="000133FC" w:rsidP="00D25154">
            <w:pPr>
              <w:rPr>
                <w:rFonts w:ascii="Times" w:eastAsia="Times New Roman" w:hAnsi="Times" w:cs="Times New Roman"/>
                <w:sz w:val="20"/>
                <w:szCs w:val="20"/>
              </w:rPr>
            </w:pPr>
            <w:r w:rsidRPr="00517577">
              <w:rPr>
                <w:rFonts w:ascii="Times" w:eastAsia="Times New Roman" w:hAnsi="Times" w:cs="Times New Roman"/>
                <w:sz w:val="20"/>
                <w:szCs w:val="20"/>
              </w:rPr>
              <w:fldChar w:fldCharType="begin"/>
            </w:r>
            <w:r w:rsidRPr="00517577">
              <w:rPr>
                <w:rFonts w:ascii="Times" w:eastAsia="Times New Roman" w:hAnsi="Times" w:cs="Times New Roman"/>
                <w:sz w:val="20"/>
                <w:szCs w:val="20"/>
              </w:rPr>
              <w:fldChar w:fldCharType="begin"/>
            </w:r>
            <w:r w:rsidRPr="00517577">
              <w:rPr>
                <w:rFonts w:ascii="Times" w:eastAsia="Times New Roman" w:hAnsi="Times" w:cs="Times New Roman"/>
                <w:sz w:val="20"/>
                <w:szCs w:val="20"/>
              </w:rPr>
              <w:instrText xml:space="preserve"> PRIVATE "&lt;TEXTAREA NAME=\"text\" WRAP=\"SOFT\" TABINDEX=\"0\" DIR=\"rtl\"&gt;accredited hou&lt;/TEXTAREA&gt;" </w:instrText>
            </w:r>
            <w:r w:rsidRPr="00517577">
              <w:rPr>
                <w:rFonts w:ascii="Times" w:eastAsia="Times New Roman" w:hAnsi="Times" w:cs="Times New Roman"/>
                <w:sz w:val="20"/>
                <w:szCs w:val="20"/>
              </w:rPr>
              <w:fldChar w:fldCharType="end"/>
            </w:r>
            <w:r w:rsidRPr="00517577">
              <w:rPr>
                <w:rFonts w:ascii="Times" w:eastAsia="Times New Roman" w:hAnsi="Times" w:cs="Times New Roman"/>
                <w:sz w:val="20"/>
                <w:szCs w:val="20"/>
              </w:rPr>
              <w:instrText xml:space="preserve">MACROBUTTON HTMLDirect </w:instrText>
            </w:r>
            <w:r>
              <w:rPr>
                <w:rFonts w:ascii="Times" w:hAnsi="Times"/>
                <w:noProof/>
                <w:sz w:val="20"/>
                <w:szCs w:val="20"/>
              </w:rPr>
              <w:drawing>
                <wp:inline distT="0" distB="0" distL="0" distR="0">
                  <wp:extent cx="292100" cy="254000"/>
                  <wp:effectExtent l="0" t="0" r="1270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92100" cy="254000"/>
                          </a:xfrm>
                          <a:prstGeom prst="rect">
                            <a:avLst/>
                          </a:prstGeom>
                          <a:noFill/>
                          <a:ln>
                            <a:noFill/>
                          </a:ln>
                        </pic:spPr>
                      </pic:pic>
                    </a:graphicData>
                  </a:graphic>
                </wp:inline>
              </w:drawing>
            </w:r>
            <w:r w:rsidRPr="00517577">
              <w:rPr>
                <w:rFonts w:ascii="Times" w:eastAsia="Times New Roman" w:hAnsi="Times" w:cs="Times New Roman"/>
                <w:sz w:val="20"/>
                <w:szCs w:val="20"/>
              </w:rPr>
              <w:fldChar w:fldCharType="end"/>
            </w:r>
          </w:p>
          <w:p w:rsidR="000133FC" w:rsidRPr="00517577" w:rsidRDefault="000133FC" w:rsidP="00D25154">
            <w:pPr>
              <w:rPr>
                <w:rFonts w:ascii="Times" w:eastAsia="Times New Roman" w:hAnsi="Times" w:cs="Times New Roman"/>
                <w:sz w:val="20"/>
                <w:szCs w:val="20"/>
              </w:rPr>
            </w:pPr>
            <w:r w:rsidRPr="00517577">
              <w:rPr>
                <w:rFonts w:ascii="Times" w:eastAsia="Times New Roman" w:hAnsi="Times" w:cs="Times New Roman"/>
                <w:sz w:val="20"/>
                <w:szCs w:val="20"/>
              </w:rPr>
              <w:t>National Framework of Qulaifications and Comparison</w:t>
            </w:r>
          </w:p>
          <w:p w:rsidR="000133FC" w:rsidRPr="00F53557" w:rsidRDefault="000133FC" w:rsidP="00D25154">
            <w:pPr>
              <w:jc w:val="lowKashida"/>
              <w:rPr>
                <w:rFonts w:ascii="Traditional Arabic" w:hAnsi="Traditional Arabic" w:cs="Traditional Arabic"/>
                <w:b/>
                <w:sz w:val="28"/>
                <w:szCs w:val="28"/>
                <w:rtl/>
              </w:rPr>
            </w:pPr>
          </w:p>
        </w:tc>
        <w:tc>
          <w:tcPr>
            <w:tcW w:w="1619" w:type="dxa"/>
            <w:shd w:val="clear" w:color="auto" w:fill="auto"/>
          </w:tcPr>
          <w:p w:rsidR="000133FC" w:rsidRPr="00517577" w:rsidRDefault="000133FC" w:rsidP="00D25154">
            <w:pPr>
              <w:jc w:val="center"/>
              <w:rPr>
                <w:rFonts w:ascii="Traditional Arabic" w:hAnsi="Traditional Arabic" w:cs="Traditional Arabic"/>
                <w:sz w:val="28"/>
                <w:szCs w:val="28"/>
                <w:rtl/>
              </w:rPr>
            </w:pPr>
            <w:r>
              <w:rPr>
                <w:rStyle w:val="hps"/>
              </w:rPr>
              <w:t>Bookmark</w:t>
            </w:r>
          </w:p>
        </w:tc>
        <w:tc>
          <w:tcPr>
            <w:tcW w:w="2302" w:type="dxa"/>
            <w:shd w:val="clear" w:color="auto" w:fill="auto"/>
          </w:tcPr>
          <w:p w:rsidR="000133FC" w:rsidRPr="00F53557" w:rsidRDefault="000133FC" w:rsidP="00D25154">
            <w:pPr>
              <w:jc w:val="lowKashida"/>
              <w:rPr>
                <w:rFonts w:ascii="Traditional Arabic" w:hAnsi="Traditional Arabic" w:cs="Traditional Arabic"/>
                <w:b/>
                <w:sz w:val="28"/>
                <w:szCs w:val="28"/>
                <w:rtl/>
              </w:rPr>
            </w:pPr>
            <w:r>
              <w:rPr>
                <w:rStyle w:val="hps"/>
              </w:rPr>
              <w:t>The proposed program</w:t>
            </w:r>
          </w:p>
        </w:tc>
        <w:tc>
          <w:tcPr>
            <w:tcW w:w="1445" w:type="dxa"/>
            <w:shd w:val="clear" w:color="auto" w:fill="auto"/>
          </w:tcPr>
          <w:p w:rsidR="000133FC" w:rsidRPr="00F53557" w:rsidRDefault="000133FC" w:rsidP="00D25154">
            <w:pPr>
              <w:jc w:val="lowKashida"/>
              <w:rPr>
                <w:rFonts w:ascii="Traditional Arabic" w:hAnsi="Traditional Arabic" w:cs="Traditional Arabic"/>
                <w:b/>
                <w:sz w:val="28"/>
                <w:szCs w:val="28"/>
                <w:rtl/>
              </w:rPr>
            </w:pPr>
            <w:r>
              <w:rPr>
                <w:rStyle w:val="hps"/>
              </w:rPr>
              <w:t>Consistency</w:t>
            </w:r>
          </w:p>
        </w:tc>
      </w:tr>
      <w:tr w:rsidR="000133FC" w:rsidRPr="00F53557" w:rsidTr="00D25154">
        <w:trPr>
          <w:jc w:val="center"/>
        </w:trPr>
        <w:tc>
          <w:tcPr>
            <w:tcW w:w="1430" w:type="dxa"/>
            <w:shd w:val="clear" w:color="auto" w:fill="auto"/>
          </w:tcPr>
          <w:p w:rsidR="000133FC" w:rsidRPr="00517577" w:rsidRDefault="000133FC" w:rsidP="00D25154">
            <w:pPr>
              <w:rPr>
                <w:rFonts w:ascii="Times" w:eastAsia="Times New Roman" w:hAnsi="Times" w:cs="Times New Roman"/>
                <w:sz w:val="20"/>
                <w:szCs w:val="20"/>
              </w:rPr>
            </w:pPr>
            <w:r w:rsidRPr="00517577">
              <w:rPr>
                <w:rFonts w:ascii="Times" w:eastAsia="Times New Roman" w:hAnsi="Times" w:cs="Times New Roman"/>
                <w:sz w:val="20"/>
                <w:szCs w:val="20"/>
              </w:rPr>
              <w:t>Knowledge</w:t>
            </w:r>
            <w:r w:rsidRPr="00517577">
              <w:rPr>
                <w:rFonts w:ascii="Times" w:eastAsia="Times New Roman" w:hAnsi="Times" w:cs="Times New Roman"/>
                <w:sz w:val="20"/>
                <w:szCs w:val="20"/>
              </w:rPr>
              <w:br/>
              <w:t>Facts</w:t>
            </w:r>
            <w:r w:rsidRPr="00517577">
              <w:rPr>
                <w:rFonts w:ascii="Times" w:eastAsia="Times New Roman" w:hAnsi="Times" w:cs="Times New Roman"/>
                <w:sz w:val="20"/>
                <w:szCs w:val="20"/>
              </w:rPr>
              <w:br/>
              <w:t>Concepts</w:t>
            </w:r>
            <w:r w:rsidRPr="00517577">
              <w:rPr>
                <w:rFonts w:ascii="Times" w:eastAsia="Times New Roman" w:hAnsi="Times" w:cs="Times New Roman"/>
                <w:sz w:val="20"/>
                <w:szCs w:val="20"/>
              </w:rPr>
              <w:br/>
              <w:t>Theories</w:t>
            </w:r>
            <w:r w:rsidRPr="00517577">
              <w:rPr>
                <w:rFonts w:ascii="Times" w:eastAsia="Times New Roman" w:hAnsi="Times" w:cs="Times New Roman"/>
                <w:sz w:val="20"/>
                <w:szCs w:val="20"/>
              </w:rPr>
              <w:br/>
              <w:t>Procedures</w:t>
            </w:r>
          </w:p>
          <w:p w:rsidR="000133FC" w:rsidRPr="00F53557" w:rsidRDefault="000133FC" w:rsidP="00D25154">
            <w:pPr>
              <w:jc w:val="lowKashida"/>
              <w:rPr>
                <w:rFonts w:ascii="Traditional Arabic" w:hAnsi="Traditional Arabic" w:cs="Traditional Arabic"/>
                <w:b/>
                <w:sz w:val="28"/>
                <w:szCs w:val="28"/>
                <w:rtl/>
              </w:rPr>
            </w:pPr>
          </w:p>
        </w:tc>
        <w:tc>
          <w:tcPr>
            <w:tcW w:w="1956" w:type="dxa"/>
            <w:shd w:val="clear" w:color="auto" w:fill="auto"/>
          </w:tcPr>
          <w:p w:rsidR="000133FC" w:rsidRPr="00CD3D32" w:rsidRDefault="000133FC" w:rsidP="00D25154">
            <w:pPr>
              <w:rPr>
                <w:rFonts w:ascii="Times" w:eastAsia="Times New Roman" w:hAnsi="Times" w:cs="Times New Roman"/>
                <w:sz w:val="20"/>
                <w:szCs w:val="20"/>
              </w:rPr>
            </w:pPr>
            <w:r w:rsidRPr="00CD3D32">
              <w:rPr>
                <w:rFonts w:ascii="Times" w:eastAsia="Times New Roman" w:hAnsi="Times" w:cs="Times New Roman"/>
                <w:sz w:val="20"/>
                <w:szCs w:val="20"/>
              </w:rPr>
              <w:t>Knowledge: the ability to retrieve information , understanding it and presenting it which includes:</w:t>
            </w:r>
            <w:r w:rsidRPr="00CD3D32">
              <w:rPr>
                <w:rFonts w:ascii="Times" w:eastAsia="Times New Roman" w:hAnsi="Times" w:cs="Times New Roman"/>
                <w:sz w:val="20"/>
                <w:szCs w:val="20"/>
              </w:rPr>
              <w:br/>
              <w:t>- Knowledge of certain facts</w:t>
            </w:r>
            <w:r w:rsidRPr="00CD3D32">
              <w:rPr>
                <w:rFonts w:ascii="Times" w:eastAsia="Times New Roman" w:hAnsi="Times" w:cs="Times New Roman"/>
                <w:sz w:val="20"/>
                <w:szCs w:val="20"/>
              </w:rPr>
              <w:br/>
              <w:t xml:space="preserve">- Knowledge of the </w:t>
            </w:r>
            <w:r w:rsidRPr="00CD3D32">
              <w:rPr>
                <w:rFonts w:ascii="Times" w:eastAsia="Times New Roman" w:hAnsi="Times" w:cs="Times New Roman"/>
                <w:sz w:val="20"/>
                <w:szCs w:val="20"/>
              </w:rPr>
              <w:lastRenderedPageBreak/>
              <w:t>concepts , bases and specific theories</w:t>
            </w:r>
            <w:r w:rsidRPr="00CD3D32">
              <w:rPr>
                <w:rFonts w:ascii="Times" w:eastAsia="Times New Roman" w:hAnsi="Times" w:cs="Times New Roman"/>
                <w:sz w:val="20"/>
                <w:szCs w:val="20"/>
              </w:rPr>
              <w:br/>
              <w:t>- Knowledge of certain procedures.</w:t>
            </w:r>
          </w:p>
          <w:p w:rsidR="000133FC" w:rsidRPr="00F53557" w:rsidRDefault="000133FC" w:rsidP="00D25154">
            <w:pPr>
              <w:jc w:val="lowKashida"/>
              <w:rPr>
                <w:rFonts w:ascii="Traditional Arabic" w:hAnsi="Traditional Arabic" w:cs="Traditional Arabic"/>
                <w:b/>
                <w:sz w:val="28"/>
                <w:szCs w:val="28"/>
                <w:rtl/>
              </w:rPr>
            </w:pPr>
          </w:p>
        </w:tc>
        <w:tc>
          <w:tcPr>
            <w:tcW w:w="1619" w:type="dxa"/>
            <w:shd w:val="clear" w:color="auto" w:fill="auto"/>
          </w:tcPr>
          <w:p w:rsidR="000133FC" w:rsidRPr="00CD3D32" w:rsidRDefault="000133FC" w:rsidP="00D25154">
            <w:pPr>
              <w:jc w:val="lowKashida"/>
              <w:rPr>
                <w:rFonts w:ascii="Traditional Arabic" w:hAnsi="Traditional Arabic" w:cs="Traditional Arabic"/>
                <w:b/>
                <w:rtl/>
              </w:rPr>
            </w:pPr>
            <w:r w:rsidRPr="00CD3D32">
              <w:rPr>
                <w:rStyle w:val="hps"/>
              </w:rPr>
              <w:lastRenderedPageBreak/>
              <w:t>Identifying thebases,theoriesandchemical and educationalconcepts</w:t>
            </w:r>
            <w:r w:rsidRPr="00CD3D32">
              <w:rPr>
                <w:rFonts w:eastAsia="Times New Roman" w:cs="Times New Roman"/>
              </w:rPr>
              <w:br/>
            </w:r>
            <w:r w:rsidRPr="00CD3D32">
              <w:rPr>
                <w:rStyle w:val="hps"/>
              </w:rPr>
              <w:t xml:space="preserve">Improving students'creative thinking skillsthrough </w:t>
            </w:r>
            <w:r w:rsidRPr="00CD3D32">
              <w:rPr>
                <w:rStyle w:val="hps"/>
              </w:rPr>
              <w:lastRenderedPageBreak/>
              <w:t>doing chemical researches</w:t>
            </w:r>
            <w:r w:rsidRPr="00CD3D32">
              <w:rPr>
                <w:rFonts w:eastAsia="Times New Roman" w:cs="Times New Roman"/>
              </w:rPr>
              <w:br/>
            </w:r>
            <w:r w:rsidRPr="00CD3D32">
              <w:rPr>
                <w:rStyle w:val="hps"/>
              </w:rPr>
              <w:t>Being ableto solve the problems</w:t>
            </w:r>
          </w:p>
        </w:tc>
        <w:tc>
          <w:tcPr>
            <w:tcW w:w="2302" w:type="dxa"/>
            <w:shd w:val="clear" w:color="auto" w:fill="auto"/>
          </w:tcPr>
          <w:p w:rsidR="000133FC" w:rsidRPr="00F53557" w:rsidRDefault="000133FC" w:rsidP="00D25154">
            <w:pPr>
              <w:jc w:val="lowKashida"/>
              <w:rPr>
                <w:rFonts w:ascii="Traditional Arabic" w:hAnsi="Traditional Arabic" w:cs="Traditional Arabic"/>
                <w:b/>
                <w:sz w:val="28"/>
                <w:szCs w:val="28"/>
                <w:rtl/>
              </w:rPr>
            </w:pPr>
            <w:r>
              <w:rPr>
                <w:rStyle w:val="hps"/>
              </w:rPr>
              <w:lastRenderedPageBreak/>
              <w:t>The programmodulesinclude manyconcepts, principlesand theoriesthat students recognizeduring their studies</w:t>
            </w:r>
            <w:r>
              <w:rPr>
                <w:rStyle w:val="alt-edited"/>
              </w:rPr>
              <w:t xml:space="preserve">. In addition , they </w:t>
            </w:r>
            <w:r>
              <w:rPr>
                <w:rStyle w:val="alt-edited"/>
              </w:rPr>
              <w:lastRenderedPageBreak/>
              <w:t>will be familarized with</w:t>
            </w:r>
            <w:r>
              <w:rPr>
                <w:rStyle w:val="hps"/>
              </w:rPr>
              <w:t>theoriesfromother sciencesthat are related toChemistrysuch asMathematics</w:t>
            </w:r>
            <w:r>
              <w:rPr>
                <w:rStyle w:val="alt-edited"/>
              </w:rPr>
              <w:t>, Physics,</w:t>
            </w:r>
            <w:r>
              <w:rPr>
                <w:rStyle w:val="hps"/>
              </w:rPr>
              <w:t>and Sciencethrough thestudyof some of thesesciencescourses.</w:t>
            </w:r>
            <w:r>
              <w:rPr>
                <w:rFonts w:eastAsia="Times New Roman" w:cs="Times New Roman"/>
              </w:rPr>
              <w:br/>
            </w:r>
            <w:r>
              <w:rPr>
                <w:rStyle w:val="hps"/>
              </w:rPr>
              <w:t>-The students of the department will be acquainted withsome of the recentdevelopmentsin Chemistryand its branchessuch as</w:t>
            </w:r>
            <w:r>
              <w:rPr>
                <w:rFonts w:eastAsia="Times New Roman" w:cs="Times New Roman"/>
              </w:rPr>
              <w:t xml:space="preserve">: </w:t>
            </w:r>
            <w:r>
              <w:rPr>
                <w:rStyle w:val="hps"/>
              </w:rPr>
              <w:t>Organicchemistry,Inorganic chemistry,Analytical chemistry,Physicalchemistry andPolymer chemistry. These coursesincluderesearch which introducessolutionsforsome issuesrelated to thosebranches.</w:t>
            </w:r>
            <w:r>
              <w:rPr>
                <w:rFonts w:eastAsia="Times New Roman" w:cs="Times New Roman"/>
              </w:rPr>
              <w:br/>
            </w:r>
            <w:r>
              <w:rPr>
                <w:rStyle w:val="hps"/>
              </w:rPr>
              <w:t>-Students are familiar withthe regulations andand the technicalaspects oftheir future profession</w:t>
            </w:r>
            <w:r>
              <w:rPr>
                <w:rFonts w:eastAsia="Times New Roman" w:cs="Times New Roman"/>
              </w:rPr>
              <w:t xml:space="preserve">, which </w:t>
            </w:r>
            <w:r>
              <w:rPr>
                <w:rStyle w:val="hps"/>
              </w:rPr>
              <w:t>gives them theability toimproveuponthe occurrenceof newvariables.</w:t>
            </w:r>
            <w:r>
              <w:rPr>
                <w:rFonts w:eastAsia="Times New Roman" w:cs="Times New Roman"/>
              </w:rPr>
              <w:br/>
            </w:r>
            <w:r>
              <w:rPr>
                <w:rStyle w:val="hps"/>
              </w:rPr>
              <w:t>-Students havesufficient information aboutother professional fields that are related to Chemistry</w:t>
            </w:r>
            <w:r>
              <w:rPr>
                <w:rFonts w:eastAsia="Times New Roman" w:cs="Times New Roman"/>
              </w:rPr>
              <w:br/>
            </w:r>
            <w:r>
              <w:rPr>
                <w:rStyle w:val="hps"/>
              </w:rPr>
              <w:t xml:space="preserve">-Students have knolwedge aboutcertain </w:t>
            </w:r>
            <w:r>
              <w:rPr>
                <w:rStyle w:val="hps"/>
              </w:rPr>
              <w:lastRenderedPageBreak/>
              <w:t>proceduressuch assolvingmany issuesthat face them in their modules</w:t>
            </w:r>
            <w:r>
              <w:rPr>
                <w:rFonts w:eastAsia="Times New Roman" w:cs="Times New Roman"/>
              </w:rPr>
              <w:t xml:space="preserve"> , for example, </w:t>
            </w:r>
            <w:r>
              <w:rPr>
                <w:rStyle w:val="hps"/>
              </w:rPr>
              <w:t>solving equations in</w:t>
            </w:r>
            <w:r>
              <w:rPr>
                <w:rFonts w:eastAsia="Times New Roman" w:cs="Times New Roman"/>
              </w:rPr>
              <w:t xml:space="preserve">: </w:t>
            </w:r>
            <w:r>
              <w:rPr>
                <w:rStyle w:val="hps"/>
              </w:rPr>
              <w:t>ElectricalInverse,Quantum chemistryand differentialrates</w:t>
            </w:r>
            <w:r>
              <w:rPr>
                <w:rFonts w:eastAsia="Times New Roman" w:cs="Times New Roman"/>
              </w:rPr>
              <w:t>.</w:t>
            </w:r>
          </w:p>
        </w:tc>
        <w:tc>
          <w:tcPr>
            <w:tcW w:w="1445" w:type="dxa"/>
            <w:shd w:val="clear" w:color="auto" w:fill="auto"/>
          </w:tcPr>
          <w:p w:rsidR="000133FC" w:rsidRPr="00F53557" w:rsidRDefault="000133FC" w:rsidP="00D25154">
            <w:pPr>
              <w:jc w:val="lowKashida"/>
              <w:rPr>
                <w:rFonts w:ascii="Traditional Arabic" w:hAnsi="Traditional Arabic" w:cs="Traditional Arabic"/>
                <w:b/>
                <w:sz w:val="28"/>
                <w:szCs w:val="28"/>
                <w:rtl/>
              </w:rPr>
            </w:pPr>
            <w:r>
              <w:rPr>
                <w:rFonts w:ascii="Traditional Arabic" w:hAnsi="Traditional Arabic" w:cs="Traditional Arabic"/>
                <w:b/>
                <w:sz w:val="28"/>
                <w:szCs w:val="28"/>
                <w:rtl/>
              </w:rPr>
              <w:lastRenderedPageBreak/>
              <w:t>consistent</w:t>
            </w:r>
          </w:p>
        </w:tc>
      </w:tr>
      <w:tr w:rsidR="000133FC" w:rsidRPr="00F53557" w:rsidTr="00D25154">
        <w:trPr>
          <w:jc w:val="center"/>
        </w:trPr>
        <w:tc>
          <w:tcPr>
            <w:tcW w:w="1430" w:type="dxa"/>
            <w:shd w:val="clear" w:color="auto" w:fill="auto"/>
          </w:tcPr>
          <w:p w:rsidR="000133FC" w:rsidRPr="00F53557" w:rsidRDefault="000133FC" w:rsidP="00D25154">
            <w:pPr>
              <w:jc w:val="lowKashida"/>
              <w:rPr>
                <w:rFonts w:ascii="Traditional Arabic" w:hAnsi="Traditional Arabic" w:cs="Traditional Arabic"/>
                <w:b/>
                <w:sz w:val="28"/>
                <w:szCs w:val="28"/>
                <w:rtl/>
              </w:rPr>
            </w:pPr>
            <w:r>
              <w:rPr>
                <w:rStyle w:val="hps"/>
              </w:rPr>
              <w:lastRenderedPageBreak/>
              <w:t>Cognitive skills</w:t>
            </w:r>
          </w:p>
        </w:tc>
        <w:tc>
          <w:tcPr>
            <w:tcW w:w="1956" w:type="dxa"/>
            <w:shd w:val="clear" w:color="auto" w:fill="auto"/>
          </w:tcPr>
          <w:p w:rsidR="000133FC" w:rsidRPr="00F53557" w:rsidRDefault="000133FC" w:rsidP="00D25154">
            <w:pPr>
              <w:jc w:val="lowKashida"/>
              <w:rPr>
                <w:rFonts w:ascii="Traditional Arabic" w:hAnsi="Traditional Arabic" w:cs="Traditional Arabic"/>
                <w:b/>
                <w:sz w:val="28"/>
                <w:szCs w:val="28"/>
                <w:rtl/>
              </w:rPr>
            </w:pPr>
            <w:r>
              <w:rPr>
                <w:rStyle w:val="hps"/>
              </w:rPr>
              <w:t>-The application ofthe conceptualunderstandingof the concepts</w:t>
            </w:r>
            <w:r>
              <w:rPr>
                <w:rStyle w:val="alt-edited"/>
              </w:rPr>
              <w:t>, principles and</w:t>
            </w:r>
            <w:r>
              <w:rPr>
                <w:rStyle w:val="hps"/>
              </w:rPr>
              <w:t>theories.</w:t>
            </w:r>
            <w:r>
              <w:rPr>
                <w:rFonts w:eastAsia="Times New Roman" w:cs="Times New Roman"/>
              </w:rPr>
              <w:br/>
            </w:r>
            <w:r>
              <w:rPr>
                <w:rStyle w:val="hps"/>
              </w:rPr>
              <w:t>-The application of methodsinvolvedincritical thinkingcreativesolutionto the problemswhether it'sat the request ofothers, orwhen faced withnew and unexpected situations.</w:t>
            </w:r>
            <w:r>
              <w:rPr>
                <w:rFonts w:eastAsia="Times New Roman" w:cs="Times New Roman"/>
              </w:rPr>
              <w:br/>
            </w:r>
            <w:r>
              <w:rPr>
                <w:rStyle w:val="hps"/>
              </w:rPr>
              <w:t>Studyingsubjects andproblems in astudyareausingvariety ofsourcesand drawingvalid conclusions</w:t>
            </w:r>
            <w:r>
              <w:rPr>
                <w:rFonts w:eastAsia="Times New Roman" w:cs="Times New Roman"/>
              </w:rPr>
              <w:t>.</w:t>
            </w:r>
          </w:p>
        </w:tc>
        <w:tc>
          <w:tcPr>
            <w:tcW w:w="1619" w:type="dxa"/>
            <w:shd w:val="clear" w:color="auto" w:fill="auto"/>
          </w:tcPr>
          <w:p w:rsidR="000133FC" w:rsidRPr="00E65657" w:rsidRDefault="000133FC" w:rsidP="00D25154">
            <w:pPr>
              <w:rPr>
                <w:rFonts w:ascii="Times" w:eastAsia="Times New Roman" w:hAnsi="Times" w:cs="Times New Roman"/>
                <w:sz w:val="20"/>
                <w:szCs w:val="20"/>
              </w:rPr>
            </w:pPr>
            <w:r w:rsidRPr="00E65657">
              <w:rPr>
                <w:rFonts w:ascii="Times" w:eastAsia="Times New Roman" w:hAnsi="Times" w:cs="Times New Roman"/>
                <w:sz w:val="20"/>
                <w:szCs w:val="20"/>
              </w:rPr>
              <w:t>Critical Thinking Skills</w:t>
            </w:r>
            <w:r w:rsidRPr="00E65657">
              <w:rPr>
                <w:rFonts w:ascii="Times" w:eastAsia="Times New Roman" w:hAnsi="Times" w:cs="Times New Roman"/>
                <w:sz w:val="20"/>
                <w:szCs w:val="20"/>
              </w:rPr>
              <w:br/>
              <w:t>Conclusion skills</w:t>
            </w:r>
            <w:r w:rsidRPr="00E65657">
              <w:rPr>
                <w:rFonts w:ascii="Times" w:eastAsia="Times New Roman" w:hAnsi="Times" w:cs="Times New Roman"/>
                <w:sz w:val="20"/>
                <w:szCs w:val="20"/>
              </w:rPr>
              <w:br/>
              <w:t>The application of theories in problem solving</w:t>
            </w:r>
            <w:r w:rsidRPr="00E65657">
              <w:rPr>
                <w:rFonts w:ascii="Times" w:eastAsia="Times New Roman" w:hAnsi="Times" w:cs="Times New Roman"/>
                <w:sz w:val="20"/>
                <w:szCs w:val="20"/>
              </w:rPr>
              <w:br/>
              <w:t>Innovation Skills</w:t>
            </w:r>
            <w:r w:rsidRPr="00E65657">
              <w:rPr>
                <w:rFonts w:ascii="Times" w:eastAsia="Times New Roman" w:hAnsi="Times" w:cs="Times New Roman"/>
                <w:sz w:val="20"/>
                <w:szCs w:val="20"/>
              </w:rPr>
              <w:br/>
              <w:t>Data interpretation skills</w:t>
            </w:r>
          </w:p>
          <w:p w:rsidR="000133FC" w:rsidRPr="00F53557" w:rsidRDefault="000133FC" w:rsidP="00D25154">
            <w:pPr>
              <w:jc w:val="lowKashida"/>
              <w:rPr>
                <w:rFonts w:ascii="Traditional Arabic" w:hAnsi="Traditional Arabic" w:cs="Traditional Arabic"/>
                <w:b/>
                <w:sz w:val="28"/>
                <w:szCs w:val="28"/>
                <w:rtl/>
              </w:rPr>
            </w:pPr>
          </w:p>
        </w:tc>
        <w:tc>
          <w:tcPr>
            <w:tcW w:w="2302" w:type="dxa"/>
            <w:shd w:val="clear" w:color="auto" w:fill="auto"/>
          </w:tcPr>
          <w:p w:rsidR="000133FC" w:rsidRPr="00F53557" w:rsidRDefault="000133FC" w:rsidP="00D25154">
            <w:pPr>
              <w:jc w:val="lowKashida"/>
              <w:rPr>
                <w:rFonts w:ascii="Traditional Arabic" w:hAnsi="Traditional Arabic" w:cs="Traditional Arabic"/>
                <w:b/>
                <w:sz w:val="28"/>
                <w:szCs w:val="28"/>
                <w:rtl/>
              </w:rPr>
            </w:pPr>
            <w:r>
              <w:rPr>
                <w:rStyle w:val="hps"/>
              </w:rPr>
              <w:t xml:space="preserve">-The application ofthe conceptualunderstandingof the concepts , proinciples andtheories . </w:t>
            </w:r>
            <w:r>
              <w:rPr>
                <w:rFonts w:eastAsia="Times New Roman" w:cs="Times New Roman"/>
              </w:rPr>
              <w:br/>
            </w:r>
            <w:r>
              <w:rPr>
                <w:rStyle w:val="hps"/>
              </w:rPr>
              <w:t>-We find that the program modulescontain a number ofpracticalissues</w:t>
            </w:r>
            <w:r>
              <w:rPr>
                <w:rFonts w:eastAsia="Times New Roman" w:cs="Times New Roman"/>
              </w:rPr>
              <w:br/>
            </w:r>
            <w:r>
              <w:rPr>
                <w:rStyle w:val="hps"/>
              </w:rPr>
              <w:t>-The ability to applythe methodsinvolvedincritical thinking</w:t>
            </w:r>
            <w:r>
              <w:rPr>
                <w:rStyle w:val="alt-edited"/>
              </w:rPr>
              <w:t>and creative</w:t>
            </w:r>
            <w:r>
              <w:rPr>
                <w:rStyle w:val="hps"/>
              </w:rPr>
              <w:t>problem solving</w:t>
            </w:r>
            <w:r>
              <w:rPr>
                <w:rFonts w:eastAsia="Times New Roman" w:cs="Times New Roman"/>
              </w:rPr>
              <w:br/>
            </w:r>
            <w:r>
              <w:rPr>
                <w:rStyle w:val="hps"/>
              </w:rPr>
              <w:t>-Lesson plansof the program modulesincludea lotof topicsthat canprovokecreative thinkingamong students</w:t>
            </w:r>
            <w:r>
              <w:rPr>
                <w:rFonts w:eastAsia="Times New Roman" w:cs="Times New Roman"/>
              </w:rPr>
              <w:br/>
            </w:r>
            <w:r>
              <w:rPr>
                <w:rStyle w:val="hps"/>
              </w:rPr>
              <w:t>-Providing informationand concepts</w:t>
            </w:r>
            <w:r>
              <w:rPr>
                <w:rFonts w:eastAsia="Times New Roman" w:cs="Times New Roman"/>
              </w:rPr>
              <w:br/>
            </w:r>
            <w:r>
              <w:rPr>
                <w:rStyle w:val="hps"/>
              </w:rPr>
              <w:t>-The application ofethical standardsand academicteachingand researching.</w:t>
            </w:r>
            <w:r>
              <w:rPr>
                <w:rFonts w:eastAsia="Times New Roman" w:cs="Times New Roman"/>
              </w:rPr>
              <w:br/>
            </w:r>
            <w:r>
              <w:rPr>
                <w:rStyle w:val="hps"/>
              </w:rPr>
              <w:t>-Creating a safeand aneffective workingenvironmentin laboratoriesand in thefield trainingplaces</w:t>
            </w:r>
            <w:r>
              <w:rPr>
                <w:rFonts w:eastAsia="Times New Roman" w:cs="Times New Roman"/>
              </w:rPr>
              <w:br/>
            </w:r>
            <w:r>
              <w:rPr>
                <w:rStyle w:val="hps"/>
              </w:rPr>
              <w:t xml:space="preserve">-Studyingtopics andproblemsin the fieldof studyusingvariety ofsourcesand </w:t>
            </w:r>
            <w:r>
              <w:rPr>
                <w:rStyle w:val="hps"/>
              </w:rPr>
              <w:lastRenderedPageBreak/>
              <w:t>drawingvalid conclusions</w:t>
            </w:r>
            <w:r>
              <w:rPr>
                <w:rFonts w:eastAsia="Times New Roman" w:cs="Times New Roman"/>
              </w:rPr>
              <w:br/>
            </w:r>
            <w:r>
              <w:rPr>
                <w:rStyle w:val="hps"/>
              </w:rPr>
              <w:t>-The program embraces alot ofareas that canenrich studentsabout thepracticalortheoreticalaspects</w:t>
            </w:r>
            <w:r>
              <w:rPr>
                <w:rFonts w:eastAsia="Times New Roman" w:cs="Times New Roman"/>
              </w:rPr>
              <w:br/>
            </w:r>
            <w:r>
              <w:rPr>
                <w:rStyle w:val="hps"/>
              </w:rPr>
              <w:t>-The program aims to encourage students to searche for a solution for complex problemsusing ITand to take advantage of theknowledge andtheories that have been studied..</w:t>
            </w:r>
            <w:r>
              <w:rPr>
                <w:rFonts w:eastAsia="Times New Roman" w:cs="Times New Roman"/>
              </w:rPr>
              <w:br/>
            </w:r>
            <w:r>
              <w:rPr>
                <w:rStyle w:val="hps"/>
              </w:rPr>
              <w:t>-The ability tofind innovativesolutions to problems</w:t>
            </w:r>
            <w:r>
              <w:rPr>
                <w:rFonts w:eastAsia="Times New Roman" w:cs="Times New Roman"/>
              </w:rPr>
              <w:br/>
            </w:r>
            <w:r>
              <w:rPr>
                <w:rStyle w:val="hps"/>
              </w:rPr>
              <w:t>- Testinghypothesesby choosinga structuredmodel,conducting experiments ,recordingevidenceand interpreting themcorrectly.</w:t>
            </w:r>
          </w:p>
        </w:tc>
        <w:tc>
          <w:tcPr>
            <w:tcW w:w="1445" w:type="dxa"/>
            <w:shd w:val="clear" w:color="auto" w:fill="auto"/>
          </w:tcPr>
          <w:p w:rsidR="000133FC" w:rsidRPr="00F53557" w:rsidRDefault="000133FC" w:rsidP="00D25154">
            <w:pPr>
              <w:jc w:val="lowKashida"/>
              <w:rPr>
                <w:rFonts w:ascii="Traditional Arabic" w:hAnsi="Traditional Arabic" w:cs="Traditional Arabic"/>
                <w:b/>
                <w:sz w:val="28"/>
                <w:szCs w:val="28"/>
                <w:rtl/>
              </w:rPr>
            </w:pPr>
            <w:r>
              <w:rPr>
                <w:rFonts w:ascii="Traditional Arabic" w:hAnsi="Traditional Arabic" w:cs="Traditional Arabic"/>
                <w:b/>
                <w:sz w:val="28"/>
                <w:szCs w:val="28"/>
                <w:rtl/>
              </w:rPr>
              <w:lastRenderedPageBreak/>
              <w:t>Consistent</w:t>
            </w:r>
          </w:p>
        </w:tc>
      </w:tr>
      <w:tr w:rsidR="000133FC" w:rsidRPr="00F53557" w:rsidTr="00D25154">
        <w:trPr>
          <w:jc w:val="center"/>
        </w:trPr>
        <w:tc>
          <w:tcPr>
            <w:tcW w:w="1430" w:type="dxa"/>
            <w:shd w:val="clear" w:color="auto" w:fill="auto"/>
          </w:tcPr>
          <w:p w:rsidR="000133FC" w:rsidRPr="00C518F6" w:rsidRDefault="000133FC" w:rsidP="00D25154">
            <w:pPr>
              <w:jc w:val="right"/>
              <w:rPr>
                <w:rFonts w:cs="Traditional Arabic"/>
                <w:b/>
                <w:rtl/>
              </w:rPr>
            </w:pPr>
            <w:r w:rsidRPr="00C518F6">
              <w:rPr>
                <w:rFonts w:cs="Traditional Arabic"/>
                <w:b/>
                <w:rtl/>
              </w:rPr>
              <w:lastRenderedPageBreak/>
              <w:t>The relationship skill between people and responsibilty</w:t>
            </w:r>
          </w:p>
          <w:p w:rsidR="000133FC" w:rsidRPr="00C518F6" w:rsidRDefault="000133FC" w:rsidP="00D25154">
            <w:pPr>
              <w:jc w:val="right"/>
              <w:rPr>
                <w:rFonts w:cs="Traditional Arabic"/>
                <w:b/>
                <w:rtl/>
              </w:rPr>
            </w:pPr>
          </w:p>
        </w:tc>
        <w:tc>
          <w:tcPr>
            <w:tcW w:w="1956" w:type="dxa"/>
            <w:shd w:val="clear" w:color="auto" w:fill="auto"/>
          </w:tcPr>
          <w:p w:rsidR="000133FC" w:rsidRPr="00F53557" w:rsidRDefault="000133FC" w:rsidP="00D25154">
            <w:pPr>
              <w:jc w:val="lowKashida"/>
              <w:rPr>
                <w:rFonts w:ascii="Traditional Arabic" w:hAnsi="Traditional Arabic" w:cs="Traditional Arabic"/>
                <w:b/>
                <w:sz w:val="28"/>
                <w:szCs w:val="28"/>
                <w:rtl/>
              </w:rPr>
            </w:pPr>
            <w:r>
              <w:rPr>
                <w:rStyle w:val="hps"/>
              </w:rPr>
              <w:t>Taking responsibility for theirself-</w:t>
            </w:r>
            <w:r>
              <w:rPr>
                <w:rFonts w:eastAsia="Times New Roman" w:cs="Times New Roman"/>
              </w:rPr>
              <w:t>learning</w:t>
            </w:r>
            <w:r>
              <w:rPr>
                <w:rStyle w:val="alt-edited"/>
              </w:rPr>
              <w:t>, and continuing</w:t>
            </w:r>
            <w:r>
              <w:rPr>
                <w:rStyle w:val="hps"/>
              </w:rPr>
              <w:t>personal and professional development</w:t>
            </w:r>
            <w:r>
              <w:rPr>
                <w:rFonts w:eastAsia="Times New Roman" w:cs="Times New Roman"/>
              </w:rPr>
              <w:br/>
            </w:r>
            <w:r>
              <w:rPr>
                <w:rStyle w:val="hps"/>
              </w:rPr>
              <w:t>Workingeffectivelyin a groupand exercisingleadershipwhen needed.</w:t>
            </w:r>
            <w:r>
              <w:rPr>
                <w:rFonts w:eastAsia="Times New Roman" w:cs="Times New Roman"/>
              </w:rPr>
              <w:br/>
            </w:r>
            <w:r>
              <w:rPr>
                <w:rStyle w:val="hps"/>
              </w:rPr>
              <w:t>Acting responsiblyinpersonaland professional relationships</w:t>
            </w:r>
            <w:r>
              <w:rPr>
                <w:rFonts w:eastAsia="Times New Roman" w:cs="Times New Roman"/>
              </w:rPr>
              <w:br/>
            </w:r>
            <w:r>
              <w:rPr>
                <w:rStyle w:val="hps"/>
              </w:rPr>
              <w:t xml:space="preserve">Behaving ethicallyand having a commitment </w:t>
            </w:r>
            <w:r>
              <w:rPr>
                <w:rStyle w:val="hps"/>
              </w:rPr>
              <w:lastRenderedPageBreak/>
              <w:t>topersonal and socialmoral values</w:t>
            </w:r>
          </w:p>
        </w:tc>
        <w:tc>
          <w:tcPr>
            <w:tcW w:w="1619" w:type="dxa"/>
            <w:shd w:val="clear" w:color="auto" w:fill="auto"/>
          </w:tcPr>
          <w:p w:rsidR="000133FC" w:rsidRPr="002729C2" w:rsidRDefault="000133FC" w:rsidP="00D25154">
            <w:pPr>
              <w:rPr>
                <w:rFonts w:ascii="Times" w:eastAsia="Times New Roman" w:hAnsi="Times" w:cs="Times New Roman"/>
                <w:sz w:val="20"/>
                <w:szCs w:val="20"/>
              </w:rPr>
            </w:pPr>
            <w:r w:rsidRPr="002729C2">
              <w:rPr>
                <w:rFonts w:ascii="Times" w:eastAsia="Times New Roman" w:hAnsi="Times" w:cs="Times New Roman"/>
                <w:sz w:val="20"/>
                <w:szCs w:val="20"/>
              </w:rPr>
              <w:lastRenderedPageBreak/>
              <w:t>- Taking individual responsibility</w:t>
            </w:r>
            <w:r w:rsidRPr="002729C2">
              <w:rPr>
                <w:rFonts w:ascii="Times" w:eastAsia="Times New Roman" w:hAnsi="Times" w:cs="Times New Roman"/>
                <w:sz w:val="20"/>
                <w:szCs w:val="20"/>
              </w:rPr>
              <w:br/>
              <w:t>- Leading Groups</w:t>
            </w:r>
            <w:r w:rsidRPr="002729C2">
              <w:rPr>
                <w:rFonts w:ascii="Times" w:eastAsia="Times New Roman" w:hAnsi="Times" w:cs="Times New Roman"/>
                <w:sz w:val="20"/>
                <w:szCs w:val="20"/>
              </w:rPr>
              <w:br/>
              <w:t>- Teamwork</w:t>
            </w:r>
            <w:r w:rsidRPr="002729C2">
              <w:rPr>
                <w:rFonts w:ascii="Times" w:eastAsia="Times New Roman" w:hAnsi="Times" w:cs="Times New Roman"/>
                <w:sz w:val="20"/>
                <w:szCs w:val="20"/>
              </w:rPr>
              <w:br/>
              <w:t>- Moral responsibility</w:t>
            </w:r>
            <w:r w:rsidRPr="002729C2">
              <w:rPr>
                <w:rFonts w:ascii="Times" w:eastAsia="Times New Roman" w:hAnsi="Times" w:cs="Times New Roman"/>
                <w:sz w:val="20"/>
                <w:szCs w:val="20"/>
              </w:rPr>
              <w:br/>
              <w:t>- To maintain the facilities tools</w:t>
            </w:r>
            <w:r w:rsidRPr="002729C2">
              <w:rPr>
                <w:rFonts w:ascii="Times" w:eastAsia="Times New Roman" w:hAnsi="Times" w:cs="Times New Roman"/>
                <w:sz w:val="20"/>
                <w:szCs w:val="20"/>
              </w:rPr>
              <w:br/>
              <w:t>- Being initiative at work</w:t>
            </w:r>
          </w:p>
          <w:p w:rsidR="000133FC" w:rsidRPr="00F53557" w:rsidRDefault="000133FC" w:rsidP="00D25154">
            <w:pPr>
              <w:jc w:val="lowKashida"/>
              <w:rPr>
                <w:rFonts w:ascii="Traditional Arabic" w:hAnsi="Traditional Arabic" w:cs="Traditional Arabic"/>
                <w:b/>
                <w:sz w:val="28"/>
                <w:szCs w:val="28"/>
                <w:rtl/>
              </w:rPr>
            </w:pPr>
          </w:p>
        </w:tc>
        <w:tc>
          <w:tcPr>
            <w:tcW w:w="2302" w:type="dxa"/>
            <w:shd w:val="clear" w:color="auto" w:fill="auto"/>
          </w:tcPr>
          <w:p w:rsidR="000133FC" w:rsidRPr="00B35D2F" w:rsidRDefault="000133FC" w:rsidP="00D25154">
            <w:pPr>
              <w:rPr>
                <w:rFonts w:ascii="Times" w:eastAsia="Times New Roman" w:hAnsi="Times" w:cs="Times New Roman"/>
                <w:sz w:val="20"/>
                <w:szCs w:val="20"/>
              </w:rPr>
            </w:pPr>
            <w:r w:rsidRPr="00B35D2F">
              <w:rPr>
                <w:rFonts w:ascii="Times" w:eastAsia="Times New Roman" w:hAnsi="Times" w:cs="Times New Roman"/>
                <w:sz w:val="20"/>
                <w:szCs w:val="20"/>
              </w:rPr>
              <w:fldChar w:fldCharType="begin"/>
            </w:r>
            <w:r w:rsidRPr="00B35D2F">
              <w:rPr>
                <w:rFonts w:ascii="Times" w:eastAsia="Times New Roman" w:hAnsi="Times" w:cs="Times New Roman"/>
                <w:sz w:val="20"/>
                <w:szCs w:val="20"/>
              </w:rPr>
              <w:fldChar w:fldCharType="begin"/>
            </w:r>
            <w:r w:rsidRPr="00B35D2F">
              <w:rPr>
                <w:rFonts w:ascii="Times" w:eastAsia="Times New Roman" w:hAnsi="Times" w:cs="Times New Roman"/>
                <w:sz w:val="20"/>
                <w:szCs w:val="20"/>
              </w:rPr>
              <w:instrText xml:space="preserve"> PRIVATE "&lt;TEXTAREA NAME=\"text\" WRAP=\"SOFT\" TABINDEX=\"0\" DIR=\"rtl\"&gt;accredited hou&lt;/TEXTAREA&gt;" </w:instrText>
            </w:r>
            <w:r w:rsidRPr="00B35D2F">
              <w:rPr>
                <w:rFonts w:ascii="Times" w:eastAsia="Times New Roman" w:hAnsi="Times" w:cs="Times New Roman"/>
                <w:sz w:val="20"/>
                <w:szCs w:val="20"/>
              </w:rPr>
              <w:fldChar w:fldCharType="end"/>
            </w:r>
            <w:r w:rsidRPr="00B35D2F">
              <w:rPr>
                <w:rFonts w:ascii="Times" w:eastAsia="Times New Roman" w:hAnsi="Times" w:cs="Times New Roman"/>
                <w:sz w:val="20"/>
                <w:szCs w:val="20"/>
              </w:rPr>
              <w:instrText xml:space="preserve">MACROBUTTON HTMLDirect </w:instrText>
            </w:r>
            <w:r>
              <w:rPr>
                <w:rFonts w:ascii="Times" w:hAnsi="Times"/>
                <w:noProof/>
                <w:sz w:val="20"/>
                <w:szCs w:val="20"/>
              </w:rPr>
              <w:drawing>
                <wp:inline distT="0" distB="0" distL="0" distR="0">
                  <wp:extent cx="292100" cy="254000"/>
                  <wp:effectExtent l="0" t="0" r="1270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92100" cy="254000"/>
                          </a:xfrm>
                          <a:prstGeom prst="rect">
                            <a:avLst/>
                          </a:prstGeom>
                          <a:noFill/>
                          <a:ln>
                            <a:noFill/>
                          </a:ln>
                        </pic:spPr>
                      </pic:pic>
                    </a:graphicData>
                  </a:graphic>
                </wp:inline>
              </w:drawing>
            </w:r>
            <w:r w:rsidRPr="00B35D2F">
              <w:rPr>
                <w:rFonts w:ascii="Times" w:eastAsia="Times New Roman" w:hAnsi="Times" w:cs="Times New Roman"/>
                <w:sz w:val="20"/>
                <w:szCs w:val="20"/>
              </w:rPr>
              <w:fldChar w:fldCharType="end"/>
            </w:r>
          </w:p>
          <w:p w:rsidR="000133FC" w:rsidRPr="00B35D2F" w:rsidRDefault="000133FC" w:rsidP="00D25154">
            <w:pPr>
              <w:rPr>
                <w:rFonts w:ascii="Times" w:eastAsia="Times New Roman" w:hAnsi="Times" w:cs="Times New Roman"/>
                <w:sz w:val="20"/>
                <w:szCs w:val="20"/>
              </w:rPr>
            </w:pPr>
            <w:r w:rsidRPr="00B35D2F">
              <w:rPr>
                <w:rFonts w:ascii="Times" w:eastAsia="Times New Roman" w:hAnsi="Times" w:cs="Times New Roman"/>
                <w:sz w:val="20"/>
                <w:szCs w:val="20"/>
              </w:rPr>
              <w:t xml:space="preserve">Taking responsibility for their self-learning, and continuing personal and professional development - </w:t>
            </w:r>
            <w:r w:rsidRPr="00B35D2F">
              <w:rPr>
                <w:rFonts w:ascii="Times" w:eastAsia="Times New Roman" w:hAnsi="Times" w:cs="Times New Roman"/>
                <w:sz w:val="20"/>
                <w:szCs w:val="20"/>
              </w:rPr>
              <w:br/>
              <w:t xml:space="preserve">  - The program includes a lot situations that students will have to depend on themselves and to find solutions under the supervision of a teaching staff member. </w:t>
            </w:r>
            <w:r w:rsidRPr="00B35D2F">
              <w:rPr>
                <w:rFonts w:ascii="Times" w:eastAsia="Times New Roman" w:hAnsi="Times" w:cs="Times New Roman"/>
                <w:sz w:val="20"/>
                <w:szCs w:val="20"/>
              </w:rPr>
              <w:br/>
              <w:t>- Working in groups effectively and exercising leadership when needed.</w:t>
            </w:r>
            <w:r w:rsidRPr="00B35D2F">
              <w:rPr>
                <w:rFonts w:ascii="Times" w:eastAsia="Times New Roman" w:hAnsi="Times" w:cs="Times New Roman"/>
                <w:sz w:val="20"/>
                <w:szCs w:val="20"/>
              </w:rPr>
              <w:br/>
              <w:t xml:space="preserve">- This can be done during the study process or when solving some issues which </w:t>
            </w:r>
            <w:r w:rsidRPr="00B35D2F">
              <w:rPr>
                <w:rFonts w:ascii="Times" w:eastAsia="Times New Roman" w:hAnsi="Times" w:cs="Times New Roman"/>
                <w:sz w:val="20"/>
                <w:szCs w:val="20"/>
              </w:rPr>
              <w:lastRenderedPageBreak/>
              <w:t>require innovative responses.</w:t>
            </w:r>
            <w:r w:rsidRPr="00B35D2F">
              <w:rPr>
                <w:rFonts w:ascii="Times" w:eastAsia="Times New Roman" w:hAnsi="Times" w:cs="Times New Roman"/>
                <w:sz w:val="20"/>
                <w:szCs w:val="20"/>
              </w:rPr>
              <w:br/>
              <w:t>- Students should be initiative in identifying critical issues individually or within a group, , bearing the responsibility for the development of their own learning .</w:t>
            </w:r>
            <w:r w:rsidRPr="00B35D2F">
              <w:rPr>
                <w:rFonts w:ascii="Times" w:eastAsia="Times New Roman" w:hAnsi="Times" w:cs="Times New Roman"/>
                <w:sz w:val="20"/>
                <w:szCs w:val="20"/>
              </w:rPr>
              <w:br/>
              <w:t>- Behaving ethically and having a commitment to high ethical values personal scope , social</w:t>
            </w:r>
            <w:r w:rsidRPr="00B35D2F">
              <w:rPr>
                <w:rFonts w:ascii="Times" w:eastAsia="Times New Roman" w:hAnsi="Times" w:cs="Times New Roman"/>
                <w:sz w:val="20"/>
                <w:szCs w:val="20"/>
              </w:rPr>
              <w:br/>
              <w:t>- Studying can develop students' spirits of saving expensive tools and devices . In addition , to having high moral character .</w:t>
            </w:r>
            <w:r w:rsidRPr="00B35D2F">
              <w:rPr>
                <w:rFonts w:ascii="Times" w:eastAsia="Times New Roman" w:hAnsi="Times" w:cs="Times New Roman"/>
                <w:sz w:val="20"/>
                <w:szCs w:val="20"/>
              </w:rPr>
              <w:br/>
              <w:t>- Students will have values and moral judgments when they exercise their professions.</w:t>
            </w:r>
          </w:p>
          <w:p w:rsidR="000133FC" w:rsidRPr="00F53557" w:rsidRDefault="000133FC" w:rsidP="00D25154">
            <w:pPr>
              <w:jc w:val="lowKashida"/>
              <w:rPr>
                <w:rFonts w:ascii="Traditional Arabic" w:hAnsi="Traditional Arabic" w:cs="Traditional Arabic"/>
                <w:b/>
                <w:sz w:val="28"/>
                <w:szCs w:val="28"/>
                <w:rtl/>
              </w:rPr>
            </w:pPr>
          </w:p>
        </w:tc>
        <w:tc>
          <w:tcPr>
            <w:tcW w:w="1445" w:type="dxa"/>
            <w:shd w:val="clear" w:color="auto" w:fill="auto"/>
          </w:tcPr>
          <w:p w:rsidR="000133FC" w:rsidRPr="00F53557" w:rsidRDefault="000133FC" w:rsidP="00D25154">
            <w:pPr>
              <w:jc w:val="lowKashida"/>
              <w:rPr>
                <w:rFonts w:ascii="Traditional Arabic" w:hAnsi="Traditional Arabic" w:cs="Traditional Arabic"/>
                <w:b/>
                <w:sz w:val="28"/>
                <w:szCs w:val="28"/>
                <w:rtl/>
              </w:rPr>
            </w:pPr>
            <w:r>
              <w:rPr>
                <w:rFonts w:ascii="Traditional Arabic" w:hAnsi="Traditional Arabic" w:cs="Traditional Arabic"/>
                <w:b/>
                <w:sz w:val="28"/>
                <w:szCs w:val="28"/>
                <w:rtl/>
              </w:rPr>
              <w:lastRenderedPageBreak/>
              <w:t>Consistent</w:t>
            </w:r>
          </w:p>
        </w:tc>
      </w:tr>
      <w:tr w:rsidR="000133FC" w:rsidRPr="00F53557" w:rsidTr="00D25154">
        <w:trPr>
          <w:jc w:val="center"/>
        </w:trPr>
        <w:tc>
          <w:tcPr>
            <w:tcW w:w="1430" w:type="dxa"/>
            <w:shd w:val="clear" w:color="auto" w:fill="auto"/>
          </w:tcPr>
          <w:p w:rsidR="000133FC" w:rsidRPr="00F53557" w:rsidRDefault="000133FC" w:rsidP="00D25154">
            <w:pPr>
              <w:jc w:val="lowKashida"/>
              <w:rPr>
                <w:rFonts w:ascii="Traditional Arabic" w:hAnsi="Traditional Arabic" w:cs="Traditional Arabic"/>
                <w:b/>
                <w:sz w:val="28"/>
                <w:szCs w:val="28"/>
                <w:rtl/>
              </w:rPr>
            </w:pPr>
            <w:r>
              <w:rPr>
                <w:rStyle w:val="hps"/>
              </w:rPr>
              <w:lastRenderedPageBreak/>
              <w:t>Communication skills</w:t>
            </w:r>
          </w:p>
        </w:tc>
        <w:tc>
          <w:tcPr>
            <w:tcW w:w="1956" w:type="dxa"/>
            <w:shd w:val="clear" w:color="auto" w:fill="auto"/>
          </w:tcPr>
          <w:p w:rsidR="000133FC" w:rsidRPr="00453331" w:rsidRDefault="000133FC" w:rsidP="00D25154">
            <w:pPr>
              <w:rPr>
                <w:rFonts w:ascii="Times" w:eastAsia="Times New Roman" w:hAnsi="Times" w:cs="Times New Roman"/>
                <w:sz w:val="20"/>
                <w:szCs w:val="20"/>
              </w:rPr>
            </w:pPr>
            <w:r w:rsidRPr="00453331">
              <w:rPr>
                <w:rFonts w:ascii="Times" w:eastAsia="Times New Roman" w:hAnsi="Times" w:cs="Times New Roman"/>
                <w:sz w:val="20"/>
                <w:szCs w:val="20"/>
              </w:rPr>
              <w:fldChar w:fldCharType="begin"/>
            </w:r>
            <w:r w:rsidRPr="00453331">
              <w:rPr>
                <w:rFonts w:ascii="Times" w:eastAsia="Times New Roman" w:hAnsi="Times" w:cs="Times New Roman"/>
                <w:sz w:val="20"/>
                <w:szCs w:val="20"/>
              </w:rPr>
              <w:fldChar w:fldCharType="begin"/>
            </w:r>
            <w:r w:rsidRPr="00453331">
              <w:rPr>
                <w:rFonts w:ascii="Times" w:eastAsia="Times New Roman" w:hAnsi="Times" w:cs="Times New Roman"/>
                <w:sz w:val="20"/>
                <w:szCs w:val="20"/>
              </w:rPr>
              <w:instrText xml:space="preserve"> PRIVATE "&lt;TEXTAREA NAME=\"text\" WRAP=\"SOFT\" TABINDEX=\"0\" DIR=\"rtl\"&gt;accredited hou&lt;/TEXTAREA&gt;" </w:instrText>
            </w:r>
            <w:r w:rsidRPr="00453331">
              <w:rPr>
                <w:rFonts w:ascii="Times" w:eastAsia="Times New Roman" w:hAnsi="Times" w:cs="Times New Roman"/>
                <w:sz w:val="20"/>
                <w:szCs w:val="20"/>
              </w:rPr>
              <w:fldChar w:fldCharType="end"/>
            </w:r>
            <w:r w:rsidRPr="00453331">
              <w:rPr>
                <w:rFonts w:ascii="Times" w:eastAsia="Times New Roman" w:hAnsi="Times" w:cs="Times New Roman"/>
                <w:sz w:val="20"/>
                <w:szCs w:val="20"/>
              </w:rPr>
              <w:instrText xml:space="preserve">MACROBUTTON HTMLDirect </w:instrText>
            </w:r>
            <w:r>
              <w:rPr>
                <w:rFonts w:ascii="Times" w:hAnsi="Times"/>
                <w:noProof/>
                <w:sz w:val="20"/>
                <w:szCs w:val="20"/>
              </w:rPr>
              <w:drawing>
                <wp:inline distT="0" distB="0" distL="0" distR="0">
                  <wp:extent cx="292100" cy="254000"/>
                  <wp:effectExtent l="0" t="0" r="1270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92100" cy="254000"/>
                          </a:xfrm>
                          <a:prstGeom prst="rect">
                            <a:avLst/>
                          </a:prstGeom>
                          <a:noFill/>
                          <a:ln>
                            <a:noFill/>
                          </a:ln>
                        </pic:spPr>
                      </pic:pic>
                    </a:graphicData>
                  </a:graphic>
                </wp:inline>
              </w:drawing>
            </w:r>
            <w:r w:rsidRPr="00453331">
              <w:rPr>
                <w:rFonts w:ascii="Times" w:eastAsia="Times New Roman" w:hAnsi="Times" w:cs="Times New Roman"/>
                <w:sz w:val="20"/>
                <w:szCs w:val="20"/>
              </w:rPr>
              <w:fldChar w:fldCharType="end"/>
            </w:r>
          </w:p>
          <w:p w:rsidR="000133FC" w:rsidRPr="00453331" w:rsidRDefault="000133FC" w:rsidP="00D25154">
            <w:pPr>
              <w:rPr>
                <w:rFonts w:ascii="Times" w:eastAsia="Times New Roman" w:hAnsi="Times" w:cs="Times New Roman"/>
                <w:sz w:val="20"/>
                <w:szCs w:val="20"/>
              </w:rPr>
            </w:pPr>
            <w:r w:rsidRPr="00453331">
              <w:rPr>
                <w:rFonts w:ascii="Times" w:eastAsia="Times New Roman" w:hAnsi="Times" w:cs="Times New Roman"/>
                <w:sz w:val="20"/>
                <w:szCs w:val="20"/>
              </w:rPr>
              <w:t>Oral and written effective communication .</w:t>
            </w:r>
            <w:r w:rsidRPr="00453331">
              <w:rPr>
                <w:rFonts w:ascii="Times" w:eastAsia="Times New Roman" w:hAnsi="Times" w:cs="Times New Roman"/>
                <w:sz w:val="20"/>
                <w:szCs w:val="20"/>
              </w:rPr>
              <w:br/>
              <w:t>The use of communications and information technologies.</w:t>
            </w:r>
            <w:r w:rsidRPr="00453331">
              <w:rPr>
                <w:rFonts w:ascii="Times" w:eastAsia="Times New Roman" w:hAnsi="Times" w:cs="Times New Roman"/>
                <w:sz w:val="20"/>
                <w:szCs w:val="20"/>
              </w:rPr>
              <w:br/>
              <w:t>The use of mathematical and statistical basic methods</w:t>
            </w:r>
          </w:p>
          <w:p w:rsidR="000133FC" w:rsidRPr="00F53557" w:rsidRDefault="000133FC" w:rsidP="00D25154">
            <w:pPr>
              <w:jc w:val="lowKashida"/>
              <w:rPr>
                <w:rFonts w:ascii="Traditional Arabic" w:hAnsi="Traditional Arabic" w:cs="Traditional Arabic"/>
                <w:b/>
                <w:sz w:val="28"/>
                <w:szCs w:val="28"/>
                <w:rtl/>
              </w:rPr>
            </w:pPr>
          </w:p>
        </w:tc>
        <w:tc>
          <w:tcPr>
            <w:tcW w:w="1619" w:type="dxa"/>
            <w:shd w:val="clear" w:color="auto" w:fill="auto"/>
          </w:tcPr>
          <w:p w:rsidR="000133FC" w:rsidRPr="00577863" w:rsidRDefault="000133FC" w:rsidP="00D25154">
            <w:pPr>
              <w:jc w:val="lowKashida"/>
              <w:rPr>
                <w:rFonts w:ascii="Traditional Arabic" w:hAnsi="Traditional Arabic" w:cs="Traditional Arabic"/>
                <w:b/>
                <w:rtl/>
              </w:rPr>
            </w:pPr>
            <w:r w:rsidRPr="00577863">
              <w:rPr>
                <w:rStyle w:val="hps"/>
              </w:rPr>
              <w:t>-The effective use ofinformation technologybystudents and faculty members.</w:t>
            </w:r>
            <w:r w:rsidRPr="00577863">
              <w:rPr>
                <w:rFonts w:eastAsia="Times New Roman" w:cs="Times New Roman"/>
              </w:rPr>
              <w:br/>
            </w:r>
            <w:r w:rsidRPr="00577863">
              <w:rPr>
                <w:rStyle w:val="hps"/>
              </w:rPr>
              <w:t>- Taking advantage ofstatistical and mathematical informationindeveloping themselves</w:t>
            </w:r>
          </w:p>
        </w:tc>
        <w:tc>
          <w:tcPr>
            <w:tcW w:w="2302" w:type="dxa"/>
            <w:shd w:val="clear" w:color="auto" w:fill="auto"/>
          </w:tcPr>
          <w:p w:rsidR="000133FC" w:rsidRDefault="000133FC" w:rsidP="00D25154">
            <w:r>
              <w:t>1.Effective oral and written communication as the program modules include different aspects that may contribute to enhancing students’ communication skills . These aspects involve the following : -</w:t>
            </w:r>
            <w:r>
              <w:rPr>
                <w:rStyle w:val="hps"/>
              </w:rPr>
              <w:t xml:space="preserve">The use ofsome form ofeffectivepresentation andvarious tools ofinformationtechnology. – Students can commnicate with faculty members by writing , either , during their field training or using latest technologies such as webistes. – The use of </w:t>
            </w:r>
            <w:r>
              <w:rPr>
                <w:rStyle w:val="hps"/>
              </w:rPr>
              <w:lastRenderedPageBreak/>
              <w:t xml:space="preserve">communication and information technologies . Students’ abilities in using these technologies can be enhanced by asking students to do homeworks , refering to electronic resources or by the use of computer learning softwares. – The use of basic statistical and mathemetical methods as the modules include various equations in which students will be engaged in solving them using mathemtatics and statistics. </w:t>
            </w:r>
          </w:p>
          <w:p w:rsidR="000133FC" w:rsidRPr="00F53557" w:rsidRDefault="000133FC" w:rsidP="00D25154">
            <w:pPr>
              <w:jc w:val="lowKashida"/>
              <w:rPr>
                <w:rFonts w:ascii="Traditional Arabic" w:hAnsi="Traditional Arabic" w:cs="Traditional Arabic"/>
                <w:b/>
                <w:sz w:val="28"/>
                <w:szCs w:val="28"/>
                <w:rtl/>
              </w:rPr>
            </w:pPr>
          </w:p>
        </w:tc>
        <w:tc>
          <w:tcPr>
            <w:tcW w:w="1445" w:type="dxa"/>
            <w:shd w:val="clear" w:color="auto" w:fill="auto"/>
          </w:tcPr>
          <w:p w:rsidR="000133FC" w:rsidRPr="00F53557" w:rsidRDefault="000133FC" w:rsidP="00D25154">
            <w:pPr>
              <w:jc w:val="lowKashida"/>
              <w:rPr>
                <w:rFonts w:ascii="Traditional Arabic" w:hAnsi="Traditional Arabic" w:cs="Traditional Arabic"/>
                <w:b/>
                <w:sz w:val="28"/>
                <w:szCs w:val="28"/>
                <w:rtl/>
              </w:rPr>
            </w:pPr>
            <w:r>
              <w:rPr>
                <w:rFonts w:ascii="Traditional Arabic" w:hAnsi="Traditional Arabic" w:cs="Traditional Arabic"/>
                <w:b/>
                <w:sz w:val="28"/>
                <w:szCs w:val="28"/>
                <w:rtl/>
              </w:rPr>
              <w:lastRenderedPageBreak/>
              <w:t>Consistent</w:t>
            </w:r>
          </w:p>
        </w:tc>
      </w:tr>
      <w:tr w:rsidR="000133FC" w:rsidRPr="00F53557" w:rsidTr="00D25154">
        <w:trPr>
          <w:jc w:val="center"/>
        </w:trPr>
        <w:tc>
          <w:tcPr>
            <w:tcW w:w="1430" w:type="dxa"/>
            <w:shd w:val="clear" w:color="auto" w:fill="auto"/>
          </w:tcPr>
          <w:p w:rsidR="000133FC" w:rsidRPr="00F53557" w:rsidRDefault="000133FC" w:rsidP="00D25154">
            <w:pPr>
              <w:jc w:val="lowKashida"/>
              <w:rPr>
                <w:rFonts w:ascii="Traditional Arabic" w:hAnsi="Traditional Arabic" w:cs="Traditional Arabic"/>
                <w:b/>
                <w:sz w:val="28"/>
                <w:szCs w:val="28"/>
                <w:rtl/>
              </w:rPr>
            </w:pPr>
            <w:r>
              <w:rPr>
                <w:rStyle w:val="hps"/>
              </w:rPr>
              <w:lastRenderedPageBreak/>
              <w:t>Mentalandmotor skills</w:t>
            </w:r>
          </w:p>
        </w:tc>
        <w:tc>
          <w:tcPr>
            <w:tcW w:w="1956" w:type="dxa"/>
            <w:shd w:val="clear" w:color="auto" w:fill="auto"/>
          </w:tcPr>
          <w:p w:rsidR="000133FC" w:rsidRPr="00F53557" w:rsidRDefault="000133FC" w:rsidP="00D25154">
            <w:pPr>
              <w:jc w:val="lowKashida"/>
              <w:rPr>
                <w:rFonts w:ascii="Traditional Arabic" w:hAnsi="Traditional Arabic" w:cs="Traditional Arabic"/>
                <w:b/>
                <w:sz w:val="28"/>
                <w:szCs w:val="28"/>
                <w:rtl/>
              </w:rPr>
            </w:pPr>
            <w:r>
              <w:rPr>
                <w:rStyle w:val="hps"/>
              </w:rPr>
              <w:t>Includingphysicaldexterity</w:t>
            </w:r>
            <w:r>
              <w:rPr>
                <w:rFonts w:eastAsia="Times New Roman" w:cs="Times New Roman"/>
              </w:rPr>
              <w:t xml:space="preserve">, a </w:t>
            </w:r>
            <w:r>
              <w:rPr>
                <w:rStyle w:val="hps"/>
              </w:rPr>
              <w:t>fifth area</w:t>
            </w:r>
            <w:r>
              <w:rPr>
                <w:rFonts w:eastAsia="Times New Roman" w:cs="Times New Roman"/>
              </w:rPr>
              <w:t xml:space="preserve">, which </w:t>
            </w:r>
            <w:r>
              <w:rPr>
                <w:rStyle w:val="hps"/>
              </w:rPr>
              <w:t>applies toonlysome of the programs.These skillsare consideredof highimportancein certainfields of study,for example</w:t>
            </w:r>
            <w:r>
              <w:rPr>
                <w:rFonts w:eastAsia="Times New Roman" w:cs="Times New Roman"/>
              </w:rPr>
              <w:t xml:space="preserve">, the </w:t>
            </w:r>
            <w:r>
              <w:rPr>
                <w:rStyle w:val="hps"/>
              </w:rPr>
              <w:t>psychological motor skills arehighlyrequiredfor surgeons,artists andmusicians.</w:t>
            </w:r>
          </w:p>
        </w:tc>
        <w:tc>
          <w:tcPr>
            <w:tcW w:w="1619" w:type="dxa"/>
            <w:shd w:val="clear" w:color="auto" w:fill="auto"/>
          </w:tcPr>
          <w:p w:rsidR="000133FC" w:rsidRPr="00F53557" w:rsidRDefault="000133FC" w:rsidP="00D25154">
            <w:pPr>
              <w:jc w:val="lowKashida"/>
              <w:rPr>
                <w:rFonts w:ascii="Traditional Arabic" w:hAnsi="Traditional Arabic" w:cs="Traditional Arabic"/>
                <w:b/>
                <w:sz w:val="28"/>
                <w:szCs w:val="28"/>
                <w:rtl/>
              </w:rPr>
            </w:pPr>
          </w:p>
        </w:tc>
        <w:tc>
          <w:tcPr>
            <w:tcW w:w="2302" w:type="dxa"/>
            <w:shd w:val="clear" w:color="auto" w:fill="auto"/>
          </w:tcPr>
          <w:p w:rsidR="000133FC" w:rsidRPr="00C94141" w:rsidRDefault="000133FC" w:rsidP="00D25154">
            <w:pPr>
              <w:jc w:val="right"/>
              <w:rPr>
                <w:rFonts w:cs="Traditional Arabic"/>
                <w:rtl/>
              </w:rPr>
            </w:pPr>
            <w:r>
              <w:rPr>
                <w:rFonts w:cs="Traditional Arabic"/>
                <w:rtl/>
              </w:rPr>
              <w:t>Highly preparing laboratories to allow students to make experiments effectively</w:t>
            </w:r>
          </w:p>
          <w:p w:rsidR="000133FC" w:rsidRPr="00F53557" w:rsidRDefault="000133FC" w:rsidP="00D25154">
            <w:pPr>
              <w:jc w:val="right"/>
              <w:rPr>
                <w:rFonts w:ascii="Traditional Arabic" w:hAnsi="Traditional Arabic" w:cs="Traditional Arabic"/>
                <w:b/>
                <w:sz w:val="28"/>
                <w:szCs w:val="28"/>
                <w:rtl/>
              </w:rPr>
            </w:pPr>
          </w:p>
        </w:tc>
        <w:tc>
          <w:tcPr>
            <w:tcW w:w="1445" w:type="dxa"/>
            <w:shd w:val="clear" w:color="auto" w:fill="auto"/>
          </w:tcPr>
          <w:p w:rsidR="000133FC" w:rsidRPr="00F53557" w:rsidRDefault="000133FC" w:rsidP="00D25154">
            <w:pPr>
              <w:jc w:val="lowKashida"/>
              <w:rPr>
                <w:rFonts w:ascii="Traditional Arabic" w:hAnsi="Traditional Arabic" w:cs="Traditional Arabic"/>
                <w:b/>
                <w:sz w:val="28"/>
                <w:szCs w:val="28"/>
                <w:rtl/>
              </w:rPr>
            </w:pPr>
            <w:r>
              <w:rPr>
                <w:rFonts w:ascii="Traditional Arabic" w:hAnsi="Traditional Arabic" w:cs="Traditional Arabic"/>
                <w:b/>
                <w:sz w:val="28"/>
                <w:szCs w:val="28"/>
                <w:rtl/>
              </w:rPr>
              <w:t>Consistent</w:t>
            </w:r>
          </w:p>
          <w:p w:rsidR="000133FC" w:rsidRPr="00F53557" w:rsidRDefault="000133FC" w:rsidP="00D25154">
            <w:pPr>
              <w:jc w:val="lowKashida"/>
              <w:rPr>
                <w:rFonts w:ascii="Traditional Arabic" w:hAnsi="Traditional Arabic" w:cs="Traditional Arabic"/>
                <w:b/>
                <w:sz w:val="28"/>
                <w:szCs w:val="28"/>
                <w:rtl/>
              </w:rPr>
            </w:pPr>
          </w:p>
        </w:tc>
      </w:tr>
    </w:tbl>
    <w:p w:rsidR="000133FC" w:rsidRDefault="000133FC" w:rsidP="000133FC">
      <w:pPr>
        <w:pStyle w:val="ListParagraph"/>
        <w:tabs>
          <w:tab w:val="left" w:pos="2980"/>
        </w:tabs>
        <w:ind w:left="1080"/>
        <w:jc w:val="center"/>
      </w:pPr>
    </w:p>
    <w:tbl>
      <w:tblPr>
        <w:tblpPr w:leftFromText="180" w:rightFromText="180" w:vertAnchor="text" w:horzAnchor="margin" w:tblpXSpec="center" w:tblpY="3"/>
        <w:bidiVisual/>
        <w:tblW w:w="6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245"/>
        <w:gridCol w:w="851"/>
      </w:tblGrid>
      <w:tr w:rsidR="000133FC" w:rsidRPr="00F53557" w:rsidTr="00D25154">
        <w:trPr>
          <w:trHeight w:val="75"/>
        </w:trPr>
        <w:tc>
          <w:tcPr>
            <w:tcW w:w="6096" w:type="dxa"/>
            <w:gridSpan w:val="2"/>
            <w:tcBorders>
              <w:bottom w:val="single" w:sz="4" w:space="0" w:color="auto"/>
            </w:tcBorders>
            <w:shd w:val="clear" w:color="auto" w:fill="FFFFFF"/>
          </w:tcPr>
          <w:p w:rsidR="000133FC" w:rsidRPr="00F53557" w:rsidRDefault="000133FC" w:rsidP="00D25154">
            <w:pPr>
              <w:shd w:val="clear" w:color="auto" w:fill="FFFFFF"/>
              <w:ind w:firstLine="38"/>
              <w:jc w:val="lowKashida"/>
              <w:rPr>
                <w:rFonts w:ascii="Traditional Arabic" w:hAnsi="Traditional Arabic" w:cs="Traditional Arabic"/>
                <w:b/>
                <w:sz w:val="28"/>
                <w:szCs w:val="28"/>
              </w:rPr>
            </w:pPr>
            <w:r w:rsidRPr="00F53557">
              <w:rPr>
                <w:rFonts w:ascii="Traditional Arabic" w:hAnsi="Traditional Arabic" w:cs="Traditional Arabic"/>
                <w:b/>
                <w:sz w:val="28"/>
                <w:szCs w:val="28"/>
              </w:rPr>
              <w:t>Learning Outcomes</w:t>
            </w:r>
          </w:p>
        </w:tc>
      </w:tr>
      <w:tr w:rsidR="000133FC" w:rsidRPr="00F53557" w:rsidTr="00D25154">
        <w:trPr>
          <w:trHeight w:val="75"/>
        </w:trPr>
        <w:tc>
          <w:tcPr>
            <w:tcW w:w="5245" w:type="dxa"/>
            <w:tcBorders>
              <w:bottom w:val="single" w:sz="4" w:space="0" w:color="auto"/>
            </w:tcBorders>
            <w:shd w:val="clear" w:color="auto" w:fill="FFFFFF"/>
          </w:tcPr>
          <w:p w:rsidR="000133FC" w:rsidRPr="00F53557" w:rsidRDefault="000133FC" w:rsidP="00D25154">
            <w:pPr>
              <w:shd w:val="clear" w:color="auto" w:fill="FFFFFF"/>
              <w:ind w:firstLine="38"/>
              <w:jc w:val="lowKashida"/>
              <w:rPr>
                <w:rFonts w:ascii="Traditional Arabic" w:hAnsi="Traditional Arabic" w:cs="Traditional Arabic"/>
                <w:b/>
                <w:sz w:val="28"/>
                <w:szCs w:val="28"/>
              </w:rPr>
            </w:pPr>
            <w:r>
              <w:rPr>
                <w:rStyle w:val="hps"/>
              </w:rPr>
              <w:lastRenderedPageBreak/>
              <w:t>Knowledge:</w:t>
            </w:r>
            <w:r>
              <w:rPr>
                <w:rFonts w:eastAsia="Times New Roman" w:cs="Times New Roman"/>
              </w:rPr>
              <w:br/>
              <w:t xml:space="preserve">    </w:t>
            </w:r>
            <w:r>
              <w:rPr>
                <w:rStyle w:val="hps"/>
              </w:rPr>
              <w:t>Facts,conceptsand procedures fortheories</w:t>
            </w:r>
          </w:p>
        </w:tc>
        <w:tc>
          <w:tcPr>
            <w:tcW w:w="851" w:type="dxa"/>
            <w:tcBorders>
              <w:bottom w:val="single" w:sz="4" w:space="0" w:color="auto"/>
            </w:tcBorders>
            <w:shd w:val="clear" w:color="auto" w:fill="FFFFFF"/>
          </w:tcPr>
          <w:p w:rsidR="000133FC" w:rsidRPr="00F53557" w:rsidRDefault="000133FC" w:rsidP="00D25154">
            <w:pPr>
              <w:shd w:val="clear" w:color="auto" w:fill="FFFFFF"/>
              <w:ind w:firstLine="38"/>
              <w:jc w:val="lowKashida"/>
              <w:rPr>
                <w:rFonts w:ascii="Traditional Arabic" w:hAnsi="Traditional Arabic" w:cs="Traditional Arabic"/>
                <w:b/>
                <w:sz w:val="28"/>
                <w:szCs w:val="28"/>
                <w:rtl/>
              </w:rPr>
            </w:pPr>
            <w:r w:rsidRPr="00F53557">
              <w:rPr>
                <w:rFonts w:ascii="Traditional Arabic" w:hAnsi="Traditional Arabic" w:cs="Traditional Arabic"/>
                <w:b/>
                <w:sz w:val="28"/>
                <w:szCs w:val="28"/>
              </w:rPr>
              <w:t>A</w:t>
            </w:r>
          </w:p>
        </w:tc>
      </w:tr>
      <w:tr w:rsidR="000133FC" w:rsidRPr="00F53557" w:rsidTr="00D25154">
        <w:trPr>
          <w:trHeight w:val="75"/>
        </w:trPr>
        <w:tc>
          <w:tcPr>
            <w:tcW w:w="5245" w:type="dxa"/>
            <w:tcBorders>
              <w:bottom w:val="single" w:sz="4" w:space="0" w:color="auto"/>
            </w:tcBorders>
            <w:shd w:val="clear" w:color="auto" w:fill="FFFFFF"/>
          </w:tcPr>
          <w:p w:rsidR="000133FC" w:rsidRPr="00D75CAD" w:rsidRDefault="000133FC" w:rsidP="00D25154">
            <w:pPr>
              <w:shd w:val="clear" w:color="auto" w:fill="FFFFFF"/>
              <w:ind w:firstLine="38"/>
              <w:rPr>
                <w:rStyle w:val="hps"/>
                <w:rtl/>
              </w:rPr>
            </w:pPr>
            <w:r>
              <w:rPr>
                <w:rStyle w:val="hps"/>
              </w:rPr>
              <w:t>Cognitive skills</w:t>
            </w:r>
            <w:r w:rsidRPr="00D75CAD">
              <w:rPr>
                <w:rStyle w:val="hps"/>
              </w:rPr>
              <w:br/>
              <w:t xml:space="preserve">    </w:t>
            </w:r>
            <w:r>
              <w:rPr>
                <w:rStyle w:val="hps"/>
              </w:rPr>
              <w:t>Applying skillswhenneeded</w:t>
            </w:r>
            <w:r w:rsidRPr="00D75CAD">
              <w:rPr>
                <w:rStyle w:val="hps"/>
              </w:rPr>
              <w:br/>
              <w:t xml:space="preserve">    </w:t>
            </w:r>
            <w:r>
              <w:rPr>
                <w:rStyle w:val="hps"/>
              </w:rPr>
              <w:t>Creative thinkingfor solving problems</w:t>
            </w:r>
          </w:p>
        </w:tc>
        <w:tc>
          <w:tcPr>
            <w:tcW w:w="851" w:type="dxa"/>
            <w:tcBorders>
              <w:bottom w:val="single" w:sz="4" w:space="0" w:color="auto"/>
            </w:tcBorders>
            <w:shd w:val="clear" w:color="auto" w:fill="FFFFFF"/>
          </w:tcPr>
          <w:p w:rsidR="000133FC" w:rsidRPr="00F53557" w:rsidRDefault="000133FC" w:rsidP="00D25154">
            <w:pPr>
              <w:shd w:val="clear" w:color="auto" w:fill="FFFFFF"/>
              <w:ind w:firstLine="38"/>
              <w:jc w:val="lowKashida"/>
              <w:rPr>
                <w:rFonts w:ascii="Traditional Arabic" w:hAnsi="Traditional Arabic" w:cs="Traditional Arabic"/>
                <w:b/>
                <w:sz w:val="28"/>
                <w:szCs w:val="28"/>
                <w:rtl/>
              </w:rPr>
            </w:pPr>
            <w:r w:rsidRPr="00F53557">
              <w:rPr>
                <w:rFonts w:ascii="Traditional Arabic" w:hAnsi="Traditional Arabic" w:cs="Traditional Arabic"/>
                <w:b/>
                <w:sz w:val="28"/>
                <w:szCs w:val="28"/>
              </w:rPr>
              <w:t>B</w:t>
            </w:r>
          </w:p>
        </w:tc>
      </w:tr>
      <w:tr w:rsidR="000133FC" w:rsidRPr="00F53557" w:rsidTr="00D25154">
        <w:trPr>
          <w:trHeight w:val="75"/>
        </w:trPr>
        <w:tc>
          <w:tcPr>
            <w:tcW w:w="5245" w:type="dxa"/>
            <w:tcBorders>
              <w:bottom w:val="single" w:sz="4" w:space="0" w:color="auto"/>
            </w:tcBorders>
            <w:shd w:val="clear" w:color="auto" w:fill="FFFFFF"/>
          </w:tcPr>
          <w:p w:rsidR="000133FC" w:rsidRPr="00D75CAD" w:rsidRDefault="000133FC" w:rsidP="00D25154">
            <w:pPr>
              <w:shd w:val="clear" w:color="auto" w:fill="FFFFFF"/>
              <w:ind w:firstLine="38"/>
              <w:jc w:val="lowKashida"/>
              <w:rPr>
                <w:rStyle w:val="hps"/>
                <w:rtl/>
              </w:rPr>
            </w:pPr>
            <w:r w:rsidRPr="00D75CAD">
              <w:rPr>
                <w:rStyle w:val="hps"/>
              </w:rPr>
              <w:t>Interpersonal skills and responsibility</w:t>
            </w:r>
          </w:p>
        </w:tc>
        <w:tc>
          <w:tcPr>
            <w:tcW w:w="851" w:type="dxa"/>
            <w:tcBorders>
              <w:bottom w:val="single" w:sz="4" w:space="0" w:color="auto"/>
            </w:tcBorders>
            <w:shd w:val="clear" w:color="auto" w:fill="FFFFFF"/>
          </w:tcPr>
          <w:p w:rsidR="000133FC" w:rsidRPr="00F53557" w:rsidRDefault="000133FC" w:rsidP="00D25154">
            <w:pPr>
              <w:shd w:val="clear" w:color="auto" w:fill="FFFFFF"/>
              <w:ind w:firstLine="38"/>
              <w:jc w:val="lowKashida"/>
              <w:rPr>
                <w:rFonts w:ascii="Traditional Arabic" w:hAnsi="Traditional Arabic" w:cs="Traditional Arabic"/>
                <w:b/>
                <w:sz w:val="28"/>
                <w:szCs w:val="28"/>
                <w:rtl/>
              </w:rPr>
            </w:pPr>
            <w:r w:rsidRPr="00F53557">
              <w:rPr>
                <w:rFonts w:ascii="Traditional Arabic" w:hAnsi="Traditional Arabic" w:cs="Traditional Arabic"/>
                <w:b/>
                <w:sz w:val="28"/>
                <w:szCs w:val="28"/>
              </w:rPr>
              <w:t>C</w:t>
            </w:r>
          </w:p>
        </w:tc>
      </w:tr>
      <w:tr w:rsidR="000133FC" w:rsidRPr="00F53557" w:rsidTr="00D25154">
        <w:trPr>
          <w:trHeight w:val="75"/>
        </w:trPr>
        <w:tc>
          <w:tcPr>
            <w:tcW w:w="5245" w:type="dxa"/>
            <w:shd w:val="clear" w:color="auto" w:fill="FFFFFF"/>
          </w:tcPr>
          <w:p w:rsidR="000133FC" w:rsidRPr="00D75CAD" w:rsidRDefault="000133FC" w:rsidP="00D25154">
            <w:pPr>
              <w:shd w:val="clear" w:color="auto" w:fill="FFFFFF"/>
              <w:ind w:firstLine="38"/>
              <w:jc w:val="lowKashida"/>
              <w:rPr>
                <w:rStyle w:val="hps"/>
                <w:rtl/>
              </w:rPr>
            </w:pPr>
            <w:r w:rsidRPr="00D75CAD">
              <w:rPr>
                <w:rStyle w:val="hps"/>
              </w:rPr>
              <w:t>Responsibility for own learning</w:t>
            </w:r>
          </w:p>
        </w:tc>
        <w:tc>
          <w:tcPr>
            <w:tcW w:w="851" w:type="dxa"/>
            <w:shd w:val="clear" w:color="auto" w:fill="FFFFFF"/>
          </w:tcPr>
          <w:p w:rsidR="000133FC" w:rsidRPr="00F53557" w:rsidRDefault="000133FC" w:rsidP="00D25154">
            <w:pPr>
              <w:shd w:val="clear" w:color="auto" w:fill="FFFFFF"/>
              <w:ind w:firstLine="38"/>
              <w:jc w:val="lowKashida"/>
              <w:rPr>
                <w:rFonts w:ascii="Traditional Arabic" w:hAnsi="Traditional Arabic" w:cs="Traditional Arabic"/>
                <w:b/>
                <w:sz w:val="28"/>
                <w:szCs w:val="28"/>
                <w:rtl/>
              </w:rPr>
            </w:pPr>
            <w:r w:rsidRPr="00F53557">
              <w:rPr>
                <w:rFonts w:ascii="Traditional Arabic" w:hAnsi="Traditional Arabic" w:cs="Traditional Arabic"/>
                <w:b/>
                <w:sz w:val="28"/>
                <w:szCs w:val="28"/>
              </w:rPr>
              <w:t>C-1</w:t>
            </w:r>
          </w:p>
        </w:tc>
      </w:tr>
      <w:tr w:rsidR="000133FC" w:rsidRPr="00F53557" w:rsidTr="00D25154">
        <w:trPr>
          <w:trHeight w:val="75"/>
        </w:trPr>
        <w:tc>
          <w:tcPr>
            <w:tcW w:w="5245" w:type="dxa"/>
            <w:shd w:val="clear" w:color="auto" w:fill="FFFFFF"/>
          </w:tcPr>
          <w:p w:rsidR="000133FC" w:rsidRPr="00D75CAD" w:rsidRDefault="000133FC" w:rsidP="00D25154">
            <w:pPr>
              <w:shd w:val="clear" w:color="auto" w:fill="FFFFFF"/>
              <w:ind w:firstLine="38"/>
              <w:jc w:val="lowKashida"/>
              <w:rPr>
                <w:rStyle w:val="hps"/>
                <w:rtl/>
              </w:rPr>
            </w:pPr>
            <w:r>
              <w:rPr>
                <w:rStyle w:val="hps"/>
              </w:rPr>
              <w:t>Collectiveparticipation and leadership</w:t>
            </w:r>
          </w:p>
        </w:tc>
        <w:tc>
          <w:tcPr>
            <w:tcW w:w="851" w:type="dxa"/>
            <w:shd w:val="clear" w:color="auto" w:fill="FFFFFF"/>
          </w:tcPr>
          <w:p w:rsidR="000133FC" w:rsidRPr="00F53557" w:rsidRDefault="000133FC" w:rsidP="00D25154">
            <w:pPr>
              <w:shd w:val="clear" w:color="auto" w:fill="FFFFFF"/>
              <w:ind w:firstLine="38"/>
              <w:jc w:val="lowKashida"/>
              <w:rPr>
                <w:rFonts w:ascii="Traditional Arabic" w:hAnsi="Traditional Arabic" w:cs="Traditional Arabic"/>
                <w:b/>
                <w:sz w:val="28"/>
                <w:szCs w:val="28"/>
                <w:rtl/>
              </w:rPr>
            </w:pPr>
            <w:r w:rsidRPr="00F53557">
              <w:rPr>
                <w:rFonts w:ascii="Traditional Arabic" w:hAnsi="Traditional Arabic" w:cs="Traditional Arabic"/>
                <w:b/>
                <w:sz w:val="28"/>
                <w:szCs w:val="28"/>
              </w:rPr>
              <w:t>C-2</w:t>
            </w:r>
          </w:p>
        </w:tc>
      </w:tr>
      <w:tr w:rsidR="000133FC" w:rsidRPr="00F53557" w:rsidTr="00D25154">
        <w:trPr>
          <w:trHeight w:val="75"/>
        </w:trPr>
        <w:tc>
          <w:tcPr>
            <w:tcW w:w="5245" w:type="dxa"/>
            <w:shd w:val="clear" w:color="auto" w:fill="FFFFFF"/>
          </w:tcPr>
          <w:p w:rsidR="000133FC" w:rsidRPr="00D75CAD" w:rsidRDefault="000133FC" w:rsidP="00D25154">
            <w:pPr>
              <w:shd w:val="clear" w:color="auto" w:fill="FFFFFF"/>
              <w:ind w:firstLine="38"/>
              <w:jc w:val="lowKashida"/>
              <w:rPr>
                <w:rStyle w:val="hps"/>
                <w:rtl/>
              </w:rPr>
            </w:pPr>
            <w:r>
              <w:rPr>
                <w:rStyle w:val="hps"/>
              </w:rPr>
              <w:t>Reliableresponsesin thepersonal and professionalsituations</w:t>
            </w:r>
          </w:p>
        </w:tc>
        <w:tc>
          <w:tcPr>
            <w:tcW w:w="851" w:type="dxa"/>
            <w:shd w:val="clear" w:color="auto" w:fill="FFFFFF"/>
          </w:tcPr>
          <w:p w:rsidR="000133FC" w:rsidRPr="00F53557" w:rsidRDefault="000133FC" w:rsidP="00D25154">
            <w:pPr>
              <w:shd w:val="clear" w:color="auto" w:fill="FFFFFF"/>
              <w:ind w:firstLine="38"/>
              <w:jc w:val="lowKashida"/>
              <w:rPr>
                <w:rFonts w:ascii="Traditional Arabic" w:hAnsi="Traditional Arabic" w:cs="Traditional Arabic"/>
                <w:b/>
                <w:sz w:val="28"/>
                <w:szCs w:val="28"/>
                <w:rtl/>
              </w:rPr>
            </w:pPr>
            <w:r w:rsidRPr="00F53557">
              <w:rPr>
                <w:rFonts w:ascii="Traditional Arabic" w:hAnsi="Traditional Arabic" w:cs="Traditional Arabic"/>
                <w:b/>
                <w:sz w:val="28"/>
                <w:szCs w:val="28"/>
              </w:rPr>
              <w:t>C-3</w:t>
            </w:r>
          </w:p>
        </w:tc>
      </w:tr>
      <w:tr w:rsidR="000133FC" w:rsidRPr="00F53557" w:rsidTr="00D25154">
        <w:trPr>
          <w:trHeight w:val="75"/>
        </w:trPr>
        <w:tc>
          <w:tcPr>
            <w:tcW w:w="5245" w:type="dxa"/>
            <w:tcBorders>
              <w:bottom w:val="single" w:sz="4" w:space="0" w:color="auto"/>
            </w:tcBorders>
            <w:shd w:val="clear" w:color="auto" w:fill="FFFFFF"/>
          </w:tcPr>
          <w:p w:rsidR="000133FC" w:rsidRPr="00D75CAD" w:rsidRDefault="000133FC" w:rsidP="00D25154">
            <w:pPr>
              <w:shd w:val="clear" w:color="auto" w:fill="FFFFFF"/>
              <w:ind w:firstLine="38"/>
              <w:jc w:val="lowKashida"/>
              <w:rPr>
                <w:rStyle w:val="hps"/>
                <w:rtl/>
              </w:rPr>
            </w:pPr>
            <w:r>
              <w:rPr>
                <w:rStyle w:val="hps"/>
              </w:rPr>
              <w:t>Ethical standardsand good manners.</w:t>
            </w:r>
          </w:p>
        </w:tc>
        <w:tc>
          <w:tcPr>
            <w:tcW w:w="851" w:type="dxa"/>
            <w:tcBorders>
              <w:bottom w:val="single" w:sz="4" w:space="0" w:color="auto"/>
            </w:tcBorders>
            <w:shd w:val="clear" w:color="auto" w:fill="FFFFFF"/>
          </w:tcPr>
          <w:p w:rsidR="000133FC" w:rsidRPr="00F53557" w:rsidRDefault="000133FC" w:rsidP="00D25154">
            <w:pPr>
              <w:shd w:val="clear" w:color="auto" w:fill="FFFFFF"/>
              <w:ind w:firstLine="38"/>
              <w:jc w:val="lowKashida"/>
              <w:rPr>
                <w:rFonts w:ascii="Traditional Arabic" w:hAnsi="Traditional Arabic" w:cs="Traditional Arabic"/>
                <w:b/>
                <w:sz w:val="28"/>
                <w:szCs w:val="28"/>
                <w:rtl/>
              </w:rPr>
            </w:pPr>
            <w:r w:rsidRPr="00F53557">
              <w:rPr>
                <w:rFonts w:ascii="Traditional Arabic" w:hAnsi="Traditional Arabic" w:cs="Traditional Arabic"/>
                <w:b/>
                <w:sz w:val="28"/>
                <w:szCs w:val="28"/>
              </w:rPr>
              <w:t>C-4</w:t>
            </w:r>
          </w:p>
        </w:tc>
      </w:tr>
      <w:tr w:rsidR="000133FC" w:rsidRPr="00F53557" w:rsidTr="00D25154">
        <w:trPr>
          <w:trHeight w:val="75"/>
        </w:trPr>
        <w:tc>
          <w:tcPr>
            <w:tcW w:w="5245" w:type="dxa"/>
            <w:shd w:val="clear" w:color="auto" w:fill="FFFFFF"/>
          </w:tcPr>
          <w:p w:rsidR="000133FC" w:rsidRPr="00D75CAD" w:rsidRDefault="000133FC" w:rsidP="00D25154">
            <w:pPr>
              <w:shd w:val="clear" w:color="auto" w:fill="FFFFFF"/>
              <w:ind w:firstLine="38"/>
              <w:jc w:val="lowKashida"/>
              <w:rPr>
                <w:rStyle w:val="hps"/>
                <w:rtl/>
              </w:rPr>
            </w:pPr>
            <w:r>
              <w:rPr>
                <w:rStyle w:val="hps"/>
              </w:rPr>
              <w:t>Communication skillsand the use ofnumericalinformationtechnology</w:t>
            </w:r>
          </w:p>
        </w:tc>
        <w:tc>
          <w:tcPr>
            <w:tcW w:w="851" w:type="dxa"/>
            <w:shd w:val="clear" w:color="auto" w:fill="FFFFFF"/>
          </w:tcPr>
          <w:p w:rsidR="000133FC" w:rsidRPr="00F53557" w:rsidRDefault="000133FC" w:rsidP="00D25154">
            <w:pPr>
              <w:shd w:val="clear" w:color="auto" w:fill="FFFFFF"/>
              <w:ind w:firstLine="38"/>
              <w:jc w:val="lowKashida"/>
              <w:rPr>
                <w:rFonts w:ascii="Traditional Arabic" w:hAnsi="Traditional Arabic" w:cs="Traditional Arabic"/>
                <w:b/>
                <w:sz w:val="28"/>
                <w:szCs w:val="28"/>
                <w:rtl/>
              </w:rPr>
            </w:pPr>
            <w:r w:rsidRPr="00F53557">
              <w:rPr>
                <w:rFonts w:ascii="Traditional Arabic" w:hAnsi="Traditional Arabic" w:cs="Traditional Arabic"/>
                <w:b/>
                <w:sz w:val="28"/>
                <w:szCs w:val="28"/>
              </w:rPr>
              <w:t>D</w:t>
            </w:r>
          </w:p>
        </w:tc>
      </w:tr>
      <w:tr w:rsidR="000133FC" w:rsidRPr="00F53557" w:rsidTr="00D25154">
        <w:trPr>
          <w:trHeight w:val="75"/>
        </w:trPr>
        <w:tc>
          <w:tcPr>
            <w:tcW w:w="5245" w:type="dxa"/>
            <w:shd w:val="clear" w:color="auto" w:fill="FFFFFF"/>
          </w:tcPr>
          <w:p w:rsidR="000133FC" w:rsidRPr="00D75CAD" w:rsidRDefault="000133FC" w:rsidP="00D25154">
            <w:pPr>
              <w:shd w:val="clear" w:color="auto" w:fill="FFFFFF"/>
              <w:ind w:firstLine="38"/>
              <w:jc w:val="lowKashida"/>
              <w:rPr>
                <w:rStyle w:val="hps"/>
                <w:rtl/>
              </w:rPr>
            </w:pPr>
            <w:r w:rsidRPr="00D75CAD">
              <w:rPr>
                <w:rStyle w:val="hps"/>
              </w:rPr>
              <w:t>Oral and Written Communications</w:t>
            </w:r>
          </w:p>
        </w:tc>
        <w:tc>
          <w:tcPr>
            <w:tcW w:w="851" w:type="dxa"/>
            <w:shd w:val="clear" w:color="auto" w:fill="FFFFFF"/>
          </w:tcPr>
          <w:p w:rsidR="000133FC" w:rsidRPr="00F53557" w:rsidRDefault="000133FC" w:rsidP="00D25154">
            <w:pPr>
              <w:shd w:val="clear" w:color="auto" w:fill="FFFFFF"/>
              <w:ind w:firstLine="38"/>
              <w:jc w:val="lowKashida"/>
              <w:rPr>
                <w:rFonts w:ascii="Traditional Arabic" w:hAnsi="Traditional Arabic" w:cs="Traditional Arabic"/>
                <w:b/>
                <w:sz w:val="28"/>
                <w:szCs w:val="28"/>
                <w:rtl/>
              </w:rPr>
            </w:pPr>
            <w:r w:rsidRPr="00F53557">
              <w:rPr>
                <w:rFonts w:ascii="Traditional Arabic" w:hAnsi="Traditional Arabic" w:cs="Traditional Arabic"/>
                <w:b/>
                <w:sz w:val="28"/>
                <w:szCs w:val="28"/>
              </w:rPr>
              <w:t>D-1</w:t>
            </w:r>
          </w:p>
        </w:tc>
      </w:tr>
      <w:tr w:rsidR="000133FC" w:rsidRPr="00F53557" w:rsidTr="00D25154">
        <w:trPr>
          <w:trHeight w:val="75"/>
        </w:trPr>
        <w:tc>
          <w:tcPr>
            <w:tcW w:w="5245" w:type="dxa"/>
            <w:shd w:val="clear" w:color="auto" w:fill="FFFFFF"/>
          </w:tcPr>
          <w:p w:rsidR="000133FC" w:rsidRPr="00D75CAD" w:rsidRDefault="000133FC" w:rsidP="00D25154">
            <w:pPr>
              <w:shd w:val="clear" w:color="auto" w:fill="FFFFFF"/>
              <w:ind w:firstLine="38"/>
              <w:jc w:val="lowKashida"/>
              <w:rPr>
                <w:rStyle w:val="hps"/>
                <w:rtl/>
              </w:rPr>
            </w:pPr>
            <w:r w:rsidRPr="00D75CAD">
              <w:rPr>
                <w:rStyle w:val="hps"/>
              </w:rPr>
              <w:t>Use of IT</w:t>
            </w:r>
          </w:p>
        </w:tc>
        <w:tc>
          <w:tcPr>
            <w:tcW w:w="851" w:type="dxa"/>
            <w:shd w:val="clear" w:color="auto" w:fill="FFFFFF"/>
          </w:tcPr>
          <w:p w:rsidR="000133FC" w:rsidRPr="00F53557" w:rsidRDefault="000133FC" w:rsidP="00D25154">
            <w:pPr>
              <w:shd w:val="clear" w:color="auto" w:fill="FFFFFF"/>
              <w:ind w:firstLine="38"/>
              <w:jc w:val="lowKashida"/>
              <w:rPr>
                <w:rFonts w:ascii="Traditional Arabic" w:hAnsi="Traditional Arabic" w:cs="Traditional Arabic"/>
                <w:b/>
                <w:sz w:val="28"/>
                <w:szCs w:val="28"/>
                <w:rtl/>
              </w:rPr>
            </w:pPr>
            <w:r w:rsidRPr="00F53557">
              <w:rPr>
                <w:rFonts w:ascii="Traditional Arabic" w:hAnsi="Traditional Arabic" w:cs="Traditional Arabic"/>
                <w:b/>
                <w:sz w:val="28"/>
                <w:szCs w:val="28"/>
              </w:rPr>
              <w:t>D-2</w:t>
            </w:r>
          </w:p>
        </w:tc>
      </w:tr>
      <w:tr w:rsidR="000133FC" w:rsidRPr="00F53557" w:rsidTr="00D25154">
        <w:trPr>
          <w:trHeight w:val="75"/>
        </w:trPr>
        <w:tc>
          <w:tcPr>
            <w:tcW w:w="5245" w:type="dxa"/>
            <w:shd w:val="clear" w:color="auto" w:fill="FFFFFF"/>
          </w:tcPr>
          <w:p w:rsidR="000133FC" w:rsidRPr="00D75CAD" w:rsidRDefault="000133FC" w:rsidP="00D25154">
            <w:pPr>
              <w:shd w:val="clear" w:color="auto" w:fill="FFFFFF"/>
              <w:ind w:firstLine="38"/>
              <w:jc w:val="lowKashida"/>
              <w:rPr>
                <w:rStyle w:val="hps"/>
              </w:rPr>
            </w:pPr>
            <w:r w:rsidRPr="00D75CAD">
              <w:rPr>
                <w:rStyle w:val="hps"/>
              </w:rPr>
              <w:t xml:space="preserve">BASIC MATHEMATICS AND statistics </w:t>
            </w:r>
          </w:p>
        </w:tc>
        <w:tc>
          <w:tcPr>
            <w:tcW w:w="851" w:type="dxa"/>
            <w:shd w:val="clear" w:color="auto" w:fill="FFFFFF"/>
          </w:tcPr>
          <w:p w:rsidR="000133FC" w:rsidRPr="00F53557" w:rsidRDefault="000133FC" w:rsidP="00D25154">
            <w:pPr>
              <w:shd w:val="clear" w:color="auto" w:fill="FFFFFF"/>
              <w:ind w:firstLine="38"/>
              <w:jc w:val="lowKashida"/>
              <w:rPr>
                <w:rFonts w:ascii="Traditional Arabic" w:hAnsi="Traditional Arabic" w:cs="Traditional Arabic"/>
                <w:b/>
                <w:sz w:val="28"/>
                <w:szCs w:val="28"/>
              </w:rPr>
            </w:pPr>
            <w:r w:rsidRPr="00F53557">
              <w:rPr>
                <w:rFonts w:ascii="Traditional Arabic" w:hAnsi="Traditional Arabic" w:cs="Traditional Arabic"/>
                <w:b/>
                <w:sz w:val="28"/>
                <w:szCs w:val="28"/>
              </w:rPr>
              <w:t>D-3</w:t>
            </w:r>
          </w:p>
        </w:tc>
      </w:tr>
      <w:tr w:rsidR="000133FC" w:rsidRPr="00F53557" w:rsidTr="00D25154">
        <w:trPr>
          <w:trHeight w:val="75"/>
        </w:trPr>
        <w:tc>
          <w:tcPr>
            <w:tcW w:w="5245" w:type="dxa"/>
            <w:shd w:val="clear" w:color="auto" w:fill="FFFFFF"/>
          </w:tcPr>
          <w:p w:rsidR="000133FC" w:rsidRPr="00D75CAD" w:rsidRDefault="000133FC" w:rsidP="00D25154">
            <w:pPr>
              <w:shd w:val="clear" w:color="auto" w:fill="FFFFFF"/>
              <w:ind w:firstLine="38"/>
              <w:jc w:val="lowKashida"/>
              <w:rPr>
                <w:rStyle w:val="hps"/>
              </w:rPr>
            </w:pPr>
            <w:r w:rsidRPr="00D75CAD">
              <w:rPr>
                <w:rStyle w:val="hps"/>
              </w:rPr>
              <w:t>Psychomotor skills</w:t>
            </w:r>
          </w:p>
        </w:tc>
        <w:tc>
          <w:tcPr>
            <w:tcW w:w="851" w:type="dxa"/>
            <w:shd w:val="clear" w:color="auto" w:fill="FFFFFF"/>
          </w:tcPr>
          <w:p w:rsidR="000133FC" w:rsidRPr="00F53557" w:rsidRDefault="000133FC" w:rsidP="00D25154">
            <w:pPr>
              <w:shd w:val="clear" w:color="auto" w:fill="FFFFFF"/>
              <w:ind w:firstLine="38"/>
              <w:jc w:val="lowKashida"/>
              <w:rPr>
                <w:rFonts w:ascii="Traditional Arabic" w:hAnsi="Traditional Arabic" w:cs="Traditional Arabic"/>
                <w:b/>
                <w:sz w:val="28"/>
                <w:szCs w:val="28"/>
                <w:rtl/>
              </w:rPr>
            </w:pPr>
            <w:r w:rsidRPr="00F53557">
              <w:rPr>
                <w:rFonts w:ascii="Traditional Arabic" w:hAnsi="Traditional Arabic" w:cs="Traditional Arabic"/>
                <w:b/>
                <w:sz w:val="28"/>
                <w:szCs w:val="28"/>
              </w:rPr>
              <w:t>E</w:t>
            </w:r>
          </w:p>
        </w:tc>
      </w:tr>
    </w:tbl>
    <w:p w:rsidR="000133FC" w:rsidRDefault="000133FC" w:rsidP="000133FC">
      <w:pPr>
        <w:pStyle w:val="ListParagraph"/>
        <w:tabs>
          <w:tab w:val="left" w:pos="2980"/>
        </w:tabs>
        <w:ind w:left="1080"/>
        <w:jc w:val="center"/>
      </w:pPr>
    </w:p>
    <w:p w:rsidR="000133FC" w:rsidRDefault="000133FC" w:rsidP="000133FC">
      <w:pPr>
        <w:pStyle w:val="ListParagraph"/>
        <w:tabs>
          <w:tab w:val="left" w:pos="2980"/>
        </w:tabs>
        <w:ind w:left="1080"/>
        <w:jc w:val="center"/>
      </w:pPr>
    </w:p>
    <w:p w:rsidR="000133FC" w:rsidRPr="00D75CAD" w:rsidRDefault="000133FC" w:rsidP="000133FC"/>
    <w:p w:rsidR="000133FC" w:rsidRPr="00D75CAD" w:rsidRDefault="000133FC" w:rsidP="000133FC"/>
    <w:p w:rsidR="000133FC" w:rsidRPr="00D75CAD" w:rsidRDefault="000133FC" w:rsidP="000133FC"/>
    <w:p w:rsidR="000133FC" w:rsidRPr="00D75CAD" w:rsidRDefault="000133FC" w:rsidP="000133FC"/>
    <w:p w:rsidR="000133FC" w:rsidRPr="00D75CAD" w:rsidRDefault="000133FC" w:rsidP="000133FC"/>
    <w:p w:rsidR="000133FC" w:rsidRPr="00D75CAD" w:rsidRDefault="000133FC" w:rsidP="000133FC"/>
    <w:p w:rsidR="000133FC" w:rsidRPr="00D75CAD" w:rsidRDefault="000133FC" w:rsidP="000133FC"/>
    <w:p w:rsidR="000133FC" w:rsidRPr="00D75CAD" w:rsidRDefault="000133FC" w:rsidP="000133FC"/>
    <w:p w:rsidR="000133FC" w:rsidRPr="00D75CAD" w:rsidRDefault="000133FC" w:rsidP="000133FC"/>
    <w:p w:rsidR="000133FC" w:rsidRPr="00D75CAD" w:rsidRDefault="000133FC" w:rsidP="000133FC"/>
    <w:p w:rsidR="000133FC" w:rsidRPr="00D75CAD" w:rsidRDefault="000133FC" w:rsidP="000133FC"/>
    <w:p w:rsidR="000133FC" w:rsidRPr="00D75CAD" w:rsidRDefault="000133FC" w:rsidP="000133FC"/>
    <w:p w:rsidR="000133FC" w:rsidRPr="00D75CAD" w:rsidRDefault="000133FC" w:rsidP="000133FC"/>
    <w:p w:rsidR="000133FC" w:rsidRPr="00D75CAD" w:rsidRDefault="000133FC" w:rsidP="000133FC"/>
    <w:p w:rsidR="000133FC" w:rsidRPr="00D75CAD" w:rsidRDefault="000133FC" w:rsidP="000133FC"/>
    <w:p w:rsidR="000133FC" w:rsidRPr="00D75CAD" w:rsidRDefault="000133FC" w:rsidP="000133FC"/>
    <w:p w:rsidR="000133FC" w:rsidRPr="00D75CAD" w:rsidRDefault="000133FC" w:rsidP="000133FC"/>
    <w:p w:rsidR="000133FC" w:rsidRPr="00D75CAD" w:rsidRDefault="000133FC" w:rsidP="000133FC"/>
    <w:p w:rsidR="000133FC" w:rsidRPr="00D75CAD" w:rsidRDefault="000133FC" w:rsidP="000133FC"/>
    <w:p w:rsidR="000133FC" w:rsidRPr="00D75CAD" w:rsidRDefault="000133FC" w:rsidP="000133FC"/>
    <w:p w:rsidR="000133FC" w:rsidRDefault="000133FC" w:rsidP="000133FC"/>
    <w:p w:rsidR="000133FC" w:rsidRDefault="000133FC" w:rsidP="000133FC">
      <w:pPr>
        <w:tabs>
          <w:tab w:val="left" w:pos="1780"/>
        </w:tabs>
      </w:pPr>
      <w:r>
        <w:tab/>
      </w:r>
    </w:p>
    <w:tbl>
      <w:tblPr>
        <w:bidiVisual/>
        <w:tblW w:w="0" w:type="auto"/>
        <w:shd w:val="clear" w:color="auto" w:fill="FFFFFF"/>
        <w:tblLook w:val="04A0" w:firstRow="1" w:lastRow="0" w:firstColumn="1" w:lastColumn="0" w:noHBand="0" w:noVBand="1"/>
      </w:tblPr>
      <w:tblGrid>
        <w:gridCol w:w="377"/>
        <w:gridCol w:w="585"/>
        <w:gridCol w:w="585"/>
        <w:gridCol w:w="585"/>
        <w:gridCol w:w="568"/>
        <w:gridCol w:w="568"/>
        <w:gridCol w:w="568"/>
        <w:gridCol w:w="568"/>
        <w:gridCol w:w="377"/>
        <w:gridCol w:w="701"/>
        <w:gridCol w:w="1377"/>
        <w:gridCol w:w="2637"/>
      </w:tblGrid>
      <w:tr w:rsidR="000133FC" w:rsidRPr="00F53557" w:rsidTr="00D25154">
        <w:trPr>
          <w:trHeight w:val="675"/>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shd w:val="clear" w:color="auto" w:fill="FFFFFF"/>
              <w:jc w:val="both"/>
              <w:rPr>
                <w:rFonts w:ascii="Traditional Arabic" w:eastAsia="Times New Roman" w:hAnsi="Traditional Arabic" w:cs="Traditional Arabic"/>
                <w:b/>
                <w:color w:val="000000"/>
                <w:sz w:val="20"/>
                <w:szCs w:val="20"/>
              </w:rPr>
            </w:pPr>
            <w:r w:rsidRPr="00F53557">
              <w:rPr>
                <w:rFonts w:ascii="Traditional Arabic" w:eastAsia="Times New Roman" w:hAnsi="Traditional Arabic" w:cs="Traditional Arabic"/>
                <w:b/>
                <w:color w:val="000000"/>
                <w:sz w:val="20"/>
                <w:szCs w:val="20"/>
              </w:rPr>
              <w:t>E</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shd w:val="clear" w:color="auto" w:fill="FFFFFF"/>
              <w:jc w:val="both"/>
              <w:rPr>
                <w:rFonts w:ascii="Traditional Arabic" w:eastAsia="Times New Roman" w:hAnsi="Traditional Arabic" w:cs="Traditional Arabic"/>
                <w:b/>
                <w:color w:val="000000"/>
                <w:sz w:val="20"/>
                <w:szCs w:val="20"/>
              </w:rPr>
            </w:pPr>
            <w:r w:rsidRPr="00F53557">
              <w:rPr>
                <w:rFonts w:ascii="Traditional Arabic" w:eastAsia="Times New Roman" w:hAnsi="Traditional Arabic" w:cs="Traditional Arabic"/>
                <w:b/>
                <w:color w:val="000000"/>
                <w:sz w:val="20"/>
                <w:szCs w:val="20"/>
              </w:rPr>
              <w:t>D-3</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shd w:val="clear" w:color="auto" w:fill="FFFFFF"/>
              <w:jc w:val="both"/>
              <w:rPr>
                <w:rFonts w:ascii="Traditional Arabic" w:eastAsia="Times New Roman" w:hAnsi="Traditional Arabic" w:cs="Traditional Arabic"/>
                <w:b/>
                <w:color w:val="000000"/>
                <w:sz w:val="20"/>
                <w:szCs w:val="20"/>
                <w:rtl/>
              </w:rPr>
            </w:pPr>
            <w:r w:rsidRPr="00F53557">
              <w:rPr>
                <w:rFonts w:ascii="Traditional Arabic" w:eastAsia="Times New Roman" w:hAnsi="Traditional Arabic" w:cs="Traditional Arabic"/>
                <w:b/>
                <w:color w:val="000000"/>
                <w:sz w:val="20"/>
                <w:szCs w:val="20"/>
              </w:rPr>
              <w:t>D-2</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shd w:val="clear" w:color="auto" w:fill="FFFFFF"/>
              <w:jc w:val="both"/>
              <w:rPr>
                <w:rFonts w:ascii="Traditional Arabic" w:eastAsia="Times New Roman" w:hAnsi="Traditional Arabic" w:cs="Traditional Arabic"/>
                <w:b/>
                <w:color w:val="000000"/>
                <w:sz w:val="20"/>
                <w:szCs w:val="20"/>
              </w:rPr>
            </w:pPr>
            <w:r w:rsidRPr="00F53557">
              <w:rPr>
                <w:rFonts w:ascii="Traditional Arabic" w:eastAsia="Times New Roman" w:hAnsi="Traditional Arabic" w:cs="Traditional Arabic"/>
                <w:b/>
                <w:color w:val="000000"/>
                <w:sz w:val="20"/>
                <w:szCs w:val="20"/>
              </w:rPr>
              <w:t>D-1</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shd w:val="clear" w:color="auto" w:fill="FFFFFF"/>
              <w:jc w:val="both"/>
              <w:rPr>
                <w:rFonts w:ascii="Traditional Arabic" w:eastAsia="Times New Roman" w:hAnsi="Traditional Arabic" w:cs="Traditional Arabic"/>
                <w:b/>
                <w:color w:val="000000"/>
                <w:sz w:val="20"/>
                <w:szCs w:val="20"/>
                <w:rtl/>
              </w:rPr>
            </w:pPr>
            <w:r w:rsidRPr="00F53557">
              <w:rPr>
                <w:rFonts w:ascii="Traditional Arabic" w:eastAsia="Times New Roman" w:hAnsi="Traditional Arabic" w:cs="Traditional Arabic"/>
                <w:b/>
                <w:color w:val="000000"/>
                <w:sz w:val="20"/>
                <w:szCs w:val="20"/>
              </w:rPr>
              <w:t>C-4</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shd w:val="clear" w:color="auto" w:fill="FFFFFF"/>
              <w:jc w:val="both"/>
              <w:rPr>
                <w:rFonts w:ascii="Traditional Arabic" w:eastAsia="Times New Roman" w:hAnsi="Traditional Arabic" w:cs="Traditional Arabic"/>
                <w:b/>
                <w:color w:val="000000"/>
                <w:sz w:val="20"/>
                <w:szCs w:val="20"/>
              </w:rPr>
            </w:pPr>
            <w:r w:rsidRPr="00F53557">
              <w:rPr>
                <w:rFonts w:ascii="Traditional Arabic" w:eastAsia="Times New Roman" w:hAnsi="Traditional Arabic" w:cs="Traditional Arabic"/>
                <w:b/>
                <w:color w:val="000000"/>
                <w:sz w:val="20"/>
                <w:szCs w:val="20"/>
              </w:rPr>
              <w:t>C-3</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shd w:val="clear" w:color="auto" w:fill="FFFFFF"/>
              <w:jc w:val="both"/>
              <w:rPr>
                <w:rFonts w:ascii="Traditional Arabic" w:eastAsia="Times New Roman" w:hAnsi="Traditional Arabic" w:cs="Traditional Arabic"/>
                <w:b/>
                <w:color w:val="000000"/>
                <w:sz w:val="20"/>
                <w:szCs w:val="20"/>
              </w:rPr>
            </w:pPr>
            <w:r w:rsidRPr="00F53557">
              <w:rPr>
                <w:rFonts w:ascii="Traditional Arabic" w:eastAsia="Times New Roman" w:hAnsi="Traditional Arabic" w:cs="Traditional Arabic"/>
                <w:b/>
                <w:color w:val="000000"/>
                <w:sz w:val="20"/>
                <w:szCs w:val="20"/>
              </w:rPr>
              <w:t>C-2</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shd w:val="clear" w:color="auto" w:fill="FFFFFF"/>
              <w:jc w:val="both"/>
              <w:rPr>
                <w:rFonts w:ascii="Traditional Arabic" w:eastAsia="Times New Roman" w:hAnsi="Traditional Arabic" w:cs="Traditional Arabic"/>
                <w:b/>
                <w:color w:val="000000"/>
                <w:sz w:val="20"/>
                <w:szCs w:val="20"/>
              </w:rPr>
            </w:pPr>
            <w:r w:rsidRPr="00F53557">
              <w:rPr>
                <w:rFonts w:ascii="Traditional Arabic" w:eastAsia="Times New Roman" w:hAnsi="Traditional Arabic" w:cs="Traditional Arabic"/>
                <w:b/>
                <w:color w:val="000000"/>
                <w:sz w:val="20"/>
                <w:szCs w:val="20"/>
              </w:rPr>
              <w:t>C-1</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shd w:val="clear" w:color="auto" w:fill="FFFFFF"/>
              <w:jc w:val="both"/>
              <w:rPr>
                <w:rFonts w:ascii="Traditional Arabic" w:eastAsia="Times New Roman" w:hAnsi="Traditional Arabic" w:cs="Traditional Arabic"/>
                <w:b/>
                <w:color w:val="000000"/>
                <w:sz w:val="20"/>
                <w:szCs w:val="20"/>
              </w:rPr>
            </w:pPr>
            <w:r w:rsidRPr="00F53557">
              <w:rPr>
                <w:rFonts w:ascii="Traditional Arabic" w:eastAsia="Times New Roman" w:hAnsi="Traditional Arabic" w:cs="Traditional Arabic"/>
                <w:b/>
                <w:color w:val="000000"/>
                <w:sz w:val="20"/>
                <w:szCs w:val="20"/>
              </w:rPr>
              <w:t>B</w:t>
            </w:r>
          </w:p>
        </w:tc>
        <w:tc>
          <w:tcPr>
            <w:tcW w:w="701" w:type="dxa"/>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shd w:val="clear" w:color="auto" w:fill="FFFFFF"/>
              <w:jc w:val="both"/>
              <w:rPr>
                <w:rFonts w:ascii="Traditional Arabic" w:eastAsia="Times New Roman" w:hAnsi="Traditional Arabic" w:cs="Traditional Arabic"/>
                <w:b/>
                <w:color w:val="000000"/>
                <w:sz w:val="20"/>
                <w:szCs w:val="20"/>
              </w:rPr>
            </w:pPr>
            <w:r w:rsidRPr="00F53557">
              <w:rPr>
                <w:rFonts w:ascii="Traditional Arabic" w:eastAsia="Times New Roman" w:hAnsi="Traditional Arabic" w:cs="Traditional Arabic"/>
                <w:b/>
                <w:color w:val="000000"/>
                <w:sz w:val="20"/>
                <w:szCs w:val="20"/>
              </w:rPr>
              <w:t>A</w:t>
            </w:r>
          </w:p>
        </w:tc>
        <w:tc>
          <w:tcPr>
            <w:tcW w:w="1377" w:type="dxa"/>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shd w:val="clear" w:color="auto" w:fill="FFFFFF"/>
              <w:rPr>
                <w:rFonts w:ascii="Traditional Arabic" w:eastAsia="Times New Roman" w:hAnsi="Traditional Arabic" w:cs="Traditional Arabic"/>
                <w:b/>
                <w:color w:val="000000"/>
                <w:sz w:val="20"/>
                <w:szCs w:val="20"/>
                <w:rtl/>
              </w:rPr>
            </w:pPr>
            <w:r w:rsidRPr="00F53557">
              <w:rPr>
                <w:rFonts w:ascii="Traditional Arabic" w:eastAsia="Times New Roman" w:hAnsi="Traditional Arabic" w:cs="Traditional Arabic"/>
                <w:b/>
                <w:color w:val="000000"/>
                <w:sz w:val="20"/>
                <w:szCs w:val="20"/>
              </w:rPr>
              <w:t xml:space="preserve">Course </w:t>
            </w:r>
            <w:r>
              <w:rPr>
                <w:rFonts w:ascii="Traditional Arabic" w:eastAsia="Times New Roman" w:hAnsi="Traditional Arabic" w:cs="Traditional Arabic"/>
                <w:b/>
                <w:color w:val="000000"/>
                <w:sz w:val="20"/>
                <w:szCs w:val="20"/>
              </w:rPr>
              <w:t>Code</w:t>
            </w:r>
          </w:p>
        </w:tc>
        <w:tc>
          <w:tcPr>
            <w:tcW w:w="2637" w:type="dxa"/>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shd w:val="clear" w:color="auto" w:fill="FFFFFF"/>
              <w:jc w:val="center"/>
              <w:rPr>
                <w:rFonts w:ascii="Traditional Arabic" w:eastAsia="Times New Roman" w:hAnsi="Traditional Arabic" w:cs="Traditional Arabic"/>
                <w:b/>
                <w:color w:val="000000"/>
                <w:sz w:val="20"/>
                <w:szCs w:val="20"/>
              </w:rPr>
            </w:pPr>
            <w:r w:rsidRPr="00F53557">
              <w:rPr>
                <w:rFonts w:ascii="Traditional Arabic" w:eastAsia="Times New Roman" w:hAnsi="Traditional Arabic" w:cs="Traditional Arabic"/>
                <w:b/>
                <w:color w:val="000000"/>
                <w:sz w:val="20"/>
                <w:szCs w:val="20"/>
              </w:rPr>
              <w:t>Course Title</w:t>
            </w:r>
          </w:p>
        </w:tc>
      </w:tr>
      <w:tr w:rsidR="000133FC" w:rsidRPr="00F53557" w:rsidTr="00D25154">
        <w:trPr>
          <w:trHeight w:val="30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lastRenderedPageBreak/>
              <w:t>X</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tl/>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701" w:type="dxa"/>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1377" w:type="dxa"/>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both"/>
              <w:rPr>
                <w:rFonts w:ascii="Traditional Arabic" w:hAnsi="Traditional Arabic" w:cs="Traditional Arabic"/>
                <w:b/>
                <w:color w:val="000000"/>
                <w:sz w:val="20"/>
                <w:szCs w:val="20"/>
              </w:rPr>
            </w:pPr>
            <w:r>
              <w:rPr>
                <w:rFonts w:ascii="Traditional Arabic" w:hAnsi="Traditional Arabic" w:cs="Traditional Arabic"/>
                <w:b/>
                <w:color w:val="000000"/>
                <w:sz w:val="20"/>
                <w:szCs w:val="20"/>
                <w:rtl/>
              </w:rPr>
              <w:t>CHEM111</w:t>
            </w:r>
          </w:p>
        </w:tc>
        <w:tc>
          <w:tcPr>
            <w:tcW w:w="2637" w:type="dxa"/>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Pr>
                <w:rFonts w:ascii="Traditional Arabic" w:hAnsi="Traditional Arabic" w:cs="Traditional Arabic"/>
                <w:b/>
                <w:color w:val="000000"/>
                <w:sz w:val="20"/>
                <w:szCs w:val="20"/>
                <w:rtl/>
              </w:rPr>
              <w:t>General Chmeistry1</w:t>
            </w:r>
          </w:p>
        </w:tc>
      </w:tr>
      <w:tr w:rsidR="000133FC" w:rsidRPr="00F53557" w:rsidTr="00D25154">
        <w:trPr>
          <w:trHeight w:val="30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701" w:type="dxa"/>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1377" w:type="dxa"/>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both"/>
              <w:rPr>
                <w:rFonts w:ascii="Traditional Arabic" w:hAnsi="Traditional Arabic" w:cs="Traditional Arabic"/>
                <w:b/>
                <w:color w:val="000000"/>
                <w:sz w:val="20"/>
                <w:szCs w:val="20"/>
              </w:rPr>
            </w:pPr>
            <w:r>
              <w:rPr>
                <w:rFonts w:ascii="Traditional Arabic" w:hAnsi="Traditional Arabic" w:cs="Traditional Arabic"/>
                <w:b/>
                <w:color w:val="000000"/>
                <w:sz w:val="20"/>
                <w:szCs w:val="20"/>
                <w:rtl/>
              </w:rPr>
              <w:t>CHEM121</w:t>
            </w:r>
          </w:p>
        </w:tc>
        <w:tc>
          <w:tcPr>
            <w:tcW w:w="2637" w:type="dxa"/>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Pr>
                <w:rFonts w:ascii="Traditional Arabic" w:hAnsi="Traditional Arabic" w:cs="Traditional Arabic"/>
                <w:b/>
                <w:color w:val="000000"/>
                <w:sz w:val="20"/>
                <w:szCs w:val="20"/>
                <w:rtl/>
              </w:rPr>
              <w:t>Organic Chemistry1</w:t>
            </w:r>
          </w:p>
        </w:tc>
      </w:tr>
      <w:tr w:rsidR="000133FC" w:rsidRPr="00F53557" w:rsidTr="00D25154">
        <w:trPr>
          <w:trHeight w:val="30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701" w:type="dxa"/>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1377" w:type="dxa"/>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both"/>
              <w:rPr>
                <w:rFonts w:ascii="Traditional Arabic" w:hAnsi="Traditional Arabic" w:cs="Traditional Arabic"/>
                <w:b/>
                <w:color w:val="000000"/>
                <w:sz w:val="20"/>
                <w:szCs w:val="20"/>
              </w:rPr>
            </w:pPr>
            <w:r>
              <w:rPr>
                <w:rFonts w:ascii="Traditional Arabic" w:hAnsi="Traditional Arabic" w:cs="Traditional Arabic"/>
                <w:b/>
                <w:color w:val="000000"/>
                <w:sz w:val="20"/>
                <w:szCs w:val="20"/>
                <w:rtl/>
              </w:rPr>
              <w:t>CHEM122</w:t>
            </w:r>
          </w:p>
        </w:tc>
        <w:tc>
          <w:tcPr>
            <w:tcW w:w="2637" w:type="dxa"/>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Pr>
                <w:rFonts w:ascii="Traditional Arabic" w:hAnsi="Traditional Arabic" w:cs="Traditional Arabic"/>
                <w:b/>
                <w:color w:val="000000"/>
                <w:sz w:val="20"/>
                <w:szCs w:val="20"/>
                <w:rtl/>
              </w:rPr>
              <w:t>Inorganic Chemistry1</w:t>
            </w:r>
          </w:p>
        </w:tc>
      </w:tr>
      <w:tr w:rsidR="000133FC" w:rsidRPr="00F53557" w:rsidTr="00D25154">
        <w:trPr>
          <w:trHeight w:val="30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701" w:type="dxa"/>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1377" w:type="dxa"/>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both"/>
              <w:rPr>
                <w:rFonts w:ascii="Traditional Arabic" w:hAnsi="Traditional Arabic" w:cs="Traditional Arabic"/>
                <w:b/>
                <w:color w:val="000000"/>
                <w:sz w:val="20"/>
                <w:szCs w:val="20"/>
              </w:rPr>
            </w:pPr>
            <w:r>
              <w:rPr>
                <w:rFonts w:ascii="Traditional Arabic" w:hAnsi="Traditional Arabic" w:cs="Traditional Arabic"/>
                <w:b/>
                <w:color w:val="000000"/>
                <w:sz w:val="20"/>
                <w:szCs w:val="20"/>
                <w:rtl/>
              </w:rPr>
              <w:t>CHEM224</w:t>
            </w:r>
          </w:p>
        </w:tc>
        <w:tc>
          <w:tcPr>
            <w:tcW w:w="2637" w:type="dxa"/>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Pr>
                <w:rFonts w:ascii="Traditional Arabic" w:hAnsi="Traditional Arabic" w:cs="Traditional Arabic"/>
                <w:b/>
                <w:color w:val="000000"/>
                <w:sz w:val="20"/>
                <w:szCs w:val="20"/>
                <w:rtl/>
              </w:rPr>
              <w:t>Descriptive Analytical Chemistry</w:t>
            </w:r>
          </w:p>
        </w:tc>
      </w:tr>
      <w:tr w:rsidR="000133FC" w:rsidRPr="00F53557" w:rsidTr="00D25154">
        <w:trPr>
          <w:trHeight w:val="30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701" w:type="dxa"/>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1377" w:type="dxa"/>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both"/>
              <w:rPr>
                <w:rFonts w:ascii="Traditional Arabic" w:hAnsi="Traditional Arabic" w:cs="Traditional Arabic"/>
                <w:b/>
                <w:color w:val="000000"/>
                <w:sz w:val="20"/>
                <w:szCs w:val="20"/>
              </w:rPr>
            </w:pPr>
            <w:r>
              <w:rPr>
                <w:rFonts w:ascii="Traditional Arabic" w:hAnsi="Traditional Arabic" w:cs="Traditional Arabic"/>
                <w:b/>
                <w:color w:val="000000"/>
                <w:sz w:val="20"/>
                <w:szCs w:val="20"/>
                <w:rtl/>
              </w:rPr>
              <w:t>CHEM315</w:t>
            </w:r>
          </w:p>
        </w:tc>
        <w:tc>
          <w:tcPr>
            <w:tcW w:w="2637" w:type="dxa"/>
            <w:tcBorders>
              <w:top w:val="nil"/>
              <w:left w:val="single" w:sz="4" w:space="0" w:color="auto"/>
              <w:bottom w:val="single" w:sz="4" w:space="0" w:color="auto"/>
              <w:right w:val="single" w:sz="4" w:space="0" w:color="auto"/>
            </w:tcBorders>
            <w:shd w:val="clear" w:color="auto" w:fill="FFFFFF"/>
            <w:vAlign w:val="center"/>
          </w:tcPr>
          <w:p w:rsidR="000133FC" w:rsidRPr="00970F87" w:rsidRDefault="000133FC" w:rsidP="00D25154">
            <w:pPr>
              <w:jc w:val="center"/>
              <w:rPr>
                <w:rFonts w:ascii="Traditional Arabic" w:hAnsi="Traditional Arabic" w:cs="Traditional Arabic"/>
                <w:color w:val="000000"/>
                <w:sz w:val="20"/>
                <w:szCs w:val="20"/>
              </w:rPr>
            </w:pPr>
            <w:r w:rsidRPr="00970F87">
              <w:rPr>
                <w:rFonts w:ascii="Traditional Arabic" w:hAnsi="Traditional Arabic" w:cs="Traditional Arabic"/>
                <w:color w:val="000000"/>
                <w:sz w:val="20"/>
                <w:szCs w:val="20"/>
                <w:rtl/>
              </w:rPr>
              <w:t>Quantitative Analytical Chemistry</w:t>
            </w:r>
          </w:p>
        </w:tc>
      </w:tr>
      <w:tr w:rsidR="000133FC" w:rsidRPr="00F53557" w:rsidTr="00D2515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tl/>
              </w:rPr>
            </w:pPr>
            <w:r w:rsidRPr="00F53557">
              <w:rPr>
                <w:rFonts w:ascii="Traditional Arabic" w:hAnsi="Traditional Arabic" w:cs="Traditional Arabic"/>
                <w:b/>
                <w:color w:val="000000"/>
                <w:sz w:val="20"/>
                <w:szCs w:val="20"/>
              </w:rPr>
              <w:t>X</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1377" w:type="dxa"/>
            <w:tcBorders>
              <w:top w:val="single" w:sz="4" w:space="0" w:color="auto"/>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both"/>
              <w:rPr>
                <w:rFonts w:ascii="Traditional Arabic" w:hAnsi="Traditional Arabic" w:cs="Traditional Arabic"/>
                <w:b/>
                <w:color w:val="000000"/>
                <w:sz w:val="20"/>
                <w:szCs w:val="20"/>
              </w:rPr>
            </w:pPr>
            <w:r>
              <w:rPr>
                <w:rFonts w:ascii="Traditional Arabic" w:hAnsi="Traditional Arabic" w:cs="Traditional Arabic"/>
                <w:b/>
                <w:color w:val="000000"/>
                <w:sz w:val="20"/>
                <w:szCs w:val="20"/>
                <w:rtl/>
              </w:rPr>
              <w:t>CHEM221</w:t>
            </w:r>
          </w:p>
        </w:tc>
        <w:tc>
          <w:tcPr>
            <w:tcW w:w="2637" w:type="dxa"/>
            <w:tcBorders>
              <w:top w:val="single" w:sz="4" w:space="0" w:color="auto"/>
              <w:left w:val="single" w:sz="4" w:space="0" w:color="auto"/>
              <w:bottom w:val="single" w:sz="4" w:space="0" w:color="auto"/>
              <w:right w:val="single" w:sz="4" w:space="0" w:color="auto"/>
            </w:tcBorders>
            <w:shd w:val="clear" w:color="auto" w:fill="FFFFFF"/>
            <w:vAlign w:val="center"/>
          </w:tcPr>
          <w:p w:rsidR="000133FC" w:rsidRPr="00970F87" w:rsidRDefault="000133FC" w:rsidP="00D25154">
            <w:pPr>
              <w:jc w:val="center"/>
              <w:rPr>
                <w:rFonts w:ascii="Traditional Arabic" w:hAnsi="Traditional Arabic" w:cs="Traditional Arabic"/>
                <w:color w:val="000000"/>
                <w:sz w:val="20"/>
                <w:szCs w:val="20"/>
              </w:rPr>
            </w:pPr>
            <w:r w:rsidRPr="00970F87">
              <w:rPr>
                <w:rFonts w:ascii="Traditional Arabic" w:hAnsi="Traditional Arabic" w:cs="Traditional Arabic"/>
                <w:color w:val="000000"/>
                <w:sz w:val="20"/>
                <w:szCs w:val="20"/>
              </w:rPr>
              <w:t>Heterocyclic Compounds chemistry</w:t>
            </w:r>
          </w:p>
        </w:tc>
      </w:tr>
      <w:tr w:rsidR="000133FC" w:rsidRPr="00F53557" w:rsidTr="00D2515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1377" w:type="dxa"/>
            <w:tcBorders>
              <w:top w:val="single" w:sz="4" w:space="0" w:color="auto"/>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both"/>
              <w:rPr>
                <w:rFonts w:ascii="Traditional Arabic" w:hAnsi="Traditional Arabic" w:cs="Traditional Arabic"/>
                <w:b/>
                <w:color w:val="000000"/>
                <w:sz w:val="20"/>
                <w:szCs w:val="20"/>
              </w:rPr>
            </w:pPr>
            <w:r>
              <w:rPr>
                <w:rFonts w:ascii="Traditional Arabic" w:hAnsi="Traditional Arabic" w:cs="Traditional Arabic"/>
                <w:b/>
                <w:color w:val="000000"/>
                <w:sz w:val="20"/>
                <w:szCs w:val="20"/>
                <w:rtl/>
              </w:rPr>
              <w:t>CHEM223</w:t>
            </w:r>
          </w:p>
        </w:tc>
        <w:tc>
          <w:tcPr>
            <w:tcW w:w="2637" w:type="dxa"/>
            <w:tcBorders>
              <w:top w:val="single" w:sz="4" w:space="0" w:color="auto"/>
              <w:left w:val="single" w:sz="4" w:space="0" w:color="auto"/>
              <w:bottom w:val="single" w:sz="4" w:space="0" w:color="auto"/>
              <w:right w:val="single" w:sz="4" w:space="0" w:color="auto"/>
            </w:tcBorders>
            <w:shd w:val="clear" w:color="auto" w:fill="FFFFFF"/>
          </w:tcPr>
          <w:p w:rsidR="000133FC" w:rsidRPr="00970F87" w:rsidRDefault="000133FC" w:rsidP="00D25154">
            <w:pPr>
              <w:jc w:val="center"/>
              <w:rPr>
                <w:rFonts w:ascii="Traditional Arabic" w:hAnsi="Traditional Arabic" w:cs="Traditional Arabic"/>
                <w:color w:val="000000"/>
                <w:sz w:val="20"/>
                <w:szCs w:val="20"/>
              </w:rPr>
            </w:pPr>
            <w:r w:rsidRPr="00970F87">
              <w:rPr>
                <w:rFonts w:ascii="Traditional Arabic" w:hAnsi="Traditional Arabic" w:cs="Traditional Arabic"/>
                <w:color w:val="000000"/>
                <w:sz w:val="20"/>
                <w:szCs w:val="20"/>
              </w:rPr>
              <w:t xml:space="preserve">Physical Organic Chemistry </w:t>
            </w:r>
          </w:p>
        </w:tc>
      </w:tr>
      <w:tr w:rsidR="000133FC" w:rsidRPr="00F53557" w:rsidTr="00D25154">
        <w:trPr>
          <w:trHeight w:val="30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701" w:type="dxa"/>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1377" w:type="dxa"/>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both"/>
              <w:rPr>
                <w:rFonts w:ascii="Traditional Arabic" w:hAnsi="Traditional Arabic" w:cs="Traditional Arabic"/>
                <w:b/>
                <w:color w:val="000000"/>
                <w:sz w:val="20"/>
                <w:szCs w:val="20"/>
              </w:rPr>
            </w:pPr>
            <w:r>
              <w:rPr>
                <w:rFonts w:ascii="Traditional Arabic" w:hAnsi="Traditional Arabic" w:cs="Traditional Arabic"/>
                <w:b/>
                <w:color w:val="000000"/>
                <w:sz w:val="20"/>
                <w:szCs w:val="20"/>
                <w:rtl/>
              </w:rPr>
              <w:t>CHEM225</w:t>
            </w:r>
          </w:p>
        </w:tc>
        <w:tc>
          <w:tcPr>
            <w:tcW w:w="2637" w:type="dxa"/>
            <w:tcBorders>
              <w:top w:val="nil"/>
              <w:left w:val="single" w:sz="4" w:space="0" w:color="auto"/>
              <w:bottom w:val="single" w:sz="4" w:space="0" w:color="auto"/>
              <w:right w:val="single" w:sz="4" w:space="0" w:color="auto"/>
            </w:tcBorders>
            <w:shd w:val="clear" w:color="auto" w:fill="FFFFFF"/>
          </w:tcPr>
          <w:p w:rsidR="000133FC" w:rsidRPr="00970F87" w:rsidRDefault="000133FC" w:rsidP="00D25154">
            <w:pPr>
              <w:jc w:val="center"/>
              <w:rPr>
                <w:rFonts w:ascii="Traditional Arabic" w:hAnsi="Traditional Arabic" w:cs="Traditional Arabic"/>
                <w:color w:val="000000"/>
                <w:sz w:val="20"/>
                <w:szCs w:val="20"/>
              </w:rPr>
            </w:pPr>
            <w:r w:rsidRPr="00970F87">
              <w:rPr>
                <w:rFonts w:ascii="Traditional Arabic" w:hAnsi="Traditional Arabic" w:cs="Traditional Arabic"/>
                <w:color w:val="000000"/>
                <w:sz w:val="20"/>
                <w:szCs w:val="20"/>
              </w:rPr>
              <w:t>Electro-Reversible Chemistry 1</w:t>
            </w:r>
          </w:p>
        </w:tc>
      </w:tr>
      <w:tr w:rsidR="000133FC" w:rsidRPr="00F53557" w:rsidTr="00D25154">
        <w:trPr>
          <w:trHeight w:val="30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701" w:type="dxa"/>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1377" w:type="dxa"/>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both"/>
              <w:rPr>
                <w:rFonts w:ascii="Traditional Arabic" w:hAnsi="Traditional Arabic" w:cs="Traditional Arabic"/>
                <w:b/>
                <w:color w:val="000000"/>
                <w:sz w:val="20"/>
                <w:szCs w:val="20"/>
              </w:rPr>
            </w:pPr>
            <w:r>
              <w:rPr>
                <w:rFonts w:ascii="Traditional Arabic" w:hAnsi="Traditional Arabic" w:cs="Traditional Arabic"/>
                <w:b/>
                <w:color w:val="000000"/>
                <w:sz w:val="20"/>
                <w:szCs w:val="20"/>
                <w:rtl/>
              </w:rPr>
              <w:t>CHEM211</w:t>
            </w:r>
          </w:p>
        </w:tc>
        <w:tc>
          <w:tcPr>
            <w:tcW w:w="2637" w:type="dxa"/>
            <w:tcBorders>
              <w:top w:val="nil"/>
              <w:left w:val="single" w:sz="4" w:space="0" w:color="auto"/>
              <w:bottom w:val="single" w:sz="4" w:space="0" w:color="auto"/>
              <w:right w:val="single" w:sz="4" w:space="0" w:color="auto"/>
            </w:tcBorders>
            <w:shd w:val="clear" w:color="auto" w:fill="FFFFFF"/>
            <w:vAlign w:val="center"/>
          </w:tcPr>
          <w:p w:rsidR="000133FC" w:rsidRPr="00970F87" w:rsidRDefault="000133FC" w:rsidP="00D25154">
            <w:pPr>
              <w:jc w:val="center"/>
              <w:rPr>
                <w:rFonts w:ascii="Traditional Arabic" w:hAnsi="Traditional Arabic" w:cs="Traditional Arabic"/>
                <w:color w:val="000000"/>
                <w:sz w:val="20"/>
                <w:szCs w:val="20"/>
              </w:rPr>
            </w:pPr>
            <w:r w:rsidRPr="00970F87">
              <w:rPr>
                <w:rFonts w:ascii="Traditional Arabic" w:hAnsi="Traditional Arabic" w:cs="Traditional Arabic"/>
                <w:color w:val="000000"/>
                <w:sz w:val="20"/>
                <w:szCs w:val="20"/>
              </w:rPr>
              <w:t>Organic Chemistry II</w:t>
            </w:r>
          </w:p>
        </w:tc>
      </w:tr>
      <w:tr w:rsidR="000133FC" w:rsidRPr="00F53557" w:rsidTr="00D25154">
        <w:trPr>
          <w:trHeight w:val="30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701" w:type="dxa"/>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1377" w:type="dxa"/>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both"/>
              <w:rPr>
                <w:rFonts w:ascii="Traditional Arabic" w:hAnsi="Traditional Arabic" w:cs="Traditional Arabic"/>
                <w:b/>
                <w:color w:val="000000"/>
                <w:sz w:val="20"/>
                <w:szCs w:val="20"/>
              </w:rPr>
            </w:pPr>
            <w:r>
              <w:rPr>
                <w:rFonts w:ascii="Traditional Arabic" w:hAnsi="Traditional Arabic" w:cs="Traditional Arabic"/>
                <w:b/>
                <w:color w:val="000000"/>
                <w:sz w:val="20"/>
                <w:szCs w:val="20"/>
                <w:rtl/>
              </w:rPr>
              <w:t>CHEM222</w:t>
            </w:r>
          </w:p>
        </w:tc>
        <w:tc>
          <w:tcPr>
            <w:tcW w:w="2637" w:type="dxa"/>
            <w:tcBorders>
              <w:top w:val="nil"/>
              <w:left w:val="single" w:sz="4" w:space="0" w:color="auto"/>
              <w:bottom w:val="single" w:sz="4" w:space="0" w:color="auto"/>
              <w:right w:val="single" w:sz="4" w:space="0" w:color="auto"/>
            </w:tcBorders>
            <w:shd w:val="clear" w:color="auto" w:fill="FFFFFF"/>
            <w:vAlign w:val="center"/>
          </w:tcPr>
          <w:p w:rsidR="000133FC" w:rsidRPr="00970F87" w:rsidRDefault="000133FC" w:rsidP="00D25154">
            <w:pPr>
              <w:jc w:val="center"/>
              <w:rPr>
                <w:rFonts w:ascii="Traditional Arabic" w:hAnsi="Traditional Arabic" w:cs="Traditional Arabic"/>
                <w:color w:val="000000"/>
                <w:sz w:val="20"/>
                <w:szCs w:val="20"/>
              </w:rPr>
            </w:pPr>
            <w:r w:rsidRPr="00970F87">
              <w:rPr>
                <w:rFonts w:ascii="Traditional Arabic" w:hAnsi="Traditional Arabic" w:cs="Traditional Arabic"/>
                <w:color w:val="000000"/>
                <w:sz w:val="20"/>
                <w:szCs w:val="20"/>
              </w:rPr>
              <w:t>Quantum Chemistry (1)</w:t>
            </w:r>
          </w:p>
        </w:tc>
      </w:tr>
      <w:tr w:rsidR="000133FC" w:rsidRPr="00F53557" w:rsidTr="00D25154">
        <w:trPr>
          <w:trHeight w:val="30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701" w:type="dxa"/>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1377" w:type="dxa"/>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both"/>
              <w:rPr>
                <w:rFonts w:ascii="Traditional Arabic" w:hAnsi="Traditional Arabic" w:cs="Traditional Arabic"/>
                <w:b/>
                <w:color w:val="000000"/>
                <w:sz w:val="20"/>
                <w:szCs w:val="20"/>
              </w:rPr>
            </w:pPr>
            <w:r>
              <w:rPr>
                <w:rFonts w:ascii="Traditional Arabic" w:hAnsi="Traditional Arabic" w:cs="Traditional Arabic"/>
                <w:b/>
                <w:color w:val="000000"/>
                <w:sz w:val="20"/>
                <w:szCs w:val="20"/>
                <w:rtl/>
              </w:rPr>
              <w:t>CHEM312</w:t>
            </w:r>
          </w:p>
        </w:tc>
        <w:tc>
          <w:tcPr>
            <w:tcW w:w="2637" w:type="dxa"/>
            <w:tcBorders>
              <w:top w:val="nil"/>
              <w:left w:val="single" w:sz="4" w:space="0" w:color="auto"/>
              <w:bottom w:val="single" w:sz="4" w:space="0" w:color="auto"/>
              <w:right w:val="single" w:sz="4" w:space="0" w:color="auto"/>
            </w:tcBorders>
            <w:shd w:val="clear" w:color="auto" w:fill="FFFFFF"/>
            <w:vAlign w:val="center"/>
          </w:tcPr>
          <w:p w:rsidR="000133FC" w:rsidRPr="00970F87" w:rsidRDefault="000133FC" w:rsidP="00D25154">
            <w:pPr>
              <w:jc w:val="center"/>
              <w:rPr>
                <w:rFonts w:ascii="Traditional Arabic" w:hAnsi="Traditional Arabic" w:cs="Traditional Arabic"/>
                <w:color w:val="000000"/>
                <w:sz w:val="20"/>
                <w:szCs w:val="20"/>
              </w:rPr>
            </w:pPr>
            <w:r w:rsidRPr="00970F87">
              <w:rPr>
                <w:rFonts w:ascii="Traditional Arabic" w:hAnsi="Traditional Arabic" w:cs="Traditional Arabic"/>
                <w:color w:val="000000"/>
                <w:sz w:val="20"/>
                <w:szCs w:val="20"/>
              </w:rPr>
              <w:t>Thermodynamic Chemistry</w:t>
            </w:r>
          </w:p>
        </w:tc>
      </w:tr>
      <w:tr w:rsidR="000133FC" w:rsidRPr="00F53557" w:rsidTr="00D25154">
        <w:trPr>
          <w:trHeight w:val="30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701" w:type="dxa"/>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1377" w:type="dxa"/>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both"/>
              <w:rPr>
                <w:rFonts w:ascii="Traditional Arabic" w:hAnsi="Traditional Arabic" w:cs="Traditional Arabic"/>
                <w:b/>
                <w:color w:val="000000"/>
                <w:sz w:val="20"/>
                <w:szCs w:val="20"/>
              </w:rPr>
            </w:pPr>
            <w:r>
              <w:rPr>
                <w:rFonts w:ascii="Traditional Arabic" w:hAnsi="Traditional Arabic" w:cs="Traditional Arabic"/>
                <w:b/>
                <w:color w:val="000000"/>
                <w:sz w:val="20"/>
                <w:szCs w:val="20"/>
                <w:rtl/>
              </w:rPr>
              <w:t>CHEM311</w:t>
            </w:r>
          </w:p>
        </w:tc>
        <w:tc>
          <w:tcPr>
            <w:tcW w:w="2637" w:type="dxa"/>
            <w:tcBorders>
              <w:top w:val="nil"/>
              <w:left w:val="single" w:sz="4" w:space="0" w:color="auto"/>
              <w:bottom w:val="single" w:sz="4" w:space="0" w:color="auto"/>
              <w:right w:val="single" w:sz="4" w:space="0" w:color="auto"/>
            </w:tcBorders>
            <w:shd w:val="clear" w:color="auto" w:fill="FFFFFF"/>
            <w:vAlign w:val="center"/>
          </w:tcPr>
          <w:p w:rsidR="000133FC" w:rsidRPr="00970F87" w:rsidRDefault="000133FC" w:rsidP="00D25154">
            <w:pPr>
              <w:jc w:val="center"/>
              <w:rPr>
                <w:rFonts w:ascii="Traditional Arabic" w:hAnsi="Traditional Arabic" w:cs="Traditional Arabic"/>
                <w:color w:val="000000"/>
                <w:sz w:val="20"/>
                <w:szCs w:val="20"/>
              </w:rPr>
            </w:pPr>
            <w:r w:rsidRPr="00970F87">
              <w:rPr>
                <w:rFonts w:ascii="Traditional Arabic" w:hAnsi="Traditional Arabic" w:cs="Traditional Arabic"/>
                <w:color w:val="000000"/>
                <w:sz w:val="20"/>
                <w:szCs w:val="20"/>
              </w:rPr>
              <w:t>Quantum Chemistry (2)</w:t>
            </w:r>
          </w:p>
        </w:tc>
      </w:tr>
      <w:tr w:rsidR="000133FC" w:rsidRPr="00F53557" w:rsidTr="00D25154">
        <w:trPr>
          <w:trHeight w:val="30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701" w:type="dxa"/>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1377" w:type="dxa"/>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both"/>
              <w:rPr>
                <w:rFonts w:ascii="Traditional Arabic" w:hAnsi="Traditional Arabic" w:cs="Traditional Arabic"/>
                <w:b/>
                <w:color w:val="000000"/>
                <w:sz w:val="20"/>
                <w:szCs w:val="20"/>
              </w:rPr>
            </w:pPr>
            <w:r>
              <w:rPr>
                <w:rFonts w:ascii="Traditional Arabic" w:hAnsi="Traditional Arabic" w:cs="Traditional Arabic"/>
                <w:b/>
                <w:color w:val="000000"/>
                <w:sz w:val="20"/>
                <w:szCs w:val="20"/>
                <w:rtl/>
              </w:rPr>
              <w:t>CHEM323</w:t>
            </w:r>
          </w:p>
        </w:tc>
        <w:tc>
          <w:tcPr>
            <w:tcW w:w="2637" w:type="dxa"/>
            <w:tcBorders>
              <w:top w:val="nil"/>
              <w:left w:val="single" w:sz="4" w:space="0" w:color="auto"/>
              <w:bottom w:val="single" w:sz="4" w:space="0" w:color="auto"/>
              <w:right w:val="single" w:sz="4" w:space="0" w:color="auto"/>
            </w:tcBorders>
            <w:shd w:val="clear" w:color="auto" w:fill="FFFFFF"/>
            <w:vAlign w:val="center"/>
          </w:tcPr>
          <w:p w:rsidR="000133FC" w:rsidRPr="00970F87" w:rsidRDefault="000133FC" w:rsidP="00D25154">
            <w:pPr>
              <w:jc w:val="center"/>
              <w:rPr>
                <w:rFonts w:ascii="Traditional Arabic" w:hAnsi="Traditional Arabic" w:cs="Traditional Arabic"/>
                <w:color w:val="000000"/>
                <w:sz w:val="20"/>
                <w:szCs w:val="20"/>
              </w:rPr>
            </w:pPr>
            <w:r w:rsidRPr="00970F87">
              <w:rPr>
                <w:rFonts w:ascii="Traditional Arabic" w:hAnsi="Traditional Arabic" w:cs="Traditional Arabic"/>
                <w:color w:val="000000"/>
                <w:sz w:val="20"/>
                <w:szCs w:val="20"/>
              </w:rPr>
              <w:t>Electro-Reversible Chemistry 2</w:t>
            </w:r>
          </w:p>
        </w:tc>
      </w:tr>
      <w:tr w:rsidR="000133FC" w:rsidRPr="00F53557" w:rsidTr="00D25154">
        <w:trPr>
          <w:trHeight w:val="30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701" w:type="dxa"/>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1377" w:type="dxa"/>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both"/>
              <w:rPr>
                <w:rFonts w:ascii="Traditional Arabic" w:hAnsi="Traditional Arabic" w:cs="Traditional Arabic"/>
                <w:b/>
                <w:color w:val="000000"/>
                <w:sz w:val="20"/>
                <w:szCs w:val="20"/>
              </w:rPr>
            </w:pPr>
            <w:r>
              <w:rPr>
                <w:rFonts w:ascii="Traditional Arabic" w:hAnsi="Traditional Arabic" w:cs="Traditional Arabic"/>
                <w:b/>
                <w:color w:val="000000"/>
                <w:sz w:val="20"/>
                <w:szCs w:val="20"/>
                <w:rtl/>
              </w:rPr>
              <w:t>CHEM322</w:t>
            </w:r>
          </w:p>
        </w:tc>
        <w:tc>
          <w:tcPr>
            <w:tcW w:w="2637" w:type="dxa"/>
            <w:tcBorders>
              <w:top w:val="nil"/>
              <w:left w:val="single" w:sz="4" w:space="0" w:color="auto"/>
              <w:bottom w:val="single" w:sz="4" w:space="0" w:color="auto"/>
              <w:right w:val="single" w:sz="4" w:space="0" w:color="auto"/>
            </w:tcBorders>
            <w:shd w:val="clear" w:color="auto" w:fill="FFFFFF"/>
            <w:vAlign w:val="center"/>
          </w:tcPr>
          <w:p w:rsidR="000133FC" w:rsidRPr="00970F87" w:rsidRDefault="000133FC" w:rsidP="00D25154">
            <w:pPr>
              <w:jc w:val="center"/>
              <w:rPr>
                <w:rFonts w:ascii="Traditional Arabic" w:hAnsi="Traditional Arabic" w:cs="Traditional Arabic"/>
                <w:color w:val="000000"/>
                <w:sz w:val="20"/>
                <w:szCs w:val="20"/>
              </w:rPr>
            </w:pPr>
            <w:r w:rsidRPr="00970F87">
              <w:rPr>
                <w:rFonts w:ascii="Traditional Arabic" w:hAnsi="Traditional Arabic" w:cs="Traditional Arabic"/>
                <w:color w:val="000000"/>
                <w:sz w:val="20"/>
                <w:szCs w:val="20"/>
              </w:rPr>
              <w:t>Inorganic Chemistry( Transition Elements)</w:t>
            </w:r>
          </w:p>
        </w:tc>
      </w:tr>
      <w:tr w:rsidR="000133FC" w:rsidRPr="00F53557" w:rsidTr="00D25154">
        <w:trPr>
          <w:trHeight w:val="30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701" w:type="dxa"/>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1377" w:type="dxa"/>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both"/>
              <w:rPr>
                <w:rFonts w:ascii="Traditional Arabic" w:hAnsi="Traditional Arabic" w:cs="Traditional Arabic"/>
                <w:b/>
                <w:color w:val="000000"/>
                <w:sz w:val="20"/>
                <w:szCs w:val="20"/>
              </w:rPr>
            </w:pPr>
            <w:r>
              <w:rPr>
                <w:rFonts w:ascii="Traditional Arabic" w:hAnsi="Traditional Arabic" w:cs="Traditional Arabic"/>
                <w:b/>
                <w:color w:val="000000"/>
                <w:sz w:val="20"/>
                <w:szCs w:val="20"/>
                <w:rtl/>
              </w:rPr>
              <w:t>CHEM324</w:t>
            </w:r>
          </w:p>
        </w:tc>
        <w:tc>
          <w:tcPr>
            <w:tcW w:w="2637" w:type="dxa"/>
            <w:tcBorders>
              <w:top w:val="nil"/>
              <w:left w:val="single" w:sz="4" w:space="0" w:color="auto"/>
              <w:bottom w:val="single" w:sz="4" w:space="0" w:color="auto"/>
              <w:right w:val="single" w:sz="4" w:space="0" w:color="auto"/>
            </w:tcBorders>
            <w:shd w:val="clear" w:color="auto" w:fill="FFFFFF"/>
            <w:vAlign w:val="center"/>
          </w:tcPr>
          <w:p w:rsidR="000133FC" w:rsidRPr="00970F87" w:rsidRDefault="000133FC" w:rsidP="00D25154">
            <w:pPr>
              <w:jc w:val="center"/>
              <w:rPr>
                <w:rFonts w:ascii="Traditional Arabic" w:hAnsi="Traditional Arabic" w:cs="Traditional Arabic"/>
                <w:color w:val="000000"/>
                <w:sz w:val="20"/>
                <w:szCs w:val="20"/>
              </w:rPr>
            </w:pPr>
            <w:r w:rsidRPr="00970F87">
              <w:rPr>
                <w:rFonts w:ascii="Traditional Arabic" w:hAnsi="Traditional Arabic" w:cs="Traditional Arabic"/>
                <w:color w:val="000000"/>
                <w:sz w:val="20"/>
                <w:szCs w:val="20"/>
              </w:rPr>
              <w:t>Coordination Chemistry</w:t>
            </w:r>
          </w:p>
        </w:tc>
      </w:tr>
      <w:tr w:rsidR="000133FC" w:rsidRPr="00F53557" w:rsidTr="00D25154">
        <w:trPr>
          <w:trHeight w:val="30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701" w:type="dxa"/>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1377" w:type="dxa"/>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both"/>
              <w:rPr>
                <w:rFonts w:ascii="Traditional Arabic" w:hAnsi="Traditional Arabic" w:cs="Traditional Arabic"/>
                <w:b/>
                <w:color w:val="000000"/>
                <w:sz w:val="20"/>
                <w:szCs w:val="20"/>
              </w:rPr>
            </w:pPr>
            <w:r>
              <w:rPr>
                <w:rFonts w:ascii="Traditional Arabic" w:hAnsi="Traditional Arabic" w:cs="Traditional Arabic"/>
                <w:b/>
                <w:color w:val="000000"/>
                <w:sz w:val="20"/>
                <w:szCs w:val="20"/>
                <w:rtl/>
              </w:rPr>
              <w:t>CHEM413</w:t>
            </w:r>
          </w:p>
        </w:tc>
        <w:tc>
          <w:tcPr>
            <w:tcW w:w="2637" w:type="dxa"/>
            <w:tcBorders>
              <w:top w:val="nil"/>
              <w:left w:val="single" w:sz="4" w:space="0" w:color="auto"/>
              <w:bottom w:val="single" w:sz="4" w:space="0" w:color="auto"/>
              <w:right w:val="single" w:sz="4" w:space="0" w:color="auto"/>
            </w:tcBorders>
            <w:shd w:val="clear" w:color="auto" w:fill="FFFFFF"/>
          </w:tcPr>
          <w:p w:rsidR="000133FC" w:rsidRPr="00970F87" w:rsidRDefault="000133FC" w:rsidP="00D25154">
            <w:pPr>
              <w:jc w:val="center"/>
              <w:rPr>
                <w:rFonts w:ascii="Traditional Arabic" w:hAnsi="Traditional Arabic" w:cs="Traditional Arabic"/>
                <w:color w:val="000000"/>
                <w:sz w:val="20"/>
                <w:szCs w:val="20"/>
              </w:rPr>
            </w:pPr>
            <w:r w:rsidRPr="00970F87">
              <w:rPr>
                <w:rFonts w:ascii="Traditional Arabic" w:hAnsi="Traditional Arabic" w:cs="Traditional Arabic"/>
                <w:color w:val="000000"/>
                <w:sz w:val="20"/>
                <w:szCs w:val="20"/>
              </w:rPr>
              <w:t>Dyes Chemistry</w:t>
            </w:r>
          </w:p>
        </w:tc>
      </w:tr>
      <w:tr w:rsidR="000133FC" w:rsidRPr="00F53557" w:rsidTr="00D25154">
        <w:trPr>
          <w:trHeight w:val="30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701" w:type="dxa"/>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1377" w:type="dxa"/>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both"/>
              <w:rPr>
                <w:rFonts w:ascii="Traditional Arabic" w:hAnsi="Traditional Arabic" w:cs="Traditional Arabic"/>
                <w:b/>
                <w:color w:val="000000"/>
                <w:sz w:val="20"/>
                <w:szCs w:val="20"/>
              </w:rPr>
            </w:pPr>
            <w:r>
              <w:rPr>
                <w:rFonts w:ascii="Traditional Arabic" w:hAnsi="Traditional Arabic" w:cs="Traditional Arabic"/>
                <w:b/>
                <w:color w:val="000000"/>
                <w:sz w:val="20"/>
                <w:szCs w:val="20"/>
                <w:rtl/>
              </w:rPr>
              <w:t>CHEM411</w:t>
            </w:r>
          </w:p>
        </w:tc>
        <w:tc>
          <w:tcPr>
            <w:tcW w:w="2637" w:type="dxa"/>
            <w:tcBorders>
              <w:top w:val="nil"/>
              <w:left w:val="single" w:sz="4" w:space="0" w:color="auto"/>
              <w:bottom w:val="single" w:sz="4" w:space="0" w:color="auto"/>
              <w:right w:val="single" w:sz="4" w:space="0" w:color="auto"/>
            </w:tcBorders>
            <w:shd w:val="clear" w:color="auto" w:fill="FFFFFF"/>
          </w:tcPr>
          <w:p w:rsidR="000133FC" w:rsidRPr="00970F87" w:rsidRDefault="000133FC" w:rsidP="00D25154">
            <w:pPr>
              <w:jc w:val="center"/>
              <w:rPr>
                <w:rFonts w:ascii="Traditional Arabic" w:hAnsi="Traditional Arabic" w:cs="Traditional Arabic"/>
                <w:color w:val="000000"/>
                <w:sz w:val="20"/>
                <w:szCs w:val="20"/>
              </w:rPr>
            </w:pPr>
            <w:r w:rsidRPr="00970F87">
              <w:rPr>
                <w:rFonts w:ascii="Traditional Arabic" w:hAnsi="Traditional Arabic" w:cs="Traditional Arabic"/>
                <w:color w:val="000000"/>
                <w:sz w:val="20"/>
                <w:szCs w:val="20"/>
              </w:rPr>
              <w:t>Instrumental Analysis Chemistry</w:t>
            </w:r>
          </w:p>
        </w:tc>
      </w:tr>
      <w:tr w:rsidR="000133FC" w:rsidRPr="00F53557" w:rsidTr="00D25154">
        <w:trPr>
          <w:trHeight w:val="30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701" w:type="dxa"/>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1377" w:type="dxa"/>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both"/>
              <w:rPr>
                <w:rFonts w:ascii="Traditional Arabic" w:hAnsi="Traditional Arabic" w:cs="Traditional Arabic"/>
                <w:b/>
                <w:color w:val="000000"/>
                <w:sz w:val="20"/>
                <w:szCs w:val="20"/>
              </w:rPr>
            </w:pPr>
            <w:r>
              <w:rPr>
                <w:rFonts w:ascii="Traditional Arabic" w:hAnsi="Traditional Arabic" w:cs="Traditional Arabic"/>
                <w:b/>
                <w:color w:val="000000"/>
                <w:sz w:val="20"/>
                <w:szCs w:val="20"/>
                <w:rtl/>
              </w:rPr>
              <w:t>CHEM424</w:t>
            </w:r>
          </w:p>
        </w:tc>
        <w:tc>
          <w:tcPr>
            <w:tcW w:w="2637" w:type="dxa"/>
            <w:tcBorders>
              <w:top w:val="nil"/>
              <w:left w:val="single" w:sz="4" w:space="0" w:color="auto"/>
              <w:bottom w:val="single" w:sz="4" w:space="0" w:color="auto"/>
              <w:right w:val="single" w:sz="4" w:space="0" w:color="auto"/>
            </w:tcBorders>
            <w:shd w:val="clear" w:color="auto" w:fill="FFFFFF"/>
            <w:vAlign w:val="center"/>
          </w:tcPr>
          <w:p w:rsidR="000133FC" w:rsidRPr="00970F87" w:rsidRDefault="000133FC" w:rsidP="00D25154">
            <w:pPr>
              <w:jc w:val="center"/>
              <w:rPr>
                <w:rFonts w:ascii="Traditional Arabic" w:hAnsi="Traditional Arabic" w:cs="Traditional Arabic"/>
                <w:color w:val="000000"/>
                <w:sz w:val="20"/>
                <w:szCs w:val="20"/>
              </w:rPr>
            </w:pPr>
            <w:r w:rsidRPr="00970F87">
              <w:rPr>
                <w:rFonts w:ascii="Traditional Arabic" w:hAnsi="Traditional Arabic" w:cs="Traditional Arabic"/>
                <w:color w:val="000000"/>
                <w:sz w:val="20"/>
                <w:szCs w:val="20"/>
              </w:rPr>
              <w:t>Nuclear and Radiation Chemistry</w:t>
            </w:r>
          </w:p>
        </w:tc>
      </w:tr>
      <w:tr w:rsidR="000133FC" w:rsidRPr="00F53557" w:rsidTr="00D25154">
        <w:trPr>
          <w:trHeight w:val="30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lastRenderedPageBreak/>
              <w:t>X</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701" w:type="dxa"/>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1377" w:type="dxa"/>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both"/>
              <w:rPr>
                <w:rFonts w:ascii="Traditional Arabic" w:hAnsi="Traditional Arabic" w:cs="Traditional Arabic"/>
                <w:b/>
                <w:color w:val="000000"/>
                <w:sz w:val="20"/>
                <w:szCs w:val="20"/>
              </w:rPr>
            </w:pPr>
            <w:r>
              <w:rPr>
                <w:rFonts w:ascii="Traditional Arabic" w:hAnsi="Traditional Arabic" w:cs="Traditional Arabic"/>
                <w:b/>
                <w:color w:val="000000"/>
                <w:sz w:val="20"/>
                <w:szCs w:val="20"/>
                <w:rtl/>
              </w:rPr>
              <w:t>CHEM421</w:t>
            </w:r>
          </w:p>
        </w:tc>
        <w:tc>
          <w:tcPr>
            <w:tcW w:w="2637" w:type="dxa"/>
            <w:tcBorders>
              <w:top w:val="nil"/>
              <w:left w:val="single" w:sz="4" w:space="0" w:color="auto"/>
              <w:bottom w:val="single" w:sz="4" w:space="0" w:color="auto"/>
              <w:right w:val="single" w:sz="4" w:space="0" w:color="auto"/>
            </w:tcBorders>
            <w:shd w:val="clear" w:color="auto" w:fill="FFFFFF"/>
            <w:vAlign w:val="center"/>
          </w:tcPr>
          <w:p w:rsidR="000133FC" w:rsidRPr="00970F87" w:rsidRDefault="000133FC" w:rsidP="00D25154">
            <w:pPr>
              <w:jc w:val="center"/>
              <w:rPr>
                <w:rFonts w:ascii="Traditional Arabic" w:hAnsi="Traditional Arabic" w:cs="Traditional Arabic"/>
                <w:color w:val="000000"/>
                <w:sz w:val="20"/>
                <w:szCs w:val="20"/>
              </w:rPr>
            </w:pPr>
            <w:r w:rsidRPr="00970F87">
              <w:rPr>
                <w:rFonts w:ascii="Traditional Arabic" w:hAnsi="Traditional Arabic" w:cs="Traditional Arabic"/>
                <w:color w:val="000000"/>
                <w:sz w:val="20"/>
                <w:szCs w:val="20"/>
              </w:rPr>
              <w:t>Natural Products Chemistry</w:t>
            </w:r>
          </w:p>
        </w:tc>
      </w:tr>
      <w:tr w:rsidR="000133FC" w:rsidRPr="00F53557" w:rsidTr="00D25154">
        <w:trPr>
          <w:trHeight w:val="30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701" w:type="dxa"/>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1377" w:type="dxa"/>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both"/>
              <w:rPr>
                <w:rFonts w:ascii="Traditional Arabic" w:hAnsi="Traditional Arabic" w:cs="Traditional Arabic"/>
                <w:b/>
                <w:color w:val="000000"/>
                <w:sz w:val="20"/>
                <w:szCs w:val="20"/>
              </w:rPr>
            </w:pPr>
            <w:r>
              <w:rPr>
                <w:rFonts w:ascii="Traditional Arabic" w:hAnsi="Traditional Arabic" w:cs="Traditional Arabic"/>
                <w:b/>
                <w:color w:val="000000"/>
                <w:sz w:val="20"/>
                <w:szCs w:val="20"/>
                <w:rtl/>
              </w:rPr>
              <w:t>CHEM423</w:t>
            </w:r>
          </w:p>
        </w:tc>
        <w:tc>
          <w:tcPr>
            <w:tcW w:w="2637" w:type="dxa"/>
            <w:tcBorders>
              <w:top w:val="nil"/>
              <w:left w:val="single" w:sz="4" w:space="0" w:color="auto"/>
              <w:bottom w:val="single" w:sz="4" w:space="0" w:color="auto"/>
              <w:right w:val="single" w:sz="4" w:space="0" w:color="auto"/>
            </w:tcBorders>
            <w:shd w:val="clear" w:color="auto" w:fill="FFFFFF"/>
            <w:vAlign w:val="center"/>
          </w:tcPr>
          <w:p w:rsidR="000133FC" w:rsidRPr="00970F87" w:rsidRDefault="000133FC" w:rsidP="00D25154">
            <w:pPr>
              <w:jc w:val="center"/>
              <w:rPr>
                <w:rFonts w:ascii="Traditional Arabic" w:hAnsi="Traditional Arabic" w:cs="Traditional Arabic"/>
                <w:color w:val="000000"/>
                <w:sz w:val="20"/>
                <w:szCs w:val="20"/>
              </w:rPr>
            </w:pPr>
            <w:r w:rsidRPr="00970F87">
              <w:rPr>
                <w:rFonts w:ascii="Traditional Arabic" w:hAnsi="Traditional Arabic" w:cs="Traditional Arabic"/>
                <w:color w:val="000000"/>
                <w:sz w:val="20"/>
                <w:szCs w:val="20"/>
              </w:rPr>
              <w:t>Organic Chemistry (Organic Compounds Spectra)</w:t>
            </w:r>
          </w:p>
        </w:tc>
      </w:tr>
      <w:tr w:rsidR="000133FC" w:rsidRPr="00F53557" w:rsidTr="00D25154">
        <w:trPr>
          <w:trHeight w:val="30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701" w:type="dxa"/>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1377" w:type="dxa"/>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both"/>
              <w:rPr>
                <w:rFonts w:ascii="Traditional Arabic" w:hAnsi="Traditional Arabic" w:cs="Traditional Arabic"/>
                <w:b/>
                <w:color w:val="000000"/>
                <w:sz w:val="20"/>
                <w:szCs w:val="20"/>
              </w:rPr>
            </w:pPr>
            <w:r>
              <w:rPr>
                <w:rFonts w:ascii="Traditional Arabic" w:hAnsi="Traditional Arabic" w:cs="Traditional Arabic"/>
                <w:b/>
                <w:color w:val="000000"/>
                <w:sz w:val="20"/>
                <w:szCs w:val="20"/>
                <w:rtl/>
              </w:rPr>
              <w:t>CHEM422</w:t>
            </w:r>
          </w:p>
        </w:tc>
        <w:tc>
          <w:tcPr>
            <w:tcW w:w="2637" w:type="dxa"/>
            <w:tcBorders>
              <w:top w:val="nil"/>
              <w:left w:val="single" w:sz="4" w:space="0" w:color="auto"/>
              <w:bottom w:val="single" w:sz="4" w:space="0" w:color="auto"/>
              <w:right w:val="single" w:sz="4" w:space="0" w:color="auto"/>
            </w:tcBorders>
            <w:shd w:val="clear" w:color="auto" w:fill="FFFFFF"/>
            <w:vAlign w:val="center"/>
          </w:tcPr>
          <w:p w:rsidR="000133FC" w:rsidRPr="00970F87" w:rsidRDefault="000133FC" w:rsidP="00D25154">
            <w:pPr>
              <w:jc w:val="center"/>
              <w:rPr>
                <w:rFonts w:ascii="Traditional Arabic" w:hAnsi="Traditional Arabic" w:cs="Traditional Arabic"/>
                <w:color w:val="000000"/>
                <w:sz w:val="20"/>
                <w:szCs w:val="20"/>
              </w:rPr>
            </w:pPr>
            <w:r w:rsidRPr="00970F87">
              <w:rPr>
                <w:rFonts w:ascii="Traditional Arabic" w:hAnsi="Traditional Arabic" w:cs="Traditional Arabic"/>
                <w:color w:val="000000"/>
                <w:sz w:val="20"/>
                <w:szCs w:val="20"/>
              </w:rPr>
              <w:t>Chemistry of Organic Reactions Mechanisms</w:t>
            </w:r>
          </w:p>
        </w:tc>
      </w:tr>
      <w:tr w:rsidR="000133FC" w:rsidRPr="00F53557" w:rsidTr="00D25154">
        <w:trPr>
          <w:trHeight w:val="30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701" w:type="dxa"/>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1377" w:type="dxa"/>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both"/>
              <w:rPr>
                <w:rFonts w:ascii="Traditional Arabic" w:hAnsi="Traditional Arabic" w:cs="Traditional Arabic"/>
                <w:b/>
                <w:color w:val="000000"/>
                <w:sz w:val="20"/>
                <w:szCs w:val="20"/>
              </w:rPr>
            </w:pPr>
            <w:r>
              <w:rPr>
                <w:rFonts w:ascii="Traditional Arabic" w:hAnsi="Traditional Arabic" w:cs="Traditional Arabic"/>
                <w:b/>
                <w:color w:val="000000"/>
                <w:sz w:val="20"/>
                <w:szCs w:val="20"/>
                <w:rtl/>
              </w:rPr>
              <w:t>CHEM314</w:t>
            </w:r>
          </w:p>
        </w:tc>
        <w:tc>
          <w:tcPr>
            <w:tcW w:w="2637" w:type="dxa"/>
            <w:tcBorders>
              <w:top w:val="nil"/>
              <w:left w:val="single" w:sz="4" w:space="0" w:color="auto"/>
              <w:bottom w:val="single" w:sz="4" w:space="0" w:color="auto"/>
              <w:right w:val="single" w:sz="4" w:space="0" w:color="auto"/>
            </w:tcBorders>
            <w:shd w:val="clear" w:color="auto" w:fill="FFFFFF"/>
            <w:vAlign w:val="center"/>
          </w:tcPr>
          <w:p w:rsidR="000133FC" w:rsidRPr="00970F87" w:rsidRDefault="000133FC" w:rsidP="00D25154">
            <w:pPr>
              <w:jc w:val="center"/>
              <w:rPr>
                <w:rFonts w:ascii="Traditional Arabic" w:hAnsi="Traditional Arabic" w:cs="Traditional Arabic"/>
                <w:color w:val="000000"/>
                <w:sz w:val="20"/>
                <w:szCs w:val="20"/>
              </w:rPr>
            </w:pPr>
            <w:r w:rsidRPr="00970F87">
              <w:rPr>
                <w:rFonts w:ascii="Traditional Arabic" w:hAnsi="Traditional Arabic" w:cs="Traditional Arabic"/>
                <w:color w:val="000000"/>
                <w:sz w:val="20"/>
                <w:szCs w:val="20"/>
              </w:rPr>
              <w:t>Organic Chemistry (Polymers and Patrol)</w:t>
            </w:r>
          </w:p>
        </w:tc>
      </w:tr>
      <w:tr w:rsidR="000133FC" w:rsidRPr="00F53557" w:rsidTr="00D25154">
        <w:trPr>
          <w:trHeight w:val="30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701" w:type="dxa"/>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1377" w:type="dxa"/>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both"/>
              <w:rPr>
                <w:rFonts w:ascii="Traditional Arabic" w:hAnsi="Traditional Arabic" w:cs="Traditional Arabic"/>
                <w:b/>
                <w:color w:val="000000"/>
                <w:sz w:val="20"/>
                <w:szCs w:val="20"/>
              </w:rPr>
            </w:pPr>
            <w:r>
              <w:rPr>
                <w:rFonts w:ascii="Traditional Arabic" w:hAnsi="Traditional Arabic" w:cs="Traditional Arabic"/>
                <w:b/>
                <w:color w:val="000000"/>
                <w:sz w:val="20"/>
                <w:szCs w:val="20"/>
                <w:rtl/>
              </w:rPr>
              <w:t>CHEM411</w:t>
            </w:r>
          </w:p>
        </w:tc>
        <w:tc>
          <w:tcPr>
            <w:tcW w:w="2637" w:type="dxa"/>
            <w:tcBorders>
              <w:top w:val="nil"/>
              <w:left w:val="single" w:sz="4" w:space="0" w:color="auto"/>
              <w:bottom w:val="single" w:sz="4" w:space="0" w:color="auto"/>
              <w:right w:val="single" w:sz="4" w:space="0" w:color="auto"/>
            </w:tcBorders>
            <w:shd w:val="clear" w:color="auto" w:fill="FFFFFF"/>
            <w:vAlign w:val="center"/>
          </w:tcPr>
          <w:p w:rsidR="000133FC" w:rsidRPr="00970F87" w:rsidRDefault="000133FC" w:rsidP="00D25154">
            <w:pPr>
              <w:jc w:val="center"/>
              <w:rPr>
                <w:rFonts w:ascii="Traditional Arabic" w:hAnsi="Traditional Arabic" w:cs="Traditional Arabic"/>
                <w:color w:val="000000"/>
                <w:sz w:val="20"/>
                <w:szCs w:val="20"/>
              </w:rPr>
            </w:pPr>
            <w:r w:rsidRPr="00970F87">
              <w:rPr>
                <w:rFonts w:ascii="Traditional Arabic" w:hAnsi="Traditional Arabic" w:cs="Traditional Arabic"/>
                <w:color w:val="000000"/>
                <w:sz w:val="20"/>
                <w:szCs w:val="20"/>
              </w:rPr>
              <w:t>Non Reversible Electricity Chemistry</w:t>
            </w:r>
          </w:p>
        </w:tc>
      </w:tr>
      <w:tr w:rsidR="000133FC" w:rsidRPr="00F53557" w:rsidTr="00D25154">
        <w:trPr>
          <w:trHeight w:val="30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701" w:type="dxa"/>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1377" w:type="dxa"/>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both"/>
              <w:rPr>
                <w:rFonts w:ascii="Traditional Arabic" w:hAnsi="Traditional Arabic" w:cs="Traditional Arabic"/>
                <w:b/>
                <w:color w:val="000000"/>
                <w:sz w:val="20"/>
                <w:szCs w:val="20"/>
              </w:rPr>
            </w:pPr>
            <w:r>
              <w:rPr>
                <w:rFonts w:ascii="Traditional Arabic" w:hAnsi="Traditional Arabic" w:cs="Traditional Arabic"/>
                <w:b/>
                <w:color w:val="000000"/>
                <w:sz w:val="20"/>
                <w:szCs w:val="20"/>
                <w:rtl/>
              </w:rPr>
              <w:t>CHEM212</w:t>
            </w:r>
          </w:p>
        </w:tc>
        <w:tc>
          <w:tcPr>
            <w:tcW w:w="2637" w:type="dxa"/>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Pr>
                <w:rFonts w:ascii="Traditional Arabic" w:hAnsi="Traditional Arabic" w:cs="Traditional Arabic"/>
                <w:b/>
                <w:color w:val="000000"/>
                <w:sz w:val="20"/>
                <w:szCs w:val="20"/>
                <w:rtl/>
              </w:rPr>
              <w:t>Physical Chemistry Phase-Rule</w:t>
            </w:r>
          </w:p>
        </w:tc>
      </w:tr>
      <w:tr w:rsidR="000133FC" w:rsidRPr="00F53557" w:rsidTr="00D25154">
        <w:trPr>
          <w:trHeight w:val="30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701" w:type="dxa"/>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1377" w:type="dxa"/>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both"/>
              <w:rPr>
                <w:rFonts w:ascii="Traditional Arabic" w:hAnsi="Traditional Arabic" w:cs="Traditional Arabic"/>
                <w:b/>
                <w:color w:val="000000"/>
                <w:sz w:val="20"/>
                <w:szCs w:val="20"/>
              </w:rPr>
            </w:pPr>
            <w:r>
              <w:rPr>
                <w:rFonts w:ascii="Traditional Arabic" w:hAnsi="Traditional Arabic" w:cs="Traditional Arabic"/>
                <w:b/>
                <w:color w:val="000000"/>
                <w:sz w:val="20"/>
                <w:szCs w:val="20"/>
                <w:rtl/>
              </w:rPr>
              <w:t>CHEM412</w:t>
            </w:r>
          </w:p>
        </w:tc>
        <w:tc>
          <w:tcPr>
            <w:tcW w:w="2637" w:type="dxa"/>
            <w:tcBorders>
              <w:top w:val="nil"/>
              <w:left w:val="single" w:sz="4" w:space="0" w:color="auto"/>
              <w:bottom w:val="single" w:sz="4" w:space="0" w:color="auto"/>
              <w:right w:val="single" w:sz="4" w:space="0" w:color="auto"/>
            </w:tcBorders>
            <w:shd w:val="clear" w:color="auto" w:fill="FFFFFF"/>
            <w:vAlign w:val="center"/>
          </w:tcPr>
          <w:p w:rsidR="000133FC" w:rsidRPr="00970F87" w:rsidRDefault="000133FC" w:rsidP="00D25154">
            <w:pPr>
              <w:jc w:val="center"/>
              <w:rPr>
                <w:rFonts w:ascii="Traditional Arabic" w:hAnsi="Traditional Arabic" w:cs="Traditional Arabic"/>
                <w:color w:val="000000"/>
                <w:sz w:val="20"/>
                <w:szCs w:val="20"/>
              </w:rPr>
            </w:pPr>
            <w:r w:rsidRPr="00970F87">
              <w:rPr>
                <w:rFonts w:ascii="Traditional Arabic" w:hAnsi="Traditional Arabic" w:cs="Traditional Arabic"/>
                <w:color w:val="000000"/>
                <w:sz w:val="20"/>
                <w:szCs w:val="20"/>
              </w:rPr>
              <w:t>Kinetic Chemistry</w:t>
            </w:r>
          </w:p>
        </w:tc>
      </w:tr>
      <w:tr w:rsidR="000133FC" w:rsidRPr="00F53557" w:rsidTr="00D25154">
        <w:trPr>
          <w:trHeight w:val="30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701" w:type="dxa"/>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1377" w:type="dxa"/>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both"/>
              <w:rPr>
                <w:rFonts w:ascii="Traditional Arabic" w:hAnsi="Traditional Arabic" w:cs="Traditional Arabic"/>
                <w:b/>
                <w:color w:val="000000"/>
                <w:sz w:val="20"/>
                <w:szCs w:val="20"/>
              </w:rPr>
            </w:pPr>
            <w:r>
              <w:rPr>
                <w:rFonts w:ascii="Traditional Arabic" w:hAnsi="Traditional Arabic" w:cs="Traditional Arabic"/>
                <w:b/>
                <w:color w:val="000000"/>
                <w:sz w:val="20"/>
                <w:szCs w:val="20"/>
                <w:rtl/>
              </w:rPr>
              <w:t>CHEM321</w:t>
            </w:r>
          </w:p>
        </w:tc>
        <w:tc>
          <w:tcPr>
            <w:tcW w:w="2637" w:type="dxa"/>
            <w:tcBorders>
              <w:top w:val="nil"/>
              <w:left w:val="single" w:sz="4" w:space="0" w:color="auto"/>
              <w:bottom w:val="single" w:sz="4" w:space="0" w:color="auto"/>
              <w:right w:val="single" w:sz="4" w:space="0" w:color="auto"/>
            </w:tcBorders>
            <w:shd w:val="clear" w:color="auto" w:fill="FFFFFF"/>
            <w:vAlign w:val="center"/>
          </w:tcPr>
          <w:p w:rsidR="000133FC" w:rsidRPr="00970F87" w:rsidRDefault="000133FC" w:rsidP="00D25154">
            <w:pPr>
              <w:jc w:val="center"/>
              <w:rPr>
                <w:rFonts w:ascii="Traditional Arabic" w:hAnsi="Traditional Arabic" w:cs="Traditional Arabic"/>
                <w:color w:val="000000"/>
                <w:sz w:val="20"/>
                <w:szCs w:val="20"/>
              </w:rPr>
            </w:pPr>
            <w:r w:rsidRPr="00970F87">
              <w:rPr>
                <w:rFonts w:ascii="Traditional Arabic" w:hAnsi="Traditional Arabic" w:cs="Traditional Arabic"/>
                <w:color w:val="000000"/>
                <w:sz w:val="20"/>
                <w:szCs w:val="20"/>
              </w:rPr>
              <w:t>Biochemistry 1</w:t>
            </w:r>
          </w:p>
        </w:tc>
      </w:tr>
      <w:tr w:rsidR="000133FC" w:rsidRPr="00F53557" w:rsidTr="00D25154">
        <w:trPr>
          <w:trHeight w:val="30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701" w:type="dxa"/>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1377" w:type="dxa"/>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both"/>
              <w:rPr>
                <w:rFonts w:ascii="Traditional Arabic" w:hAnsi="Traditional Arabic" w:cs="Traditional Arabic"/>
                <w:b/>
                <w:color w:val="000000"/>
                <w:sz w:val="20"/>
                <w:szCs w:val="20"/>
              </w:rPr>
            </w:pPr>
            <w:r>
              <w:rPr>
                <w:rFonts w:ascii="Traditional Arabic" w:hAnsi="Traditional Arabic" w:cs="Traditional Arabic"/>
                <w:b/>
                <w:color w:val="000000"/>
                <w:sz w:val="20"/>
                <w:szCs w:val="20"/>
                <w:rtl/>
              </w:rPr>
              <w:t>CHEM414</w:t>
            </w:r>
          </w:p>
        </w:tc>
        <w:tc>
          <w:tcPr>
            <w:tcW w:w="2637" w:type="dxa"/>
            <w:tcBorders>
              <w:top w:val="nil"/>
              <w:left w:val="single" w:sz="4" w:space="0" w:color="auto"/>
              <w:bottom w:val="single" w:sz="4" w:space="0" w:color="auto"/>
              <w:right w:val="single" w:sz="4" w:space="0" w:color="auto"/>
            </w:tcBorders>
            <w:shd w:val="clear" w:color="auto" w:fill="FFFFFF"/>
            <w:vAlign w:val="center"/>
          </w:tcPr>
          <w:p w:rsidR="000133FC" w:rsidRPr="00970F87" w:rsidRDefault="000133FC" w:rsidP="00D25154">
            <w:pPr>
              <w:jc w:val="center"/>
              <w:rPr>
                <w:rFonts w:ascii="Traditional Arabic" w:hAnsi="Traditional Arabic" w:cs="Traditional Arabic"/>
                <w:color w:val="000000"/>
                <w:sz w:val="20"/>
                <w:szCs w:val="20"/>
              </w:rPr>
            </w:pPr>
            <w:r w:rsidRPr="00970F87">
              <w:rPr>
                <w:rFonts w:ascii="Traditional Arabic" w:hAnsi="Traditional Arabic" w:cs="Traditional Arabic"/>
                <w:color w:val="000000"/>
                <w:sz w:val="20"/>
                <w:szCs w:val="20"/>
              </w:rPr>
              <w:t>Biochemistry 2</w:t>
            </w:r>
          </w:p>
        </w:tc>
      </w:tr>
      <w:tr w:rsidR="000133FC" w:rsidRPr="00F53557" w:rsidTr="00D25154">
        <w:trPr>
          <w:trHeight w:val="30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Y</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0" w:type="auto"/>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701" w:type="dxa"/>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center"/>
              <w:rPr>
                <w:rFonts w:ascii="Traditional Arabic" w:hAnsi="Traditional Arabic" w:cs="Traditional Arabic"/>
                <w:b/>
                <w:color w:val="000000"/>
                <w:sz w:val="20"/>
                <w:szCs w:val="20"/>
              </w:rPr>
            </w:pPr>
            <w:r w:rsidRPr="00F53557">
              <w:rPr>
                <w:rFonts w:ascii="Traditional Arabic" w:hAnsi="Traditional Arabic" w:cs="Traditional Arabic"/>
                <w:b/>
                <w:color w:val="000000"/>
                <w:sz w:val="20"/>
                <w:szCs w:val="20"/>
              </w:rPr>
              <w:t>X</w:t>
            </w:r>
          </w:p>
        </w:tc>
        <w:tc>
          <w:tcPr>
            <w:tcW w:w="1377" w:type="dxa"/>
            <w:tcBorders>
              <w:top w:val="nil"/>
              <w:left w:val="single" w:sz="4" w:space="0" w:color="auto"/>
              <w:bottom w:val="single" w:sz="4" w:space="0" w:color="auto"/>
              <w:right w:val="single" w:sz="4" w:space="0" w:color="auto"/>
            </w:tcBorders>
            <w:shd w:val="clear" w:color="auto" w:fill="FFFFFF"/>
            <w:vAlign w:val="center"/>
          </w:tcPr>
          <w:p w:rsidR="000133FC" w:rsidRPr="00F53557" w:rsidRDefault="000133FC" w:rsidP="00D25154">
            <w:pPr>
              <w:jc w:val="both"/>
              <w:rPr>
                <w:rFonts w:ascii="Traditional Arabic" w:hAnsi="Traditional Arabic" w:cs="Traditional Arabic"/>
                <w:b/>
                <w:color w:val="000000"/>
                <w:sz w:val="20"/>
                <w:szCs w:val="20"/>
              </w:rPr>
            </w:pPr>
            <w:r>
              <w:rPr>
                <w:rFonts w:ascii="Traditional Arabic" w:hAnsi="Traditional Arabic" w:cs="Traditional Arabic"/>
                <w:b/>
                <w:color w:val="000000"/>
                <w:sz w:val="20"/>
                <w:szCs w:val="20"/>
                <w:rtl/>
              </w:rPr>
              <w:t>CHEM316</w:t>
            </w:r>
          </w:p>
        </w:tc>
        <w:tc>
          <w:tcPr>
            <w:tcW w:w="2637" w:type="dxa"/>
            <w:tcBorders>
              <w:top w:val="nil"/>
              <w:left w:val="single" w:sz="4" w:space="0" w:color="auto"/>
              <w:bottom w:val="single" w:sz="4" w:space="0" w:color="auto"/>
              <w:right w:val="single" w:sz="4" w:space="0" w:color="auto"/>
            </w:tcBorders>
            <w:shd w:val="clear" w:color="auto" w:fill="FFFFFF"/>
            <w:vAlign w:val="center"/>
          </w:tcPr>
          <w:p w:rsidR="000133FC" w:rsidRPr="00970F87" w:rsidRDefault="000133FC" w:rsidP="00D25154">
            <w:pPr>
              <w:jc w:val="center"/>
              <w:rPr>
                <w:rFonts w:ascii="Traditional Arabic" w:hAnsi="Traditional Arabic" w:cs="Traditional Arabic"/>
                <w:color w:val="000000"/>
                <w:sz w:val="20"/>
                <w:szCs w:val="20"/>
              </w:rPr>
            </w:pPr>
            <w:r w:rsidRPr="00970F87">
              <w:rPr>
                <w:rFonts w:ascii="Traditional Arabic" w:hAnsi="Traditional Arabic" w:cs="Traditional Arabic"/>
                <w:color w:val="000000"/>
                <w:sz w:val="20"/>
                <w:szCs w:val="20"/>
              </w:rPr>
              <w:t>Physical Chemistry ( Surfaces, Colloid s &amp; Catalysis)</w:t>
            </w:r>
          </w:p>
        </w:tc>
      </w:tr>
    </w:tbl>
    <w:p w:rsidR="000133FC" w:rsidRDefault="000133FC" w:rsidP="000133FC">
      <w:pPr>
        <w:tabs>
          <w:tab w:val="left" w:pos="1780"/>
        </w:tabs>
      </w:pPr>
    </w:p>
    <w:p w:rsidR="000133FC" w:rsidRDefault="000133FC" w:rsidP="000133FC">
      <w:pPr>
        <w:tabs>
          <w:tab w:val="left" w:pos="1780"/>
        </w:tabs>
      </w:pPr>
    </w:p>
    <w:p w:rsidR="000133FC" w:rsidRDefault="000133FC" w:rsidP="000133FC">
      <w:pPr>
        <w:tabs>
          <w:tab w:val="left" w:pos="1780"/>
        </w:tabs>
      </w:pPr>
    </w:p>
    <w:p w:rsidR="000133FC" w:rsidRDefault="000133FC" w:rsidP="000133FC">
      <w:pPr>
        <w:tabs>
          <w:tab w:val="left" w:pos="1780"/>
        </w:tabs>
      </w:pPr>
    </w:p>
    <w:p w:rsidR="000133FC" w:rsidRDefault="000133FC" w:rsidP="000133FC">
      <w:pPr>
        <w:tabs>
          <w:tab w:val="left" w:pos="1780"/>
        </w:tabs>
      </w:pPr>
    </w:p>
    <w:tbl>
      <w:tblPr>
        <w:bidiVisual/>
        <w:tblW w:w="10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33"/>
        <w:gridCol w:w="288"/>
        <w:gridCol w:w="9073"/>
      </w:tblGrid>
      <w:tr w:rsidR="000133FC" w:rsidRPr="00F53557" w:rsidTr="00D25154">
        <w:trPr>
          <w:trHeight w:val="75"/>
        </w:trPr>
        <w:tc>
          <w:tcPr>
            <w:tcW w:w="10494" w:type="dxa"/>
            <w:gridSpan w:val="4"/>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Pr>
                <w:rFonts w:ascii="Traditional Arabic" w:hAnsi="Traditional Arabic" w:cs="Traditional Arabic"/>
                <w:b/>
                <w:sz w:val="28"/>
                <w:szCs w:val="28"/>
                <w:rtl/>
              </w:rPr>
              <w:t>6.Student Affairs</w:t>
            </w:r>
          </w:p>
        </w:tc>
      </w:tr>
      <w:tr w:rsidR="000133FC" w:rsidRPr="00F53557" w:rsidTr="00D25154">
        <w:trPr>
          <w:trHeight w:val="75"/>
        </w:trPr>
        <w:tc>
          <w:tcPr>
            <w:tcW w:w="10494" w:type="dxa"/>
            <w:gridSpan w:val="4"/>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Pr>
                <w:rStyle w:val="hps"/>
              </w:rPr>
              <w:t>- Whatproceduresthat will befollowed in theevaluation ofstudents</w:t>
            </w:r>
            <w:r>
              <w:rPr>
                <w:rFonts w:eastAsia="Times New Roman" w:cs="Times New Roman"/>
              </w:rPr>
              <w:t>?</w:t>
            </w:r>
          </w:p>
        </w:tc>
      </w:tr>
      <w:tr w:rsidR="000133FC" w:rsidRPr="00F53557" w:rsidTr="00D25154">
        <w:trPr>
          <w:trHeight w:val="75"/>
        </w:trPr>
        <w:tc>
          <w:tcPr>
            <w:tcW w:w="10494" w:type="dxa"/>
            <w:gridSpan w:val="4"/>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Pr>
                <w:rFonts w:ascii="Traditional Arabic" w:hAnsi="Traditional Arabic" w:cs="Traditional Arabic"/>
                <w:b/>
                <w:sz w:val="28"/>
                <w:szCs w:val="28"/>
                <w:rtl/>
              </w:rPr>
              <w:t>Distribution of Marks</w:t>
            </w:r>
          </w:p>
        </w:tc>
      </w:tr>
      <w:tr w:rsidR="000133FC" w:rsidRPr="00F53557" w:rsidTr="00D25154">
        <w:trPr>
          <w:trHeight w:val="75"/>
        </w:trPr>
        <w:tc>
          <w:tcPr>
            <w:tcW w:w="1421" w:type="dxa"/>
            <w:gridSpan w:val="3"/>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9073" w:type="dxa"/>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923EB5">
              <w:rPr>
                <w:rFonts w:ascii="Traditional Arabic" w:hAnsi="Traditional Arabic" w:cs="Traditional Arabic"/>
                <w:b/>
                <w:sz w:val="28"/>
                <w:szCs w:val="28"/>
              </w:rPr>
              <w:t>60% ( final exam ) - 20 ( practical ) - 40 ( theoritical )</w:t>
            </w:r>
          </w:p>
        </w:tc>
      </w:tr>
      <w:tr w:rsidR="000133FC" w:rsidRPr="00F53557" w:rsidTr="00D25154">
        <w:trPr>
          <w:trHeight w:val="75"/>
        </w:trPr>
        <w:tc>
          <w:tcPr>
            <w:tcW w:w="1421" w:type="dxa"/>
            <w:gridSpan w:val="3"/>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lastRenderedPageBreak/>
              <w:t>-</w:t>
            </w:r>
          </w:p>
        </w:tc>
        <w:tc>
          <w:tcPr>
            <w:tcW w:w="9073" w:type="dxa"/>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923EB5">
              <w:rPr>
                <w:rFonts w:ascii="Traditional Arabic" w:hAnsi="Traditional Arabic" w:cs="Traditional Arabic"/>
                <w:b/>
                <w:sz w:val="28"/>
                <w:szCs w:val="28"/>
              </w:rPr>
              <w:t>40% Midterm</w:t>
            </w:r>
          </w:p>
        </w:tc>
      </w:tr>
      <w:tr w:rsidR="000133FC" w:rsidRPr="00F53557" w:rsidTr="00D25154">
        <w:trPr>
          <w:trHeight w:val="75"/>
        </w:trPr>
        <w:tc>
          <w:tcPr>
            <w:tcW w:w="10494" w:type="dxa"/>
            <w:gridSpan w:val="4"/>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Pr>
                <w:rStyle w:val="hps"/>
              </w:rPr>
              <w:t>Proceduresthat will be usedfor examiningachievement ofcriteria:</w:t>
            </w:r>
          </w:p>
        </w:tc>
      </w:tr>
      <w:tr w:rsidR="000133FC" w:rsidRPr="00F53557" w:rsidTr="00D25154">
        <w:trPr>
          <w:trHeight w:val="75"/>
        </w:trPr>
        <w:tc>
          <w:tcPr>
            <w:tcW w:w="1421" w:type="dxa"/>
            <w:gridSpan w:val="3"/>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9073" w:type="dxa"/>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lang w:bidi="ar-LB"/>
              </w:rPr>
            </w:pPr>
            <w:r>
              <w:rPr>
                <w:rStyle w:val="hps"/>
              </w:rPr>
              <w:t>Opinion polls.</w:t>
            </w:r>
          </w:p>
        </w:tc>
      </w:tr>
      <w:tr w:rsidR="000133FC" w:rsidRPr="00F53557" w:rsidTr="00D25154">
        <w:trPr>
          <w:trHeight w:val="75"/>
        </w:trPr>
        <w:tc>
          <w:tcPr>
            <w:tcW w:w="1421" w:type="dxa"/>
            <w:gridSpan w:val="3"/>
            <w:tcBorders>
              <w:bottom w:val="single" w:sz="4" w:space="0" w:color="auto"/>
            </w:tcBorders>
            <w:shd w:val="clear" w:color="auto" w:fill="FFFFFF"/>
            <w:vAlign w:val="center"/>
          </w:tcPr>
          <w:p w:rsidR="000133FC" w:rsidRPr="00F53557" w:rsidRDefault="000133FC" w:rsidP="00D25154">
            <w:pPr>
              <w:tabs>
                <w:tab w:val="left" w:pos="168"/>
                <w:tab w:val="left" w:pos="1030"/>
                <w:tab w:val="right" w:pos="9720"/>
              </w:tabs>
              <w:ind w:right="31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9073" w:type="dxa"/>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lang w:bidi="ar-LB"/>
              </w:rPr>
            </w:pPr>
            <w:r>
              <w:rPr>
                <w:rStyle w:val="hps"/>
              </w:rPr>
              <w:t>Discussions thattake placewithfaculty</w:t>
            </w:r>
            <w:r>
              <w:rPr>
                <w:rFonts w:eastAsia="Times New Roman" w:cs="Times New Roman"/>
              </w:rPr>
              <w:t xml:space="preserve">, staff, </w:t>
            </w:r>
            <w:r>
              <w:rPr>
                <w:rStyle w:val="hps"/>
              </w:rPr>
              <w:t>orstudentsenrolled in the program.</w:t>
            </w:r>
          </w:p>
        </w:tc>
      </w:tr>
      <w:tr w:rsidR="000133FC" w:rsidRPr="00F53557" w:rsidTr="00D25154">
        <w:trPr>
          <w:trHeight w:val="75"/>
        </w:trPr>
        <w:tc>
          <w:tcPr>
            <w:tcW w:w="1421" w:type="dxa"/>
            <w:gridSpan w:val="3"/>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9073" w:type="dxa"/>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t>Through reports that are written by the program administrators  which  includes their investigation of following the guides and evidences in quality assessment</w:t>
            </w:r>
          </w:p>
        </w:tc>
      </w:tr>
      <w:tr w:rsidR="000133FC" w:rsidRPr="00F53557" w:rsidTr="00D25154">
        <w:trPr>
          <w:trHeight w:val="75"/>
        </w:trPr>
        <w:tc>
          <w:tcPr>
            <w:tcW w:w="1421" w:type="dxa"/>
            <w:gridSpan w:val="3"/>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9073" w:type="dxa"/>
            <w:tcBorders>
              <w:bottom w:val="single" w:sz="4" w:space="0" w:color="auto"/>
            </w:tcBorders>
            <w:shd w:val="clear" w:color="auto" w:fill="FFFFFF"/>
            <w:vAlign w:val="center"/>
          </w:tcPr>
          <w:p w:rsidR="000133FC" w:rsidRDefault="000133FC" w:rsidP="00D25154">
            <w:pPr>
              <w:jc w:val="center"/>
            </w:pPr>
            <w:r>
              <w:t>Making comparisons with standards of other institutions  .</w:t>
            </w:r>
          </w:p>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lang w:bidi="ar-LB"/>
              </w:rPr>
            </w:pPr>
          </w:p>
        </w:tc>
      </w:tr>
      <w:tr w:rsidR="000133FC" w:rsidRPr="00F53557" w:rsidTr="00D25154">
        <w:trPr>
          <w:trHeight w:val="75"/>
        </w:trPr>
        <w:tc>
          <w:tcPr>
            <w:tcW w:w="1421" w:type="dxa"/>
            <w:gridSpan w:val="3"/>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9073" w:type="dxa"/>
            <w:tcBorders>
              <w:bottom w:val="single" w:sz="4" w:space="0" w:color="auto"/>
            </w:tcBorders>
            <w:shd w:val="clear" w:color="auto" w:fill="FFFFFF"/>
            <w:vAlign w:val="center"/>
          </w:tcPr>
          <w:p w:rsidR="000133FC" w:rsidRPr="00F53557" w:rsidRDefault="000133FC" w:rsidP="00D25154">
            <w:pPr>
              <w:tabs>
                <w:tab w:val="left" w:pos="168"/>
              </w:tabs>
              <w:ind w:right="567" w:firstLine="27"/>
              <w:jc w:val="center"/>
              <w:rPr>
                <w:rFonts w:ascii="Traditional Arabic" w:hAnsi="Traditional Arabic" w:cs="Traditional Arabic"/>
                <w:b/>
                <w:sz w:val="28"/>
                <w:szCs w:val="28"/>
                <w:rtl/>
              </w:rPr>
            </w:pPr>
            <w:r>
              <w:rPr>
                <w:rStyle w:val="hps"/>
              </w:rPr>
              <w:t>Assessment ofexamination paperthrougha tripartite committeeof thedepartmentusingcourse specification</w:t>
            </w:r>
            <w:r>
              <w:rPr>
                <w:rStyle w:val="alt-edited"/>
              </w:rPr>
              <w:t>,examining the model</w:t>
            </w:r>
            <w:r>
              <w:rPr>
                <w:rStyle w:val="hps"/>
              </w:rPr>
              <w:t>answerand its compliance withquality standards</w:t>
            </w:r>
            <w:r>
              <w:rPr>
                <w:rFonts w:eastAsia="Times New Roman" w:cs="Times New Roman"/>
              </w:rPr>
              <w:t>.</w:t>
            </w:r>
            <w:r>
              <w:rPr>
                <w:rFonts w:eastAsia="Times New Roman" w:cs="Times New Roman"/>
              </w:rPr>
              <w:br/>
            </w:r>
            <w:r>
              <w:rPr>
                <w:rStyle w:val="hps"/>
              </w:rPr>
              <w:t>Field visitsto schools</w:t>
            </w:r>
            <w:r>
              <w:rPr>
                <w:rFonts w:eastAsia="Times New Roman" w:cs="Times New Roman"/>
              </w:rPr>
              <w:t>.</w:t>
            </w:r>
          </w:p>
        </w:tc>
      </w:tr>
      <w:tr w:rsidR="000133FC" w:rsidRPr="00F53557" w:rsidTr="00D25154">
        <w:trPr>
          <w:trHeight w:val="75"/>
        </w:trPr>
        <w:tc>
          <w:tcPr>
            <w:tcW w:w="10494" w:type="dxa"/>
            <w:gridSpan w:val="4"/>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Pr>
            </w:pPr>
            <w:r>
              <w:rPr>
                <w:rStyle w:val="hps"/>
              </w:rPr>
              <w:t>- Managementand support ofstudents</w:t>
            </w:r>
            <w:r>
              <w:rPr>
                <w:rStyle w:val="shorttext"/>
              </w:rPr>
              <w:t>:</w:t>
            </w:r>
          </w:p>
        </w:tc>
      </w:tr>
      <w:tr w:rsidR="000133FC" w:rsidRPr="00F53557" w:rsidTr="00D25154">
        <w:trPr>
          <w:trHeight w:val="75"/>
        </w:trPr>
        <w:tc>
          <w:tcPr>
            <w:tcW w:w="10494" w:type="dxa"/>
            <w:gridSpan w:val="4"/>
            <w:tcBorders>
              <w:bottom w:val="single" w:sz="4" w:space="0" w:color="auto"/>
            </w:tcBorders>
            <w:shd w:val="clear" w:color="auto" w:fill="FFFFFF"/>
            <w:vAlign w:val="center"/>
          </w:tcPr>
          <w:p w:rsidR="000133FC" w:rsidRPr="00923EB5" w:rsidRDefault="000133FC" w:rsidP="00D25154">
            <w:pPr>
              <w:rPr>
                <w:rFonts w:ascii="Times" w:eastAsia="Times New Roman" w:hAnsi="Times" w:cs="Times New Roman"/>
                <w:sz w:val="20"/>
                <w:szCs w:val="20"/>
              </w:rPr>
            </w:pPr>
            <w:r w:rsidRPr="00923EB5">
              <w:rPr>
                <w:rFonts w:ascii="Times" w:eastAsia="Times New Roman" w:hAnsi="Times" w:cs="Times New Roman"/>
                <w:sz w:val="20"/>
                <w:szCs w:val="20"/>
              </w:rPr>
              <w:fldChar w:fldCharType="begin"/>
            </w:r>
            <w:r w:rsidRPr="00923EB5">
              <w:rPr>
                <w:rFonts w:ascii="Times" w:eastAsia="Times New Roman" w:hAnsi="Times" w:cs="Times New Roman"/>
                <w:sz w:val="20"/>
                <w:szCs w:val="20"/>
              </w:rPr>
              <w:fldChar w:fldCharType="begin"/>
            </w:r>
            <w:r w:rsidRPr="00923EB5">
              <w:rPr>
                <w:rFonts w:ascii="Times" w:eastAsia="Times New Roman" w:hAnsi="Times" w:cs="Times New Roman"/>
                <w:sz w:val="20"/>
                <w:szCs w:val="20"/>
              </w:rPr>
              <w:instrText xml:space="preserve"> PRIVATE "&lt;TEXTAREA NAME=\"text\" WRAP=\"SOFT\" TABINDEX=\"0\" DIR=\"rtl\"&gt;v&lt;/TEXTAREA&gt;" </w:instrText>
            </w:r>
            <w:r w:rsidRPr="00923EB5">
              <w:rPr>
                <w:rFonts w:ascii="Times" w:eastAsia="Times New Roman" w:hAnsi="Times" w:cs="Times New Roman"/>
                <w:sz w:val="20"/>
                <w:szCs w:val="20"/>
              </w:rPr>
              <w:fldChar w:fldCharType="end"/>
            </w:r>
            <w:r w:rsidRPr="00923EB5">
              <w:rPr>
                <w:rFonts w:ascii="Times" w:eastAsia="Times New Roman" w:hAnsi="Times" w:cs="Times New Roman"/>
                <w:sz w:val="20"/>
                <w:szCs w:val="20"/>
              </w:rPr>
              <w:instrText xml:space="preserve">MACROBUTTON HTMLDirect </w:instrText>
            </w:r>
            <w:r>
              <w:rPr>
                <w:rFonts w:ascii="Times" w:hAnsi="Times"/>
                <w:noProof/>
                <w:sz w:val="20"/>
                <w:szCs w:val="20"/>
              </w:rPr>
              <w:drawing>
                <wp:inline distT="0" distB="0" distL="0" distR="0">
                  <wp:extent cx="292100" cy="254000"/>
                  <wp:effectExtent l="0" t="0" r="1270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92100" cy="254000"/>
                          </a:xfrm>
                          <a:prstGeom prst="rect">
                            <a:avLst/>
                          </a:prstGeom>
                          <a:noFill/>
                          <a:ln>
                            <a:noFill/>
                          </a:ln>
                        </pic:spPr>
                      </pic:pic>
                    </a:graphicData>
                  </a:graphic>
                </wp:inline>
              </w:drawing>
            </w:r>
            <w:r w:rsidRPr="00923EB5">
              <w:rPr>
                <w:rFonts w:ascii="Times" w:eastAsia="Times New Roman" w:hAnsi="Times" w:cs="Times New Roman"/>
                <w:sz w:val="20"/>
                <w:szCs w:val="20"/>
              </w:rPr>
              <w:fldChar w:fldCharType="end"/>
            </w:r>
          </w:p>
          <w:p w:rsidR="000133FC" w:rsidRPr="00923EB5" w:rsidRDefault="000133FC" w:rsidP="00D25154">
            <w:pPr>
              <w:jc w:val="center"/>
              <w:rPr>
                <w:rFonts w:ascii="Times" w:eastAsia="Times New Roman" w:hAnsi="Times" w:cs="Times New Roman"/>
                <w:sz w:val="20"/>
                <w:szCs w:val="20"/>
              </w:rPr>
            </w:pPr>
            <w:r w:rsidRPr="00923EB5">
              <w:rPr>
                <w:rFonts w:ascii="Times" w:eastAsia="Times New Roman" w:hAnsi="Times" w:cs="Times New Roman"/>
                <w:sz w:val="20"/>
                <w:szCs w:val="20"/>
              </w:rPr>
              <w:t>What procedures will be followed to enhance Academic Advisory?</w:t>
            </w:r>
          </w:p>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p>
        </w:tc>
      </w:tr>
      <w:tr w:rsidR="000133FC" w:rsidRPr="00F53557" w:rsidTr="00D25154">
        <w:trPr>
          <w:trHeight w:val="75"/>
        </w:trPr>
        <w:tc>
          <w:tcPr>
            <w:tcW w:w="1421" w:type="dxa"/>
            <w:gridSpan w:val="3"/>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9073" w:type="dxa"/>
            <w:tcBorders>
              <w:bottom w:val="single" w:sz="4" w:space="0" w:color="auto"/>
            </w:tcBorders>
            <w:shd w:val="clear" w:color="auto" w:fill="FFFFFF"/>
            <w:vAlign w:val="center"/>
          </w:tcPr>
          <w:p w:rsidR="000133FC" w:rsidRDefault="000133FC" w:rsidP="00D25154">
            <w:pPr>
              <w:jc w:val="center"/>
            </w:pPr>
            <w:r>
              <w:t>Meeting new students , distributing them to academic advisors in order to guide them during their study and introduce and explain regulations to them.</w:t>
            </w:r>
          </w:p>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p>
        </w:tc>
      </w:tr>
      <w:tr w:rsidR="000133FC" w:rsidRPr="00F53557" w:rsidTr="00D25154">
        <w:trPr>
          <w:trHeight w:val="75"/>
        </w:trPr>
        <w:tc>
          <w:tcPr>
            <w:tcW w:w="1421" w:type="dxa"/>
            <w:gridSpan w:val="3"/>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9073" w:type="dxa"/>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Pr>
                <w:rStyle w:val="hps"/>
              </w:rPr>
              <w:t>Communicatingelectronicallywith thethe academic advisorto ensure continuity ofcontact</w:t>
            </w:r>
            <w:r>
              <w:rPr>
                <w:rFonts w:eastAsia="Times New Roman" w:cs="Times New Roman"/>
              </w:rPr>
              <w:t>.</w:t>
            </w:r>
          </w:p>
        </w:tc>
      </w:tr>
      <w:tr w:rsidR="000133FC" w:rsidRPr="00F53557" w:rsidTr="00D25154">
        <w:trPr>
          <w:trHeight w:val="75"/>
        </w:trPr>
        <w:tc>
          <w:tcPr>
            <w:tcW w:w="1421" w:type="dxa"/>
            <w:gridSpan w:val="3"/>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9073" w:type="dxa"/>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Pr>
                <w:rFonts w:ascii="Traditional Arabic" w:hAnsi="Traditional Arabic" w:cs="Traditional Arabic"/>
                <w:b/>
                <w:sz w:val="28"/>
                <w:szCs w:val="28"/>
                <w:rtl/>
              </w:rPr>
              <w:t>Making electronic questionnaires</w:t>
            </w:r>
          </w:p>
        </w:tc>
      </w:tr>
      <w:tr w:rsidR="000133FC" w:rsidRPr="00F53557" w:rsidTr="00D25154">
        <w:trPr>
          <w:trHeight w:val="75"/>
        </w:trPr>
        <w:tc>
          <w:tcPr>
            <w:tcW w:w="1421" w:type="dxa"/>
            <w:gridSpan w:val="3"/>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9073" w:type="dxa"/>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Pr>
                <w:rStyle w:val="hps"/>
              </w:rPr>
              <w:t>Trainingcourses for newmembers inAcademic Advisory</w:t>
            </w:r>
            <w:r>
              <w:rPr>
                <w:rFonts w:eastAsia="Times New Roman" w:cs="Times New Roman"/>
              </w:rPr>
              <w:t>.</w:t>
            </w:r>
          </w:p>
        </w:tc>
      </w:tr>
      <w:tr w:rsidR="000133FC" w:rsidRPr="00F53557" w:rsidTr="00D25154">
        <w:trPr>
          <w:trHeight w:val="75"/>
        </w:trPr>
        <w:tc>
          <w:tcPr>
            <w:tcW w:w="1421" w:type="dxa"/>
            <w:gridSpan w:val="3"/>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9073" w:type="dxa"/>
            <w:tcBorders>
              <w:bottom w:val="single" w:sz="4" w:space="0" w:color="auto"/>
            </w:tcBorders>
            <w:shd w:val="clear" w:color="auto" w:fill="FFFFFF"/>
            <w:vAlign w:val="center"/>
          </w:tcPr>
          <w:p w:rsidR="000133FC" w:rsidRPr="00F53557" w:rsidRDefault="000133FC" w:rsidP="00D25154">
            <w:pPr>
              <w:tabs>
                <w:tab w:val="left" w:pos="168"/>
                <w:tab w:val="left" w:pos="8884"/>
              </w:tabs>
              <w:ind w:right="567" w:firstLine="27"/>
              <w:jc w:val="center"/>
              <w:rPr>
                <w:rFonts w:ascii="Traditional Arabic" w:hAnsi="Traditional Arabic" w:cs="Traditional Arabic"/>
                <w:b/>
                <w:sz w:val="28"/>
                <w:szCs w:val="28"/>
                <w:rtl/>
              </w:rPr>
            </w:pPr>
            <w:r>
              <w:rPr>
                <w:rStyle w:val="hps"/>
              </w:rPr>
              <w:t>Preparing students'file</w:t>
            </w:r>
            <w:r>
              <w:rPr>
                <w:rStyle w:val="alt-edited"/>
              </w:rPr>
              <w:t>, discovering</w:t>
            </w:r>
            <w:r>
              <w:rPr>
                <w:rStyle w:val="hps"/>
              </w:rPr>
              <w:t>and supportinglow levelstudentsand excellent students</w:t>
            </w:r>
            <w:r>
              <w:rPr>
                <w:rFonts w:eastAsia="Times New Roman" w:cs="Times New Roman"/>
              </w:rPr>
              <w:t>.</w:t>
            </w:r>
          </w:p>
        </w:tc>
      </w:tr>
      <w:tr w:rsidR="000133FC" w:rsidRPr="00F53557" w:rsidTr="00D25154">
        <w:trPr>
          <w:trHeight w:val="75"/>
        </w:trPr>
        <w:tc>
          <w:tcPr>
            <w:tcW w:w="1421" w:type="dxa"/>
            <w:gridSpan w:val="3"/>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lastRenderedPageBreak/>
              <w:t>-</w:t>
            </w:r>
          </w:p>
        </w:tc>
        <w:tc>
          <w:tcPr>
            <w:tcW w:w="9073" w:type="dxa"/>
            <w:tcBorders>
              <w:bottom w:val="single" w:sz="4" w:space="0" w:color="auto"/>
            </w:tcBorders>
            <w:shd w:val="clear" w:color="auto" w:fill="FFFFFF"/>
          </w:tcPr>
          <w:p w:rsidR="000133FC" w:rsidRPr="00F53557" w:rsidRDefault="000133FC" w:rsidP="00D25154">
            <w:pPr>
              <w:tabs>
                <w:tab w:val="left" w:pos="168"/>
              </w:tabs>
              <w:ind w:right="567" w:firstLine="27"/>
              <w:jc w:val="center"/>
              <w:rPr>
                <w:rFonts w:ascii="Traditional Arabic" w:hAnsi="Traditional Arabic" w:cs="Traditional Arabic"/>
                <w:b/>
                <w:sz w:val="28"/>
                <w:szCs w:val="28"/>
              </w:rPr>
            </w:pPr>
            <w:r>
              <w:rPr>
                <w:rStyle w:val="hps"/>
              </w:rPr>
              <w:t>Awarenessof the importance ofAcademic Advisoryand the importance of communicationwith thethe academic advisor</w:t>
            </w:r>
            <w:r>
              <w:rPr>
                <w:rStyle w:val="alt-edited"/>
              </w:rPr>
              <w:t xml:space="preserve"> by</w:t>
            </w:r>
            <w:r>
              <w:rPr>
                <w:rStyle w:val="hps"/>
              </w:rPr>
              <w:t>the publication ofbrochures andleaflets</w:t>
            </w:r>
            <w:r>
              <w:rPr>
                <w:rFonts w:eastAsia="Times New Roman" w:cs="Times New Roman"/>
              </w:rPr>
              <w:t>.</w:t>
            </w:r>
          </w:p>
        </w:tc>
      </w:tr>
      <w:tr w:rsidR="000133FC" w:rsidRPr="00F53557" w:rsidTr="00D25154">
        <w:trPr>
          <w:trHeight w:val="75"/>
        </w:trPr>
        <w:tc>
          <w:tcPr>
            <w:tcW w:w="10494" w:type="dxa"/>
            <w:gridSpan w:val="4"/>
            <w:tcBorders>
              <w:bottom w:val="single" w:sz="4" w:space="0" w:color="auto"/>
            </w:tcBorders>
            <w:shd w:val="clear" w:color="auto" w:fill="FFFFFF"/>
            <w:vAlign w:val="center"/>
          </w:tcPr>
          <w:p w:rsidR="000133FC" w:rsidRDefault="000133FC" w:rsidP="00D25154">
            <w:pPr>
              <w:jc w:val="center"/>
            </w:pPr>
            <w:r>
              <w:t>What are the procedures for students to make complaints ?and what is the followed  mechanism?</w:t>
            </w:r>
          </w:p>
          <w:p w:rsidR="000133FC" w:rsidRPr="00F53557" w:rsidRDefault="000133FC" w:rsidP="00D25154">
            <w:pPr>
              <w:shd w:val="clear" w:color="auto" w:fill="FFFFFF"/>
              <w:tabs>
                <w:tab w:val="left" w:pos="452"/>
              </w:tabs>
              <w:jc w:val="center"/>
              <w:rPr>
                <w:rFonts w:ascii="Traditional Arabic" w:hAnsi="Traditional Arabic" w:cs="Traditional Arabic"/>
                <w:b/>
                <w:sz w:val="32"/>
                <w:szCs w:val="32"/>
                <w:rtl/>
              </w:rPr>
            </w:pPr>
          </w:p>
        </w:tc>
      </w:tr>
      <w:tr w:rsidR="000133FC" w:rsidRPr="00F53557" w:rsidTr="00D25154">
        <w:trPr>
          <w:trHeight w:val="75"/>
        </w:trPr>
        <w:tc>
          <w:tcPr>
            <w:tcW w:w="113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shd w:val="clear" w:color="auto" w:fill="FFFFFF"/>
              <w:jc w:val="center"/>
              <w:rPr>
                <w:rFonts w:ascii="Traditional Arabic" w:hAnsi="Traditional Arabic" w:cs="Traditional Arabic"/>
                <w:b/>
              </w:rPr>
            </w:pPr>
            <w:r w:rsidRPr="00F53557">
              <w:rPr>
                <w:rFonts w:ascii="Traditional Arabic" w:hAnsi="Traditional Arabic" w:cs="Traditional Arabic"/>
                <w:b/>
                <w:rtl/>
              </w:rPr>
              <w:t>1</w:t>
            </w:r>
          </w:p>
        </w:tc>
        <w:tc>
          <w:tcPr>
            <w:tcW w:w="936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133FC" w:rsidRDefault="000133FC" w:rsidP="00D25154">
            <w:pPr>
              <w:jc w:val="center"/>
            </w:pPr>
            <w:r>
              <w:t>The college board has the authority to exclude deprivation od a student ; allowing him to enter a test , in case , he provides an acceptable and persuasive excuse to the board. University council often defines attendance percentage ,to excuse students from deprivation , to be not less than 50% of attending lectures and tutorials.</w:t>
            </w:r>
          </w:p>
          <w:p w:rsidR="000133FC" w:rsidRPr="00F53557" w:rsidRDefault="000133FC" w:rsidP="00D25154">
            <w:pPr>
              <w:shd w:val="clear" w:color="auto" w:fill="FFFFFF"/>
              <w:jc w:val="center"/>
              <w:rPr>
                <w:rFonts w:ascii="Traditional Arabic" w:hAnsi="Traditional Arabic" w:cs="Traditional Arabic"/>
                <w:b/>
                <w:sz w:val="32"/>
                <w:szCs w:val="32"/>
              </w:rPr>
            </w:pPr>
          </w:p>
        </w:tc>
      </w:tr>
      <w:tr w:rsidR="000133FC" w:rsidRPr="00F53557" w:rsidTr="00D25154">
        <w:trPr>
          <w:trHeight w:val="75"/>
        </w:trPr>
        <w:tc>
          <w:tcPr>
            <w:tcW w:w="113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shd w:val="clear" w:color="auto" w:fill="FFFFFF"/>
              <w:jc w:val="center"/>
              <w:rPr>
                <w:rFonts w:ascii="Traditional Arabic" w:hAnsi="Traditional Arabic" w:cs="Traditional Arabic"/>
                <w:b/>
              </w:rPr>
            </w:pPr>
            <w:r w:rsidRPr="00F53557">
              <w:rPr>
                <w:rFonts w:ascii="Traditional Arabic" w:hAnsi="Traditional Arabic" w:cs="Traditional Arabic"/>
                <w:b/>
                <w:rtl/>
              </w:rPr>
              <w:t>2</w:t>
            </w:r>
          </w:p>
        </w:tc>
        <w:tc>
          <w:tcPr>
            <w:tcW w:w="936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133FC" w:rsidRPr="000C5B62" w:rsidRDefault="000133FC" w:rsidP="00D25154">
            <w:pPr>
              <w:jc w:val="center"/>
              <w:rPr>
                <w:rFonts w:ascii="Times New Roman" w:hAnsi="Times New Roman" w:cs="Times New Roman"/>
              </w:rPr>
            </w:pPr>
            <w:r>
              <w:rPr>
                <w:rStyle w:val="hps"/>
              </w:rPr>
              <w:t>If a student isunable to attendthe final testin any module due to a compulsive excuse , the college board is allowed to accept his excuse in cases of extreme necessity. An alternative test , to evaluate the student , would take place within a period notexceedingthe end of thenext semester.</w:t>
            </w:r>
          </w:p>
          <w:p w:rsidR="000133FC" w:rsidRPr="00F53557" w:rsidRDefault="000133FC" w:rsidP="00D25154">
            <w:pPr>
              <w:shd w:val="clear" w:color="auto" w:fill="FFFFFF"/>
              <w:jc w:val="center"/>
              <w:rPr>
                <w:rFonts w:ascii="Traditional Arabic" w:hAnsi="Traditional Arabic" w:cs="Traditional Arabic"/>
                <w:b/>
                <w:sz w:val="32"/>
                <w:szCs w:val="32"/>
              </w:rPr>
            </w:pPr>
          </w:p>
        </w:tc>
      </w:tr>
      <w:tr w:rsidR="000133FC" w:rsidRPr="00F53557" w:rsidTr="00D25154">
        <w:trPr>
          <w:trHeight w:val="75"/>
        </w:trPr>
        <w:tc>
          <w:tcPr>
            <w:tcW w:w="113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shd w:val="clear" w:color="auto" w:fill="FFFFFF"/>
              <w:jc w:val="center"/>
              <w:rPr>
                <w:rFonts w:ascii="Traditional Arabic" w:hAnsi="Traditional Arabic" w:cs="Traditional Arabic"/>
                <w:b/>
              </w:rPr>
            </w:pPr>
            <w:r w:rsidRPr="00F53557">
              <w:rPr>
                <w:rFonts w:ascii="Traditional Arabic" w:hAnsi="Traditional Arabic" w:cs="Traditional Arabic"/>
                <w:b/>
                <w:rtl/>
              </w:rPr>
              <w:t>3</w:t>
            </w:r>
          </w:p>
        </w:tc>
        <w:tc>
          <w:tcPr>
            <w:tcW w:w="936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133FC" w:rsidRPr="00905284" w:rsidRDefault="000133FC" w:rsidP="00D25154">
            <w:pPr>
              <w:shd w:val="clear" w:color="auto" w:fill="FFFFFF"/>
              <w:jc w:val="center"/>
              <w:rPr>
                <w:rFonts w:cs="Traditional Arabic"/>
              </w:rPr>
            </w:pPr>
            <w:r w:rsidRPr="00905284">
              <w:rPr>
                <w:rFonts w:cs="Traditional Arabic"/>
              </w:rPr>
              <w:t>A student can apologize for not continuing to study a semester without considering him failed , if he provides an acceptable excuse to the university council during a period of time determined by regulations that are approved by the university council. The student will be marked by a ( W ) , and the semester will be calculated of the the duration needed to finish the graduation requirements.</w:t>
            </w:r>
          </w:p>
        </w:tc>
      </w:tr>
      <w:tr w:rsidR="000133FC" w:rsidRPr="00F53557" w:rsidTr="00D25154">
        <w:trPr>
          <w:trHeight w:val="75"/>
        </w:trPr>
        <w:tc>
          <w:tcPr>
            <w:tcW w:w="113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shd w:val="clear" w:color="auto" w:fill="FFFFFF"/>
              <w:jc w:val="center"/>
              <w:rPr>
                <w:rFonts w:ascii="Traditional Arabic" w:hAnsi="Traditional Arabic" w:cs="Traditional Arabic"/>
                <w:b/>
              </w:rPr>
            </w:pPr>
            <w:r w:rsidRPr="00F53557">
              <w:rPr>
                <w:rFonts w:ascii="Traditional Arabic" w:hAnsi="Traditional Arabic" w:cs="Traditional Arabic"/>
                <w:b/>
              </w:rPr>
              <w:t>4</w:t>
            </w:r>
          </w:p>
        </w:tc>
        <w:tc>
          <w:tcPr>
            <w:tcW w:w="936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133FC" w:rsidRPr="00055139" w:rsidRDefault="000133FC" w:rsidP="00D25154">
            <w:pPr>
              <w:jc w:val="center"/>
              <w:rPr>
                <w:rStyle w:val="hps"/>
              </w:rPr>
            </w:pPr>
            <w:r>
              <w:rPr>
                <w:rStyle w:val="hps"/>
              </w:rPr>
              <w:t>A student may apply for postponement of his study , if he provides an acceptable excuse to the university council . The postponement period can’t be longer than two consecutive semesters or maximuly three non-consecutive semesters throughtout the period of his study in the university. If postponement is longer , his registration will be folded . However, the university council is authorized to excuse him in cases of exterme necessity . The postponement duration will not be calculated of  the time neededto finish thegraduation requirements.</w:t>
            </w:r>
          </w:p>
          <w:p w:rsidR="000133FC" w:rsidRPr="00F53557" w:rsidRDefault="000133FC" w:rsidP="00D25154">
            <w:pPr>
              <w:shd w:val="clear" w:color="auto" w:fill="FFFFFF"/>
              <w:jc w:val="center"/>
              <w:rPr>
                <w:rFonts w:ascii="Traditional Arabic" w:hAnsi="Traditional Arabic" w:cs="Traditional Arabic"/>
                <w:b/>
                <w:sz w:val="32"/>
                <w:szCs w:val="32"/>
              </w:rPr>
            </w:pPr>
          </w:p>
        </w:tc>
      </w:tr>
      <w:tr w:rsidR="000133FC" w:rsidRPr="00F53557" w:rsidTr="00D25154">
        <w:trPr>
          <w:trHeight w:val="75"/>
        </w:trPr>
        <w:tc>
          <w:tcPr>
            <w:tcW w:w="113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shd w:val="clear" w:color="auto" w:fill="FFFFFF"/>
              <w:jc w:val="center"/>
              <w:rPr>
                <w:rFonts w:ascii="Traditional Arabic" w:hAnsi="Traditional Arabic" w:cs="Traditional Arabic"/>
                <w:b/>
              </w:rPr>
            </w:pPr>
            <w:r w:rsidRPr="00F53557">
              <w:rPr>
                <w:rFonts w:ascii="Traditional Arabic" w:hAnsi="Traditional Arabic" w:cs="Traditional Arabic"/>
                <w:b/>
              </w:rPr>
              <w:t>5</w:t>
            </w:r>
          </w:p>
        </w:tc>
        <w:tc>
          <w:tcPr>
            <w:tcW w:w="936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133FC" w:rsidRPr="00C32520" w:rsidRDefault="000133FC" w:rsidP="00D25154">
            <w:pPr>
              <w:shd w:val="clear" w:color="auto" w:fill="FFFFFF"/>
              <w:jc w:val="center"/>
              <w:rPr>
                <w:rFonts w:cs="Traditional Arabic"/>
              </w:rPr>
            </w:pPr>
            <w:r w:rsidRPr="00C32520">
              <w:rPr>
                <w:rFonts w:cs="Traditional Arabic"/>
              </w:rPr>
              <w:t>A student will be dismissed from the university if he gets three consecutive warnings , at the most , as his GPA will be lower than the specified rate for graduation according to article number 19. The university council , based on the college board recommendation , can give a fourth opportunity for those who can raise their cumulative GPAs when studying their available modules.</w:t>
            </w:r>
          </w:p>
        </w:tc>
      </w:tr>
      <w:tr w:rsidR="000133FC" w:rsidRPr="00F53557" w:rsidTr="00D25154">
        <w:trPr>
          <w:trHeight w:val="75"/>
        </w:trPr>
        <w:tc>
          <w:tcPr>
            <w:tcW w:w="113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shd w:val="clear" w:color="auto" w:fill="FFFFFF"/>
              <w:jc w:val="center"/>
              <w:rPr>
                <w:rFonts w:ascii="Traditional Arabic" w:hAnsi="Traditional Arabic" w:cs="Traditional Arabic"/>
                <w:b/>
              </w:rPr>
            </w:pPr>
            <w:r w:rsidRPr="00F53557">
              <w:rPr>
                <w:rFonts w:ascii="Traditional Arabic" w:hAnsi="Traditional Arabic" w:cs="Traditional Arabic"/>
                <w:b/>
              </w:rPr>
              <w:t>6</w:t>
            </w:r>
          </w:p>
        </w:tc>
        <w:tc>
          <w:tcPr>
            <w:tcW w:w="936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shd w:val="clear" w:color="auto" w:fill="FFFFFF"/>
              <w:jc w:val="center"/>
              <w:rPr>
                <w:rFonts w:ascii="Traditional Arabic" w:hAnsi="Traditional Arabic" w:cs="Traditional Arabic"/>
                <w:b/>
                <w:sz w:val="32"/>
                <w:szCs w:val="32"/>
              </w:rPr>
            </w:pPr>
            <w:r>
              <w:rPr>
                <w:rStyle w:val="hps"/>
              </w:rPr>
              <w:t>A Student will be dismissedfrom the universityif he doesnnot finishgraduation requirementswithin a maximum ofhalf ofthe period</w:t>
            </w:r>
            <w:r>
              <w:rPr>
                <w:rStyle w:val="hps"/>
                <w:rFonts w:ascii="Times New Roman" w:hAnsi="Times New Roman"/>
              </w:rPr>
              <w:t xml:space="preserve">determined for graduation added to the duration of the program. The </w:t>
            </w:r>
            <w:r w:rsidRPr="00D74A07">
              <w:rPr>
                <w:rStyle w:val="hps"/>
              </w:rPr>
              <w:t xml:space="preserve">university council </w:t>
            </w:r>
            <w:r>
              <w:rPr>
                <w:rStyle w:val="hps"/>
              </w:rPr>
              <w:t>has the authority to</w:t>
            </w:r>
            <w:r w:rsidRPr="00D74A07">
              <w:rPr>
                <w:rStyle w:val="hps"/>
              </w:rPr>
              <w:t xml:space="preserve"> give an exceptional opportunity </w:t>
            </w:r>
            <w:r>
              <w:rPr>
                <w:rStyle w:val="hps"/>
              </w:rPr>
              <w:t>for a</w:t>
            </w:r>
            <w:r w:rsidRPr="00D74A07">
              <w:rPr>
                <w:rStyle w:val="hps"/>
              </w:rPr>
              <w:t xml:space="preserve"> student to finish the </w:t>
            </w:r>
            <w:r w:rsidRPr="00D74A07">
              <w:rPr>
                <w:rStyle w:val="hps"/>
              </w:rPr>
              <w:lastRenderedPageBreak/>
              <w:t xml:space="preserve">graduation </w:t>
            </w:r>
            <w:r>
              <w:rPr>
                <w:rStyle w:val="hps"/>
              </w:rPr>
              <w:t>requirements in a</w:t>
            </w:r>
            <w:r w:rsidRPr="00D74A07">
              <w:rPr>
                <w:rStyle w:val="hps"/>
              </w:rPr>
              <w:t xml:space="preserve"> maximum</w:t>
            </w:r>
            <w:r>
              <w:rPr>
                <w:rStyle w:val="hps"/>
              </w:rPr>
              <w:t xml:space="preserve"> period</w:t>
            </w:r>
            <w:r w:rsidRPr="00D74A07">
              <w:rPr>
                <w:rStyle w:val="hps"/>
              </w:rPr>
              <w:t xml:space="preserve"> of not more than twice the </w:t>
            </w:r>
            <w:r>
              <w:rPr>
                <w:rStyle w:val="hps"/>
              </w:rPr>
              <w:t>primary</w:t>
            </w:r>
            <w:r w:rsidRPr="00D74A07">
              <w:rPr>
                <w:rStyle w:val="hps"/>
              </w:rPr>
              <w:t xml:space="preserve"> time </w:t>
            </w:r>
            <w:r>
              <w:rPr>
                <w:rStyle w:val="hps"/>
              </w:rPr>
              <w:t xml:space="preserve">determined </w:t>
            </w:r>
            <w:r w:rsidRPr="00D74A07">
              <w:rPr>
                <w:rStyle w:val="hps"/>
              </w:rPr>
              <w:t>for graduation</w:t>
            </w:r>
          </w:p>
        </w:tc>
      </w:tr>
      <w:tr w:rsidR="000133FC" w:rsidRPr="00F53557" w:rsidTr="00D25154">
        <w:trPr>
          <w:trHeight w:val="75"/>
        </w:trPr>
        <w:tc>
          <w:tcPr>
            <w:tcW w:w="113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shd w:val="clear" w:color="auto" w:fill="FFFFFF"/>
              <w:jc w:val="center"/>
              <w:rPr>
                <w:rFonts w:ascii="Traditional Arabic" w:hAnsi="Traditional Arabic" w:cs="Traditional Arabic"/>
                <w:b/>
              </w:rPr>
            </w:pPr>
            <w:r w:rsidRPr="00F53557">
              <w:rPr>
                <w:rFonts w:ascii="Traditional Arabic" w:hAnsi="Traditional Arabic" w:cs="Traditional Arabic"/>
                <w:b/>
              </w:rPr>
              <w:lastRenderedPageBreak/>
              <w:t>7</w:t>
            </w:r>
          </w:p>
        </w:tc>
        <w:tc>
          <w:tcPr>
            <w:tcW w:w="936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133FC" w:rsidRPr="00CE604A" w:rsidRDefault="000133FC" w:rsidP="00D25154">
            <w:pPr>
              <w:shd w:val="clear" w:color="auto" w:fill="FFFFFF"/>
              <w:jc w:val="center"/>
              <w:rPr>
                <w:rFonts w:cs="Traditional Arabic"/>
                <w:rtl/>
              </w:rPr>
            </w:pPr>
            <w:r w:rsidRPr="00CE604A">
              <w:rPr>
                <w:rFonts w:cs="Traditional Arabic"/>
              </w:rPr>
              <w:t>A student is allowed to transfer to another department once during his university study. However , the university council can exclude him but only once.</w:t>
            </w:r>
          </w:p>
        </w:tc>
      </w:tr>
      <w:tr w:rsidR="000133FC" w:rsidRPr="00F53557" w:rsidTr="00D25154">
        <w:trPr>
          <w:trHeight w:val="75"/>
        </w:trPr>
        <w:tc>
          <w:tcPr>
            <w:tcW w:w="113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shd w:val="clear" w:color="auto" w:fill="FFFFFF"/>
              <w:jc w:val="center"/>
              <w:rPr>
                <w:rFonts w:ascii="Traditional Arabic" w:hAnsi="Traditional Arabic" w:cs="Traditional Arabic"/>
                <w:b/>
              </w:rPr>
            </w:pPr>
            <w:r w:rsidRPr="00F53557">
              <w:rPr>
                <w:rFonts w:ascii="Traditional Arabic" w:hAnsi="Traditional Arabic" w:cs="Traditional Arabic"/>
                <w:b/>
              </w:rPr>
              <w:t>8</w:t>
            </w:r>
          </w:p>
        </w:tc>
        <w:tc>
          <w:tcPr>
            <w:tcW w:w="936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133FC" w:rsidRPr="003C1426" w:rsidRDefault="000133FC" w:rsidP="00D25154">
            <w:pPr>
              <w:jc w:val="center"/>
              <w:rPr>
                <w:rStyle w:val="hps"/>
                <w:rFonts w:ascii="Times New Roman" w:hAnsi="Times New Roman"/>
              </w:rPr>
            </w:pPr>
            <w:r>
              <w:rPr>
                <w:rStyle w:val="hps"/>
              </w:rPr>
              <w:t xml:space="preserve">It is not allowed to re-enroll a student more than once. However, </w:t>
            </w:r>
            <w:r>
              <w:rPr>
                <w:rStyle w:val="hps"/>
                <w:rFonts w:ascii="Times New Roman" w:hAnsi="Times New Roman"/>
              </w:rPr>
              <w:t>the rector can exclude him  in case of necessity and based on a recommendation of the students’ affairs committee .</w:t>
            </w:r>
          </w:p>
          <w:p w:rsidR="000133FC" w:rsidRPr="00D74A07" w:rsidRDefault="000133FC" w:rsidP="00D25154">
            <w:pPr>
              <w:rPr>
                <w:rStyle w:val="hps"/>
              </w:rPr>
            </w:pPr>
          </w:p>
          <w:p w:rsidR="000133FC" w:rsidRPr="00F53557" w:rsidRDefault="000133FC" w:rsidP="00D25154">
            <w:pPr>
              <w:shd w:val="clear" w:color="auto" w:fill="FFFFFF"/>
              <w:jc w:val="center"/>
              <w:rPr>
                <w:rFonts w:ascii="Traditional Arabic" w:hAnsi="Traditional Arabic" w:cs="Traditional Arabic"/>
                <w:b/>
                <w:sz w:val="32"/>
                <w:szCs w:val="32"/>
              </w:rPr>
            </w:pPr>
          </w:p>
        </w:tc>
      </w:tr>
      <w:tr w:rsidR="000133FC" w:rsidRPr="00F53557" w:rsidTr="00D25154">
        <w:trPr>
          <w:trHeight w:val="75"/>
        </w:trPr>
        <w:tc>
          <w:tcPr>
            <w:tcW w:w="113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shd w:val="clear" w:color="auto" w:fill="FFFFFF"/>
              <w:jc w:val="center"/>
              <w:rPr>
                <w:rFonts w:ascii="Traditional Arabic" w:hAnsi="Traditional Arabic" w:cs="Traditional Arabic"/>
                <w:b/>
              </w:rPr>
            </w:pPr>
            <w:r w:rsidRPr="00F53557">
              <w:rPr>
                <w:rFonts w:ascii="Traditional Arabic" w:hAnsi="Traditional Arabic" w:cs="Traditional Arabic"/>
                <w:b/>
              </w:rPr>
              <w:t>9</w:t>
            </w:r>
          </w:p>
        </w:tc>
        <w:tc>
          <w:tcPr>
            <w:tcW w:w="936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133FC" w:rsidRPr="007E1CCC" w:rsidRDefault="000133FC" w:rsidP="00D25154">
            <w:pPr>
              <w:shd w:val="clear" w:color="auto" w:fill="FFFFFF"/>
              <w:jc w:val="center"/>
              <w:rPr>
                <w:rFonts w:cs="Traditional Arabic"/>
              </w:rPr>
            </w:pPr>
            <w:r w:rsidRPr="007E1CCC">
              <w:rPr>
                <w:rFonts w:cs="Traditional Arabic"/>
              </w:rPr>
              <w:t>If a student registration is folded for four or more semesters or two years for the colleges that apply the academic year system , the student can apply to the university as a new student without looking at his previous scripts . However, he should meet the admission requirements stated at that time , and and the committee of students’ academic problems can exclude him according to the committee regulations.</w:t>
            </w:r>
          </w:p>
        </w:tc>
      </w:tr>
      <w:tr w:rsidR="000133FC" w:rsidRPr="00F53557" w:rsidTr="00D25154">
        <w:trPr>
          <w:trHeight w:val="75"/>
        </w:trPr>
        <w:tc>
          <w:tcPr>
            <w:tcW w:w="113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shd w:val="clear" w:color="auto" w:fill="FFFFFF"/>
              <w:jc w:val="center"/>
              <w:rPr>
                <w:rFonts w:ascii="Traditional Arabic" w:hAnsi="Traditional Arabic" w:cs="Traditional Arabic"/>
                <w:b/>
              </w:rPr>
            </w:pPr>
            <w:r w:rsidRPr="00F53557">
              <w:rPr>
                <w:rFonts w:ascii="Traditional Arabic" w:hAnsi="Traditional Arabic" w:cs="Traditional Arabic"/>
                <w:b/>
              </w:rPr>
              <w:t>10</w:t>
            </w:r>
          </w:p>
        </w:tc>
        <w:tc>
          <w:tcPr>
            <w:tcW w:w="936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133FC" w:rsidRPr="00F57115" w:rsidRDefault="000133FC" w:rsidP="00D25154">
            <w:pPr>
              <w:jc w:val="center"/>
              <w:rPr>
                <w:rStyle w:val="hps"/>
                <w:rFonts w:ascii="Times New Roman" w:hAnsi="Times New Roman"/>
              </w:rPr>
            </w:pPr>
            <w:r>
              <w:rPr>
                <w:rStyle w:val="hps"/>
              </w:rPr>
              <w:t>The college board has the authority,  on the recommendation of the department council , to define certain modules for a student in order to raise his GPA , if the student managed to pass the modules but his GPA is still low.</w:t>
            </w:r>
          </w:p>
          <w:p w:rsidR="000133FC" w:rsidRPr="00F53557" w:rsidRDefault="000133FC" w:rsidP="00D25154">
            <w:pPr>
              <w:shd w:val="clear" w:color="auto" w:fill="FFFFFF"/>
              <w:jc w:val="center"/>
              <w:rPr>
                <w:rFonts w:ascii="Traditional Arabic" w:hAnsi="Traditional Arabic" w:cs="Traditional Arabic"/>
                <w:b/>
                <w:sz w:val="32"/>
                <w:szCs w:val="32"/>
              </w:rPr>
            </w:pPr>
          </w:p>
        </w:tc>
      </w:tr>
      <w:tr w:rsidR="000133FC" w:rsidRPr="00F53557" w:rsidTr="00D25154">
        <w:trPr>
          <w:trHeight w:val="75"/>
        </w:trPr>
        <w:tc>
          <w:tcPr>
            <w:tcW w:w="113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shd w:val="clear" w:color="auto" w:fill="FFFFFF"/>
              <w:jc w:val="center"/>
              <w:rPr>
                <w:rFonts w:ascii="Traditional Arabic" w:hAnsi="Traditional Arabic" w:cs="Traditional Arabic"/>
                <w:b/>
              </w:rPr>
            </w:pPr>
            <w:r w:rsidRPr="00F53557">
              <w:rPr>
                <w:rFonts w:ascii="Traditional Arabic" w:hAnsi="Traditional Arabic" w:cs="Traditional Arabic"/>
                <w:b/>
              </w:rPr>
              <w:t>11</w:t>
            </w:r>
          </w:p>
        </w:tc>
        <w:tc>
          <w:tcPr>
            <w:tcW w:w="936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133FC" w:rsidRPr="00F57115" w:rsidRDefault="000133FC" w:rsidP="00D25154">
            <w:pPr>
              <w:jc w:val="center"/>
              <w:rPr>
                <w:rStyle w:val="hps"/>
                <w:rFonts w:ascii="Times New Roman" w:hAnsi="Times New Roman"/>
              </w:rPr>
            </w:pPr>
            <w:r>
              <w:rPr>
                <w:rStyle w:val="hps"/>
              </w:rPr>
              <w:t>Students can’t have more than two exams in one day . However, the university council has the aouthority to exclude certain students from this regulation.</w:t>
            </w:r>
          </w:p>
          <w:p w:rsidR="000133FC" w:rsidRPr="00D74A07" w:rsidRDefault="000133FC" w:rsidP="00D25154">
            <w:pPr>
              <w:rPr>
                <w:rStyle w:val="hps"/>
              </w:rPr>
            </w:pPr>
          </w:p>
          <w:p w:rsidR="000133FC" w:rsidRPr="00F53557" w:rsidRDefault="000133FC" w:rsidP="00D25154">
            <w:pPr>
              <w:shd w:val="clear" w:color="auto" w:fill="FFFFFF"/>
              <w:jc w:val="center"/>
              <w:rPr>
                <w:rFonts w:ascii="Traditional Arabic" w:hAnsi="Traditional Arabic" w:cs="Traditional Arabic"/>
                <w:b/>
                <w:sz w:val="32"/>
                <w:szCs w:val="32"/>
              </w:rPr>
            </w:pPr>
          </w:p>
        </w:tc>
      </w:tr>
      <w:tr w:rsidR="000133FC" w:rsidRPr="00F53557" w:rsidTr="00D25154">
        <w:trPr>
          <w:trHeight w:val="75"/>
        </w:trPr>
        <w:tc>
          <w:tcPr>
            <w:tcW w:w="113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shd w:val="clear" w:color="auto" w:fill="FFFFFF"/>
              <w:jc w:val="center"/>
              <w:rPr>
                <w:rFonts w:ascii="Traditional Arabic" w:hAnsi="Traditional Arabic" w:cs="Traditional Arabic"/>
                <w:b/>
              </w:rPr>
            </w:pPr>
            <w:r w:rsidRPr="00F53557">
              <w:rPr>
                <w:rFonts w:ascii="Traditional Arabic" w:hAnsi="Traditional Arabic" w:cs="Traditional Arabic"/>
                <w:b/>
              </w:rPr>
              <w:t>12</w:t>
            </w:r>
          </w:p>
        </w:tc>
        <w:tc>
          <w:tcPr>
            <w:tcW w:w="936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133FC" w:rsidRPr="00F57115" w:rsidRDefault="000133FC" w:rsidP="00D25154">
            <w:pPr>
              <w:jc w:val="center"/>
              <w:rPr>
                <w:rStyle w:val="hps"/>
                <w:rFonts w:ascii="Times New Roman" w:hAnsi="Times New Roman"/>
              </w:rPr>
            </w:pPr>
            <w:r>
              <w:rPr>
                <w:rStyle w:val="hps"/>
              </w:rPr>
              <w:t>The colleges boards , in cases of necessity ,  can give the approval of remarking of answer sheets within a period of time not exceeding the beginning of second semester exams.</w:t>
            </w:r>
          </w:p>
          <w:p w:rsidR="000133FC" w:rsidRPr="00F53557" w:rsidRDefault="000133FC" w:rsidP="00D25154">
            <w:pPr>
              <w:shd w:val="clear" w:color="auto" w:fill="FFFFFF"/>
              <w:jc w:val="center"/>
              <w:rPr>
                <w:rFonts w:ascii="Traditional Arabic" w:hAnsi="Traditional Arabic" w:cs="Traditional Arabic"/>
                <w:b/>
                <w:sz w:val="32"/>
                <w:szCs w:val="32"/>
              </w:rPr>
            </w:pPr>
          </w:p>
        </w:tc>
      </w:tr>
      <w:tr w:rsidR="000133FC" w:rsidRPr="00F53557" w:rsidTr="00D25154">
        <w:trPr>
          <w:trHeight w:val="75"/>
        </w:trPr>
        <w:tc>
          <w:tcPr>
            <w:tcW w:w="113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shd w:val="clear" w:color="auto" w:fill="FFFFFF"/>
              <w:jc w:val="center"/>
              <w:rPr>
                <w:rFonts w:ascii="Traditional Arabic" w:hAnsi="Traditional Arabic" w:cs="Traditional Arabic"/>
                <w:b/>
              </w:rPr>
            </w:pPr>
            <w:r w:rsidRPr="00F53557">
              <w:rPr>
                <w:rFonts w:ascii="Traditional Arabic" w:hAnsi="Traditional Arabic" w:cs="Traditional Arabic"/>
                <w:b/>
              </w:rPr>
              <w:t>13</w:t>
            </w:r>
          </w:p>
        </w:tc>
        <w:tc>
          <w:tcPr>
            <w:tcW w:w="936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133FC" w:rsidRPr="00D74A07" w:rsidRDefault="000133FC" w:rsidP="00D25154">
            <w:pPr>
              <w:jc w:val="center"/>
              <w:rPr>
                <w:rStyle w:val="hps"/>
              </w:rPr>
            </w:pPr>
            <w:r>
              <w:rPr>
                <w:rStyle w:val="hps"/>
              </w:rPr>
              <w:t>A studentcan , after</w:t>
            </w:r>
            <w:r>
              <w:rPr>
                <w:rFonts w:eastAsia="Times New Roman" w:cs="Times New Roman"/>
              </w:rPr>
              <w:t xml:space="preserve"> having  an </w:t>
            </w:r>
            <w:r>
              <w:rPr>
                <w:rStyle w:val="hps"/>
              </w:rPr>
              <w:t>approval of thedean of the college , transfer from a speciality to another in the same college according to certain regulations set by the university council.</w:t>
            </w:r>
          </w:p>
          <w:p w:rsidR="000133FC" w:rsidRPr="00F53557" w:rsidRDefault="000133FC" w:rsidP="00D25154">
            <w:pPr>
              <w:shd w:val="clear" w:color="auto" w:fill="FFFFFF"/>
              <w:jc w:val="center"/>
              <w:rPr>
                <w:rFonts w:ascii="Traditional Arabic" w:hAnsi="Traditional Arabic" w:cs="Traditional Arabic"/>
                <w:b/>
                <w:sz w:val="32"/>
                <w:szCs w:val="32"/>
              </w:rPr>
            </w:pPr>
          </w:p>
        </w:tc>
      </w:tr>
      <w:tr w:rsidR="000133FC" w:rsidRPr="00F53557" w:rsidTr="00D25154">
        <w:trPr>
          <w:trHeight w:val="75"/>
        </w:trPr>
        <w:tc>
          <w:tcPr>
            <w:tcW w:w="113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shd w:val="clear" w:color="auto" w:fill="FFFFFF"/>
              <w:jc w:val="center"/>
              <w:rPr>
                <w:rFonts w:ascii="Traditional Arabic" w:hAnsi="Traditional Arabic" w:cs="Traditional Arabic"/>
                <w:b/>
              </w:rPr>
            </w:pPr>
            <w:r w:rsidRPr="00F53557">
              <w:rPr>
                <w:rFonts w:ascii="Traditional Arabic" w:hAnsi="Traditional Arabic" w:cs="Traditional Arabic"/>
                <w:b/>
              </w:rPr>
              <w:lastRenderedPageBreak/>
              <w:t>14</w:t>
            </w:r>
          </w:p>
        </w:tc>
        <w:tc>
          <w:tcPr>
            <w:tcW w:w="936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133FC" w:rsidRPr="00D74A07" w:rsidRDefault="000133FC" w:rsidP="00D25154">
            <w:pPr>
              <w:jc w:val="center"/>
              <w:rPr>
                <w:rStyle w:val="hps"/>
              </w:rPr>
            </w:pPr>
            <w:r>
              <w:rPr>
                <w:rStyle w:val="hps"/>
              </w:rPr>
              <w:t>A students is allowed to withdraw from one or more modules in one semester according to the regulations set by the university council.</w:t>
            </w:r>
          </w:p>
          <w:p w:rsidR="000133FC" w:rsidRPr="00F53557" w:rsidRDefault="000133FC" w:rsidP="00D25154">
            <w:pPr>
              <w:shd w:val="clear" w:color="auto" w:fill="FFFFFF"/>
              <w:jc w:val="center"/>
              <w:rPr>
                <w:rFonts w:ascii="Traditional Arabic" w:hAnsi="Traditional Arabic" w:cs="Traditional Arabic"/>
                <w:b/>
                <w:sz w:val="32"/>
                <w:szCs w:val="32"/>
              </w:rPr>
            </w:pPr>
          </w:p>
        </w:tc>
      </w:tr>
      <w:tr w:rsidR="000133FC" w:rsidRPr="00F53557" w:rsidTr="00D25154">
        <w:trPr>
          <w:trHeight w:val="75"/>
        </w:trPr>
        <w:tc>
          <w:tcPr>
            <w:tcW w:w="113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shd w:val="clear" w:color="auto" w:fill="FFFFFF"/>
              <w:jc w:val="center"/>
              <w:rPr>
                <w:rFonts w:ascii="Traditional Arabic" w:hAnsi="Traditional Arabic" w:cs="Traditional Arabic"/>
                <w:b/>
              </w:rPr>
            </w:pPr>
            <w:r w:rsidRPr="00F53557">
              <w:rPr>
                <w:rFonts w:ascii="Traditional Arabic" w:hAnsi="Traditional Arabic" w:cs="Traditional Arabic"/>
                <w:b/>
              </w:rPr>
              <w:t>15</w:t>
            </w:r>
          </w:p>
        </w:tc>
        <w:tc>
          <w:tcPr>
            <w:tcW w:w="936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133FC" w:rsidRPr="00A60BAA" w:rsidRDefault="000133FC" w:rsidP="00D25154">
            <w:pPr>
              <w:shd w:val="clear" w:color="auto" w:fill="FFFFFF"/>
              <w:jc w:val="center"/>
              <w:rPr>
                <w:rStyle w:val="hps"/>
              </w:rPr>
            </w:pPr>
            <w:r w:rsidRPr="00A60BAA">
              <w:rPr>
                <w:rStyle w:val="hps"/>
              </w:rPr>
              <w:t>If a student is convicted in a criminal offense , the general committee is allowed to submit its recommendations of providing anything related to the offense to the competent authority such as documents and investigation papers. The general committee is , also , authorized to stop any disciplinary procedures against the convicted student until a final judgment is issued in his case.</w:t>
            </w:r>
          </w:p>
        </w:tc>
      </w:tr>
      <w:tr w:rsidR="000133FC" w:rsidRPr="00F53557" w:rsidTr="00D25154">
        <w:trPr>
          <w:trHeight w:val="75"/>
        </w:trPr>
        <w:tc>
          <w:tcPr>
            <w:tcW w:w="113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shd w:val="clear" w:color="auto" w:fill="FFFFFF"/>
              <w:jc w:val="center"/>
              <w:rPr>
                <w:rFonts w:ascii="Traditional Arabic" w:hAnsi="Traditional Arabic" w:cs="Traditional Arabic"/>
                <w:b/>
              </w:rPr>
            </w:pPr>
            <w:r w:rsidRPr="00F53557">
              <w:rPr>
                <w:rFonts w:ascii="Traditional Arabic" w:hAnsi="Traditional Arabic" w:cs="Traditional Arabic"/>
                <w:b/>
              </w:rPr>
              <w:t>16</w:t>
            </w:r>
          </w:p>
        </w:tc>
        <w:tc>
          <w:tcPr>
            <w:tcW w:w="936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shd w:val="clear" w:color="auto" w:fill="FFFFFF"/>
              <w:jc w:val="center"/>
              <w:rPr>
                <w:rFonts w:ascii="Traditional Arabic" w:hAnsi="Traditional Arabic" w:cs="Traditional Arabic"/>
                <w:b/>
                <w:sz w:val="32"/>
                <w:szCs w:val="32"/>
              </w:rPr>
            </w:pPr>
            <w:r w:rsidRPr="005B15E7">
              <w:rPr>
                <w:rStyle w:val="hps"/>
              </w:rPr>
              <w:t>It is not allowed to apply any disciplinary sanction on a student , if the general committee did not issue a decision after a year of committing the offense.</w:t>
            </w:r>
          </w:p>
        </w:tc>
      </w:tr>
      <w:tr w:rsidR="000133FC" w:rsidRPr="00F53557" w:rsidTr="00D25154">
        <w:trPr>
          <w:trHeight w:val="75"/>
        </w:trPr>
        <w:tc>
          <w:tcPr>
            <w:tcW w:w="113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shd w:val="clear" w:color="auto" w:fill="FFFFFF"/>
              <w:jc w:val="center"/>
              <w:rPr>
                <w:rFonts w:ascii="Traditional Arabic" w:hAnsi="Traditional Arabic" w:cs="Traditional Arabic"/>
                <w:b/>
              </w:rPr>
            </w:pPr>
            <w:r w:rsidRPr="00F53557">
              <w:rPr>
                <w:rFonts w:ascii="Traditional Arabic" w:hAnsi="Traditional Arabic" w:cs="Traditional Arabic"/>
                <w:b/>
              </w:rPr>
              <w:t>17</w:t>
            </w:r>
          </w:p>
        </w:tc>
        <w:tc>
          <w:tcPr>
            <w:tcW w:w="936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133FC" w:rsidRDefault="000133FC" w:rsidP="00D25154">
            <w:pPr>
              <w:jc w:val="center"/>
              <w:rPr>
                <w:rStyle w:val="hps"/>
                <w:rFonts w:ascii="Times New Roman" w:hAnsi="Times New Roman"/>
              </w:rPr>
            </w:pPr>
            <w:r>
              <w:rPr>
                <w:rStyle w:val="hps"/>
                <w:rFonts w:ascii="Times New Roman" w:hAnsi="Times New Roman"/>
              </w:rPr>
              <w:t xml:space="preserve">If a disciplinary decision is not </w:t>
            </w:r>
            <w:r>
              <w:rPr>
                <w:rStyle w:val="hps"/>
              </w:rPr>
              <w:t>dismissal fromthe university, the sanction must not be a cause to cancel a student’s enrollment in the university.</w:t>
            </w:r>
          </w:p>
          <w:p w:rsidR="000133FC" w:rsidRPr="000158C7" w:rsidRDefault="000133FC" w:rsidP="00D25154">
            <w:pPr>
              <w:tabs>
                <w:tab w:val="left" w:pos="1160"/>
              </w:tabs>
              <w:rPr>
                <w:rFonts w:ascii="Times New Roman" w:eastAsia="Times New Roman" w:hAnsi="Times New Roman" w:cs="Times New Roman"/>
              </w:rPr>
            </w:pPr>
            <w:r>
              <w:rPr>
                <w:rFonts w:ascii="Times New Roman" w:eastAsia="Times New Roman" w:hAnsi="Times New Roman" w:cs="Times New Roman"/>
              </w:rPr>
              <w:tab/>
            </w:r>
          </w:p>
          <w:p w:rsidR="000133FC" w:rsidRPr="00F53557" w:rsidRDefault="000133FC" w:rsidP="00D25154">
            <w:pPr>
              <w:shd w:val="clear" w:color="auto" w:fill="FFFFFF"/>
              <w:jc w:val="center"/>
              <w:rPr>
                <w:rFonts w:ascii="Traditional Arabic" w:hAnsi="Traditional Arabic" w:cs="Traditional Arabic"/>
                <w:b/>
                <w:sz w:val="32"/>
                <w:szCs w:val="32"/>
              </w:rPr>
            </w:pPr>
          </w:p>
        </w:tc>
      </w:tr>
      <w:tr w:rsidR="000133FC" w:rsidRPr="00F53557" w:rsidTr="00D25154">
        <w:trPr>
          <w:trHeight w:val="75"/>
        </w:trPr>
        <w:tc>
          <w:tcPr>
            <w:tcW w:w="113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shd w:val="clear" w:color="auto" w:fill="FFFFFF"/>
              <w:jc w:val="center"/>
              <w:rPr>
                <w:rFonts w:ascii="Traditional Arabic" w:hAnsi="Traditional Arabic" w:cs="Traditional Arabic"/>
                <w:b/>
              </w:rPr>
            </w:pPr>
            <w:r w:rsidRPr="00F53557">
              <w:rPr>
                <w:rFonts w:ascii="Traditional Arabic" w:hAnsi="Traditional Arabic" w:cs="Traditional Arabic"/>
                <w:b/>
              </w:rPr>
              <w:t>18</w:t>
            </w:r>
          </w:p>
        </w:tc>
        <w:tc>
          <w:tcPr>
            <w:tcW w:w="936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shd w:val="clear" w:color="auto" w:fill="FFFFFF"/>
              <w:jc w:val="center"/>
              <w:rPr>
                <w:rFonts w:ascii="Traditional Arabic" w:hAnsi="Traditional Arabic" w:cs="Traditional Arabic"/>
                <w:b/>
                <w:sz w:val="32"/>
                <w:szCs w:val="32"/>
              </w:rPr>
            </w:pPr>
            <w:r w:rsidRPr="00DD1E2A">
              <w:rPr>
                <w:rStyle w:val="hps"/>
              </w:rPr>
              <w:t>The sanction should equal the degree of the offense , taking into consideration the criminal record and circumstances that surrounding the incident . The committee has the authority not to include the sentence within the period of  violator study .</w:t>
            </w:r>
          </w:p>
        </w:tc>
      </w:tr>
      <w:tr w:rsidR="000133FC" w:rsidRPr="00F53557" w:rsidTr="00D25154">
        <w:trPr>
          <w:trHeight w:val="75"/>
        </w:trPr>
        <w:tc>
          <w:tcPr>
            <w:tcW w:w="113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shd w:val="clear" w:color="auto" w:fill="FFFFFF"/>
              <w:jc w:val="center"/>
              <w:rPr>
                <w:rFonts w:ascii="Traditional Arabic" w:hAnsi="Traditional Arabic" w:cs="Traditional Arabic"/>
                <w:b/>
              </w:rPr>
            </w:pPr>
            <w:r w:rsidRPr="00F53557">
              <w:rPr>
                <w:rFonts w:ascii="Traditional Arabic" w:hAnsi="Traditional Arabic" w:cs="Traditional Arabic"/>
                <w:b/>
              </w:rPr>
              <w:t>19</w:t>
            </w:r>
          </w:p>
        </w:tc>
        <w:tc>
          <w:tcPr>
            <w:tcW w:w="936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133FC" w:rsidRPr="000158C7" w:rsidRDefault="000133FC" w:rsidP="00D25154">
            <w:pPr>
              <w:tabs>
                <w:tab w:val="left" w:pos="1160"/>
              </w:tabs>
              <w:jc w:val="center"/>
              <w:rPr>
                <w:rFonts w:ascii="Times New Roman" w:eastAsia="Times New Roman" w:hAnsi="Times New Roman" w:cs="Times New Roman"/>
              </w:rPr>
            </w:pPr>
            <w:r>
              <w:rPr>
                <w:rStyle w:val="hps"/>
                <w:rFonts w:ascii="Times New Roman" w:hAnsi="Times New Roman"/>
              </w:rPr>
              <w:t>The sanction should not be applied on a violator until investigations are completed and his words , about charges , are written  . If he does not appear at the date , on which he was informed ,  for investigation , he has no right to make any statement unless he provides an acceptable excuse , and the sanction will be applied in absentia.</w:t>
            </w:r>
          </w:p>
          <w:p w:rsidR="000133FC" w:rsidRPr="00F53557" w:rsidRDefault="000133FC" w:rsidP="00D25154">
            <w:pPr>
              <w:shd w:val="clear" w:color="auto" w:fill="FFFFFF"/>
              <w:jc w:val="center"/>
              <w:rPr>
                <w:rFonts w:ascii="Traditional Arabic" w:hAnsi="Traditional Arabic" w:cs="Traditional Arabic"/>
                <w:b/>
                <w:sz w:val="32"/>
                <w:szCs w:val="32"/>
              </w:rPr>
            </w:pPr>
          </w:p>
        </w:tc>
      </w:tr>
      <w:tr w:rsidR="000133FC" w:rsidRPr="00F53557" w:rsidTr="00D25154">
        <w:trPr>
          <w:trHeight w:val="75"/>
        </w:trPr>
        <w:tc>
          <w:tcPr>
            <w:tcW w:w="113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133FC" w:rsidRPr="00F53557" w:rsidRDefault="000133FC" w:rsidP="00D25154">
            <w:pPr>
              <w:shd w:val="clear" w:color="auto" w:fill="FFFFFF"/>
              <w:jc w:val="center"/>
              <w:rPr>
                <w:rFonts w:ascii="Traditional Arabic" w:hAnsi="Traditional Arabic" w:cs="Traditional Arabic"/>
                <w:b/>
              </w:rPr>
            </w:pPr>
            <w:r w:rsidRPr="00F53557">
              <w:rPr>
                <w:rFonts w:ascii="Traditional Arabic" w:hAnsi="Traditional Arabic" w:cs="Traditional Arabic"/>
                <w:b/>
              </w:rPr>
              <w:t>20</w:t>
            </w:r>
          </w:p>
        </w:tc>
        <w:tc>
          <w:tcPr>
            <w:tcW w:w="936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133FC" w:rsidRPr="000158C7" w:rsidRDefault="000133FC" w:rsidP="00D25154">
            <w:pPr>
              <w:tabs>
                <w:tab w:val="left" w:pos="1160"/>
              </w:tabs>
              <w:jc w:val="center"/>
              <w:rPr>
                <w:rFonts w:ascii="Times New Roman" w:eastAsia="Times New Roman" w:hAnsi="Times New Roman" w:cs="Times New Roman"/>
              </w:rPr>
            </w:pPr>
            <w:r>
              <w:rPr>
                <w:rStyle w:val="hps"/>
                <w:rFonts w:ascii="Times New Roman" w:hAnsi="Times New Roman"/>
              </w:rPr>
              <w:t xml:space="preserve">After the approval of </w:t>
            </w:r>
            <w:r>
              <w:rPr>
                <w:rStyle w:val="hps"/>
              </w:rPr>
              <w:t>the vice president ofacademic affairs , the general committee decisions are considered effective , and who was chaeged has the right to appeal to the university rector within fifteen days of the charge notification. The university rector has the authority to reconsider the sentence or to define another penalty he belives is appropriate.</w:t>
            </w:r>
          </w:p>
          <w:p w:rsidR="000133FC" w:rsidRPr="00F53557" w:rsidRDefault="000133FC" w:rsidP="00D25154">
            <w:pPr>
              <w:shd w:val="clear" w:color="auto" w:fill="FFFFFF"/>
              <w:jc w:val="center"/>
              <w:rPr>
                <w:rFonts w:ascii="Traditional Arabic" w:hAnsi="Traditional Arabic" w:cs="Traditional Arabic"/>
                <w:b/>
                <w:sz w:val="32"/>
                <w:szCs w:val="32"/>
              </w:rPr>
            </w:pPr>
          </w:p>
        </w:tc>
      </w:tr>
      <w:tr w:rsidR="000133FC" w:rsidRPr="00F53557" w:rsidTr="00D25154">
        <w:trPr>
          <w:trHeight w:val="75"/>
        </w:trPr>
        <w:tc>
          <w:tcPr>
            <w:tcW w:w="10494" w:type="dxa"/>
            <w:gridSpan w:val="4"/>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Pr>
                <w:rStyle w:val="hps"/>
              </w:rPr>
              <w:t>7.programevaluation</w:t>
            </w:r>
            <w:r>
              <w:rPr>
                <w:rStyle w:val="shorttext"/>
              </w:rPr>
              <w:t xml:space="preserve">, </w:t>
            </w:r>
            <w:r>
              <w:rPr>
                <w:rStyle w:val="hps"/>
              </w:rPr>
              <w:t>andimprovement Processes</w:t>
            </w:r>
            <w:r>
              <w:rPr>
                <w:rStyle w:val="shorttext"/>
              </w:rPr>
              <w:t>:</w:t>
            </w:r>
          </w:p>
        </w:tc>
      </w:tr>
      <w:tr w:rsidR="000133FC" w:rsidRPr="00F53557" w:rsidTr="00D25154">
        <w:trPr>
          <w:trHeight w:val="75"/>
        </w:trPr>
        <w:tc>
          <w:tcPr>
            <w:tcW w:w="10494" w:type="dxa"/>
            <w:gridSpan w:val="4"/>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Pr>
                <w:rStyle w:val="hps"/>
              </w:rPr>
              <w:t>Whatprocesses thatwill be usedto evaluateandimprove thestrategies usedto improve theeducationprocess</w:t>
            </w:r>
            <w:r>
              <w:rPr>
                <w:rFonts w:eastAsia="Times New Roman" w:cs="Times New Roman"/>
              </w:rPr>
              <w:t>?</w:t>
            </w:r>
          </w:p>
        </w:tc>
      </w:tr>
      <w:tr w:rsidR="000133FC" w:rsidRPr="00F53557" w:rsidTr="00D25154">
        <w:trPr>
          <w:trHeight w:val="75"/>
        </w:trPr>
        <w:tc>
          <w:tcPr>
            <w:tcW w:w="1100" w:type="dxa"/>
            <w:tcBorders>
              <w:bottom w:val="single" w:sz="4" w:space="0" w:color="auto"/>
            </w:tcBorders>
            <w:shd w:val="clear" w:color="auto" w:fill="FFFFFF"/>
            <w:vAlign w:val="center"/>
          </w:tcPr>
          <w:p w:rsidR="000133FC" w:rsidRPr="00F53557" w:rsidRDefault="000133FC" w:rsidP="00D25154">
            <w:pPr>
              <w:tabs>
                <w:tab w:val="left" w:pos="168"/>
                <w:tab w:val="right" w:pos="9720"/>
              </w:tabs>
              <w:ind w:right="176" w:firstLine="27"/>
              <w:jc w:val="center"/>
              <w:rPr>
                <w:rFonts w:ascii="Traditional Arabic" w:hAnsi="Traditional Arabic" w:cs="Traditional Arabic"/>
                <w:b/>
                <w:sz w:val="28"/>
                <w:szCs w:val="28"/>
              </w:rPr>
            </w:pPr>
            <w:r w:rsidRPr="00F53557">
              <w:rPr>
                <w:rFonts w:ascii="Traditional Arabic" w:hAnsi="Traditional Arabic" w:cs="Traditional Arabic"/>
                <w:b/>
                <w:sz w:val="28"/>
                <w:szCs w:val="28"/>
              </w:rPr>
              <w:lastRenderedPageBreak/>
              <w:t>1</w:t>
            </w:r>
          </w:p>
        </w:tc>
        <w:tc>
          <w:tcPr>
            <w:tcW w:w="9394" w:type="dxa"/>
            <w:gridSpan w:val="3"/>
            <w:tcBorders>
              <w:bottom w:val="single" w:sz="4" w:space="0" w:color="auto"/>
            </w:tcBorders>
            <w:shd w:val="clear" w:color="auto" w:fill="FFFFFF"/>
            <w:vAlign w:val="center"/>
          </w:tcPr>
          <w:p w:rsidR="000133FC" w:rsidRPr="000158C7" w:rsidRDefault="000133FC" w:rsidP="00D25154">
            <w:pPr>
              <w:tabs>
                <w:tab w:val="left" w:pos="1160"/>
              </w:tabs>
              <w:jc w:val="center"/>
              <w:rPr>
                <w:rFonts w:ascii="Times New Roman" w:eastAsia="Times New Roman" w:hAnsi="Times New Roman" w:cs="Times New Roman"/>
              </w:rPr>
            </w:pPr>
            <w:r>
              <w:rPr>
                <w:rStyle w:val="hps"/>
                <w:rFonts w:ascii="Times New Roman" w:hAnsi="Times New Roman"/>
              </w:rPr>
              <w:t xml:space="preserve">Using of data to make calculations which enable the department to make comparisons with different </w:t>
            </w:r>
            <w:r>
              <w:rPr>
                <w:rStyle w:val="hps"/>
              </w:rPr>
              <w:t>educational programs from the same institution  or other similar institutions.</w:t>
            </w:r>
          </w:p>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lang w:bidi="ar-LB"/>
              </w:rPr>
            </w:pPr>
          </w:p>
        </w:tc>
      </w:tr>
      <w:tr w:rsidR="000133FC" w:rsidRPr="00F53557" w:rsidTr="00D25154">
        <w:trPr>
          <w:trHeight w:val="75"/>
        </w:trPr>
        <w:tc>
          <w:tcPr>
            <w:tcW w:w="1100" w:type="dxa"/>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9394" w:type="dxa"/>
            <w:gridSpan w:val="3"/>
            <w:tcBorders>
              <w:bottom w:val="single" w:sz="4" w:space="0" w:color="auto"/>
            </w:tcBorders>
            <w:shd w:val="clear" w:color="auto" w:fill="FFFFFF"/>
            <w:vAlign w:val="center"/>
          </w:tcPr>
          <w:p w:rsidR="000133FC" w:rsidRPr="00723686" w:rsidRDefault="000133FC" w:rsidP="00D25154">
            <w:pPr>
              <w:jc w:val="center"/>
              <w:rPr>
                <w:rStyle w:val="hps"/>
                <w:rFonts w:ascii="Times New Roman" w:hAnsi="Times New Roman"/>
              </w:rPr>
            </w:pPr>
            <w:r w:rsidRPr="00723686">
              <w:rPr>
                <w:rStyle w:val="hps"/>
                <w:rFonts w:ascii="Times New Roman" w:hAnsi="Times New Roman"/>
              </w:rPr>
              <w:t>Performing statistical analyzes in order to find out the following matters: the extent of the completion of courses and programs, and the results of graduates recruitment, , the ratios of students to faculty members, and the qualifications of faculty members.</w:t>
            </w:r>
          </w:p>
          <w:p w:rsidR="000133FC" w:rsidRPr="00723686" w:rsidRDefault="000133FC" w:rsidP="00D25154">
            <w:pPr>
              <w:tabs>
                <w:tab w:val="left" w:pos="168"/>
                <w:tab w:val="right" w:pos="9720"/>
              </w:tabs>
              <w:ind w:right="567" w:firstLine="27"/>
              <w:jc w:val="center"/>
              <w:rPr>
                <w:rStyle w:val="hps"/>
                <w:rFonts w:ascii="Times New Roman" w:hAnsi="Times New Roman"/>
                <w:rtl/>
              </w:rPr>
            </w:pPr>
          </w:p>
        </w:tc>
      </w:tr>
      <w:tr w:rsidR="000133FC" w:rsidRPr="00F53557" w:rsidTr="00D25154">
        <w:trPr>
          <w:trHeight w:val="75"/>
        </w:trPr>
        <w:tc>
          <w:tcPr>
            <w:tcW w:w="1100" w:type="dxa"/>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Pr>
              <w:t>3</w:t>
            </w:r>
          </w:p>
        </w:tc>
        <w:tc>
          <w:tcPr>
            <w:tcW w:w="9394" w:type="dxa"/>
            <w:gridSpan w:val="3"/>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Pr>
                <w:rStyle w:val="hps"/>
              </w:rPr>
              <w:t>Takingthe advice ofindependent expertsabout theappropriateness ofteaching strategies</w:t>
            </w:r>
            <w:r>
              <w:rPr>
                <w:rFonts w:eastAsia="Times New Roman" w:cs="Times New Roman"/>
              </w:rPr>
              <w:t xml:space="preserve">, </w:t>
            </w:r>
            <w:r>
              <w:rPr>
                <w:rStyle w:val="hps"/>
              </w:rPr>
              <w:t>and the assessment methodsused indifferentareas oflearningthat are included in the"NationalQualifications Framework</w:t>
            </w:r>
            <w:r>
              <w:rPr>
                <w:rFonts w:eastAsia="Times New Roman" w:cs="Times New Roman"/>
              </w:rPr>
              <w:t>."</w:t>
            </w:r>
          </w:p>
        </w:tc>
      </w:tr>
      <w:tr w:rsidR="000133FC" w:rsidRPr="00F53557" w:rsidTr="00D25154">
        <w:trPr>
          <w:trHeight w:val="75"/>
        </w:trPr>
        <w:tc>
          <w:tcPr>
            <w:tcW w:w="10494" w:type="dxa"/>
            <w:gridSpan w:val="4"/>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Pr>
                <w:rStyle w:val="hps"/>
              </w:rPr>
              <w:t xml:space="preserve">Whatprocesses thatwill be usedto assess the overallskills ofusinga followed strategy </w:t>
            </w:r>
            <w:r>
              <w:rPr>
                <w:rFonts w:eastAsia="Times New Roman" w:cs="Times New Roman"/>
              </w:rPr>
              <w:t>?</w:t>
            </w:r>
          </w:p>
        </w:tc>
      </w:tr>
      <w:tr w:rsidR="000133FC" w:rsidRPr="00F53557" w:rsidTr="00D25154">
        <w:trPr>
          <w:trHeight w:val="75"/>
        </w:trPr>
        <w:tc>
          <w:tcPr>
            <w:tcW w:w="1100" w:type="dxa"/>
            <w:tcBorders>
              <w:top w:val="nil"/>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Pr>
            </w:pPr>
            <w:r w:rsidRPr="00F53557">
              <w:rPr>
                <w:rFonts w:ascii="Traditional Arabic" w:hAnsi="Traditional Arabic" w:cs="Traditional Arabic"/>
                <w:b/>
                <w:sz w:val="28"/>
                <w:szCs w:val="28"/>
              </w:rPr>
              <w:t>1</w:t>
            </w:r>
          </w:p>
        </w:tc>
        <w:tc>
          <w:tcPr>
            <w:tcW w:w="9394" w:type="dxa"/>
            <w:gridSpan w:val="3"/>
            <w:tcBorders>
              <w:top w:val="nil"/>
              <w:bottom w:val="single" w:sz="4" w:space="0" w:color="auto"/>
            </w:tcBorders>
            <w:shd w:val="clear" w:color="auto" w:fill="FFFFFF"/>
            <w:vAlign w:val="center"/>
          </w:tcPr>
          <w:p w:rsidR="000133FC" w:rsidRPr="000158C7" w:rsidRDefault="000133FC" w:rsidP="00D25154">
            <w:pPr>
              <w:tabs>
                <w:tab w:val="left" w:pos="1160"/>
              </w:tabs>
              <w:jc w:val="center"/>
              <w:rPr>
                <w:rFonts w:ascii="Times New Roman" w:eastAsia="Times New Roman" w:hAnsi="Times New Roman" w:cs="Times New Roman"/>
              </w:rPr>
            </w:pPr>
            <w:r>
              <w:rPr>
                <w:rStyle w:val="hps"/>
                <w:rFonts w:ascii="Times New Roman" w:hAnsi="Times New Roman"/>
              </w:rPr>
              <w:t>The formation of a committee , which its members are chosen from the evaluation and academic accreditation units in the college and in the departments , to review the strategies of each program.</w:t>
            </w:r>
          </w:p>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p>
        </w:tc>
      </w:tr>
      <w:tr w:rsidR="000133FC" w:rsidRPr="00F53557" w:rsidTr="00D25154">
        <w:trPr>
          <w:trHeight w:val="75"/>
        </w:trPr>
        <w:tc>
          <w:tcPr>
            <w:tcW w:w="1100" w:type="dxa"/>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9394" w:type="dxa"/>
            <w:gridSpan w:val="3"/>
            <w:tcBorders>
              <w:bottom w:val="single" w:sz="4" w:space="0" w:color="auto"/>
            </w:tcBorders>
            <w:shd w:val="clear" w:color="auto" w:fill="FFFFFF"/>
            <w:vAlign w:val="center"/>
          </w:tcPr>
          <w:p w:rsidR="000133FC" w:rsidRPr="000158C7" w:rsidRDefault="000133FC" w:rsidP="00D25154">
            <w:pPr>
              <w:tabs>
                <w:tab w:val="left" w:pos="1160"/>
              </w:tabs>
              <w:jc w:val="center"/>
              <w:rPr>
                <w:rFonts w:ascii="Times New Roman" w:eastAsia="Times New Roman" w:hAnsi="Times New Roman" w:cs="Times New Roman"/>
              </w:rPr>
            </w:pPr>
            <w:r>
              <w:rPr>
                <w:rStyle w:val="hps"/>
                <w:rFonts w:ascii="Times New Roman" w:hAnsi="Times New Roman"/>
              </w:rPr>
              <w:t>Assigning a committee to review the general and the specific strategies of each program , and then providing a detailed assessment of each of them .</w:t>
            </w:r>
          </w:p>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p>
        </w:tc>
      </w:tr>
      <w:tr w:rsidR="000133FC" w:rsidRPr="00F53557" w:rsidTr="00D25154">
        <w:trPr>
          <w:trHeight w:val="75"/>
        </w:trPr>
        <w:tc>
          <w:tcPr>
            <w:tcW w:w="1100" w:type="dxa"/>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Pr>
              <w:t>3</w:t>
            </w:r>
          </w:p>
        </w:tc>
        <w:tc>
          <w:tcPr>
            <w:tcW w:w="9394" w:type="dxa"/>
            <w:gridSpan w:val="3"/>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Pr>
                <w:rStyle w:val="hps"/>
              </w:rPr>
              <w:t>Holdinglectures and workshopsin which experts fromthe collegeand outside the collegeparticipate,in order toassess the overallskills.</w:t>
            </w:r>
          </w:p>
        </w:tc>
      </w:tr>
      <w:tr w:rsidR="000133FC" w:rsidRPr="00F53557" w:rsidTr="00D25154">
        <w:trPr>
          <w:trHeight w:val="75"/>
        </w:trPr>
        <w:tc>
          <w:tcPr>
            <w:tcW w:w="1100" w:type="dxa"/>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Pr>
              <w:t>4</w:t>
            </w:r>
          </w:p>
        </w:tc>
        <w:tc>
          <w:tcPr>
            <w:tcW w:w="9394" w:type="dxa"/>
            <w:gridSpan w:val="3"/>
            <w:tcBorders>
              <w:bottom w:val="single" w:sz="4" w:space="0" w:color="auto"/>
            </w:tcBorders>
            <w:shd w:val="clear" w:color="auto" w:fill="FFFFFF"/>
            <w:vAlign w:val="center"/>
          </w:tcPr>
          <w:p w:rsidR="000133FC" w:rsidRPr="000158C7" w:rsidRDefault="000133FC" w:rsidP="00D25154">
            <w:pPr>
              <w:tabs>
                <w:tab w:val="left" w:pos="1160"/>
              </w:tabs>
              <w:jc w:val="center"/>
              <w:rPr>
                <w:rFonts w:ascii="Times New Roman" w:eastAsia="Times New Roman" w:hAnsi="Times New Roman" w:cs="Times New Roman"/>
              </w:rPr>
            </w:pPr>
            <w:r>
              <w:rPr>
                <w:rStyle w:val="hps"/>
                <w:rFonts w:ascii="Times New Roman" w:hAnsi="Times New Roman"/>
              </w:rPr>
              <w:t>Exploring the internal and external experts’ views about the college performance using questionnaires or interviews.</w:t>
            </w:r>
          </w:p>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p>
        </w:tc>
      </w:tr>
      <w:tr w:rsidR="000133FC" w:rsidRPr="00F53557" w:rsidTr="00D25154">
        <w:trPr>
          <w:trHeight w:val="75"/>
        </w:trPr>
        <w:tc>
          <w:tcPr>
            <w:tcW w:w="1100" w:type="dxa"/>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Pr>
            </w:pPr>
            <w:r w:rsidRPr="00F53557">
              <w:rPr>
                <w:rFonts w:ascii="Traditional Arabic" w:hAnsi="Traditional Arabic" w:cs="Traditional Arabic"/>
                <w:b/>
                <w:sz w:val="28"/>
                <w:szCs w:val="28"/>
              </w:rPr>
              <w:t>5</w:t>
            </w:r>
          </w:p>
        </w:tc>
        <w:tc>
          <w:tcPr>
            <w:tcW w:w="9394" w:type="dxa"/>
            <w:gridSpan w:val="3"/>
            <w:tcBorders>
              <w:bottom w:val="single" w:sz="4" w:space="0" w:color="auto"/>
            </w:tcBorders>
            <w:shd w:val="clear" w:color="auto" w:fill="FFFFFF"/>
            <w:vAlign w:val="center"/>
          </w:tcPr>
          <w:p w:rsidR="000133FC" w:rsidRPr="000158C7" w:rsidRDefault="000133FC" w:rsidP="00D25154">
            <w:pPr>
              <w:tabs>
                <w:tab w:val="left" w:pos="1160"/>
              </w:tabs>
              <w:jc w:val="center"/>
              <w:rPr>
                <w:rFonts w:ascii="Times New Roman" w:eastAsia="Times New Roman" w:hAnsi="Times New Roman" w:cs="Times New Roman"/>
              </w:rPr>
            </w:pPr>
            <w:r>
              <w:rPr>
                <w:rStyle w:val="hps"/>
                <w:rFonts w:ascii="Times New Roman" w:hAnsi="Times New Roman"/>
              </w:rPr>
              <w:t>The committee work should come up with results such as recommendations and notices including programs and courses descriptions which should be written in a specific formula where knowledge , skills and aimed values are defined for each program.</w:t>
            </w:r>
          </w:p>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p>
        </w:tc>
      </w:tr>
      <w:tr w:rsidR="000133FC" w:rsidRPr="00F53557" w:rsidTr="00D25154">
        <w:trPr>
          <w:trHeight w:val="75"/>
        </w:trPr>
        <w:tc>
          <w:tcPr>
            <w:tcW w:w="1100" w:type="dxa"/>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Pr>
              <w:t>6</w:t>
            </w:r>
          </w:p>
        </w:tc>
        <w:tc>
          <w:tcPr>
            <w:tcW w:w="9394" w:type="dxa"/>
            <w:gridSpan w:val="3"/>
            <w:tcBorders>
              <w:bottom w:val="single" w:sz="4" w:space="0" w:color="auto"/>
            </w:tcBorders>
            <w:shd w:val="clear" w:color="auto" w:fill="FFFFFF"/>
            <w:vAlign w:val="center"/>
          </w:tcPr>
          <w:p w:rsidR="000133FC" w:rsidRPr="000158C7" w:rsidRDefault="000133FC" w:rsidP="00D25154">
            <w:pPr>
              <w:tabs>
                <w:tab w:val="left" w:pos="1160"/>
              </w:tabs>
              <w:jc w:val="center"/>
              <w:rPr>
                <w:rFonts w:ascii="Times New Roman" w:eastAsia="Times New Roman" w:hAnsi="Times New Roman" w:cs="Times New Roman"/>
              </w:rPr>
            </w:pPr>
            <w:r>
              <w:rPr>
                <w:rStyle w:val="hps"/>
                <w:rFonts w:ascii="Times New Roman" w:hAnsi="Times New Roman"/>
              </w:rPr>
              <w:t>There should be a referential comparison for the college overall strategies . The strategies should be compared to the overall strategies of other educational institutions which are at the same level .</w:t>
            </w:r>
          </w:p>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p>
        </w:tc>
      </w:tr>
      <w:tr w:rsidR="000133FC" w:rsidRPr="00F53557" w:rsidTr="00D25154">
        <w:trPr>
          <w:trHeight w:val="75"/>
        </w:trPr>
        <w:tc>
          <w:tcPr>
            <w:tcW w:w="10494" w:type="dxa"/>
            <w:gridSpan w:val="4"/>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Pr>
                <w:rStyle w:val="hps"/>
              </w:rPr>
              <w:lastRenderedPageBreak/>
              <w:t>What arestrategiesthat will be usedin the programto get acomprehensive assessment of thequality of the programand improve itsoutcomes</w:t>
            </w:r>
            <w:r>
              <w:rPr>
                <w:rFonts w:eastAsia="Times New Roman" w:cs="Times New Roman"/>
              </w:rPr>
              <w:t>?</w:t>
            </w:r>
          </w:p>
        </w:tc>
      </w:tr>
      <w:tr w:rsidR="000133FC" w:rsidRPr="00F53557" w:rsidTr="00D25154">
        <w:trPr>
          <w:trHeight w:val="521"/>
        </w:trPr>
        <w:tc>
          <w:tcPr>
            <w:tcW w:w="10494" w:type="dxa"/>
            <w:gridSpan w:val="4"/>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Pr>
                <w:rStyle w:val="hps"/>
              </w:rPr>
              <w:t>Studentsand graduates</w:t>
            </w:r>
          </w:p>
        </w:tc>
      </w:tr>
      <w:tr w:rsidR="000133FC" w:rsidRPr="00F53557" w:rsidTr="00D25154">
        <w:trPr>
          <w:trHeight w:val="75"/>
        </w:trPr>
        <w:tc>
          <w:tcPr>
            <w:tcW w:w="1100" w:type="dxa"/>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9394" w:type="dxa"/>
            <w:gridSpan w:val="3"/>
            <w:tcBorders>
              <w:top w:val="nil"/>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Pr>
                <w:rStyle w:val="hps"/>
              </w:rPr>
              <w:t>Course EvaluationQuestionnaires</w:t>
            </w:r>
          </w:p>
        </w:tc>
      </w:tr>
      <w:tr w:rsidR="000133FC" w:rsidRPr="00F53557" w:rsidTr="00D25154">
        <w:trPr>
          <w:trHeight w:val="75"/>
        </w:trPr>
        <w:tc>
          <w:tcPr>
            <w:tcW w:w="1100" w:type="dxa"/>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9394" w:type="dxa"/>
            <w:gridSpan w:val="3"/>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Pr>
                <w:rFonts w:ascii="Traditional Arabic" w:hAnsi="Traditional Arabic" w:cs="Traditional Arabic"/>
                <w:b/>
                <w:sz w:val="28"/>
                <w:szCs w:val="28"/>
                <w:rtl/>
              </w:rPr>
              <w:t>Graduates Questionnaires</w:t>
            </w:r>
          </w:p>
        </w:tc>
      </w:tr>
      <w:tr w:rsidR="000133FC" w:rsidRPr="00F53557" w:rsidTr="00D25154">
        <w:trPr>
          <w:trHeight w:val="75"/>
        </w:trPr>
        <w:tc>
          <w:tcPr>
            <w:tcW w:w="1100" w:type="dxa"/>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9394" w:type="dxa"/>
            <w:gridSpan w:val="3"/>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Pr>
                <w:rFonts w:ascii="Traditional Arabic" w:hAnsi="Traditional Arabic" w:cs="Traditional Arabic"/>
                <w:b/>
                <w:sz w:val="28"/>
                <w:szCs w:val="28"/>
                <w:rtl/>
              </w:rPr>
              <w:t>Interviews with Chemistry school teachers</w:t>
            </w:r>
          </w:p>
        </w:tc>
      </w:tr>
      <w:tr w:rsidR="000133FC" w:rsidRPr="00F53557" w:rsidTr="00D25154">
        <w:trPr>
          <w:trHeight w:val="75"/>
        </w:trPr>
        <w:tc>
          <w:tcPr>
            <w:tcW w:w="1100" w:type="dxa"/>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9394" w:type="dxa"/>
            <w:gridSpan w:val="3"/>
            <w:tcBorders>
              <w:bottom w:val="single" w:sz="4" w:space="0" w:color="auto"/>
            </w:tcBorders>
            <w:shd w:val="clear" w:color="auto" w:fill="FFFFFF"/>
            <w:vAlign w:val="center"/>
          </w:tcPr>
          <w:p w:rsidR="000133FC" w:rsidRPr="000158C7" w:rsidRDefault="000133FC" w:rsidP="00D25154">
            <w:pPr>
              <w:tabs>
                <w:tab w:val="left" w:pos="1160"/>
              </w:tabs>
              <w:jc w:val="center"/>
              <w:rPr>
                <w:rFonts w:ascii="Times New Roman" w:eastAsia="Times New Roman" w:hAnsi="Times New Roman" w:cs="Times New Roman"/>
              </w:rPr>
            </w:pPr>
            <w:r>
              <w:rPr>
                <w:rStyle w:val="hps"/>
                <w:rFonts w:ascii="Times New Roman" w:hAnsi="Times New Roman"/>
              </w:rPr>
              <w:t>Hosting teachers and school managers who graduated from the department .</w:t>
            </w:r>
          </w:p>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p>
        </w:tc>
      </w:tr>
      <w:tr w:rsidR="000133FC" w:rsidRPr="00F53557" w:rsidTr="00D25154">
        <w:trPr>
          <w:trHeight w:val="75"/>
        </w:trPr>
        <w:tc>
          <w:tcPr>
            <w:tcW w:w="10494" w:type="dxa"/>
            <w:gridSpan w:val="4"/>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Pr>
                <w:rStyle w:val="hps"/>
              </w:rPr>
              <w:t>external evaluators</w:t>
            </w:r>
          </w:p>
        </w:tc>
      </w:tr>
      <w:tr w:rsidR="000133FC" w:rsidRPr="00F53557" w:rsidTr="00D25154">
        <w:trPr>
          <w:trHeight w:val="75"/>
        </w:trPr>
        <w:tc>
          <w:tcPr>
            <w:tcW w:w="1100" w:type="dxa"/>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9394" w:type="dxa"/>
            <w:gridSpan w:val="3"/>
            <w:tcBorders>
              <w:bottom w:val="single" w:sz="4" w:space="0" w:color="auto"/>
            </w:tcBorders>
            <w:shd w:val="clear" w:color="auto" w:fill="FFFFFF"/>
            <w:vAlign w:val="center"/>
          </w:tcPr>
          <w:p w:rsidR="000133FC" w:rsidRPr="000158C7" w:rsidRDefault="000133FC" w:rsidP="00D25154">
            <w:pPr>
              <w:tabs>
                <w:tab w:val="left" w:pos="1160"/>
              </w:tabs>
              <w:jc w:val="center"/>
              <w:rPr>
                <w:rFonts w:ascii="Times New Roman" w:eastAsia="Times New Roman" w:hAnsi="Times New Roman" w:cs="Times New Roman"/>
              </w:rPr>
            </w:pPr>
            <w:r>
              <w:rPr>
                <w:rStyle w:val="hps"/>
                <w:rFonts w:ascii="Times New Roman" w:hAnsi="Times New Roman"/>
              </w:rPr>
              <w:t>Reviews of different universities for the description of the program modules.</w:t>
            </w:r>
          </w:p>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p>
        </w:tc>
      </w:tr>
      <w:tr w:rsidR="000133FC" w:rsidRPr="00F53557" w:rsidTr="00D25154">
        <w:trPr>
          <w:trHeight w:val="75"/>
        </w:trPr>
        <w:tc>
          <w:tcPr>
            <w:tcW w:w="1100" w:type="dxa"/>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9394" w:type="dxa"/>
            <w:gridSpan w:val="3"/>
            <w:tcBorders>
              <w:bottom w:val="single" w:sz="4" w:space="0" w:color="auto"/>
            </w:tcBorders>
            <w:shd w:val="clear" w:color="auto" w:fill="FFFFFF"/>
            <w:vAlign w:val="center"/>
          </w:tcPr>
          <w:p w:rsidR="000133FC" w:rsidRPr="00B920DF" w:rsidRDefault="000133FC" w:rsidP="00D25154">
            <w:pPr>
              <w:jc w:val="center"/>
            </w:pPr>
            <w:r>
              <w:rPr>
                <w:rStyle w:val="hps"/>
              </w:rPr>
              <w:t>Usingconsultantswith expertise inthe relevant areasto the program and listening to their points of view about the program evaluation .</w:t>
            </w:r>
          </w:p>
          <w:p w:rsidR="000133FC" w:rsidRPr="00F53557" w:rsidRDefault="000133FC" w:rsidP="00D25154">
            <w:pPr>
              <w:tabs>
                <w:tab w:val="left" w:pos="168"/>
              </w:tabs>
              <w:ind w:right="567" w:firstLine="27"/>
              <w:jc w:val="center"/>
              <w:rPr>
                <w:rFonts w:ascii="Traditional Arabic" w:hAnsi="Traditional Arabic" w:cs="Traditional Arabic"/>
                <w:b/>
                <w:sz w:val="28"/>
                <w:szCs w:val="28"/>
                <w:rtl/>
              </w:rPr>
            </w:pPr>
          </w:p>
        </w:tc>
      </w:tr>
      <w:tr w:rsidR="000133FC" w:rsidRPr="00F53557" w:rsidTr="00D25154">
        <w:trPr>
          <w:trHeight w:val="75"/>
        </w:trPr>
        <w:tc>
          <w:tcPr>
            <w:tcW w:w="10494" w:type="dxa"/>
            <w:gridSpan w:val="4"/>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Pr>
                <w:rFonts w:ascii="Traditional Arabic" w:hAnsi="Traditional Arabic" w:cs="Traditional Arabic"/>
                <w:b/>
                <w:sz w:val="28"/>
                <w:szCs w:val="28"/>
                <w:rtl/>
              </w:rPr>
              <w:t>Employees</w:t>
            </w:r>
          </w:p>
        </w:tc>
      </w:tr>
      <w:tr w:rsidR="000133FC" w:rsidRPr="00F53557" w:rsidTr="00D25154">
        <w:trPr>
          <w:trHeight w:val="233"/>
        </w:trPr>
        <w:tc>
          <w:tcPr>
            <w:tcW w:w="1100" w:type="dxa"/>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Pr>
            </w:pPr>
            <w:r w:rsidRPr="00F53557">
              <w:rPr>
                <w:rFonts w:ascii="Traditional Arabic" w:hAnsi="Traditional Arabic" w:cs="Traditional Arabic"/>
                <w:b/>
                <w:sz w:val="28"/>
                <w:szCs w:val="28"/>
              </w:rPr>
              <w:t>1</w:t>
            </w:r>
          </w:p>
        </w:tc>
        <w:tc>
          <w:tcPr>
            <w:tcW w:w="9394" w:type="dxa"/>
            <w:gridSpan w:val="3"/>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Pr>
                <w:rFonts w:ascii="Traditional Arabic" w:hAnsi="Traditional Arabic" w:cs="Traditional Arabic"/>
                <w:b/>
                <w:sz w:val="28"/>
                <w:szCs w:val="28"/>
                <w:rtl/>
              </w:rPr>
              <w:t>Employees Questionnaires</w:t>
            </w:r>
          </w:p>
        </w:tc>
      </w:tr>
      <w:tr w:rsidR="000133FC" w:rsidRPr="00F53557" w:rsidTr="00D25154">
        <w:trPr>
          <w:trHeight w:val="75"/>
        </w:trPr>
        <w:tc>
          <w:tcPr>
            <w:tcW w:w="1100" w:type="dxa"/>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9394" w:type="dxa"/>
            <w:gridSpan w:val="3"/>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Pr>
                <w:rFonts w:ascii="Traditional Arabic" w:hAnsi="Traditional Arabic" w:cs="Traditional Arabic"/>
                <w:b/>
                <w:sz w:val="28"/>
                <w:szCs w:val="28"/>
                <w:rtl/>
              </w:rPr>
              <w:t>Questionnaires for the laboratories assistants</w:t>
            </w:r>
          </w:p>
        </w:tc>
      </w:tr>
      <w:tr w:rsidR="000133FC" w:rsidRPr="00F53557" w:rsidTr="00D25154">
        <w:trPr>
          <w:trHeight w:val="75"/>
        </w:trPr>
        <w:tc>
          <w:tcPr>
            <w:tcW w:w="10494" w:type="dxa"/>
            <w:gridSpan w:val="4"/>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Pr>
                <w:rStyle w:val="hps"/>
              </w:rPr>
              <w:t>What arethe performance indicatorsthat will be usedforobserving , and typingthe annual report aboutthe quality ofthe program?</w:t>
            </w:r>
          </w:p>
        </w:tc>
      </w:tr>
      <w:tr w:rsidR="000133FC" w:rsidRPr="00F53557" w:rsidTr="00D25154">
        <w:trPr>
          <w:trHeight w:val="75"/>
        </w:trPr>
        <w:tc>
          <w:tcPr>
            <w:tcW w:w="1100" w:type="dxa"/>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Pr>
            </w:pPr>
            <w:r w:rsidRPr="00F53557">
              <w:rPr>
                <w:rFonts w:ascii="Traditional Arabic" w:hAnsi="Traditional Arabic" w:cs="Traditional Arabic"/>
                <w:b/>
                <w:sz w:val="28"/>
                <w:szCs w:val="28"/>
              </w:rPr>
              <w:t>1</w:t>
            </w:r>
          </w:p>
        </w:tc>
        <w:tc>
          <w:tcPr>
            <w:tcW w:w="9394" w:type="dxa"/>
            <w:gridSpan w:val="3"/>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Pr>
                <w:rFonts w:ascii="Traditional Arabic" w:hAnsi="Traditional Arabic" w:cs="Traditional Arabic"/>
                <w:b/>
                <w:sz w:val="28"/>
                <w:szCs w:val="28"/>
                <w:rtl/>
              </w:rPr>
              <w:t>Statistics</w:t>
            </w:r>
          </w:p>
        </w:tc>
      </w:tr>
      <w:tr w:rsidR="000133FC" w:rsidRPr="00F53557" w:rsidTr="00D25154">
        <w:trPr>
          <w:trHeight w:val="75"/>
        </w:trPr>
        <w:tc>
          <w:tcPr>
            <w:tcW w:w="1100" w:type="dxa"/>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9394" w:type="dxa"/>
            <w:gridSpan w:val="3"/>
            <w:tcBorders>
              <w:bottom w:val="single" w:sz="4" w:space="0" w:color="auto"/>
            </w:tcBorders>
            <w:shd w:val="clear" w:color="auto" w:fill="FFFFFF"/>
            <w:vAlign w:val="center"/>
          </w:tcPr>
          <w:p w:rsidR="000133FC" w:rsidRPr="00B920DF" w:rsidRDefault="000133FC" w:rsidP="00D25154">
            <w:pPr>
              <w:jc w:val="center"/>
            </w:pPr>
            <w:r>
              <w:rPr>
                <w:rStyle w:val="hps"/>
              </w:rPr>
              <w:t>Studying the working environment of the program – Assessing the program .</w:t>
            </w:r>
          </w:p>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p>
        </w:tc>
      </w:tr>
      <w:tr w:rsidR="000133FC" w:rsidRPr="00F53557" w:rsidTr="00D25154">
        <w:trPr>
          <w:trHeight w:val="75"/>
        </w:trPr>
        <w:tc>
          <w:tcPr>
            <w:tcW w:w="1100" w:type="dxa"/>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Pr>
              <w:lastRenderedPageBreak/>
              <w:t>3</w:t>
            </w:r>
          </w:p>
        </w:tc>
        <w:tc>
          <w:tcPr>
            <w:tcW w:w="9394" w:type="dxa"/>
            <w:gridSpan w:val="3"/>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Pr>
                <w:rStyle w:val="hps"/>
              </w:rPr>
              <w:t>Clarifyinginformation about thecourse-assessingthe quality of teaching</w:t>
            </w:r>
          </w:p>
        </w:tc>
      </w:tr>
      <w:tr w:rsidR="000133FC" w:rsidRPr="00F53557" w:rsidTr="00D25154">
        <w:trPr>
          <w:trHeight w:val="75"/>
        </w:trPr>
        <w:tc>
          <w:tcPr>
            <w:tcW w:w="1100" w:type="dxa"/>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Pr>
              <w:t>4</w:t>
            </w:r>
          </w:p>
        </w:tc>
        <w:tc>
          <w:tcPr>
            <w:tcW w:w="9394" w:type="dxa"/>
            <w:gridSpan w:val="3"/>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Pr>
                <w:rStyle w:val="hps"/>
              </w:rPr>
              <w:t>Program management andfulfillment - independent opinionabout thequality of the program</w:t>
            </w:r>
          </w:p>
        </w:tc>
      </w:tr>
      <w:tr w:rsidR="000133FC" w:rsidRPr="00F53557" w:rsidTr="00D25154">
        <w:trPr>
          <w:trHeight w:val="75"/>
        </w:trPr>
        <w:tc>
          <w:tcPr>
            <w:tcW w:w="10494" w:type="dxa"/>
            <w:gridSpan w:val="4"/>
            <w:tcBorders>
              <w:bottom w:val="single" w:sz="4" w:space="0" w:color="auto"/>
            </w:tcBorders>
            <w:shd w:val="clear" w:color="auto" w:fill="FFFFFF"/>
            <w:vAlign w:val="center"/>
          </w:tcPr>
          <w:p w:rsidR="000133FC" w:rsidRPr="00B920DF" w:rsidRDefault="000133FC" w:rsidP="00D25154">
            <w:pPr>
              <w:jc w:val="center"/>
            </w:pPr>
            <w:r>
              <w:rPr>
                <w:rStyle w:val="hps"/>
              </w:rPr>
              <w:t>What are theprocedures thatwill befollowed in order toreview theassessments and the utilised plan to improve the program ?</w:t>
            </w:r>
          </w:p>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p>
        </w:tc>
      </w:tr>
      <w:tr w:rsidR="000133FC" w:rsidRPr="00F53557" w:rsidTr="00D25154">
        <w:trPr>
          <w:trHeight w:val="75"/>
        </w:trPr>
        <w:tc>
          <w:tcPr>
            <w:tcW w:w="1100" w:type="dxa"/>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Pr>
            </w:pPr>
            <w:r w:rsidRPr="00F53557">
              <w:rPr>
                <w:rFonts w:ascii="Traditional Arabic" w:hAnsi="Traditional Arabic" w:cs="Traditional Arabic"/>
                <w:b/>
                <w:sz w:val="28"/>
                <w:szCs w:val="28"/>
              </w:rPr>
              <w:t>1</w:t>
            </w:r>
          </w:p>
        </w:tc>
        <w:tc>
          <w:tcPr>
            <w:tcW w:w="9394" w:type="dxa"/>
            <w:gridSpan w:val="3"/>
            <w:shd w:val="clear" w:color="auto" w:fill="FFFFFF"/>
            <w:vAlign w:val="center"/>
          </w:tcPr>
          <w:p w:rsidR="000133FC" w:rsidRPr="001024D9" w:rsidRDefault="000133FC" w:rsidP="00D25154">
            <w:pPr>
              <w:tabs>
                <w:tab w:val="left" w:pos="168"/>
                <w:tab w:val="right" w:pos="9720"/>
              </w:tabs>
              <w:ind w:right="567" w:firstLine="27"/>
              <w:jc w:val="center"/>
              <w:rPr>
                <w:rStyle w:val="hps"/>
                <w:rtl/>
              </w:rPr>
            </w:pPr>
            <w:r w:rsidRPr="001024D9">
              <w:rPr>
                <w:rStyle w:val="hps"/>
              </w:rPr>
              <w:t>Performing quality assessment operations , on a regular basis , which are based on appropriate evidences and various suitable points ( standards or levels ) for each module.</w:t>
            </w:r>
          </w:p>
        </w:tc>
      </w:tr>
      <w:tr w:rsidR="000133FC" w:rsidRPr="00F53557" w:rsidTr="00D25154">
        <w:trPr>
          <w:trHeight w:val="75"/>
        </w:trPr>
        <w:tc>
          <w:tcPr>
            <w:tcW w:w="1100" w:type="dxa"/>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Pr>
              <w:t>2</w:t>
            </w:r>
          </w:p>
        </w:tc>
        <w:tc>
          <w:tcPr>
            <w:tcW w:w="9394" w:type="dxa"/>
            <w:gridSpan w:val="3"/>
            <w:shd w:val="clear" w:color="auto" w:fill="FFFFFF"/>
            <w:vAlign w:val="center"/>
          </w:tcPr>
          <w:p w:rsidR="000133FC" w:rsidRPr="00B920DF" w:rsidRDefault="000133FC" w:rsidP="00D25154">
            <w:pPr>
              <w:jc w:val="center"/>
            </w:pPr>
            <w:r>
              <w:rPr>
                <w:rStyle w:val="hps"/>
              </w:rPr>
              <w:t>Observing specific performance indicators and various sutiable points ( standards or levels).</w:t>
            </w:r>
          </w:p>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p>
        </w:tc>
      </w:tr>
      <w:tr w:rsidR="000133FC" w:rsidRPr="00F53557" w:rsidTr="00D25154">
        <w:trPr>
          <w:trHeight w:val="197"/>
        </w:trPr>
        <w:tc>
          <w:tcPr>
            <w:tcW w:w="1100" w:type="dxa"/>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sidRPr="00F53557">
              <w:rPr>
                <w:rFonts w:ascii="Traditional Arabic" w:hAnsi="Traditional Arabic" w:cs="Traditional Arabic"/>
                <w:b/>
                <w:sz w:val="28"/>
                <w:szCs w:val="28"/>
              </w:rPr>
              <w:t>3</w:t>
            </w:r>
          </w:p>
        </w:tc>
        <w:tc>
          <w:tcPr>
            <w:tcW w:w="9394" w:type="dxa"/>
            <w:gridSpan w:val="3"/>
            <w:tcBorders>
              <w:bottom w:val="single" w:sz="4" w:space="0" w:color="auto"/>
            </w:tcBorders>
            <w:shd w:val="clear" w:color="auto" w:fill="FFFFFF"/>
            <w:vAlign w:val="center"/>
          </w:tcPr>
          <w:p w:rsidR="000133FC" w:rsidRPr="00F53557" w:rsidRDefault="000133FC" w:rsidP="00D25154">
            <w:pPr>
              <w:tabs>
                <w:tab w:val="left" w:pos="168"/>
                <w:tab w:val="right" w:pos="9720"/>
              </w:tabs>
              <w:ind w:right="567" w:firstLine="27"/>
              <w:jc w:val="center"/>
              <w:rPr>
                <w:rFonts w:ascii="Traditional Arabic" w:hAnsi="Traditional Arabic" w:cs="Traditional Arabic"/>
                <w:b/>
                <w:sz w:val="28"/>
                <w:szCs w:val="28"/>
                <w:rtl/>
              </w:rPr>
            </w:pPr>
            <w:r>
              <w:rPr>
                <w:rStyle w:val="hps"/>
              </w:rPr>
              <w:t>Attention is focusedon thelearning outcomesof students ineach course</w:t>
            </w:r>
            <w:r>
              <w:rPr>
                <w:rFonts w:eastAsia="Times New Roman" w:cs="Times New Roman"/>
              </w:rPr>
              <w:t xml:space="preserve">, which in turn </w:t>
            </w:r>
            <w:r>
              <w:rPr>
                <w:rStyle w:val="hps"/>
              </w:rPr>
              <w:t>contribute to theoverall goals of theprogram</w:t>
            </w:r>
            <w:r>
              <w:rPr>
                <w:rFonts w:eastAsia="Times New Roman" w:cs="Times New Roman"/>
              </w:rPr>
              <w:t>.</w:t>
            </w:r>
          </w:p>
        </w:tc>
      </w:tr>
    </w:tbl>
    <w:p w:rsidR="000133FC" w:rsidRDefault="000133FC" w:rsidP="000133FC">
      <w:pPr>
        <w:tabs>
          <w:tab w:val="left" w:pos="1780"/>
        </w:tabs>
      </w:pPr>
    </w:p>
    <w:p w:rsidR="000133FC" w:rsidRDefault="000133FC" w:rsidP="000133FC">
      <w:pPr>
        <w:tabs>
          <w:tab w:val="left" w:pos="1780"/>
        </w:tabs>
      </w:pPr>
    </w:p>
    <w:p w:rsidR="000133FC" w:rsidRDefault="000133FC" w:rsidP="000133FC">
      <w:pPr>
        <w:tabs>
          <w:tab w:val="left" w:pos="1780"/>
        </w:tabs>
      </w:pPr>
    </w:p>
    <w:p w:rsidR="000133FC" w:rsidRDefault="000133FC" w:rsidP="000133FC">
      <w:pPr>
        <w:tabs>
          <w:tab w:val="left" w:pos="1780"/>
        </w:tabs>
      </w:pPr>
    </w:p>
    <w:p w:rsidR="000133FC" w:rsidRDefault="000133FC" w:rsidP="000133FC">
      <w:pPr>
        <w:tabs>
          <w:tab w:val="left" w:pos="1780"/>
        </w:tabs>
      </w:pPr>
    </w:p>
    <w:p w:rsidR="000133FC" w:rsidRDefault="000133FC" w:rsidP="000133FC">
      <w:pPr>
        <w:tabs>
          <w:tab w:val="left" w:pos="1780"/>
        </w:tabs>
      </w:pPr>
    </w:p>
    <w:p w:rsidR="000133FC" w:rsidRDefault="000133FC" w:rsidP="000133FC">
      <w:pPr>
        <w:tabs>
          <w:tab w:val="left" w:pos="1780"/>
        </w:tabs>
      </w:pPr>
    </w:p>
    <w:p w:rsidR="000133FC" w:rsidRDefault="000133FC" w:rsidP="000133FC">
      <w:pPr>
        <w:tabs>
          <w:tab w:val="left" w:pos="1780"/>
        </w:tabs>
      </w:pPr>
    </w:p>
    <w:p w:rsidR="000133FC" w:rsidRDefault="000133FC" w:rsidP="000133FC">
      <w:pPr>
        <w:tabs>
          <w:tab w:val="left" w:pos="1780"/>
        </w:tabs>
      </w:pPr>
    </w:p>
    <w:p w:rsidR="000133FC" w:rsidRDefault="000133FC" w:rsidP="000133FC">
      <w:pPr>
        <w:tabs>
          <w:tab w:val="left" w:pos="1780"/>
        </w:tabs>
      </w:pPr>
    </w:p>
    <w:p w:rsidR="000133FC" w:rsidRDefault="000133FC" w:rsidP="000133FC">
      <w:pPr>
        <w:tabs>
          <w:tab w:val="left" w:pos="1780"/>
        </w:tabs>
      </w:pPr>
    </w:p>
    <w:p w:rsidR="000133FC" w:rsidRDefault="000133FC" w:rsidP="000133FC">
      <w:pPr>
        <w:tabs>
          <w:tab w:val="left" w:pos="1780"/>
        </w:tabs>
      </w:pPr>
    </w:p>
    <w:p w:rsidR="000133FC" w:rsidRDefault="000133FC" w:rsidP="000133FC">
      <w:pPr>
        <w:tabs>
          <w:tab w:val="left" w:pos="1780"/>
        </w:tabs>
      </w:pPr>
    </w:p>
    <w:p w:rsidR="000133FC" w:rsidRDefault="000133FC" w:rsidP="000133FC">
      <w:pPr>
        <w:tabs>
          <w:tab w:val="left" w:pos="1780"/>
        </w:tabs>
      </w:pPr>
    </w:p>
    <w:p w:rsidR="000133FC" w:rsidRDefault="000133FC" w:rsidP="000133FC">
      <w:pPr>
        <w:tabs>
          <w:tab w:val="left" w:pos="1780"/>
        </w:tabs>
      </w:pPr>
    </w:p>
    <w:p w:rsidR="000133FC" w:rsidRDefault="000133FC" w:rsidP="000133FC">
      <w:pPr>
        <w:tabs>
          <w:tab w:val="left" w:pos="1780"/>
        </w:tabs>
      </w:pPr>
    </w:p>
    <w:p w:rsidR="000133FC" w:rsidRDefault="000133FC" w:rsidP="000133FC">
      <w:pPr>
        <w:tabs>
          <w:tab w:val="left" w:pos="1780"/>
        </w:tabs>
      </w:pPr>
    </w:p>
    <w:p w:rsidR="000133FC" w:rsidRDefault="000133FC" w:rsidP="000133FC">
      <w:pPr>
        <w:tabs>
          <w:tab w:val="left" w:pos="1780"/>
        </w:tabs>
      </w:pPr>
    </w:p>
    <w:p w:rsidR="000133FC" w:rsidRDefault="000133FC" w:rsidP="000133FC">
      <w:pPr>
        <w:tabs>
          <w:tab w:val="left" w:pos="1780"/>
        </w:tabs>
      </w:pPr>
    </w:p>
    <w:p w:rsidR="000133FC" w:rsidRDefault="000133FC" w:rsidP="000133FC">
      <w:pPr>
        <w:tabs>
          <w:tab w:val="left" w:pos="1780"/>
        </w:tabs>
      </w:pPr>
    </w:p>
    <w:p w:rsidR="000133FC" w:rsidRDefault="000133FC" w:rsidP="000133FC">
      <w:pPr>
        <w:tabs>
          <w:tab w:val="left" w:pos="1780"/>
        </w:tabs>
      </w:pPr>
    </w:p>
    <w:p w:rsidR="000133FC" w:rsidRDefault="000133FC" w:rsidP="000133FC">
      <w:pPr>
        <w:tabs>
          <w:tab w:val="left" w:pos="1780"/>
        </w:tabs>
      </w:pPr>
    </w:p>
    <w:p w:rsidR="000133FC" w:rsidRDefault="000133FC" w:rsidP="000133FC">
      <w:pPr>
        <w:tabs>
          <w:tab w:val="left" w:pos="1780"/>
        </w:tabs>
      </w:pPr>
    </w:p>
    <w:p w:rsidR="000133FC" w:rsidRDefault="000133FC" w:rsidP="000133FC">
      <w:pPr>
        <w:tabs>
          <w:tab w:val="left" w:pos="1780"/>
        </w:tabs>
      </w:pPr>
    </w:p>
    <w:p w:rsidR="000133FC" w:rsidRDefault="000133FC" w:rsidP="000133FC">
      <w:pPr>
        <w:tabs>
          <w:tab w:val="left" w:pos="1780"/>
        </w:tabs>
      </w:pPr>
    </w:p>
    <w:p w:rsidR="000133FC" w:rsidRDefault="000133FC" w:rsidP="000133FC">
      <w:pPr>
        <w:tabs>
          <w:tab w:val="left" w:pos="1780"/>
        </w:tabs>
      </w:pPr>
    </w:p>
    <w:p w:rsidR="000133FC" w:rsidRDefault="000133FC" w:rsidP="000133FC">
      <w:pPr>
        <w:tabs>
          <w:tab w:val="left" w:pos="1780"/>
        </w:tabs>
      </w:pPr>
    </w:p>
    <w:p w:rsidR="000133FC" w:rsidRDefault="000133FC" w:rsidP="000133FC">
      <w:pPr>
        <w:tabs>
          <w:tab w:val="left" w:pos="1780"/>
        </w:tabs>
      </w:pPr>
    </w:p>
    <w:p w:rsidR="000133FC" w:rsidRDefault="000133FC" w:rsidP="000133FC">
      <w:pPr>
        <w:tabs>
          <w:tab w:val="left" w:pos="1780"/>
        </w:tabs>
      </w:pPr>
    </w:p>
    <w:p w:rsidR="000133FC" w:rsidRDefault="000133FC" w:rsidP="000133FC">
      <w:pPr>
        <w:tabs>
          <w:tab w:val="left" w:pos="1780"/>
        </w:tabs>
      </w:pPr>
    </w:p>
    <w:p w:rsidR="000133FC" w:rsidRDefault="000133FC" w:rsidP="000133FC">
      <w:pPr>
        <w:tabs>
          <w:tab w:val="left" w:pos="1780"/>
        </w:tabs>
      </w:pPr>
    </w:p>
    <w:p w:rsidR="000133FC" w:rsidRDefault="000133FC" w:rsidP="000133FC">
      <w:pPr>
        <w:tabs>
          <w:tab w:val="left" w:pos="1780"/>
        </w:tabs>
      </w:pPr>
    </w:p>
    <w:p w:rsidR="000133FC" w:rsidRDefault="000133FC" w:rsidP="000133FC">
      <w:pPr>
        <w:tabs>
          <w:tab w:val="left" w:pos="1780"/>
        </w:tabs>
      </w:pPr>
    </w:p>
    <w:p w:rsidR="000133FC" w:rsidRDefault="000133FC" w:rsidP="000133FC">
      <w:pPr>
        <w:tabs>
          <w:tab w:val="left" w:pos="1780"/>
        </w:tabs>
      </w:pPr>
    </w:p>
    <w:p w:rsidR="000133FC" w:rsidRDefault="000133FC" w:rsidP="000133FC">
      <w:pPr>
        <w:tabs>
          <w:tab w:val="left" w:pos="1780"/>
        </w:tabs>
      </w:pPr>
    </w:p>
    <w:p w:rsidR="000133FC" w:rsidRDefault="000133FC" w:rsidP="000133FC">
      <w:pPr>
        <w:tabs>
          <w:tab w:val="left" w:pos="1780"/>
        </w:tabs>
      </w:pPr>
    </w:p>
    <w:p w:rsidR="000133FC" w:rsidRDefault="000133FC" w:rsidP="000133FC">
      <w:pPr>
        <w:tabs>
          <w:tab w:val="left" w:pos="1780"/>
        </w:tabs>
      </w:pPr>
    </w:p>
    <w:p w:rsidR="000133FC" w:rsidRDefault="000133FC" w:rsidP="000133FC">
      <w:pPr>
        <w:tabs>
          <w:tab w:val="left" w:pos="1780"/>
        </w:tabs>
      </w:pPr>
    </w:p>
    <w:p w:rsidR="000133FC" w:rsidRDefault="000133FC" w:rsidP="000133FC">
      <w:pPr>
        <w:tabs>
          <w:tab w:val="left" w:pos="1780"/>
        </w:tabs>
      </w:pPr>
    </w:p>
    <w:p w:rsidR="000133FC" w:rsidRDefault="000133FC" w:rsidP="000133FC">
      <w:pPr>
        <w:tabs>
          <w:tab w:val="left" w:pos="1780"/>
        </w:tabs>
      </w:pPr>
    </w:p>
    <w:p w:rsidR="000133FC" w:rsidRDefault="000133FC" w:rsidP="000133FC">
      <w:pPr>
        <w:tabs>
          <w:tab w:val="left" w:pos="1780"/>
        </w:tabs>
      </w:pPr>
    </w:p>
    <w:p w:rsidR="000133FC" w:rsidRDefault="000133FC" w:rsidP="000133FC">
      <w:pPr>
        <w:tabs>
          <w:tab w:val="left" w:pos="1780"/>
        </w:tabs>
      </w:pPr>
    </w:p>
    <w:p w:rsidR="000133FC" w:rsidRPr="00B920DF" w:rsidRDefault="000133FC" w:rsidP="000133FC">
      <w:r>
        <w:rPr>
          <w:rStyle w:val="hps"/>
        </w:rPr>
        <w:t xml:space="preserve">The program is approved on the department level and then the college level. Then, it is reviewed by the Deanship ofqualityand skills development using the below form in order to submit it to the university plans committee </w:t>
      </w:r>
    </w:p>
    <w:p w:rsidR="000133FC" w:rsidRPr="00F53557" w:rsidRDefault="000133FC" w:rsidP="000133FC">
      <w:pPr>
        <w:shd w:val="clear" w:color="auto" w:fill="FFFFFF"/>
        <w:ind w:firstLine="38"/>
        <w:jc w:val="lowKashida"/>
        <w:rPr>
          <w:rFonts w:ascii="Traditional Arabic" w:hAnsi="Traditional Arabic" w:cs="Traditional Arabic"/>
          <w:b/>
          <w:sz w:val="28"/>
          <w:szCs w:val="28"/>
          <w:rtl/>
        </w:rPr>
      </w:pPr>
    </w:p>
    <w:tbl>
      <w:tblPr>
        <w:bidiVisual/>
        <w:tblW w:w="10523" w:type="dxa"/>
        <w:tblInd w:w="181" w:type="dxa"/>
        <w:tblBorders>
          <w:top w:val="single" w:sz="4" w:space="0" w:color="auto"/>
          <w:left w:val="double" w:sz="4" w:space="0" w:color="auto"/>
          <w:bottom w:val="double" w:sz="4" w:space="0" w:color="auto"/>
          <w:right w:val="double" w:sz="4" w:space="0" w:color="auto"/>
          <w:insideH w:val="single" w:sz="4" w:space="0" w:color="auto"/>
          <w:insideV w:val="double" w:sz="4" w:space="0" w:color="auto"/>
        </w:tblBorders>
        <w:shd w:val="clear" w:color="auto" w:fill="FFFFFF"/>
        <w:tblLayout w:type="fixed"/>
        <w:tblLook w:val="01E0" w:firstRow="1" w:lastRow="1" w:firstColumn="1" w:lastColumn="1" w:noHBand="0" w:noVBand="0"/>
      </w:tblPr>
      <w:tblGrid>
        <w:gridCol w:w="925"/>
        <w:gridCol w:w="5810"/>
        <w:gridCol w:w="943"/>
        <w:gridCol w:w="943"/>
        <w:gridCol w:w="1902"/>
      </w:tblGrid>
      <w:tr w:rsidR="000133FC" w:rsidRPr="00F53557" w:rsidTr="00D25154">
        <w:tc>
          <w:tcPr>
            <w:tcW w:w="10523" w:type="dxa"/>
            <w:gridSpan w:val="5"/>
            <w:shd w:val="clear" w:color="auto" w:fill="C5E0B3"/>
          </w:tcPr>
          <w:p w:rsidR="000133FC" w:rsidRPr="00F53557" w:rsidRDefault="000133FC" w:rsidP="00D25154">
            <w:pPr>
              <w:tabs>
                <w:tab w:val="left" w:pos="168"/>
                <w:tab w:val="right" w:pos="9720"/>
              </w:tabs>
              <w:ind w:right="567" w:firstLine="27"/>
              <w:jc w:val="right"/>
              <w:rPr>
                <w:rFonts w:ascii="Traditional Arabic" w:hAnsi="Traditional Arabic" w:cs="Traditional Arabic"/>
                <w:b/>
                <w:sz w:val="28"/>
                <w:szCs w:val="28"/>
                <w:rtl/>
              </w:rPr>
            </w:pPr>
            <w:r>
              <w:rPr>
                <w:rFonts w:ascii="Traditional Arabic" w:hAnsi="Traditional Arabic" w:cs="Traditional Arabic"/>
                <w:b/>
                <w:sz w:val="28"/>
                <w:szCs w:val="28"/>
                <w:rtl/>
              </w:rPr>
              <w:t>Tenth:The program approval</w:t>
            </w:r>
          </w:p>
        </w:tc>
      </w:tr>
      <w:tr w:rsidR="000133FC" w:rsidRPr="00F53557" w:rsidTr="00D25154">
        <w:tc>
          <w:tcPr>
            <w:tcW w:w="925" w:type="dxa"/>
            <w:shd w:val="clear" w:color="auto" w:fill="FFFFFF"/>
          </w:tcPr>
          <w:p w:rsidR="000133FC" w:rsidRPr="00F53557" w:rsidRDefault="000133FC" w:rsidP="00D25154">
            <w:pPr>
              <w:tabs>
                <w:tab w:val="center" w:pos="360"/>
                <w:tab w:val="right" w:pos="709"/>
                <w:tab w:val="left" w:pos="857"/>
                <w:tab w:val="right" w:pos="9720"/>
              </w:tabs>
              <w:ind w:left="6" w:firstLine="6"/>
              <w:rPr>
                <w:rFonts w:ascii="Traditional Arabic" w:hAnsi="Traditional Arabic" w:cs="Traditional Arabic"/>
                <w:b/>
                <w:sz w:val="28"/>
                <w:szCs w:val="28"/>
                <w:rtl/>
              </w:rPr>
            </w:pPr>
            <w:r>
              <w:rPr>
                <w:rFonts w:ascii="Traditional Arabic" w:hAnsi="Traditional Arabic" w:cs="Traditional Arabic"/>
                <w:b/>
                <w:sz w:val="28"/>
                <w:szCs w:val="28"/>
                <w:rtl/>
              </w:rPr>
              <w:t>No.</w:t>
            </w:r>
          </w:p>
        </w:tc>
        <w:tc>
          <w:tcPr>
            <w:tcW w:w="5810" w:type="dxa"/>
            <w:shd w:val="clear" w:color="auto" w:fill="FFFFFF"/>
          </w:tcPr>
          <w:p w:rsidR="000133FC" w:rsidRPr="00F53557" w:rsidRDefault="000133FC" w:rsidP="00D25154">
            <w:pPr>
              <w:tabs>
                <w:tab w:val="left" w:pos="857"/>
                <w:tab w:val="right" w:pos="9720"/>
              </w:tabs>
              <w:ind w:left="6" w:firstLine="6"/>
              <w:jc w:val="right"/>
              <w:rPr>
                <w:rFonts w:ascii="Traditional Arabic" w:hAnsi="Traditional Arabic" w:cs="Traditional Arabic"/>
                <w:b/>
                <w:sz w:val="28"/>
                <w:szCs w:val="28"/>
                <w:rtl/>
              </w:rPr>
            </w:pPr>
            <w:r>
              <w:rPr>
                <w:rFonts w:ascii="Traditional Arabic" w:hAnsi="Traditional Arabic" w:cs="Traditional Arabic"/>
                <w:b/>
                <w:sz w:val="28"/>
                <w:szCs w:val="28"/>
                <w:rtl/>
              </w:rPr>
              <w:t>Article</w:t>
            </w:r>
          </w:p>
        </w:tc>
        <w:tc>
          <w:tcPr>
            <w:tcW w:w="943" w:type="dxa"/>
            <w:shd w:val="clear" w:color="auto" w:fill="FFFFFF"/>
          </w:tcPr>
          <w:p w:rsidR="000133FC" w:rsidRPr="00F53557" w:rsidRDefault="000133FC" w:rsidP="00D25154">
            <w:pPr>
              <w:tabs>
                <w:tab w:val="left" w:pos="857"/>
                <w:tab w:val="right" w:pos="9720"/>
              </w:tabs>
              <w:ind w:left="6" w:firstLine="6"/>
              <w:jc w:val="right"/>
              <w:rPr>
                <w:rFonts w:ascii="Traditional Arabic" w:hAnsi="Traditional Arabic" w:cs="Traditional Arabic"/>
                <w:b/>
                <w:sz w:val="28"/>
                <w:szCs w:val="28"/>
                <w:rtl/>
              </w:rPr>
            </w:pPr>
            <w:r>
              <w:rPr>
                <w:rFonts w:ascii="Traditional Arabic" w:hAnsi="Traditional Arabic" w:cs="Traditional Arabic"/>
                <w:b/>
                <w:sz w:val="28"/>
                <w:szCs w:val="28"/>
                <w:rtl/>
              </w:rPr>
              <w:t>Yes</w:t>
            </w:r>
          </w:p>
        </w:tc>
        <w:tc>
          <w:tcPr>
            <w:tcW w:w="943" w:type="dxa"/>
            <w:shd w:val="clear" w:color="auto" w:fill="FFFFFF"/>
          </w:tcPr>
          <w:p w:rsidR="000133FC" w:rsidRPr="00F53557" w:rsidRDefault="000133FC" w:rsidP="00D25154">
            <w:pPr>
              <w:tabs>
                <w:tab w:val="left" w:pos="857"/>
                <w:tab w:val="right" w:pos="9720"/>
              </w:tabs>
              <w:ind w:left="6" w:firstLine="6"/>
              <w:jc w:val="right"/>
              <w:rPr>
                <w:rFonts w:ascii="Traditional Arabic" w:hAnsi="Traditional Arabic" w:cs="Traditional Arabic"/>
                <w:b/>
                <w:sz w:val="28"/>
                <w:szCs w:val="28"/>
                <w:rtl/>
              </w:rPr>
            </w:pPr>
            <w:r>
              <w:rPr>
                <w:rFonts w:ascii="Traditional Arabic" w:hAnsi="Traditional Arabic" w:cs="Traditional Arabic"/>
                <w:b/>
                <w:sz w:val="28"/>
                <w:szCs w:val="28"/>
                <w:rtl/>
              </w:rPr>
              <w:t>No</w:t>
            </w:r>
          </w:p>
        </w:tc>
        <w:tc>
          <w:tcPr>
            <w:tcW w:w="1902" w:type="dxa"/>
            <w:shd w:val="clear" w:color="auto" w:fill="FFFFFF"/>
          </w:tcPr>
          <w:p w:rsidR="000133FC" w:rsidRPr="00F53557" w:rsidRDefault="000133FC" w:rsidP="00D25154">
            <w:pPr>
              <w:tabs>
                <w:tab w:val="left" w:pos="857"/>
                <w:tab w:val="right" w:pos="9720"/>
              </w:tabs>
              <w:ind w:left="6" w:hanging="6"/>
              <w:jc w:val="right"/>
              <w:rPr>
                <w:rFonts w:ascii="Traditional Arabic" w:hAnsi="Traditional Arabic" w:cs="Traditional Arabic"/>
                <w:b/>
                <w:sz w:val="28"/>
                <w:szCs w:val="28"/>
                <w:rtl/>
              </w:rPr>
            </w:pPr>
            <w:r>
              <w:rPr>
                <w:rFonts w:ascii="Traditional Arabic" w:hAnsi="Traditional Arabic" w:cs="Traditional Arabic"/>
                <w:b/>
                <w:sz w:val="28"/>
                <w:szCs w:val="28"/>
                <w:rtl/>
              </w:rPr>
              <w:t>Notes</w:t>
            </w:r>
          </w:p>
        </w:tc>
      </w:tr>
      <w:tr w:rsidR="000133FC" w:rsidRPr="00F53557" w:rsidTr="00D25154">
        <w:tc>
          <w:tcPr>
            <w:tcW w:w="925"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1</w:t>
            </w:r>
          </w:p>
        </w:tc>
        <w:tc>
          <w:tcPr>
            <w:tcW w:w="5810" w:type="dxa"/>
            <w:shd w:val="clear" w:color="auto" w:fill="FFFFFF"/>
          </w:tcPr>
          <w:p w:rsidR="000133FC" w:rsidRPr="00B920DF" w:rsidRDefault="000133FC" w:rsidP="00D25154">
            <w:r>
              <w:rPr>
                <w:rStyle w:val="hps"/>
              </w:rPr>
              <w:t>An application has been submitted for a plan approval or for a plan modification</w:t>
            </w:r>
          </w:p>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p>
        </w:tc>
        <w:tc>
          <w:tcPr>
            <w:tcW w:w="943"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Pr>
            </w:pPr>
            <w:r w:rsidRPr="00F53557">
              <w:rPr>
                <w:rFonts w:ascii="Traditional Arabic" w:hAnsi="Traditional Arabic" w:cs="Traditional Arabic"/>
                <w:b/>
                <w:sz w:val="28"/>
                <w:szCs w:val="28"/>
              </w:rPr>
              <w:sym w:font="Symbol" w:char="F0D6"/>
            </w:r>
          </w:p>
        </w:tc>
        <w:tc>
          <w:tcPr>
            <w:tcW w:w="943"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p>
        </w:tc>
        <w:tc>
          <w:tcPr>
            <w:tcW w:w="1902" w:type="dxa"/>
            <w:shd w:val="clear" w:color="auto" w:fill="FFFFFF"/>
          </w:tcPr>
          <w:p w:rsidR="000133FC" w:rsidRDefault="000133FC" w:rsidP="00D25154">
            <w:pPr>
              <w:tabs>
                <w:tab w:val="left" w:pos="168"/>
                <w:tab w:val="left" w:pos="857"/>
                <w:tab w:val="right" w:pos="9720"/>
              </w:tabs>
              <w:ind w:left="6" w:hanging="6"/>
              <w:jc w:val="right"/>
              <w:rPr>
                <w:rFonts w:ascii="Traditional Arabic" w:hAnsi="Traditional Arabic" w:cs="Traditional Arabic"/>
                <w:b/>
                <w:sz w:val="28"/>
                <w:szCs w:val="28"/>
                <w:rtl/>
              </w:rPr>
            </w:pPr>
          </w:p>
          <w:p w:rsidR="000133FC" w:rsidRPr="0010274C" w:rsidRDefault="000133FC" w:rsidP="00D25154">
            <w:pPr>
              <w:jc w:val="center"/>
              <w:rPr>
                <w:rFonts w:ascii="Traditional Arabic" w:hAnsi="Traditional Arabic" w:cs="Traditional Arabic"/>
                <w:sz w:val="28"/>
                <w:szCs w:val="28"/>
                <w:rtl/>
              </w:rPr>
            </w:pPr>
          </w:p>
        </w:tc>
      </w:tr>
      <w:tr w:rsidR="000133FC" w:rsidRPr="00F53557" w:rsidTr="00D25154">
        <w:tc>
          <w:tcPr>
            <w:tcW w:w="925"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2</w:t>
            </w:r>
          </w:p>
        </w:tc>
        <w:tc>
          <w:tcPr>
            <w:tcW w:w="5810" w:type="dxa"/>
            <w:shd w:val="clear" w:color="auto" w:fill="FFFFFF"/>
          </w:tcPr>
          <w:p w:rsidR="000133FC" w:rsidRPr="00B920DF" w:rsidRDefault="000133FC" w:rsidP="00D25154">
            <w:r>
              <w:rPr>
                <w:rStyle w:val="hps"/>
              </w:rPr>
              <w:t>A committee is formed to examine the proposed study plan in the department .</w:t>
            </w:r>
          </w:p>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w:t>
            </w:r>
          </w:p>
        </w:tc>
        <w:tc>
          <w:tcPr>
            <w:tcW w:w="943"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r w:rsidRPr="00F53557">
              <w:rPr>
                <w:rFonts w:ascii="Traditional Arabic" w:hAnsi="Traditional Arabic" w:cs="Traditional Arabic"/>
                <w:b/>
                <w:sz w:val="28"/>
                <w:szCs w:val="28"/>
              </w:rPr>
              <w:sym w:font="Symbol" w:char="F0D6"/>
            </w:r>
          </w:p>
        </w:tc>
        <w:tc>
          <w:tcPr>
            <w:tcW w:w="943"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p>
        </w:tc>
        <w:tc>
          <w:tcPr>
            <w:tcW w:w="1902" w:type="dxa"/>
            <w:shd w:val="clear" w:color="auto" w:fill="FFFFFF"/>
          </w:tcPr>
          <w:p w:rsidR="000133FC" w:rsidRPr="0010274C" w:rsidRDefault="000133FC" w:rsidP="00D25154">
            <w:pPr>
              <w:tabs>
                <w:tab w:val="left" w:pos="168"/>
                <w:tab w:val="left" w:pos="857"/>
                <w:tab w:val="right" w:pos="9720"/>
              </w:tabs>
              <w:ind w:left="6" w:hanging="6"/>
              <w:jc w:val="right"/>
              <w:rPr>
                <w:rFonts w:cs="Traditional Arabic"/>
                <w:b/>
                <w:rtl/>
              </w:rPr>
            </w:pPr>
            <w:r w:rsidRPr="0010274C">
              <w:rPr>
                <w:rFonts w:cs="Traditional Arabic"/>
                <w:b/>
                <w:rtl/>
              </w:rPr>
              <w:t>Foramation decision is attached</w:t>
            </w:r>
          </w:p>
        </w:tc>
      </w:tr>
      <w:tr w:rsidR="000133FC" w:rsidRPr="00F53557" w:rsidTr="00D25154">
        <w:tc>
          <w:tcPr>
            <w:tcW w:w="925"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3</w:t>
            </w:r>
          </w:p>
        </w:tc>
        <w:tc>
          <w:tcPr>
            <w:tcW w:w="5810"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r>
              <w:rPr>
                <w:rStyle w:val="hps"/>
              </w:rPr>
              <w:t>A training workshopfor faculty membersabout the development ofplans and study programs has beenheld</w:t>
            </w:r>
            <w:r>
              <w:rPr>
                <w:rFonts w:eastAsia="Times New Roman" w:cs="Times New Roman"/>
              </w:rPr>
              <w:t>.</w:t>
            </w:r>
          </w:p>
        </w:tc>
        <w:tc>
          <w:tcPr>
            <w:tcW w:w="943"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r w:rsidRPr="00F53557">
              <w:rPr>
                <w:rFonts w:ascii="Traditional Arabic" w:hAnsi="Traditional Arabic" w:cs="Traditional Arabic"/>
                <w:b/>
                <w:sz w:val="28"/>
                <w:szCs w:val="28"/>
              </w:rPr>
              <w:sym w:font="Symbol" w:char="F0D6"/>
            </w:r>
          </w:p>
        </w:tc>
        <w:tc>
          <w:tcPr>
            <w:tcW w:w="943"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p>
        </w:tc>
        <w:tc>
          <w:tcPr>
            <w:tcW w:w="1902" w:type="dxa"/>
            <w:shd w:val="clear" w:color="auto" w:fill="FFFFFF"/>
          </w:tcPr>
          <w:p w:rsidR="000133FC" w:rsidRPr="00F53557" w:rsidRDefault="000133FC" w:rsidP="00D25154">
            <w:pPr>
              <w:tabs>
                <w:tab w:val="left" w:pos="168"/>
                <w:tab w:val="left" w:pos="857"/>
                <w:tab w:val="right" w:pos="9720"/>
              </w:tabs>
              <w:ind w:left="6" w:hanging="6"/>
              <w:jc w:val="right"/>
              <w:rPr>
                <w:rFonts w:ascii="Traditional Arabic" w:hAnsi="Traditional Arabic" w:cs="Traditional Arabic"/>
                <w:b/>
                <w:sz w:val="28"/>
                <w:szCs w:val="28"/>
                <w:rtl/>
              </w:rPr>
            </w:pPr>
            <w:r>
              <w:rPr>
                <w:rFonts w:ascii="Traditional Arabic" w:hAnsi="Traditional Arabic" w:cs="Traditional Arabic"/>
                <w:b/>
                <w:sz w:val="28"/>
                <w:szCs w:val="28"/>
                <w:rtl/>
              </w:rPr>
              <w:t>Held in 8/6/1435</w:t>
            </w:r>
          </w:p>
        </w:tc>
      </w:tr>
      <w:tr w:rsidR="000133FC" w:rsidRPr="00F53557" w:rsidTr="00D25154">
        <w:tc>
          <w:tcPr>
            <w:tcW w:w="925"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4</w:t>
            </w:r>
          </w:p>
        </w:tc>
        <w:tc>
          <w:tcPr>
            <w:tcW w:w="5810" w:type="dxa"/>
            <w:shd w:val="clear" w:color="auto" w:fill="FFFFFF"/>
          </w:tcPr>
          <w:p w:rsidR="000133FC" w:rsidRPr="009E68CB" w:rsidRDefault="000133FC" w:rsidP="00D25154">
            <w:pPr>
              <w:rPr>
                <w:rFonts w:ascii="Times New Roman" w:hAnsi="Times New Roman"/>
              </w:rPr>
            </w:pPr>
            <w:r>
              <w:rPr>
                <w:rStyle w:val="hps"/>
                <w:rFonts w:ascii="Times New Roman" w:hAnsi="Times New Roman"/>
              </w:rPr>
              <w:t xml:space="preserve">The plan was approved in a formal meeting for the department council in </w:t>
            </w:r>
          </w:p>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p>
        </w:tc>
        <w:tc>
          <w:tcPr>
            <w:tcW w:w="943"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r w:rsidRPr="00F53557">
              <w:rPr>
                <w:rFonts w:ascii="Traditional Arabic" w:hAnsi="Traditional Arabic" w:cs="Traditional Arabic"/>
                <w:b/>
                <w:sz w:val="28"/>
                <w:szCs w:val="28"/>
              </w:rPr>
              <w:sym w:font="Symbol" w:char="F0D6"/>
            </w:r>
          </w:p>
        </w:tc>
        <w:tc>
          <w:tcPr>
            <w:tcW w:w="943"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p>
        </w:tc>
        <w:tc>
          <w:tcPr>
            <w:tcW w:w="1902" w:type="dxa"/>
            <w:shd w:val="clear" w:color="auto" w:fill="FFFFFF"/>
          </w:tcPr>
          <w:p w:rsidR="000133FC" w:rsidRPr="00F53557" w:rsidRDefault="000133FC" w:rsidP="00D25154">
            <w:pPr>
              <w:tabs>
                <w:tab w:val="left" w:pos="168"/>
                <w:tab w:val="left" w:pos="857"/>
                <w:tab w:val="right" w:pos="9720"/>
              </w:tabs>
              <w:ind w:left="6" w:hanging="6"/>
              <w:jc w:val="right"/>
              <w:rPr>
                <w:rFonts w:ascii="Traditional Arabic" w:hAnsi="Traditional Arabic" w:cs="Traditional Arabic"/>
                <w:b/>
                <w:sz w:val="28"/>
                <w:szCs w:val="28"/>
                <w:rtl/>
              </w:rPr>
            </w:pPr>
            <w:r>
              <w:rPr>
                <w:rFonts w:ascii="Traditional Arabic" w:hAnsi="Traditional Arabic" w:cs="Traditional Arabic"/>
                <w:b/>
                <w:sz w:val="28"/>
                <w:szCs w:val="28"/>
                <w:rtl/>
              </w:rPr>
              <w:t>The department council report is attached</w:t>
            </w:r>
          </w:p>
        </w:tc>
      </w:tr>
      <w:tr w:rsidR="000133FC" w:rsidRPr="00F53557" w:rsidTr="00D25154">
        <w:tc>
          <w:tcPr>
            <w:tcW w:w="925"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5</w:t>
            </w:r>
          </w:p>
        </w:tc>
        <w:tc>
          <w:tcPr>
            <w:tcW w:w="5810" w:type="dxa"/>
            <w:shd w:val="clear" w:color="auto" w:fill="FFFFFF"/>
          </w:tcPr>
          <w:p w:rsidR="000133FC" w:rsidRPr="009E68CB" w:rsidRDefault="000133FC" w:rsidP="00D25154">
            <w:pPr>
              <w:rPr>
                <w:rFonts w:ascii="Times New Roman" w:hAnsi="Times New Roman"/>
              </w:rPr>
            </w:pPr>
            <w:r>
              <w:rPr>
                <w:rStyle w:val="hps"/>
                <w:rFonts w:ascii="Times New Roman" w:hAnsi="Times New Roman"/>
              </w:rPr>
              <w:t xml:space="preserve">The plan was approved in a formal meeting for the college board in </w:t>
            </w:r>
          </w:p>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p>
        </w:tc>
        <w:tc>
          <w:tcPr>
            <w:tcW w:w="943"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r w:rsidRPr="00F53557">
              <w:rPr>
                <w:rFonts w:ascii="Traditional Arabic" w:hAnsi="Traditional Arabic" w:cs="Traditional Arabic"/>
                <w:b/>
                <w:sz w:val="28"/>
                <w:szCs w:val="28"/>
              </w:rPr>
              <w:lastRenderedPageBreak/>
              <w:sym w:font="Symbol" w:char="F0D6"/>
            </w:r>
          </w:p>
        </w:tc>
        <w:tc>
          <w:tcPr>
            <w:tcW w:w="943"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p>
        </w:tc>
        <w:tc>
          <w:tcPr>
            <w:tcW w:w="1902" w:type="dxa"/>
            <w:shd w:val="clear" w:color="auto" w:fill="FFFFFF"/>
          </w:tcPr>
          <w:p w:rsidR="000133FC" w:rsidRPr="00F53557" w:rsidRDefault="000133FC" w:rsidP="00D25154">
            <w:pPr>
              <w:tabs>
                <w:tab w:val="left" w:pos="168"/>
                <w:tab w:val="left" w:pos="857"/>
                <w:tab w:val="right" w:pos="9720"/>
              </w:tabs>
              <w:ind w:left="6" w:hanging="6"/>
              <w:jc w:val="right"/>
              <w:rPr>
                <w:rFonts w:ascii="Traditional Arabic" w:hAnsi="Traditional Arabic" w:cs="Traditional Arabic"/>
                <w:b/>
                <w:sz w:val="28"/>
                <w:szCs w:val="28"/>
                <w:rtl/>
              </w:rPr>
            </w:pPr>
            <w:r>
              <w:rPr>
                <w:rFonts w:ascii="Traditional Arabic" w:hAnsi="Traditional Arabic" w:cs="Traditional Arabic"/>
                <w:b/>
                <w:sz w:val="28"/>
                <w:szCs w:val="28"/>
                <w:rtl/>
              </w:rPr>
              <w:t xml:space="preserve">The college report is </w:t>
            </w:r>
            <w:r>
              <w:rPr>
                <w:rFonts w:ascii="Traditional Arabic" w:hAnsi="Traditional Arabic" w:cs="Traditional Arabic"/>
                <w:b/>
                <w:sz w:val="28"/>
                <w:szCs w:val="28"/>
                <w:rtl/>
              </w:rPr>
              <w:lastRenderedPageBreak/>
              <w:t>attached</w:t>
            </w:r>
          </w:p>
        </w:tc>
      </w:tr>
      <w:tr w:rsidR="000133FC" w:rsidRPr="00F53557" w:rsidTr="00D25154">
        <w:tc>
          <w:tcPr>
            <w:tcW w:w="925"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lastRenderedPageBreak/>
              <w:t>6</w:t>
            </w:r>
          </w:p>
        </w:tc>
        <w:tc>
          <w:tcPr>
            <w:tcW w:w="5810"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r>
              <w:rPr>
                <w:rStyle w:val="hps"/>
              </w:rPr>
              <w:t>TheNationalQualifications Frameworkis followed</w:t>
            </w:r>
          </w:p>
        </w:tc>
        <w:tc>
          <w:tcPr>
            <w:tcW w:w="943"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r w:rsidRPr="00F53557">
              <w:rPr>
                <w:rFonts w:ascii="Traditional Arabic" w:hAnsi="Traditional Arabic" w:cs="Traditional Arabic"/>
                <w:b/>
                <w:sz w:val="28"/>
                <w:szCs w:val="28"/>
              </w:rPr>
              <w:sym w:font="Symbol" w:char="F0D6"/>
            </w:r>
          </w:p>
        </w:tc>
        <w:tc>
          <w:tcPr>
            <w:tcW w:w="943"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p>
        </w:tc>
        <w:tc>
          <w:tcPr>
            <w:tcW w:w="1902" w:type="dxa"/>
            <w:shd w:val="clear" w:color="auto" w:fill="FFFFFF"/>
          </w:tcPr>
          <w:p w:rsidR="000133FC" w:rsidRPr="00F53557" w:rsidRDefault="000133FC" w:rsidP="00D25154">
            <w:pPr>
              <w:tabs>
                <w:tab w:val="left" w:pos="168"/>
                <w:tab w:val="left" w:pos="857"/>
                <w:tab w:val="right" w:pos="9720"/>
              </w:tabs>
              <w:ind w:left="6" w:hanging="6"/>
              <w:jc w:val="right"/>
              <w:rPr>
                <w:rFonts w:ascii="Traditional Arabic" w:hAnsi="Traditional Arabic" w:cs="Traditional Arabic"/>
                <w:b/>
                <w:sz w:val="28"/>
                <w:szCs w:val="28"/>
                <w:rtl/>
              </w:rPr>
            </w:pPr>
            <w:r>
              <w:rPr>
                <w:rFonts w:ascii="Traditional Arabic" w:hAnsi="Traditional Arabic" w:cs="Traditional Arabic"/>
                <w:b/>
                <w:sz w:val="28"/>
                <w:szCs w:val="28"/>
                <w:rtl/>
              </w:rPr>
              <w:t>Done</w:t>
            </w:r>
          </w:p>
        </w:tc>
      </w:tr>
      <w:tr w:rsidR="000133FC" w:rsidRPr="00F53557" w:rsidTr="00D25154">
        <w:tc>
          <w:tcPr>
            <w:tcW w:w="925"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7</w:t>
            </w:r>
          </w:p>
        </w:tc>
        <w:tc>
          <w:tcPr>
            <w:tcW w:w="5810" w:type="dxa"/>
            <w:shd w:val="clear" w:color="auto" w:fill="FFFFFF"/>
          </w:tcPr>
          <w:p w:rsidR="000133FC" w:rsidRPr="009E68CB" w:rsidRDefault="000133FC" w:rsidP="00D25154">
            <w:r>
              <w:rPr>
                <w:rStyle w:val="hps"/>
              </w:rPr>
              <w:t>A set ofmodernacademic plansof Arab</w:t>
            </w:r>
            <w:r>
              <w:rPr>
                <w:rFonts w:eastAsia="Times New Roman" w:cs="Times New Roman"/>
              </w:rPr>
              <w:t xml:space="preserve"> and global </w:t>
            </w:r>
            <w:r>
              <w:rPr>
                <w:rStyle w:val="hps"/>
              </w:rPr>
              <w:t>universities</w:t>
            </w:r>
            <w:r>
              <w:rPr>
                <w:rFonts w:eastAsia="Times New Roman" w:cs="Times New Roman"/>
              </w:rPr>
              <w:t xml:space="preserve"> have veen explored ( attaching a list )</w:t>
            </w:r>
          </w:p>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p>
        </w:tc>
        <w:tc>
          <w:tcPr>
            <w:tcW w:w="943"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r w:rsidRPr="00F53557">
              <w:rPr>
                <w:rFonts w:ascii="Traditional Arabic" w:hAnsi="Traditional Arabic" w:cs="Traditional Arabic"/>
                <w:b/>
                <w:sz w:val="28"/>
                <w:szCs w:val="28"/>
              </w:rPr>
              <w:sym w:font="Symbol" w:char="F0D6"/>
            </w:r>
          </w:p>
        </w:tc>
        <w:tc>
          <w:tcPr>
            <w:tcW w:w="943"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p>
        </w:tc>
        <w:tc>
          <w:tcPr>
            <w:tcW w:w="1902" w:type="dxa"/>
            <w:shd w:val="clear" w:color="auto" w:fill="FFFFFF"/>
          </w:tcPr>
          <w:p w:rsidR="000133FC" w:rsidRDefault="000133FC" w:rsidP="00D25154">
            <w:pPr>
              <w:tabs>
                <w:tab w:val="left" w:pos="168"/>
                <w:tab w:val="left" w:pos="857"/>
                <w:tab w:val="right" w:pos="9720"/>
              </w:tabs>
              <w:ind w:left="6" w:hanging="6"/>
              <w:jc w:val="right"/>
              <w:rPr>
                <w:rFonts w:ascii="Traditional Arabic" w:hAnsi="Traditional Arabic" w:cs="Traditional Arabic"/>
                <w:b/>
                <w:sz w:val="28"/>
                <w:szCs w:val="28"/>
                <w:rtl/>
              </w:rPr>
            </w:pPr>
            <w:r>
              <w:rPr>
                <w:rFonts w:ascii="Traditional Arabic" w:hAnsi="Traditional Arabic" w:cs="Traditional Arabic"/>
                <w:b/>
                <w:sz w:val="28"/>
                <w:szCs w:val="28"/>
                <w:rtl/>
              </w:rPr>
              <w:t>King Saud University</w:t>
            </w:r>
          </w:p>
          <w:p w:rsidR="000133FC" w:rsidRDefault="000133FC" w:rsidP="00D25154">
            <w:pPr>
              <w:tabs>
                <w:tab w:val="left" w:pos="168"/>
                <w:tab w:val="left" w:pos="857"/>
                <w:tab w:val="right" w:pos="9720"/>
              </w:tabs>
              <w:ind w:left="6" w:hanging="6"/>
              <w:jc w:val="right"/>
              <w:rPr>
                <w:rFonts w:ascii="Traditional Arabic" w:hAnsi="Traditional Arabic" w:cs="Traditional Arabic"/>
                <w:b/>
                <w:sz w:val="28"/>
                <w:szCs w:val="28"/>
                <w:rtl/>
              </w:rPr>
            </w:pPr>
            <w:r>
              <w:rPr>
                <w:rFonts w:ascii="Traditional Arabic" w:hAnsi="Traditional Arabic" w:cs="Traditional Arabic"/>
                <w:b/>
                <w:sz w:val="28"/>
                <w:szCs w:val="28"/>
                <w:rtl/>
              </w:rPr>
              <w:t xml:space="preserve">Umm alquraa University </w:t>
            </w:r>
          </w:p>
          <w:p w:rsidR="000133FC" w:rsidRPr="00F53557" w:rsidRDefault="000133FC" w:rsidP="00D25154">
            <w:pPr>
              <w:tabs>
                <w:tab w:val="left" w:pos="168"/>
                <w:tab w:val="left" w:pos="857"/>
                <w:tab w:val="right" w:pos="9720"/>
              </w:tabs>
              <w:ind w:left="6" w:hanging="6"/>
              <w:jc w:val="right"/>
              <w:rPr>
                <w:rFonts w:ascii="Traditional Arabic" w:hAnsi="Traditional Arabic" w:cs="Traditional Arabic"/>
                <w:b/>
                <w:sz w:val="28"/>
                <w:szCs w:val="28"/>
                <w:rtl/>
              </w:rPr>
            </w:pPr>
            <w:r>
              <w:rPr>
                <w:rFonts w:ascii="Traditional Arabic" w:hAnsi="Traditional Arabic" w:cs="Traditional Arabic"/>
                <w:b/>
                <w:sz w:val="28"/>
                <w:szCs w:val="28"/>
                <w:rtl/>
              </w:rPr>
              <w:t>Bahrain University</w:t>
            </w:r>
          </w:p>
        </w:tc>
      </w:tr>
      <w:tr w:rsidR="000133FC" w:rsidRPr="00F53557" w:rsidTr="00D25154">
        <w:tc>
          <w:tcPr>
            <w:tcW w:w="925"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8</w:t>
            </w:r>
          </w:p>
        </w:tc>
        <w:tc>
          <w:tcPr>
            <w:tcW w:w="5810" w:type="dxa"/>
            <w:shd w:val="clear" w:color="auto" w:fill="FFFFFF"/>
          </w:tcPr>
          <w:p w:rsidR="000133FC" w:rsidRPr="003709FB" w:rsidRDefault="000133FC" w:rsidP="00D25154">
            <w:pPr>
              <w:tabs>
                <w:tab w:val="left" w:pos="168"/>
                <w:tab w:val="left" w:pos="857"/>
                <w:tab w:val="right" w:pos="9720"/>
              </w:tabs>
              <w:ind w:left="6" w:right="567" w:firstLine="6"/>
              <w:jc w:val="right"/>
              <w:rPr>
                <w:rStyle w:val="hps"/>
                <w:rtl/>
              </w:rPr>
            </w:pPr>
            <w:r w:rsidRPr="003709FB">
              <w:rPr>
                <w:rStyle w:val="hps"/>
              </w:rPr>
              <w:t>Recruiter who are relevant to the program have been interviewed ( Attaching a list )</w:t>
            </w:r>
          </w:p>
        </w:tc>
        <w:tc>
          <w:tcPr>
            <w:tcW w:w="943"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p>
        </w:tc>
        <w:tc>
          <w:tcPr>
            <w:tcW w:w="943"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r w:rsidRPr="00F53557">
              <w:rPr>
                <w:rFonts w:ascii="Traditional Arabic" w:hAnsi="Traditional Arabic" w:cs="Traditional Arabic"/>
                <w:b/>
                <w:sz w:val="28"/>
                <w:szCs w:val="28"/>
              </w:rPr>
              <w:sym w:font="Symbol" w:char="F0D6"/>
            </w:r>
          </w:p>
        </w:tc>
        <w:tc>
          <w:tcPr>
            <w:tcW w:w="1902" w:type="dxa"/>
            <w:shd w:val="clear" w:color="auto" w:fill="FFFFFF"/>
          </w:tcPr>
          <w:p w:rsidR="000133FC" w:rsidRPr="00F53557" w:rsidRDefault="000133FC" w:rsidP="00D25154">
            <w:pPr>
              <w:tabs>
                <w:tab w:val="left" w:pos="168"/>
                <w:tab w:val="left" w:pos="857"/>
                <w:tab w:val="right" w:pos="9720"/>
              </w:tabs>
              <w:ind w:left="6" w:hanging="6"/>
              <w:jc w:val="right"/>
              <w:rPr>
                <w:rFonts w:ascii="Traditional Arabic" w:hAnsi="Traditional Arabic" w:cs="Traditional Arabic"/>
                <w:b/>
                <w:sz w:val="28"/>
                <w:szCs w:val="28"/>
                <w:rtl/>
              </w:rPr>
            </w:pPr>
          </w:p>
        </w:tc>
      </w:tr>
      <w:tr w:rsidR="000133FC" w:rsidRPr="00F53557" w:rsidTr="00D25154">
        <w:tc>
          <w:tcPr>
            <w:tcW w:w="925"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9</w:t>
            </w:r>
          </w:p>
        </w:tc>
        <w:tc>
          <w:tcPr>
            <w:tcW w:w="5810" w:type="dxa"/>
            <w:shd w:val="clear" w:color="auto" w:fill="FFFFFF"/>
          </w:tcPr>
          <w:p w:rsidR="000133FC" w:rsidRPr="003709FB" w:rsidRDefault="000133FC" w:rsidP="00D25154">
            <w:pPr>
              <w:tabs>
                <w:tab w:val="left" w:pos="168"/>
                <w:tab w:val="left" w:pos="857"/>
                <w:tab w:val="right" w:pos="9720"/>
              </w:tabs>
              <w:ind w:left="6" w:right="567" w:firstLine="6"/>
              <w:jc w:val="right"/>
              <w:rPr>
                <w:rStyle w:val="hps"/>
                <w:rtl/>
              </w:rPr>
            </w:pPr>
            <w:r w:rsidRPr="003709FB">
              <w:rPr>
                <w:rStyle w:val="hps"/>
              </w:rPr>
              <w:t>Various global institutions which have similar specialization areas have been explored. ( Attaching a list )</w:t>
            </w:r>
          </w:p>
        </w:tc>
        <w:tc>
          <w:tcPr>
            <w:tcW w:w="943"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p>
        </w:tc>
        <w:tc>
          <w:tcPr>
            <w:tcW w:w="943"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r w:rsidRPr="00F53557">
              <w:rPr>
                <w:rFonts w:ascii="Traditional Arabic" w:hAnsi="Traditional Arabic" w:cs="Traditional Arabic"/>
                <w:b/>
                <w:sz w:val="28"/>
                <w:szCs w:val="28"/>
              </w:rPr>
              <w:sym w:font="Symbol" w:char="F0D6"/>
            </w:r>
          </w:p>
        </w:tc>
        <w:tc>
          <w:tcPr>
            <w:tcW w:w="1902" w:type="dxa"/>
            <w:shd w:val="clear" w:color="auto" w:fill="FFFFFF"/>
          </w:tcPr>
          <w:p w:rsidR="000133FC" w:rsidRPr="00F53557" w:rsidRDefault="000133FC" w:rsidP="00D25154">
            <w:pPr>
              <w:tabs>
                <w:tab w:val="left" w:pos="168"/>
                <w:tab w:val="left" w:pos="857"/>
                <w:tab w:val="right" w:pos="9720"/>
              </w:tabs>
              <w:ind w:left="6" w:hanging="6"/>
              <w:jc w:val="right"/>
              <w:rPr>
                <w:rFonts w:ascii="Traditional Arabic" w:hAnsi="Traditional Arabic" w:cs="Traditional Arabic"/>
                <w:b/>
                <w:sz w:val="28"/>
                <w:szCs w:val="28"/>
                <w:rtl/>
              </w:rPr>
            </w:pPr>
          </w:p>
        </w:tc>
      </w:tr>
      <w:tr w:rsidR="000133FC" w:rsidRPr="00F53557" w:rsidTr="00D25154">
        <w:tc>
          <w:tcPr>
            <w:tcW w:w="925" w:type="dxa"/>
            <w:shd w:val="clear" w:color="auto" w:fill="FFFFFF"/>
          </w:tcPr>
          <w:p w:rsidR="000133FC" w:rsidRPr="00F53557" w:rsidRDefault="000133FC" w:rsidP="00D25154">
            <w:pPr>
              <w:tabs>
                <w:tab w:val="left" w:pos="565"/>
                <w:tab w:val="left" w:pos="857"/>
                <w:tab w:val="right" w:pos="9720"/>
              </w:tabs>
              <w:ind w:left="6" w:firstLine="6"/>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10</w:t>
            </w:r>
          </w:p>
        </w:tc>
        <w:tc>
          <w:tcPr>
            <w:tcW w:w="5810"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r>
              <w:rPr>
                <w:rStyle w:val="hps"/>
              </w:rPr>
              <w:t>Studentswere polledaboutthe study planby using(</w:t>
            </w:r>
            <w:r>
              <w:rPr>
                <w:rFonts w:eastAsia="Times New Roman" w:cs="Times New Roman"/>
              </w:rPr>
              <w:t xml:space="preserve">questionnaires, </w:t>
            </w:r>
            <w:r>
              <w:rPr>
                <w:rStyle w:val="hps"/>
              </w:rPr>
              <w:t>workshops</w:t>
            </w:r>
            <w:r>
              <w:rPr>
                <w:rFonts w:eastAsia="Times New Roman" w:cs="Times New Roman"/>
              </w:rPr>
              <w:t xml:space="preserve">, </w:t>
            </w:r>
            <w:r>
              <w:rPr>
                <w:rStyle w:val="hps"/>
              </w:rPr>
              <w:t>meetings</w:t>
            </w:r>
            <w:r>
              <w:rPr>
                <w:rFonts w:eastAsia="Times New Roman" w:cs="Times New Roman"/>
              </w:rPr>
              <w:t xml:space="preserve">, </w:t>
            </w:r>
            <w:r>
              <w:rPr>
                <w:rStyle w:val="hps"/>
              </w:rPr>
              <w:t>email</w:t>
            </w:r>
            <w:r>
              <w:rPr>
                <w:rFonts w:eastAsia="Times New Roman" w:cs="Times New Roman"/>
              </w:rPr>
              <w:t xml:space="preserve">, </w:t>
            </w:r>
            <w:r>
              <w:rPr>
                <w:rStyle w:val="hps"/>
              </w:rPr>
              <w:t>etc....</w:t>
            </w:r>
            <w:r>
              <w:rPr>
                <w:rFonts w:eastAsia="Times New Roman" w:cs="Times New Roman"/>
              </w:rPr>
              <w:t xml:space="preserve">) </w:t>
            </w:r>
            <w:r>
              <w:rPr>
                <w:rStyle w:val="hps"/>
              </w:rPr>
              <w:t>(</w:t>
            </w:r>
            <w:r>
              <w:rPr>
                <w:rFonts w:eastAsia="Times New Roman" w:cs="Times New Roman"/>
              </w:rPr>
              <w:t xml:space="preserve">samples </w:t>
            </w:r>
            <w:r>
              <w:rPr>
                <w:rStyle w:val="hps"/>
              </w:rPr>
              <w:t>attached</w:t>
            </w:r>
            <w:r>
              <w:rPr>
                <w:rFonts w:eastAsia="Times New Roman" w:cs="Times New Roman"/>
              </w:rPr>
              <w:t>).</w:t>
            </w:r>
          </w:p>
        </w:tc>
        <w:tc>
          <w:tcPr>
            <w:tcW w:w="943"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p>
        </w:tc>
        <w:tc>
          <w:tcPr>
            <w:tcW w:w="943"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Pr>
            </w:pPr>
            <w:r w:rsidRPr="00F53557">
              <w:rPr>
                <w:rFonts w:ascii="Traditional Arabic" w:hAnsi="Traditional Arabic" w:cs="Traditional Arabic"/>
                <w:b/>
                <w:sz w:val="28"/>
                <w:szCs w:val="28"/>
              </w:rPr>
              <w:sym w:font="Symbol" w:char="F0D6"/>
            </w:r>
          </w:p>
        </w:tc>
        <w:tc>
          <w:tcPr>
            <w:tcW w:w="1902" w:type="dxa"/>
            <w:shd w:val="clear" w:color="auto" w:fill="FFFFFF"/>
          </w:tcPr>
          <w:p w:rsidR="000133FC" w:rsidRPr="00F53557" w:rsidRDefault="000133FC" w:rsidP="00D25154">
            <w:pPr>
              <w:tabs>
                <w:tab w:val="left" w:pos="168"/>
                <w:tab w:val="left" w:pos="857"/>
                <w:tab w:val="right" w:pos="9720"/>
              </w:tabs>
              <w:ind w:left="6" w:hanging="6"/>
              <w:jc w:val="right"/>
              <w:rPr>
                <w:rFonts w:ascii="Traditional Arabic" w:hAnsi="Traditional Arabic" w:cs="Traditional Arabic"/>
                <w:b/>
                <w:sz w:val="28"/>
                <w:szCs w:val="28"/>
                <w:rtl/>
              </w:rPr>
            </w:pPr>
          </w:p>
        </w:tc>
      </w:tr>
      <w:tr w:rsidR="000133FC" w:rsidRPr="00F53557" w:rsidTr="00D25154">
        <w:tc>
          <w:tcPr>
            <w:tcW w:w="925" w:type="dxa"/>
            <w:shd w:val="clear" w:color="auto" w:fill="FFFFFF"/>
          </w:tcPr>
          <w:p w:rsidR="000133FC" w:rsidRPr="00F53557" w:rsidRDefault="000133FC" w:rsidP="00D25154">
            <w:pPr>
              <w:tabs>
                <w:tab w:val="left" w:pos="565"/>
                <w:tab w:val="left" w:pos="857"/>
                <w:tab w:val="right" w:pos="9720"/>
              </w:tabs>
              <w:ind w:left="6" w:firstLine="6"/>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11</w:t>
            </w:r>
          </w:p>
        </w:tc>
        <w:tc>
          <w:tcPr>
            <w:tcW w:w="5810"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r>
              <w:rPr>
                <w:rStyle w:val="hps"/>
              </w:rPr>
              <w:t>Graduateswere polledaboutthe study planby using(</w:t>
            </w:r>
            <w:r>
              <w:rPr>
                <w:rFonts w:eastAsia="Times New Roman" w:cs="Times New Roman"/>
              </w:rPr>
              <w:t xml:space="preserve">questionnaires, </w:t>
            </w:r>
            <w:r>
              <w:rPr>
                <w:rStyle w:val="hps"/>
              </w:rPr>
              <w:t>workshops</w:t>
            </w:r>
            <w:r>
              <w:rPr>
                <w:rFonts w:eastAsia="Times New Roman" w:cs="Times New Roman"/>
              </w:rPr>
              <w:t xml:space="preserve">, </w:t>
            </w:r>
            <w:r>
              <w:rPr>
                <w:rStyle w:val="hps"/>
              </w:rPr>
              <w:t>meetings</w:t>
            </w:r>
            <w:r>
              <w:rPr>
                <w:rFonts w:eastAsia="Times New Roman" w:cs="Times New Roman"/>
              </w:rPr>
              <w:t xml:space="preserve">, </w:t>
            </w:r>
            <w:r>
              <w:rPr>
                <w:rStyle w:val="hps"/>
              </w:rPr>
              <w:t>email</w:t>
            </w:r>
            <w:r>
              <w:rPr>
                <w:rFonts w:eastAsia="Times New Roman" w:cs="Times New Roman"/>
              </w:rPr>
              <w:t xml:space="preserve">, </w:t>
            </w:r>
            <w:r>
              <w:rPr>
                <w:rStyle w:val="hps"/>
              </w:rPr>
              <w:t>etc....</w:t>
            </w:r>
            <w:r>
              <w:rPr>
                <w:rFonts w:eastAsia="Times New Roman" w:cs="Times New Roman"/>
              </w:rPr>
              <w:t xml:space="preserve">) </w:t>
            </w:r>
            <w:r>
              <w:rPr>
                <w:rStyle w:val="hps"/>
              </w:rPr>
              <w:t>(</w:t>
            </w:r>
            <w:r>
              <w:rPr>
                <w:rFonts w:eastAsia="Times New Roman" w:cs="Times New Roman"/>
              </w:rPr>
              <w:t xml:space="preserve">samples </w:t>
            </w:r>
            <w:r>
              <w:rPr>
                <w:rStyle w:val="hps"/>
              </w:rPr>
              <w:t>attached</w:t>
            </w:r>
            <w:r>
              <w:rPr>
                <w:rFonts w:eastAsia="Times New Roman" w:cs="Times New Roman"/>
              </w:rPr>
              <w:t>).</w:t>
            </w:r>
          </w:p>
        </w:tc>
        <w:tc>
          <w:tcPr>
            <w:tcW w:w="943"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p>
        </w:tc>
        <w:tc>
          <w:tcPr>
            <w:tcW w:w="943"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r w:rsidRPr="00F53557">
              <w:rPr>
                <w:rFonts w:ascii="Traditional Arabic" w:hAnsi="Traditional Arabic" w:cs="Traditional Arabic"/>
                <w:b/>
                <w:sz w:val="28"/>
                <w:szCs w:val="28"/>
              </w:rPr>
              <w:sym w:font="Symbol" w:char="F0D6"/>
            </w:r>
          </w:p>
        </w:tc>
        <w:tc>
          <w:tcPr>
            <w:tcW w:w="1902" w:type="dxa"/>
            <w:shd w:val="clear" w:color="auto" w:fill="FFFFFF"/>
          </w:tcPr>
          <w:p w:rsidR="000133FC" w:rsidRPr="00F53557" w:rsidRDefault="000133FC" w:rsidP="00D25154">
            <w:pPr>
              <w:tabs>
                <w:tab w:val="left" w:pos="168"/>
                <w:tab w:val="left" w:pos="857"/>
                <w:tab w:val="right" w:pos="9720"/>
              </w:tabs>
              <w:ind w:left="6" w:hanging="6"/>
              <w:jc w:val="right"/>
              <w:rPr>
                <w:rFonts w:ascii="Traditional Arabic" w:hAnsi="Traditional Arabic" w:cs="Traditional Arabic"/>
                <w:b/>
                <w:sz w:val="28"/>
                <w:szCs w:val="28"/>
                <w:rtl/>
              </w:rPr>
            </w:pPr>
          </w:p>
        </w:tc>
      </w:tr>
      <w:tr w:rsidR="000133FC" w:rsidRPr="00F53557" w:rsidTr="00D25154">
        <w:tc>
          <w:tcPr>
            <w:tcW w:w="925" w:type="dxa"/>
            <w:shd w:val="clear" w:color="auto" w:fill="FFFFFF"/>
          </w:tcPr>
          <w:p w:rsidR="000133FC" w:rsidRPr="00F53557" w:rsidRDefault="000133FC" w:rsidP="00D25154">
            <w:pPr>
              <w:tabs>
                <w:tab w:val="left" w:pos="565"/>
                <w:tab w:val="left" w:pos="857"/>
                <w:tab w:val="right" w:pos="9720"/>
              </w:tabs>
              <w:ind w:left="6" w:firstLine="6"/>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12</w:t>
            </w:r>
          </w:p>
        </w:tc>
        <w:tc>
          <w:tcPr>
            <w:tcW w:w="5810"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r>
              <w:rPr>
                <w:rStyle w:val="hps"/>
              </w:rPr>
              <w:t>Educational outcomes have been identified(</w:t>
            </w:r>
            <w:r>
              <w:rPr>
                <w:rFonts w:eastAsia="Times New Roman" w:cs="Times New Roman"/>
              </w:rPr>
              <w:t xml:space="preserve">skills, </w:t>
            </w:r>
            <w:r>
              <w:rPr>
                <w:rStyle w:val="hps"/>
              </w:rPr>
              <w:t>knowledge</w:t>
            </w:r>
            <w:r>
              <w:rPr>
                <w:rFonts w:eastAsia="Times New Roman" w:cs="Times New Roman"/>
              </w:rPr>
              <w:t xml:space="preserve">, </w:t>
            </w:r>
            <w:r>
              <w:rPr>
                <w:rStyle w:val="hps"/>
              </w:rPr>
              <w:t>attitudes</w:t>
            </w:r>
            <w:r>
              <w:rPr>
                <w:rFonts w:eastAsia="Times New Roman" w:cs="Times New Roman"/>
              </w:rPr>
              <w:t xml:space="preserve">) </w:t>
            </w:r>
            <w:r>
              <w:rPr>
                <w:rStyle w:val="hps"/>
              </w:rPr>
              <w:t>(</w:t>
            </w:r>
            <w:r>
              <w:rPr>
                <w:rFonts w:eastAsia="Times New Roman" w:cs="Times New Roman"/>
              </w:rPr>
              <w:t xml:space="preserve">to be determined </w:t>
            </w:r>
            <w:r>
              <w:rPr>
                <w:rStyle w:val="hps"/>
              </w:rPr>
              <w:t xml:space="preserve">at the university </w:t>
            </w:r>
            <w:r>
              <w:rPr>
                <w:rFonts w:eastAsia="Times New Roman" w:cs="Times New Roman"/>
              </w:rPr>
              <w:t xml:space="preserve">, college, </w:t>
            </w:r>
            <w:r>
              <w:rPr>
                <w:rStyle w:val="hps"/>
              </w:rPr>
              <w:t>and department levels )</w:t>
            </w:r>
          </w:p>
        </w:tc>
        <w:tc>
          <w:tcPr>
            <w:tcW w:w="943"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Pr>
            </w:pPr>
            <w:r w:rsidRPr="00F53557">
              <w:rPr>
                <w:rFonts w:ascii="Traditional Arabic" w:hAnsi="Traditional Arabic" w:cs="Traditional Arabic"/>
                <w:b/>
                <w:sz w:val="28"/>
                <w:szCs w:val="28"/>
              </w:rPr>
              <w:sym w:font="Symbol" w:char="F0D6"/>
            </w:r>
          </w:p>
        </w:tc>
        <w:tc>
          <w:tcPr>
            <w:tcW w:w="943"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p>
        </w:tc>
        <w:tc>
          <w:tcPr>
            <w:tcW w:w="1902" w:type="dxa"/>
            <w:shd w:val="clear" w:color="auto" w:fill="FFFFFF"/>
          </w:tcPr>
          <w:p w:rsidR="000133FC" w:rsidRPr="00F53557" w:rsidRDefault="000133FC" w:rsidP="00D25154">
            <w:pPr>
              <w:tabs>
                <w:tab w:val="left" w:pos="168"/>
                <w:tab w:val="left" w:pos="857"/>
                <w:tab w:val="right" w:pos="9720"/>
              </w:tabs>
              <w:ind w:left="6" w:hanging="6"/>
              <w:jc w:val="right"/>
              <w:rPr>
                <w:rFonts w:ascii="Traditional Arabic" w:hAnsi="Traditional Arabic" w:cs="Traditional Arabic"/>
                <w:b/>
                <w:sz w:val="28"/>
                <w:szCs w:val="28"/>
                <w:rtl/>
              </w:rPr>
            </w:pPr>
            <w:r>
              <w:rPr>
                <w:rFonts w:ascii="Traditional Arabic" w:hAnsi="Traditional Arabic" w:cs="Traditional Arabic"/>
                <w:b/>
                <w:sz w:val="28"/>
                <w:szCs w:val="28"/>
                <w:rtl/>
              </w:rPr>
              <w:t>Matrices are attached</w:t>
            </w:r>
          </w:p>
        </w:tc>
      </w:tr>
      <w:tr w:rsidR="000133FC" w:rsidRPr="00F53557" w:rsidTr="00D25154">
        <w:tc>
          <w:tcPr>
            <w:tcW w:w="925" w:type="dxa"/>
            <w:shd w:val="clear" w:color="auto" w:fill="FFFFFF"/>
          </w:tcPr>
          <w:p w:rsidR="000133FC" w:rsidRPr="00F53557" w:rsidRDefault="000133FC" w:rsidP="00D25154">
            <w:pPr>
              <w:tabs>
                <w:tab w:val="left" w:pos="565"/>
                <w:tab w:val="left" w:pos="857"/>
                <w:tab w:val="right" w:pos="9720"/>
              </w:tabs>
              <w:ind w:left="6" w:firstLine="6"/>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13</w:t>
            </w:r>
          </w:p>
        </w:tc>
        <w:tc>
          <w:tcPr>
            <w:tcW w:w="5810" w:type="dxa"/>
            <w:shd w:val="clear" w:color="auto" w:fill="FFFFFF"/>
          </w:tcPr>
          <w:p w:rsidR="000133FC" w:rsidRPr="003709FB" w:rsidRDefault="000133FC" w:rsidP="00D25154">
            <w:pPr>
              <w:jc w:val="center"/>
              <w:rPr>
                <w:rFonts w:ascii="Traditional Arabic" w:hAnsi="Traditional Arabic" w:cs="Traditional Arabic"/>
                <w:sz w:val="28"/>
                <w:szCs w:val="28"/>
                <w:rtl/>
              </w:rPr>
            </w:pPr>
            <w:r>
              <w:rPr>
                <w:rStyle w:val="hps"/>
              </w:rPr>
              <w:t>The plancontainedafield trainingcourse(</w:t>
            </w:r>
            <w:r>
              <w:rPr>
                <w:rFonts w:eastAsia="Times New Roman" w:cs="Times New Roman"/>
              </w:rPr>
              <w:t>as possible).</w:t>
            </w:r>
          </w:p>
        </w:tc>
        <w:tc>
          <w:tcPr>
            <w:tcW w:w="943"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r w:rsidRPr="00F53557">
              <w:rPr>
                <w:rFonts w:ascii="Traditional Arabic" w:hAnsi="Traditional Arabic" w:cs="Traditional Arabic"/>
                <w:b/>
                <w:sz w:val="28"/>
                <w:szCs w:val="28"/>
              </w:rPr>
              <w:sym w:font="Symbol" w:char="F0D6"/>
            </w:r>
          </w:p>
        </w:tc>
        <w:tc>
          <w:tcPr>
            <w:tcW w:w="943"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p>
        </w:tc>
        <w:tc>
          <w:tcPr>
            <w:tcW w:w="1902" w:type="dxa"/>
            <w:shd w:val="clear" w:color="auto" w:fill="FFFFFF"/>
          </w:tcPr>
          <w:p w:rsidR="000133FC" w:rsidRPr="00F53557" w:rsidRDefault="000133FC" w:rsidP="00D25154">
            <w:pPr>
              <w:tabs>
                <w:tab w:val="left" w:pos="168"/>
                <w:tab w:val="left" w:pos="857"/>
                <w:tab w:val="right" w:pos="9720"/>
              </w:tabs>
              <w:ind w:left="6" w:hanging="6"/>
              <w:jc w:val="right"/>
              <w:rPr>
                <w:rFonts w:ascii="Traditional Arabic" w:hAnsi="Traditional Arabic" w:cs="Traditional Arabic"/>
                <w:b/>
                <w:sz w:val="28"/>
                <w:szCs w:val="28"/>
                <w:rtl/>
              </w:rPr>
            </w:pPr>
            <w:r>
              <w:rPr>
                <w:rFonts w:ascii="Traditional Arabic" w:hAnsi="Traditional Arabic" w:cs="Traditional Arabic"/>
                <w:b/>
                <w:sz w:val="28"/>
                <w:szCs w:val="28"/>
                <w:rtl/>
              </w:rPr>
              <w:t>In the eighth level</w:t>
            </w:r>
          </w:p>
          <w:p w:rsidR="000133FC" w:rsidRPr="00F53557" w:rsidRDefault="000133FC" w:rsidP="00D25154">
            <w:pPr>
              <w:tabs>
                <w:tab w:val="left" w:pos="168"/>
                <w:tab w:val="left" w:pos="857"/>
                <w:tab w:val="right" w:pos="9720"/>
              </w:tabs>
              <w:ind w:left="6" w:hanging="6"/>
              <w:jc w:val="right"/>
              <w:rPr>
                <w:rFonts w:ascii="Traditional Arabic" w:hAnsi="Traditional Arabic" w:cs="Traditional Arabic"/>
                <w:b/>
                <w:sz w:val="28"/>
                <w:szCs w:val="28"/>
                <w:rtl/>
              </w:rPr>
            </w:pPr>
            <w:r>
              <w:rPr>
                <w:rFonts w:ascii="Traditional Arabic" w:hAnsi="Traditional Arabic" w:cs="Traditional Arabic"/>
                <w:b/>
                <w:sz w:val="28"/>
                <w:szCs w:val="28"/>
                <w:rtl/>
              </w:rPr>
              <w:t xml:space="preserve">The training field experience </w:t>
            </w:r>
            <w:r>
              <w:rPr>
                <w:rFonts w:ascii="Traditional Arabic" w:hAnsi="Traditional Arabic" w:cs="Traditional Arabic"/>
                <w:b/>
                <w:sz w:val="28"/>
                <w:szCs w:val="28"/>
                <w:rtl/>
              </w:rPr>
              <w:lastRenderedPageBreak/>
              <w:t>report is attached</w:t>
            </w:r>
          </w:p>
        </w:tc>
      </w:tr>
      <w:tr w:rsidR="000133FC" w:rsidRPr="00F53557" w:rsidTr="00D25154">
        <w:tc>
          <w:tcPr>
            <w:tcW w:w="925" w:type="dxa"/>
            <w:shd w:val="clear" w:color="auto" w:fill="FFFFFF"/>
          </w:tcPr>
          <w:p w:rsidR="000133FC" w:rsidRPr="00F53557" w:rsidRDefault="000133FC" w:rsidP="00D25154">
            <w:pPr>
              <w:tabs>
                <w:tab w:val="left" w:pos="565"/>
                <w:tab w:val="left" w:pos="857"/>
                <w:tab w:val="right" w:pos="9720"/>
              </w:tabs>
              <w:ind w:left="6" w:firstLine="6"/>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lastRenderedPageBreak/>
              <w:t>14</w:t>
            </w:r>
          </w:p>
        </w:tc>
        <w:tc>
          <w:tcPr>
            <w:tcW w:w="5810" w:type="dxa"/>
            <w:shd w:val="clear" w:color="auto" w:fill="FFFFFF"/>
          </w:tcPr>
          <w:p w:rsidR="000133FC" w:rsidRPr="00B560EC" w:rsidRDefault="000133FC" w:rsidP="00D25154">
            <w:pPr>
              <w:jc w:val="center"/>
              <w:rPr>
                <w:rFonts w:ascii="Traditional Arabic" w:hAnsi="Traditional Arabic" w:cs="Traditional Arabic"/>
                <w:sz w:val="28"/>
                <w:szCs w:val="28"/>
                <w:rtl/>
              </w:rPr>
            </w:pPr>
            <w:r>
              <w:rPr>
                <w:rStyle w:val="hps"/>
              </w:rPr>
              <w:t>Thepractical sidehas been intensifed forsomecourses(</w:t>
            </w:r>
            <w:r>
              <w:rPr>
                <w:rFonts w:eastAsia="Times New Roman" w:cs="Times New Roman"/>
              </w:rPr>
              <w:t>as much as possible).</w:t>
            </w:r>
          </w:p>
        </w:tc>
        <w:tc>
          <w:tcPr>
            <w:tcW w:w="943"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r w:rsidRPr="00F53557">
              <w:rPr>
                <w:rFonts w:ascii="Traditional Arabic" w:hAnsi="Traditional Arabic" w:cs="Traditional Arabic"/>
                <w:b/>
                <w:sz w:val="28"/>
                <w:szCs w:val="28"/>
              </w:rPr>
              <w:sym w:font="Symbol" w:char="F0D6"/>
            </w:r>
          </w:p>
        </w:tc>
        <w:tc>
          <w:tcPr>
            <w:tcW w:w="943"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p>
        </w:tc>
        <w:tc>
          <w:tcPr>
            <w:tcW w:w="1902" w:type="dxa"/>
            <w:shd w:val="clear" w:color="auto" w:fill="FFFFFF"/>
          </w:tcPr>
          <w:p w:rsidR="000133FC" w:rsidRPr="001C7756" w:rsidRDefault="000133FC" w:rsidP="00D25154">
            <w:r>
              <w:rPr>
                <w:rStyle w:val="hps"/>
              </w:rPr>
              <w:t>The practical hours for the automatic analysis to four practical hours . ( The plan is attached)</w:t>
            </w:r>
          </w:p>
          <w:p w:rsidR="000133FC" w:rsidRPr="00F53557" w:rsidRDefault="000133FC" w:rsidP="00D25154">
            <w:pPr>
              <w:tabs>
                <w:tab w:val="left" w:pos="168"/>
                <w:tab w:val="left" w:pos="857"/>
                <w:tab w:val="right" w:pos="9720"/>
              </w:tabs>
              <w:ind w:left="6" w:hanging="6"/>
              <w:jc w:val="right"/>
              <w:rPr>
                <w:rFonts w:ascii="Traditional Arabic" w:hAnsi="Traditional Arabic" w:cs="Traditional Arabic"/>
                <w:b/>
                <w:sz w:val="28"/>
                <w:szCs w:val="28"/>
                <w:rtl/>
              </w:rPr>
            </w:pPr>
          </w:p>
        </w:tc>
      </w:tr>
      <w:tr w:rsidR="000133FC" w:rsidRPr="00F53557" w:rsidTr="00D25154">
        <w:tc>
          <w:tcPr>
            <w:tcW w:w="925" w:type="dxa"/>
            <w:shd w:val="clear" w:color="auto" w:fill="FFFFFF"/>
          </w:tcPr>
          <w:p w:rsidR="000133FC" w:rsidRPr="00F53557" w:rsidRDefault="000133FC" w:rsidP="00D25154">
            <w:pPr>
              <w:tabs>
                <w:tab w:val="left" w:pos="565"/>
                <w:tab w:val="left" w:pos="857"/>
                <w:tab w:val="right" w:pos="9720"/>
              </w:tabs>
              <w:ind w:left="6" w:firstLine="6"/>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15</w:t>
            </w:r>
          </w:p>
        </w:tc>
        <w:tc>
          <w:tcPr>
            <w:tcW w:w="5810"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r>
              <w:rPr>
                <w:rStyle w:val="hps"/>
              </w:rPr>
              <w:t>Theplanincludeda programof cooperativetraining(</w:t>
            </w:r>
            <w:r>
              <w:rPr>
                <w:rFonts w:eastAsia="Times New Roman" w:cs="Times New Roman"/>
              </w:rPr>
              <w:t>as possible).</w:t>
            </w:r>
          </w:p>
        </w:tc>
        <w:tc>
          <w:tcPr>
            <w:tcW w:w="943"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p>
        </w:tc>
        <w:tc>
          <w:tcPr>
            <w:tcW w:w="943"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Pr>
            </w:pPr>
            <w:r w:rsidRPr="00F53557">
              <w:rPr>
                <w:rFonts w:ascii="Traditional Arabic" w:hAnsi="Traditional Arabic" w:cs="Traditional Arabic"/>
                <w:b/>
                <w:sz w:val="28"/>
                <w:szCs w:val="28"/>
              </w:rPr>
              <w:sym w:font="Symbol" w:char="F0D6"/>
            </w:r>
          </w:p>
        </w:tc>
        <w:tc>
          <w:tcPr>
            <w:tcW w:w="1902" w:type="dxa"/>
            <w:shd w:val="clear" w:color="auto" w:fill="FFFFFF"/>
          </w:tcPr>
          <w:p w:rsidR="000133FC" w:rsidRPr="00F53557" w:rsidRDefault="000133FC" w:rsidP="00D25154">
            <w:pPr>
              <w:tabs>
                <w:tab w:val="left" w:pos="168"/>
                <w:tab w:val="left" w:pos="857"/>
                <w:tab w:val="right" w:pos="9720"/>
              </w:tabs>
              <w:ind w:left="6" w:hanging="6"/>
              <w:jc w:val="right"/>
              <w:rPr>
                <w:rFonts w:ascii="Traditional Arabic" w:hAnsi="Traditional Arabic" w:cs="Traditional Arabic"/>
                <w:b/>
                <w:sz w:val="28"/>
                <w:szCs w:val="28"/>
                <w:rtl/>
              </w:rPr>
            </w:pPr>
          </w:p>
        </w:tc>
      </w:tr>
      <w:tr w:rsidR="000133FC" w:rsidRPr="00F53557" w:rsidTr="00D25154">
        <w:tc>
          <w:tcPr>
            <w:tcW w:w="925" w:type="dxa"/>
            <w:shd w:val="clear" w:color="auto" w:fill="FFFFFF"/>
          </w:tcPr>
          <w:p w:rsidR="000133FC" w:rsidRPr="00F53557" w:rsidRDefault="000133FC" w:rsidP="00D25154">
            <w:pPr>
              <w:tabs>
                <w:tab w:val="left" w:pos="565"/>
                <w:tab w:val="left" w:pos="857"/>
                <w:tab w:val="right" w:pos="9720"/>
              </w:tabs>
              <w:ind w:left="6" w:firstLine="6"/>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16</w:t>
            </w:r>
          </w:p>
        </w:tc>
        <w:tc>
          <w:tcPr>
            <w:tcW w:w="5810" w:type="dxa"/>
            <w:shd w:val="clear" w:color="auto" w:fill="FFFFFF"/>
          </w:tcPr>
          <w:p w:rsidR="000133FC" w:rsidRPr="00B560EC" w:rsidRDefault="000133FC" w:rsidP="00D25154">
            <w:pPr>
              <w:tabs>
                <w:tab w:val="left" w:pos="168"/>
                <w:tab w:val="left" w:pos="857"/>
                <w:tab w:val="right" w:pos="9720"/>
              </w:tabs>
              <w:ind w:left="6" w:right="567" w:firstLine="6"/>
              <w:jc w:val="right"/>
              <w:rPr>
                <w:rStyle w:val="hps"/>
                <w:rtl/>
              </w:rPr>
            </w:pPr>
            <w:r w:rsidRPr="00B560EC">
              <w:rPr>
                <w:rStyle w:val="hps"/>
              </w:rPr>
              <w:t>Attention has been paid for improving and enhancing specialized skills .</w:t>
            </w:r>
          </w:p>
        </w:tc>
        <w:tc>
          <w:tcPr>
            <w:tcW w:w="943"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Pr>
            </w:pPr>
            <w:r w:rsidRPr="00F53557">
              <w:rPr>
                <w:rFonts w:ascii="Traditional Arabic" w:hAnsi="Traditional Arabic" w:cs="Traditional Arabic"/>
                <w:b/>
                <w:sz w:val="28"/>
                <w:szCs w:val="28"/>
              </w:rPr>
              <w:sym w:font="Symbol" w:char="F0D6"/>
            </w:r>
          </w:p>
        </w:tc>
        <w:tc>
          <w:tcPr>
            <w:tcW w:w="943"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p>
        </w:tc>
        <w:tc>
          <w:tcPr>
            <w:tcW w:w="1902" w:type="dxa"/>
            <w:shd w:val="clear" w:color="auto" w:fill="FFFFFF"/>
          </w:tcPr>
          <w:p w:rsidR="000133FC" w:rsidRPr="00F53557" w:rsidRDefault="000133FC" w:rsidP="00D25154">
            <w:pPr>
              <w:tabs>
                <w:tab w:val="left" w:pos="168"/>
                <w:tab w:val="left" w:pos="857"/>
                <w:tab w:val="right" w:pos="9720"/>
              </w:tabs>
              <w:ind w:left="6" w:hanging="6"/>
              <w:jc w:val="right"/>
              <w:rPr>
                <w:rFonts w:ascii="Traditional Arabic" w:hAnsi="Traditional Arabic" w:cs="Traditional Arabic"/>
                <w:b/>
                <w:sz w:val="28"/>
                <w:szCs w:val="28"/>
                <w:rtl/>
              </w:rPr>
            </w:pPr>
            <w:r>
              <w:rPr>
                <w:rFonts w:ascii="Traditional Arabic" w:hAnsi="Traditional Arabic" w:cs="Traditional Arabic"/>
                <w:b/>
                <w:sz w:val="28"/>
                <w:szCs w:val="28"/>
                <w:rtl/>
              </w:rPr>
              <w:t>Done in the practical modules ( The plan is attached)</w:t>
            </w:r>
          </w:p>
        </w:tc>
      </w:tr>
      <w:tr w:rsidR="000133FC" w:rsidRPr="00F53557" w:rsidTr="00D25154">
        <w:tc>
          <w:tcPr>
            <w:tcW w:w="925" w:type="dxa"/>
            <w:shd w:val="clear" w:color="auto" w:fill="FFFFFF"/>
          </w:tcPr>
          <w:p w:rsidR="000133FC" w:rsidRPr="00F53557" w:rsidRDefault="000133FC" w:rsidP="00D25154">
            <w:pPr>
              <w:tabs>
                <w:tab w:val="left" w:pos="565"/>
                <w:tab w:val="left" w:pos="857"/>
                <w:tab w:val="right" w:pos="9720"/>
              </w:tabs>
              <w:ind w:left="6" w:firstLine="6"/>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17</w:t>
            </w:r>
          </w:p>
        </w:tc>
        <w:tc>
          <w:tcPr>
            <w:tcW w:w="5810" w:type="dxa"/>
            <w:shd w:val="clear" w:color="auto" w:fill="FFFFFF"/>
          </w:tcPr>
          <w:p w:rsidR="000133FC" w:rsidRPr="009E68CB" w:rsidRDefault="000133FC" w:rsidP="00D25154">
            <w:r>
              <w:rPr>
                <w:rStyle w:val="hps"/>
              </w:rPr>
              <w:t>The course decription has been included.</w:t>
            </w:r>
          </w:p>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p>
        </w:tc>
        <w:tc>
          <w:tcPr>
            <w:tcW w:w="943"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Pr>
            </w:pPr>
            <w:r w:rsidRPr="00F53557">
              <w:rPr>
                <w:rFonts w:ascii="Traditional Arabic" w:hAnsi="Traditional Arabic" w:cs="Traditional Arabic"/>
                <w:b/>
                <w:sz w:val="28"/>
                <w:szCs w:val="28"/>
              </w:rPr>
              <w:sym w:font="Symbol" w:char="F0D6"/>
            </w:r>
          </w:p>
        </w:tc>
        <w:tc>
          <w:tcPr>
            <w:tcW w:w="943"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p>
        </w:tc>
        <w:tc>
          <w:tcPr>
            <w:tcW w:w="1902" w:type="dxa"/>
            <w:shd w:val="clear" w:color="auto" w:fill="FFFFFF"/>
          </w:tcPr>
          <w:p w:rsidR="000133FC" w:rsidRPr="00F53557" w:rsidRDefault="000133FC" w:rsidP="00D25154">
            <w:pPr>
              <w:tabs>
                <w:tab w:val="left" w:pos="168"/>
                <w:tab w:val="left" w:pos="857"/>
                <w:tab w:val="right" w:pos="9720"/>
              </w:tabs>
              <w:ind w:left="6" w:hanging="6"/>
              <w:jc w:val="right"/>
              <w:rPr>
                <w:rFonts w:ascii="Traditional Arabic" w:hAnsi="Traditional Arabic" w:cs="Traditional Arabic"/>
                <w:b/>
                <w:sz w:val="28"/>
                <w:szCs w:val="28"/>
                <w:rtl/>
              </w:rPr>
            </w:pPr>
            <w:r>
              <w:rPr>
                <w:rFonts w:ascii="Traditional Arabic" w:hAnsi="Traditional Arabic" w:cs="Traditional Arabic"/>
                <w:b/>
                <w:sz w:val="28"/>
                <w:szCs w:val="28"/>
                <w:rtl/>
              </w:rPr>
              <w:t>The course description is attached in Arabic and English</w:t>
            </w:r>
          </w:p>
        </w:tc>
      </w:tr>
      <w:tr w:rsidR="000133FC" w:rsidRPr="00F53557" w:rsidTr="00D25154">
        <w:tc>
          <w:tcPr>
            <w:tcW w:w="925" w:type="dxa"/>
            <w:shd w:val="clear" w:color="auto" w:fill="FFFFFF"/>
          </w:tcPr>
          <w:p w:rsidR="000133FC" w:rsidRPr="00F53557" w:rsidRDefault="000133FC" w:rsidP="00D25154">
            <w:pPr>
              <w:tabs>
                <w:tab w:val="left" w:pos="565"/>
                <w:tab w:val="left" w:pos="857"/>
                <w:tab w:val="right" w:pos="9720"/>
              </w:tabs>
              <w:ind w:left="6" w:firstLine="6"/>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18</w:t>
            </w:r>
          </w:p>
        </w:tc>
        <w:tc>
          <w:tcPr>
            <w:tcW w:w="5810"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r>
              <w:rPr>
                <w:rFonts w:ascii="Traditional Arabic" w:hAnsi="Traditional Arabic" w:cs="Traditional Arabic"/>
                <w:b/>
                <w:sz w:val="28"/>
                <w:szCs w:val="28"/>
                <w:rtl/>
              </w:rPr>
              <w:t>The modules course descriptions have been included.</w:t>
            </w:r>
          </w:p>
        </w:tc>
        <w:tc>
          <w:tcPr>
            <w:tcW w:w="943"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r w:rsidRPr="00F53557">
              <w:rPr>
                <w:rFonts w:ascii="Traditional Arabic" w:hAnsi="Traditional Arabic" w:cs="Traditional Arabic"/>
                <w:b/>
                <w:sz w:val="28"/>
                <w:szCs w:val="28"/>
              </w:rPr>
              <w:sym w:font="Symbol" w:char="F0D6"/>
            </w:r>
          </w:p>
        </w:tc>
        <w:tc>
          <w:tcPr>
            <w:tcW w:w="943"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p>
        </w:tc>
        <w:tc>
          <w:tcPr>
            <w:tcW w:w="1902" w:type="dxa"/>
            <w:shd w:val="clear" w:color="auto" w:fill="FFFFFF"/>
          </w:tcPr>
          <w:p w:rsidR="000133FC" w:rsidRPr="00F53557" w:rsidRDefault="000133FC" w:rsidP="00D25154">
            <w:pPr>
              <w:tabs>
                <w:tab w:val="left" w:pos="168"/>
                <w:tab w:val="left" w:pos="857"/>
                <w:tab w:val="right" w:pos="9720"/>
              </w:tabs>
              <w:ind w:left="6" w:hanging="6"/>
              <w:jc w:val="right"/>
              <w:rPr>
                <w:rFonts w:ascii="Traditional Arabic" w:hAnsi="Traditional Arabic" w:cs="Traditional Arabic"/>
                <w:b/>
                <w:sz w:val="28"/>
                <w:szCs w:val="28"/>
                <w:rtl/>
              </w:rPr>
            </w:pPr>
            <w:r>
              <w:rPr>
                <w:rFonts w:ascii="Traditional Arabic" w:hAnsi="Traditional Arabic" w:cs="Traditional Arabic"/>
                <w:b/>
                <w:sz w:val="28"/>
                <w:szCs w:val="28"/>
                <w:rtl/>
              </w:rPr>
              <w:t>The modules descriptions are attached</w:t>
            </w:r>
          </w:p>
        </w:tc>
      </w:tr>
      <w:tr w:rsidR="000133FC" w:rsidRPr="00F53557" w:rsidTr="00D25154">
        <w:tc>
          <w:tcPr>
            <w:tcW w:w="925" w:type="dxa"/>
            <w:shd w:val="clear" w:color="auto" w:fill="FFFFFF"/>
          </w:tcPr>
          <w:p w:rsidR="000133FC" w:rsidRPr="00F53557" w:rsidRDefault="000133FC" w:rsidP="00D25154">
            <w:pPr>
              <w:tabs>
                <w:tab w:val="left" w:pos="565"/>
                <w:tab w:val="left" w:pos="857"/>
                <w:tab w:val="right" w:pos="9720"/>
              </w:tabs>
              <w:ind w:left="6" w:firstLine="6"/>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19</w:t>
            </w:r>
          </w:p>
        </w:tc>
        <w:tc>
          <w:tcPr>
            <w:tcW w:w="5810"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r>
              <w:rPr>
                <w:rFonts w:ascii="Traditional Arabic" w:hAnsi="Traditional Arabic" w:cs="Traditional Arabic"/>
                <w:b/>
                <w:sz w:val="28"/>
                <w:szCs w:val="28"/>
                <w:rtl/>
              </w:rPr>
              <w:t>The Modules teaching language has been identified.</w:t>
            </w:r>
          </w:p>
        </w:tc>
        <w:tc>
          <w:tcPr>
            <w:tcW w:w="943"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Pr>
            </w:pPr>
            <w:r w:rsidRPr="00F53557">
              <w:rPr>
                <w:rFonts w:ascii="Traditional Arabic" w:hAnsi="Traditional Arabic" w:cs="Traditional Arabic"/>
                <w:b/>
                <w:sz w:val="28"/>
                <w:szCs w:val="28"/>
              </w:rPr>
              <w:sym w:font="Symbol" w:char="F0D6"/>
            </w:r>
          </w:p>
        </w:tc>
        <w:tc>
          <w:tcPr>
            <w:tcW w:w="943"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p>
        </w:tc>
        <w:tc>
          <w:tcPr>
            <w:tcW w:w="1902" w:type="dxa"/>
            <w:shd w:val="clear" w:color="auto" w:fill="FFFFFF"/>
          </w:tcPr>
          <w:p w:rsidR="000133FC" w:rsidRPr="00F53557" w:rsidRDefault="000133FC" w:rsidP="00D25154">
            <w:pPr>
              <w:tabs>
                <w:tab w:val="left" w:pos="168"/>
                <w:tab w:val="left" w:pos="857"/>
                <w:tab w:val="right" w:pos="9720"/>
              </w:tabs>
              <w:ind w:left="6" w:hanging="6"/>
              <w:jc w:val="right"/>
              <w:rPr>
                <w:rFonts w:ascii="Traditional Arabic" w:hAnsi="Traditional Arabic" w:cs="Traditional Arabic"/>
                <w:b/>
                <w:sz w:val="28"/>
                <w:szCs w:val="28"/>
                <w:rtl/>
              </w:rPr>
            </w:pPr>
            <w:r>
              <w:rPr>
                <w:rFonts w:ascii="Traditional Arabic" w:hAnsi="Traditional Arabic" w:cs="Traditional Arabic"/>
                <w:b/>
                <w:sz w:val="28"/>
                <w:szCs w:val="28"/>
                <w:rtl/>
              </w:rPr>
              <w:t>Arabic</w:t>
            </w:r>
          </w:p>
        </w:tc>
      </w:tr>
      <w:tr w:rsidR="000133FC" w:rsidRPr="00F53557" w:rsidTr="00D25154">
        <w:tc>
          <w:tcPr>
            <w:tcW w:w="925" w:type="dxa"/>
            <w:shd w:val="clear" w:color="auto" w:fill="FFFFFF"/>
          </w:tcPr>
          <w:p w:rsidR="000133FC" w:rsidRPr="00F53557" w:rsidRDefault="000133FC" w:rsidP="00D25154">
            <w:pPr>
              <w:tabs>
                <w:tab w:val="left" w:pos="565"/>
                <w:tab w:val="left" w:pos="857"/>
                <w:tab w:val="right" w:pos="9720"/>
              </w:tabs>
              <w:ind w:left="6" w:firstLine="6"/>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lastRenderedPageBreak/>
              <w:t>20</w:t>
            </w:r>
          </w:p>
        </w:tc>
        <w:tc>
          <w:tcPr>
            <w:tcW w:w="5810" w:type="dxa"/>
            <w:shd w:val="clear" w:color="auto" w:fill="FFFFFF"/>
          </w:tcPr>
          <w:p w:rsidR="000133FC" w:rsidRPr="00F53557" w:rsidRDefault="000133FC" w:rsidP="00D25154">
            <w:pPr>
              <w:tabs>
                <w:tab w:val="left" w:pos="168"/>
                <w:tab w:val="left" w:pos="857"/>
                <w:tab w:val="right" w:pos="9720"/>
              </w:tabs>
              <w:ind w:left="6" w:right="567" w:firstLine="6"/>
              <w:jc w:val="center"/>
              <w:rPr>
                <w:rFonts w:ascii="Traditional Arabic" w:hAnsi="Traditional Arabic" w:cs="Traditional Arabic"/>
                <w:b/>
                <w:sz w:val="28"/>
                <w:szCs w:val="28"/>
                <w:rtl/>
              </w:rPr>
            </w:pPr>
            <w:r>
              <w:rPr>
                <w:rFonts w:ascii="Traditional Arabic" w:hAnsi="Traditional Arabic" w:cs="Traditional Arabic"/>
                <w:b/>
                <w:sz w:val="28"/>
                <w:szCs w:val="28"/>
                <w:rtl/>
              </w:rPr>
              <w:t>The modules brief course descriptions have been included.</w:t>
            </w:r>
          </w:p>
          <w:p w:rsidR="000133FC" w:rsidRPr="001C7756" w:rsidRDefault="000133FC" w:rsidP="00D25154"/>
          <w:p w:rsidR="000133FC" w:rsidRPr="00B560EC" w:rsidRDefault="000133FC" w:rsidP="00D25154">
            <w:pPr>
              <w:tabs>
                <w:tab w:val="left" w:pos="3620"/>
              </w:tabs>
              <w:rPr>
                <w:rFonts w:ascii="Traditional Arabic" w:hAnsi="Traditional Arabic" w:cs="Traditional Arabic"/>
                <w:sz w:val="28"/>
                <w:szCs w:val="28"/>
                <w:rtl/>
              </w:rPr>
            </w:pPr>
          </w:p>
        </w:tc>
        <w:tc>
          <w:tcPr>
            <w:tcW w:w="943"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Pr>
            </w:pPr>
            <w:r w:rsidRPr="00F53557">
              <w:rPr>
                <w:rFonts w:ascii="Traditional Arabic" w:hAnsi="Traditional Arabic" w:cs="Traditional Arabic"/>
                <w:b/>
                <w:sz w:val="28"/>
                <w:szCs w:val="28"/>
              </w:rPr>
              <w:sym w:font="Symbol" w:char="F0D6"/>
            </w:r>
          </w:p>
        </w:tc>
        <w:tc>
          <w:tcPr>
            <w:tcW w:w="943"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p>
        </w:tc>
        <w:tc>
          <w:tcPr>
            <w:tcW w:w="1902" w:type="dxa"/>
            <w:shd w:val="clear" w:color="auto" w:fill="FFFFFF"/>
          </w:tcPr>
          <w:p w:rsidR="000133FC" w:rsidRPr="00F53557" w:rsidRDefault="000133FC" w:rsidP="00D25154">
            <w:pPr>
              <w:tabs>
                <w:tab w:val="left" w:pos="168"/>
                <w:tab w:val="left" w:pos="857"/>
                <w:tab w:val="right" w:pos="9720"/>
              </w:tabs>
              <w:ind w:left="6" w:hanging="6"/>
              <w:jc w:val="right"/>
              <w:rPr>
                <w:rFonts w:ascii="Traditional Arabic" w:hAnsi="Traditional Arabic" w:cs="Traditional Arabic"/>
                <w:b/>
                <w:sz w:val="28"/>
                <w:szCs w:val="28"/>
                <w:rtl/>
              </w:rPr>
            </w:pPr>
            <w:r>
              <w:rPr>
                <w:rFonts w:ascii="Traditional Arabic" w:hAnsi="Traditional Arabic" w:cs="Traditional Arabic"/>
                <w:b/>
                <w:sz w:val="28"/>
                <w:szCs w:val="28"/>
                <w:rtl/>
              </w:rPr>
              <w:t>Brief descrptions for all the modules are attached</w:t>
            </w:r>
          </w:p>
        </w:tc>
      </w:tr>
      <w:tr w:rsidR="000133FC" w:rsidRPr="00F53557" w:rsidTr="00D25154">
        <w:tc>
          <w:tcPr>
            <w:tcW w:w="925" w:type="dxa"/>
            <w:shd w:val="clear" w:color="auto" w:fill="FFFFFF"/>
          </w:tcPr>
          <w:p w:rsidR="000133FC" w:rsidRPr="00F53557" w:rsidRDefault="000133FC" w:rsidP="00D25154">
            <w:pPr>
              <w:tabs>
                <w:tab w:val="left" w:pos="565"/>
                <w:tab w:val="left" w:pos="857"/>
                <w:tab w:val="right" w:pos="9720"/>
              </w:tabs>
              <w:ind w:left="6" w:firstLine="6"/>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21</w:t>
            </w:r>
          </w:p>
        </w:tc>
        <w:tc>
          <w:tcPr>
            <w:tcW w:w="5810" w:type="dxa"/>
            <w:shd w:val="clear" w:color="auto" w:fill="FFFFFF"/>
          </w:tcPr>
          <w:p w:rsidR="000133FC" w:rsidRPr="00F53557" w:rsidRDefault="000133FC" w:rsidP="00D25154">
            <w:pPr>
              <w:tabs>
                <w:tab w:val="left" w:pos="168"/>
                <w:tab w:val="left" w:pos="857"/>
                <w:tab w:val="right" w:pos="9720"/>
              </w:tabs>
              <w:ind w:left="6" w:right="567" w:firstLine="6"/>
              <w:jc w:val="center"/>
              <w:rPr>
                <w:rFonts w:ascii="Traditional Arabic" w:hAnsi="Traditional Arabic" w:cs="Traditional Arabic"/>
                <w:b/>
                <w:sz w:val="28"/>
                <w:szCs w:val="28"/>
                <w:rtl/>
              </w:rPr>
            </w:pPr>
            <w:r>
              <w:rPr>
                <w:rFonts w:ascii="Traditional Arabic" w:hAnsi="Traditional Arabic" w:cs="Traditional Arabic"/>
                <w:b/>
                <w:sz w:val="28"/>
                <w:szCs w:val="28"/>
                <w:rtl/>
              </w:rPr>
              <w:t>The requirements of applying the study plan form has been included.</w:t>
            </w:r>
          </w:p>
          <w:p w:rsidR="000133FC" w:rsidRPr="001C7756" w:rsidRDefault="000133FC" w:rsidP="00D25154"/>
          <w:p w:rsidR="000133FC" w:rsidRPr="00B560EC" w:rsidRDefault="000133FC" w:rsidP="00D25154">
            <w:pPr>
              <w:tabs>
                <w:tab w:val="left" w:pos="3260"/>
              </w:tabs>
              <w:rPr>
                <w:rFonts w:ascii="Traditional Arabic" w:hAnsi="Traditional Arabic" w:cs="Traditional Arabic"/>
                <w:sz w:val="28"/>
                <w:szCs w:val="28"/>
                <w:rtl/>
              </w:rPr>
            </w:pPr>
          </w:p>
        </w:tc>
        <w:tc>
          <w:tcPr>
            <w:tcW w:w="943"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Pr>
            </w:pPr>
            <w:r w:rsidRPr="00F53557">
              <w:rPr>
                <w:rFonts w:ascii="Traditional Arabic" w:hAnsi="Traditional Arabic" w:cs="Traditional Arabic"/>
                <w:b/>
                <w:sz w:val="28"/>
                <w:szCs w:val="28"/>
              </w:rPr>
              <w:sym w:font="Symbol" w:char="F0D6"/>
            </w:r>
          </w:p>
        </w:tc>
        <w:tc>
          <w:tcPr>
            <w:tcW w:w="943"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p>
        </w:tc>
        <w:tc>
          <w:tcPr>
            <w:tcW w:w="1902" w:type="dxa"/>
            <w:shd w:val="clear" w:color="auto" w:fill="FFFFFF"/>
          </w:tcPr>
          <w:p w:rsidR="000133FC" w:rsidRPr="00F53557" w:rsidRDefault="000133FC" w:rsidP="00D25154">
            <w:pPr>
              <w:tabs>
                <w:tab w:val="left" w:pos="168"/>
                <w:tab w:val="left" w:pos="857"/>
                <w:tab w:val="right" w:pos="9720"/>
              </w:tabs>
              <w:ind w:left="6" w:hanging="6"/>
              <w:jc w:val="right"/>
              <w:rPr>
                <w:rFonts w:ascii="Traditional Arabic" w:hAnsi="Traditional Arabic" w:cs="Traditional Arabic"/>
                <w:b/>
                <w:sz w:val="28"/>
                <w:szCs w:val="28"/>
                <w:rtl/>
              </w:rPr>
            </w:pPr>
            <w:r>
              <w:rPr>
                <w:rFonts w:ascii="Traditional Arabic" w:hAnsi="Traditional Arabic" w:cs="Traditional Arabic"/>
                <w:b/>
                <w:sz w:val="28"/>
                <w:szCs w:val="28"/>
                <w:rtl/>
              </w:rPr>
              <w:t>The developed paln is attached</w:t>
            </w:r>
          </w:p>
        </w:tc>
      </w:tr>
      <w:tr w:rsidR="000133FC" w:rsidRPr="00F53557" w:rsidTr="00D25154">
        <w:tc>
          <w:tcPr>
            <w:tcW w:w="925" w:type="dxa"/>
            <w:shd w:val="clear" w:color="auto" w:fill="FFFFFF"/>
          </w:tcPr>
          <w:p w:rsidR="000133FC" w:rsidRPr="00F53557" w:rsidRDefault="000133FC" w:rsidP="00D25154">
            <w:pPr>
              <w:tabs>
                <w:tab w:val="left" w:pos="565"/>
                <w:tab w:val="left" w:pos="857"/>
                <w:tab w:val="right" w:pos="9720"/>
              </w:tabs>
              <w:ind w:left="6" w:firstLine="6"/>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22</w:t>
            </w:r>
          </w:p>
        </w:tc>
        <w:tc>
          <w:tcPr>
            <w:tcW w:w="5810" w:type="dxa"/>
            <w:shd w:val="clear" w:color="auto" w:fill="FFFFFF"/>
          </w:tcPr>
          <w:p w:rsidR="000133FC" w:rsidRPr="001C7756" w:rsidRDefault="000133FC" w:rsidP="00D25154">
            <w:r>
              <w:rPr>
                <w:rStyle w:val="hps"/>
              </w:rPr>
              <w:t>The minimum numberofcredit hours have been decided.</w:t>
            </w:r>
          </w:p>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p>
        </w:tc>
        <w:tc>
          <w:tcPr>
            <w:tcW w:w="943"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Pr>
            </w:pPr>
            <w:r w:rsidRPr="00F53557">
              <w:rPr>
                <w:rFonts w:ascii="Traditional Arabic" w:hAnsi="Traditional Arabic" w:cs="Traditional Arabic"/>
                <w:b/>
                <w:sz w:val="28"/>
                <w:szCs w:val="28"/>
              </w:rPr>
              <w:sym w:font="Symbol" w:char="F0D6"/>
            </w:r>
          </w:p>
        </w:tc>
        <w:tc>
          <w:tcPr>
            <w:tcW w:w="943"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p>
        </w:tc>
        <w:tc>
          <w:tcPr>
            <w:tcW w:w="1902" w:type="dxa"/>
            <w:shd w:val="clear" w:color="auto" w:fill="FFFFFF"/>
          </w:tcPr>
          <w:p w:rsidR="000133FC" w:rsidRPr="00F53557" w:rsidRDefault="000133FC" w:rsidP="00D25154">
            <w:pPr>
              <w:tabs>
                <w:tab w:val="left" w:pos="168"/>
                <w:tab w:val="left" w:pos="857"/>
                <w:tab w:val="right" w:pos="9720"/>
              </w:tabs>
              <w:ind w:left="6" w:hanging="6"/>
              <w:jc w:val="right"/>
              <w:rPr>
                <w:rFonts w:ascii="Traditional Arabic" w:hAnsi="Traditional Arabic" w:cs="Traditional Arabic"/>
                <w:b/>
                <w:sz w:val="28"/>
                <w:szCs w:val="28"/>
                <w:rtl/>
              </w:rPr>
            </w:pPr>
            <w:r>
              <w:rPr>
                <w:rFonts w:ascii="Traditional Arabic" w:hAnsi="Traditional Arabic" w:cs="Traditional Arabic"/>
                <w:b/>
                <w:sz w:val="28"/>
                <w:szCs w:val="28"/>
                <w:rtl/>
              </w:rPr>
              <w:t>144 the study plan is included</w:t>
            </w:r>
          </w:p>
        </w:tc>
      </w:tr>
      <w:tr w:rsidR="000133FC" w:rsidRPr="00F53557" w:rsidTr="00D25154">
        <w:tc>
          <w:tcPr>
            <w:tcW w:w="925" w:type="dxa"/>
            <w:shd w:val="clear" w:color="auto" w:fill="FFFFFF"/>
          </w:tcPr>
          <w:p w:rsidR="000133FC" w:rsidRPr="00F53557" w:rsidRDefault="000133FC" w:rsidP="00D25154">
            <w:pPr>
              <w:tabs>
                <w:tab w:val="left" w:pos="565"/>
                <w:tab w:val="left" w:pos="857"/>
                <w:tab w:val="right" w:pos="9720"/>
              </w:tabs>
              <w:ind w:left="6" w:firstLine="6"/>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23</w:t>
            </w:r>
          </w:p>
        </w:tc>
        <w:tc>
          <w:tcPr>
            <w:tcW w:w="5810" w:type="dxa"/>
            <w:shd w:val="clear" w:color="auto" w:fill="FFFFFF"/>
          </w:tcPr>
          <w:p w:rsidR="000133FC" w:rsidRPr="001C7756" w:rsidRDefault="000133FC" w:rsidP="00D25154">
            <w:r>
              <w:rPr>
                <w:rStyle w:val="hps"/>
              </w:rPr>
              <w:t xml:space="preserve">vision,message,and goals have been identified. </w:t>
            </w:r>
          </w:p>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p>
        </w:tc>
        <w:tc>
          <w:tcPr>
            <w:tcW w:w="943"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Pr>
            </w:pPr>
            <w:r w:rsidRPr="00F53557">
              <w:rPr>
                <w:rFonts w:ascii="Traditional Arabic" w:hAnsi="Traditional Arabic" w:cs="Traditional Arabic"/>
                <w:b/>
                <w:sz w:val="28"/>
                <w:szCs w:val="28"/>
              </w:rPr>
              <w:sym w:font="Symbol" w:char="F0D6"/>
            </w:r>
          </w:p>
        </w:tc>
        <w:tc>
          <w:tcPr>
            <w:tcW w:w="943"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p>
        </w:tc>
        <w:tc>
          <w:tcPr>
            <w:tcW w:w="1902" w:type="dxa"/>
            <w:shd w:val="clear" w:color="auto" w:fill="FFFFFF"/>
          </w:tcPr>
          <w:p w:rsidR="000133FC" w:rsidRPr="00F53557" w:rsidRDefault="000133FC" w:rsidP="00D25154">
            <w:pPr>
              <w:tabs>
                <w:tab w:val="left" w:pos="168"/>
                <w:tab w:val="left" w:pos="857"/>
                <w:tab w:val="right" w:pos="9720"/>
              </w:tabs>
              <w:ind w:left="6" w:hanging="6"/>
              <w:jc w:val="right"/>
              <w:rPr>
                <w:rFonts w:ascii="Traditional Arabic" w:hAnsi="Traditional Arabic" w:cs="Traditional Arabic"/>
                <w:b/>
                <w:sz w:val="28"/>
                <w:szCs w:val="28"/>
                <w:rtl/>
              </w:rPr>
            </w:pPr>
            <w:r>
              <w:rPr>
                <w:rFonts w:ascii="Traditional Arabic" w:hAnsi="Traditional Arabic" w:cs="Traditional Arabic"/>
                <w:b/>
                <w:sz w:val="28"/>
                <w:szCs w:val="28"/>
                <w:rtl/>
              </w:rPr>
              <w:t>Done and mentioned earlier</w:t>
            </w:r>
          </w:p>
          <w:p w:rsidR="000133FC" w:rsidRPr="00F53557" w:rsidRDefault="000133FC" w:rsidP="00D25154">
            <w:pPr>
              <w:tabs>
                <w:tab w:val="left" w:pos="168"/>
                <w:tab w:val="left" w:pos="857"/>
                <w:tab w:val="right" w:pos="9720"/>
              </w:tabs>
              <w:ind w:left="6" w:hanging="6"/>
              <w:jc w:val="right"/>
              <w:rPr>
                <w:rFonts w:ascii="Traditional Arabic" w:hAnsi="Traditional Arabic" w:cs="Traditional Arabic"/>
                <w:b/>
                <w:sz w:val="28"/>
                <w:szCs w:val="28"/>
                <w:rtl/>
              </w:rPr>
            </w:pPr>
            <w:r>
              <w:rPr>
                <w:rFonts w:ascii="Traditional Arabic" w:hAnsi="Traditional Arabic" w:cs="Traditional Arabic"/>
                <w:b/>
                <w:sz w:val="28"/>
                <w:szCs w:val="28"/>
                <w:rtl/>
              </w:rPr>
              <w:t>The vision , message and goals are attached</w:t>
            </w:r>
          </w:p>
        </w:tc>
      </w:tr>
      <w:tr w:rsidR="000133FC" w:rsidRPr="00F53557" w:rsidTr="00D25154">
        <w:tc>
          <w:tcPr>
            <w:tcW w:w="925" w:type="dxa"/>
            <w:shd w:val="clear" w:color="auto" w:fill="FFFFFF"/>
          </w:tcPr>
          <w:p w:rsidR="000133FC" w:rsidRPr="00F53557" w:rsidRDefault="000133FC" w:rsidP="00D25154">
            <w:pPr>
              <w:tabs>
                <w:tab w:val="left" w:pos="565"/>
                <w:tab w:val="left" w:pos="857"/>
                <w:tab w:val="right" w:pos="9720"/>
              </w:tabs>
              <w:ind w:left="6" w:firstLine="6"/>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24</w:t>
            </w:r>
          </w:p>
        </w:tc>
        <w:tc>
          <w:tcPr>
            <w:tcW w:w="5810" w:type="dxa"/>
            <w:shd w:val="clear" w:color="auto" w:fill="FFFFFF"/>
          </w:tcPr>
          <w:p w:rsidR="000133FC" w:rsidRPr="001C7756" w:rsidRDefault="000133FC" w:rsidP="00D25154">
            <w:r>
              <w:rPr>
                <w:rStyle w:val="hps"/>
              </w:rPr>
              <w:t xml:space="preserve">The plan have been assessed by specialists. </w:t>
            </w:r>
          </w:p>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p>
        </w:tc>
        <w:tc>
          <w:tcPr>
            <w:tcW w:w="943"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r w:rsidRPr="00F53557">
              <w:rPr>
                <w:rFonts w:ascii="Traditional Arabic" w:hAnsi="Traditional Arabic" w:cs="Traditional Arabic"/>
                <w:b/>
                <w:sz w:val="28"/>
                <w:szCs w:val="28"/>
              </w:rPr>
              <w:sym w:font="Symbol" w:char="F0D6"/>
            </w:r>
          </w:p>
        </w:tc>
        <w:tc>
          <w:tcPr>
            <w:tcW w:w="943"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p>
        </w:tc>
        <w:tc>
          <w:tcPr>
            <w:tcW w:w="1902" w:type="dxa"/>
            <w:shd w:val="clear" w:color="auto" w:fill="FFFFFF"/>
          </w:tcPr>
          <w:p w:rsidR="000133FC" w:rsidRPr="001C7756" w:rsidRDefault="000133FC" w:rsidP="00D25154">
            <w:r>
              <w:rPr>
                <w:rStyle w:val="hps"/>
              </w:rPr>
              <w:t>Professors from Umm alquraa university were consulted. Reports are attcahed .</w:t>
            </w:r>
          </w:p>
          <w:p w:rsidR="000133FC" w:rsidRPr="00F53557" w:rsidRDefault="000133FC" w:rsidP="00D25154">
            <w:pPr>
              <w:tabs>
                <w:tab w:val="left" w:pos="168"/>
                <w:tab w:val="left" w:pos="857"/>
                <w:tab w:val="right" w:pos="9720"/>
              </w:tabs>
              <w:ind w:left="6" w:hanging="6"/>
              <w:jc w:val="right"/>
              <w:rPr>
                <w:rFonts w:ascii="Traditional Arabic" w:hAnsi="Traditional Arabic" w:cs="Traditional Arabic"/>
                <w:b/>
                <w:sz w:val="28"/>
                <w:szCs w:val="28"/>
                <w:rtl/>
              </w:rPr>
            </w:pPr>
          </w:p>
        </w:tc>
      </w:tr>
      <w:tr w:rsidR="000133FC" w:rsidRPr="00F53557" w:rsidTr="00D25154">
        <w:trPr>
          <w:trHeight w:val="583"/>
        </w:trPr>
        <w:tc>
          <w:tcPr>
            <w:tcW w:w="925" w:type="dxa"/>
            <w:shd w:val="clear" w:color="auto" w:fill="FFFFFF"/>
          </w:tcPr>
          <w:p w:rsidR="000133FC" w:rsidRPr="00F53557" w:rsidRDefault="000133FC" w:rsidP="00D25154">
            <w:pPr>
              <w:tabs>
                <w:tab w:val="left" w:pos="707"/>
                <w:tab w:val="left" w:pos="857"/>
                <w:tab w:val="right" w:pos="9720"/>
              </w:tabs>
              <w:ind w:left="6" w:firstLine="6"/>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lastRenderedPageBreak/>
              <w:t>25</w:t>
            </w:r>
          </w:p>
        </w:tc>
        <w:tc>
          <w:tcPr>
            <w:tcW w:w="5810" w:type="dxa"/>
            <w:shd w:val="clear" w:color="auto" w:fill="FFFFFF"/>
          </w:tcPr>
          <w:p w:rsidR="000133FC" w:rsidRPr="001C7756" w:rsidRDefault="000133FC" w:rsidP="00D25154">
            <w:r>
              <w:rPr>
                <w:rStyle w:val="hps"/>
              </w:rPr>
              <w:t>The qualification title that a graduate gets has been defined.</w:t>
            </w:r>
          </w:p>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p>
        </w:tc>
        <w:tc>
          <w:tcPr>
            <w:tcW w:w="943"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Pr>
            </w:pPr>
            <w:r w:rsidRPr="00F53557">
              <w:rPr>
                <w:rFonts w:ascii="Traditional Arabic" w:hAnsi="Traditional Arabic" w:cs="Traditional Arabic"/>
                <w:b/>
                <w:sz w:val="28"/>
                <w:szCs w:val="28"/>
              </w:rPr>
              <w:sym w:font="Symbol" w:char="F0D6"/>
            </w:r>
          </w:p>
        </w:tc>
        <w:tc>
          <w:tcPr>
            <w:tcW w:w="943"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p>
        </w:tc>
        <w:tc>
          <w:tcPr>
            <w:tcW w:w="1902" w:type="dxa"/>
            <w:shd w:val="clear" w:color="auto" w:fill="FFFFFF"/>
          </w:tcPr>
          <w:p w:rsidR="000133FC" w:rsidRPr="00F53557" w:rsidRDefault="000133FC" w:rsidP="00D25154">
            <w:pPr>
              <w:tabs>
                <w:tab w:val="left" w:pos="168"/>
                <w:tab w:val="left" w:pos="857"/>
                <w:tab w:val="right" w:pos="9720"/>
              </w:tabs>
              <w:ind w:left="6" w:hanging="6"/>
              <w:jc w:val="right"/>
              <w:rPr>
                <w:rFonts w:ascii="Traditional Arabic" w:hAnsi="Traditional Arabic" w:cs="Traditional Arabic"/>
                <w:b/>
                <w:sz w:val="28"/>
                <w:szCs w:val="28"/>
                <w:rtl/>
              </w:rPr>
            </w:pPr>
            <w:r>
              <w:rPr>
                <w:rFonts w:ascii="Traditional Arabic" w:hAnsi="Traditional Arabic" w:cs="Traditional Arabic"/>
                <w:b/>
                <w:sz w:val="28"/>
                <w:szCs w:val="28"/>
                <w:rtl/>
              </w:rPr>
              <w:t>Bachelore in Education - Chemistry</w:t>
            </w:r>
          </w:p>
        </w:tc>
      </w:tr>
      <w:tr w:rsidR="000133FC" w:rsidRPr="00F53557" w:rsidTr="00D25154">
        <w:tc>
          <w:tcPr>
            <w:tcW w:w="925" w:type="dxa"/>
            <w:shd w:val="clear" w:color="auto" w:fill="FFFFFF"/>
          </w:tcPr>
          <w:p w:rsidR="000133FC" w:rsidRPr="00F53557" w:rsidRDefault="000133FC" w:rsidP="00D25154">
            <w:pPr>
              <w:tabs>
                <w:tab w:val="left" w:pos="707"/>
                <w:tab w:val="left" w:pos="857"/>
                <w:tab w:val="right" w:pos="9720"/>
              </w:tabs>
              <w:ind w:left="6" w:firstLine="6"/>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26</w:t>
            </w:r>
          </w:p>
        </w:tc>
        <w:tc>
          <w:tcPr>
            <w:tcW w:w="5810" w:type="dxa"/>
            <w:shd w:val="clear" w:color="auto" w:fill="FFFFFF"/>
          </w:tcPr>
          <w:p w:rsidR="000133FC" w:rsidRPr="001C7756" w:rsidRDefault="000133FC" w:rsidP="00D25154">
            <w:r>
              <w:rPr>
                <w:rStyle w:val="hps"/>
              </w:rPr>
              <w:t>The terms and conditions for attending the program have been defined.</w:t>
            </w:r>
          </w:p>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p>
        </w:tc>
        <w:tc>
          <w:tcPr>
            <w:tcW w:w="943"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Pr>
            </w:pPr>
            <w:r w:rsidRPr="00F53557">
              <w:rPr>
                <w:rFonts w:ascii="Traditional Arabic" w:hAnsi="Traditional Arabic" w:cs="Traditional Arabic"/>
                <w:b/>
                <w:sz w:val="28"/>
                <w:szCs w:val="28"/>
              </w:rPr>
              <w:sym w:font="Symbol" w:char="F0D6"/>
            </w:r>
          </w:p>
        </w:tc>
        <w:tc>
          <w:tcPr>
            <w:tcW w:w="943"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p>
        </w:tc>
        <w:tc>
          <w:tcPr>
            <w:tcW w:w="1902" w:type="dxa"/>
            <w:shd w:val="clear" w:color="auto" w:fill="FFFFFF"/>
          </w:tcPr>
          <w:p w:rsidR="000133FC" w:rsidRPr="00F53557" w:rsidRDefault="000133FC" w:rsidP="00D25154">
            <w:pPr>
              <w:tabs>
                <w:tab w:val="left" w:pos="168"/>
                <w:tab w:val="left" w:pos="857"/>
                <w:tab w:val="right" w:pos="9720"/>
              </w:tabs>
              <w:ind w:left="6" w:hanging="6"/>
              <w:jc w:val="right"/>
              <w:rPr>
                <w:rFonts w:ascii="Traditional Arabic" w:hAnsi="Traditional Arabic" w:cs="Traditional Arabic"/>
                <w:b/>
                <w:sz w:val="28"/>
                <w:szCs w:val="28"/>
                <w:rtl/>
              </w:rPr>
            </w:pPr>
            <w:r>
              <w:rPr>
                <w:rFonts w:ascii="Traditional Arabic" w:hAnsi="Traditional Arabic" w:cs="Traditional Arabic"/>
                <w:b/>
                <w:sz w:val="28"/>
                <w:szCs w:val="28"/>
                <w:rtl/>
              </w:rPr>
              <w:t>Mentioned earlier</w:t>
            </w:r>
          </w:p>
        </w:tc>
      </w:tr>
      <w:tr w:rsidR="000133FC" w:rsidRPr="00F53557" w:rsidTr="00D25154">
        <w:tc>
          <w:tcPr>
            <w:tcW w:w="925" w:type="dxa"/>
            <w:shd w:val="clear" w:color="auto" w:fill="FFFFFF"/>
          </w:tcPr>
          <w:p w:rsidR="000133FC" w:rsidRPr="00F53557" w:rsidRDefault="000133FC" w:rsidP="00D25154">
            <w:pPr>
              <w:tabs>
                <w:tab w:val="left" w:pos="707"/>
                <w:tab w:val="left" w:pos="857"/>
                <w:tab w:val="right" w:pos="9720"/>
              </w:tabs>
              <w:ind w:left="6" w:firstLine="6"/>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27</w:t>
            </w:r>
          </w:p>
        </w:tc>
        <w:tc>
          <w:tcPr>
            <w:tcW w:w="5810" w:type="dxa"/>
            <w:shd w:val="clear" w:color="auto" w:fill="FFFFFF"/>
          </w:tcPr>
          <w:p w:rsidR="000133FC" w:rsidRPr="008124E7" w:rsidRDefault="000133FC" w:rsidP="00D25154">
            <w:pPr>
              <w:tabs>
                <w:tab w:val="left" w:pos="168"/>
                <w:tab w:val="left" w:pos="857"/>
                <w:tab w:val="right" w:pos="9720"/>
              </w:tabs>
              <w:ind w:left="6" w:right="567" w:firstLine="6"/>
              <w:jc w:val="right"/>
              <w:rPr>
                <w:rStyle w:val="hps"/>
                <w:rtl/>
              </w:rPr>
            </w:pPr>
            <w:r w:rsidRPr="008124E7">
              <w:rPr>
                <w:rStyle w:val="hps"/>
              </w:rPr>
              <w:t>Institutions and recruiters that may employ graduates have been defined.</w:t>
            </w:r>
          </w:p>
        </w:tc>
        <w:tc>
          <w:tcPr>
            <w:tcW w:w="943"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Pr>
            </w:pPr>
            <w:r w:rsidRPr="00F53557">
              <w:rPr>
                <w:rFonts w:ascii="Traditional Arabic" w:hAnsi="Traditional Arabic" w:cs="Traditional Arabic"/>
                <w:b/>
                <w:sz w:val="28"/>
                <w:szCs w:val="28"/>
              </w:rPr>
              <w:sym w:font="Symbol" w:char="F0D6"/>
            </w:r>
          </w:p>
        </w:tc>
        <w:tc>
          <w:tcPr>
            <w:tcW w:w="943"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p>
        </w:tc>
        <w:tc>
          <w:tcPr>
            <w:tcW w:w="1902" w:type="dxa"/>
            <w:shd w:val="clear" w:color="auto" w:fill="FFFFFF"/>
          </w:tcPr>
          <w:p w:rsidR="000133FC" w:rsidRPr="00F53557" w:rsidRDefault="000133FC" w:rsidP="00D25154">
            <w:pPr>
              <w:tabs>
                <w:tab w:val="left" w:pos="168"/>
                <w:tab w:val="left" w:pos="857"/>
                <w:tab w:val="right" w:pos="9720"/>
              </w:tabs>
              <w:ind w:left="6" w:hanging="6"/>
              <w:jc w:val="right"/>
              <w:rPr>
                <w:rFonts w:ascii="Traditional Arabic" w:hAnsi="Traditional Arabic" w:cs="Traditional Arabic"/>
                <w:b/>
                <w:sz w:val="28"/>
                <w:szCs w:val="28"/>
                <w:rtl/>
              </w:rPr>
            </w:pPr>
            <w:r>
              <w:rPr>
                <w:rFonts w:ascii="Traditional Arabic" w:hAnsi="Traditional Arabic" w:cs="Traditional Arabic"/>
                <w:b/>
                <w:sz w:val="28"/>
                <w:szCs w:val="28"/>
                <w:rtl/>
              </w:rPr>
              <w:t>Mentioned Earlirer</w:t>
            </w:r>
          </w:p>
        </w:tc>
      </w:tr>
      <w:tr w:rsidR="000133FC" w:rsidRPr="00F53557" w:rsidTr="00D25154">
        <w:tc>
          <w:tcPr>
            <w:tcW w:w="925" w:type="dxa"/>
            <w:shd w:val="clear" w:color="auto" w:fill="FFFFFF"/>
          </w:tcPr>
          <w:p w:rsidR="000133FC" w:rsidRPr="00F53557" w:rsidRDefault="000133FC" w:rsidP="00D25154">
            <w:pPr>
              <w:tabs>
                <w:tab w:val="left" w:pos="707"/>
                <w:tab w:val="left" w:pos="857"/>
                <w:tab w:val="right" w:pos="9720"/>
              </w:tabs>
              <w:ind w:left="6" w:firstLine="6"/>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28</w:t>
            </w:r>
          </w:p>
        </w:tc>
        <w:tc>
          <w:tcPr>
            <w:tcW w:w="5810" w:type="dxa"/>
            <w:shd w:val="clear" w:color="auto" w:fill="FFFFFF"/>
          </w:tcPr>
          <w:p w:rsidR="000133FC" w:rsidRPr="00F53557" w:rsidRDefault="000133FC" w:rsidP="00D25154">
            <w:pPr>
              <w:tabs>
                <w:tab w:val="left" w:pos="168"/>
                <w:tab w:val="left" w:pos="857"/>
                <w:tab w:val="left" w:pos="1260"/>
                <w:tab w:val="right" w:pos="5027"/>
                <w:tab w:val="right" w:pos="9720"/>
              </w:tabs>
              <w:ind w:left="6" w:right="567" w:firstLine="6"/>
              <w:rPr>
                <w:rFonts w:ascii="Traditional Arabic" w:hAnsi="Traditional Arabic" w:cs="Traditional Arabic"/>
                <w:b/>
                <w:sz w:val="28"/>
                <w:szCs w:val="28"/>
                <w:rtl/>
              </w:rPr>
            </w:pPr>
            <w:r>
              <w:rPr>
                <w:rStyle w:val="hps"/>
              </w:rPr>
              <w:t>The programmatrix has been prepared.</w:t>
            </w:r>
          </w:p>
        </w:tc>
        <w:tc>
          <w:tcPr>
            <w:tcW w:w="943"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Pr>
            </w:pPr>
            <w:r w:rsidRPr="00F53557">
              <w:rPr>
                <w:rFonts w:ascii="Traditional Arabic" w:hAnsi="Traditional Arabic" w:cs="Traditional Arabic"/>
                <w:b/>
                <w:sz w:val="28"/>
                <w:szCs w:val="28"/>
              </w:rPr>
              <w:sym w:font="Symbol" w:char="F0D6"/>
            </w:r>
          </w:p>
        </w:tc>
        <w:tc>
          <w:tcPr>
            <w:tcW w:w="943"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p>
        </w:tc>
        <w:tc>
          <w:tcPr>
            <w:tcW w:w="1902" w:type="dxa"/>
            <w:shd w:val="clear" w:color="auto" w:fill="FFFFFF"/>
          </w:tcPr>
          <w:p w:rsidR="000133FC" w:rsidRPr="00F53557" w:rsidRDefault="000133FC" w:rsidP="00D25154">
            <w:pPr>
              <w:tabs>
                <w:tab w:val="left" w:pos="168"/>
                <w:tab w:val="left" w:pos="857"/>
                <w:tab w:val="right" w:pos="9720"/>
              </w:tabs>
              <w:ind w:left="6" w:hanging="6"/>
              <w:jc w:val="right"/>
              <w:rPr>
                <w:rFonts w:ascii="Traditional Arabic" w:hAnsi="Traditional Arabic" w:cs="Traditional Arabic"/>
                <w:b/>
                <w:sz w:val="28"/>
                <w:szCs w:val="28"/>
                <w:rtl/>
              </w:rPr>
            </w:pPr>
            <w:r>
              <w:rPr>
                <w:rFonts w:ascii="Traditional Arabic" w:hAnsi="Traditional Arabic" w:cs="Traditional Arabic"/>
                <w:b/>
                <w:sz w:val="28"/>
                <w:szCs w:val="28"/>
                <w:rtl/>
              </w:rPr>
              <w:t>The matrix is attached</w:t>
            </w:r>
          </w:p>
        </w:tc>
      </w:tr>
      <w:tr w:rsidR="000133FC" w:rsidRPr="00F53557" w:rsidTr="00D25154">
        <w:tc>
          <w:tcPr>
            <w:tcW w:w="925" w:type="dxa"/>
            <w:shd w:val="clear" w:color="auto" w:fill="FFFFFF"/>
          </w:tcPr>
          <w:p w:rsidR="000133FC" w:rsidRPr="00F53557" w:rsidRDefault="000133FC" w:rsidP="00D25154">
            <w:pPr>
              <w:tabs>
                <w:tab w:val="left" w:pos="707"/>
                <w:tab w:val="left" w:pos="857"/>
                <w:tab w:val="right" w:pos="9720"/>
              </w:tabs>
              <w:ind w:left="6" w:firstLine="6"/>
              <w:jc w:val="right"/>
              <w:rPr>
                <w:rFonts w:ascii="Traditional Arabic" w:hAnsi="Traditional Arabic" w:cs="Traditional Arabic"/>
                <w:b/>
                <w:sz w:val="28"/>
                <w:szCs w:val="28"/>
                <w:rtl/>
              </w:rPr>
            </w:pPr>
            <w:r w:rsidRPr="00F53557">
              <w:rPr>
                <w:rFonts w:ascii="Traditional Arabic" w:hAnsi="Traditional Arabic" w:cs="Traditional Arabic"/>
                <w:b/>
                <w:sz w:val="28"/>
                <w:szCs w:val="28"/>
                <w:rtl/>
              </w:rPr>
              <w:t>29</w:t>
            </w:r>
          </w:p>
        </w:tc>
        <w:tc>
          <w:tcPr>
            <w:tcW w:w="5810" w:type="dxa"/>
            <w:shd w:val="clear" w:color="auto" w:fill="FFFFFF"/>
          </w:tcPr>
          <w:p w:rsidR="000133FC" w:rsidRPr="001C7756" w:rsidRDefault="000133FC" w:rsidP="00D25154">
            <w:r>
              <w:rPr>
                <w:rStyle w:val="hps"/>
              </w:rPr>
              <w:t>A matrix which shows the consistency of the program with the NationalQualifications Framework has been prepared.</w:t>
            </w:r>
          </w:p>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p>
        </w:tc>
        <w:tc>
          <w:tcPr>
            <w:tcW w:w="943"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r w:rsidRPr="00F53557">
              <w:rPr>
                <w:rFonts w:ascii="Traditional Arabic" w:hAnsi="Traditional Arabic" w:cs="Traditional Arabic"/>
                <w:b/>
                <w:sz w:val="28"/>
                <w:szCs w:val="28"/>
              </w:rPr>
              <w:sym w:font="Symbol" w:char="F0D6"/>
            </w:r>
          </w:p>
        </w:tc>
        <w:tc>
          <w:tcPr>
            <w:tcW w:w="943" w:type="dxa"/>
            <w:shd w:val="clear" w:color="auto" w:fill="FFFFFF"/>
          </w:tcPr>
          <w:p w:rsidR="000133FC" w:rsidRPr="00F53557" w:rsidRDefault="000133FC" w:rsidP="00D25154">
            <w:pPr>
              <w:tabs>
                <w:tab w:val="left" w:pos="168"/>
                <w:tab w:val="left" w:pos="857"/>
                <w:tab w:val="right" w:pos="9720"/>
              </w:tabs>
              <w:ind w:left="6" w:right="567" w:firstLine="6"/>
              <w:jc w:val="right"/>
              <w:rPr>
                <w:rFonts w:ascii="Traditional Arabic" w:hAnsi="Traditional Arabic" w:cs="Traditional Arabic"/>
                <w:b/>
                <w:sz w:val="28"/>
                <w:szCs w:val="28"/>
                <w:rtl/>
              </w:rPr>
            </w:pPr>
          </w:p>
        </w:tc>
        <w:tc>
          <w:tcPr>
            <w:tcW w:w="1902" w:type="dxa"/>
            <w:shd w:val="clear" w:color="auto" w:fill="FFFFFF"/>
          </w:tcPr>
          <w:p w:rsidR="000133FC" w:rsidRPr="00F53557" w:rsidRDefault="000133FC" w:rsidP="00D25154">
            <w:pPr>
              <w:tabs>
                <w:tab w:val="left" w:pos="168"/>
                <w:tab w:val="left" w:pos="857"/>
                <w:tab w:val="right" w:pos="9720"/>
              </w:tabs>
              <w:ind w:left="6" w:hanging="6"/>
              <w:jc w:val="right"/>
              <w:rPr>
                <w:rFonts w:ascii="Traditional Arabic" w:hAnsi="Traditional Arabic" w:cs="Traditional Arabic"/>
                <w:b/>
                <w:sz w:val="28"/>
                <w:szCs w:val="28"/>
              </w:rPr>
            </w:pPr>
            <w:r>
              <w:rPr>
                <w:rFonts w:ascii="Traditional Arabic" w:hAnsi="Traditional Arabic" w:cs="Traditional Arabic"/>
                <w:b/>
                <w:sz w:val="28"/>
                <w:szCs w:val="28"/>
                <w:rtl/>
              </w:rPr>
              <w:t>Prepared</w:t>
            </w:r>
          </w:p>
        </w:tc>
      </w:tr>
    </w:tbl>
    <w:p w:rsidR="000133FC" w:rsidRPr="00F53557" w:rsidRDefault="000133FC" w:rsidP="000133FC">
      <w:pPr>
        <w:shd w:val="clear" w:color="auto" w:fill="FFFFFF"/>
        <w:rPr>
          <w:rFonts w:ascii="Traditional Arabic" w:hAnsi="Traditional Arabic" w:cs="Traditional Arabic"/>
          <w:b/>
          <w:rtl/>
        </w:rPr>
      </w:pPr>
    </w:p>
    <w:p w:rsidR="000133FC" w:rsidRPr="00F53557" w:rsidRDefault="000133FC" w:rsidP="000133FC">
      <w:pPr>
        <w:shd w:val="clear" w:color="auto" w:fill="FFFFFF"/>
        <w:rPr>
          <w:rFonts w:ascii="Traditional Arabic" w:hAnsi="Traditional Arabic" w:cs="Traditional Arabic"/>
          <w:b/>
          <w:rtl/>
        </w:rPr>
      </w:pPr>
    </w:p>
    <w:p w:rsidR="000133FC" w:rsidRDefault="000133FC" w:rsidP="000133FC"/>
    <w:p w:rsidR="000133FC" w:rsidRPr="00D75CAD" w:rsidRDefault="000133FC" w:rsidP="000133FC">
      <w:pPr>
        <w:tabs>
          <w:tab w:val="left" w:pos="1780"/>
        </w:tabs>
      </w:pPr>
    </w:p>
    <w:p w:rsidR="000133FC" w:rsidRPr="00330021" w:rsidRDefault="000133FC" w:rsidP="000133FC">
      <w:pPr>
        <w:jc w:val="right"/>
        <w:rPr>
          <w:rFonts w:asciiTheme="majorBidi" w:hAnsiTheme="majorBidi" w:cstheme="majorBidi"/>
        </w:rPr>
      </w:pPr>
    </w:p>
    <w:p w:rsidR="000133FC" w:rsidRDefault="000133FC"/>
    <w:sectPr w:rsidR="000133FC" w:rsidSect="00D34DF3">
      <w:footerReference w:type="default" r:id="rId76"/>
      <w:pgSz w:w="12240" w:h="15840"/>
      <w:pgMar w:top="1440" w:right="1440" w:bottom="1440" w:left="1440" w:header="720" w:footer="720" w:gutter="0"/>
      <w:pgBorders w:offsetFrom="page">
        <w:top w:val="double" w:sz="4" w:space="24" w:color="9BBB59" w:themeColor="accent3"/>
        <w:left w:val="double" w:sz="4" w:space="24" w:color="9BBB59" w:themeColor="accent3"/>
        <w:bottom w:val="double" w:sz="4" w:space="24" w:color="9BBB59" w:themeColor="accent3"/>
        <w:right w:val="double" w:sz="4" w:space="24" w:color="9BBB59" w:themeColor="accent3"/>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D04" w:rsidRDefault="00C43D04" w:rsidP="004917BA">
      <w:pPr>
        <w:spacing w:after="0" w:line="240" w:lineRule="auto"/>
      </w:pPr>
      <w:r>
        <w:separator/>
      </w:r>
    </w:p>
  </w:endnote>
  <w:endnote w:type="continuationSeparator" w:id="0">
    <w:p w:rsidR="00C43D04" w:rsidRDefault="00C43D04" w:rsidP="00491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Mohanad">
    <w:altName w:val="Times New Roman"/>
    <w:charset w:val="B2"/>
    <w:family w:val="auto"/>
    <w:pitch w:val="variable"/>
    <w:sig w:usb0="00002000"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Monotype Koufi">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PT Bold Heading">
    <w:altName w:val="Segoe UI Semilight"/>
    <w:charset w:val="B2"/>
    <w:family w:val="auto"/>
    <w:pitch w:val="variable"/>
    <w:sig w:usb0="00002000" w:usb1="80000000" w:usb2="00000008" w:usb3="00000000" w:csb0="00000040" w:csb1="00000000"/>
  </w:font>
  <w:font w:name="Arabic Transparent">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394246"/>
      <w:docPartObj>
        <w:docPartGallery w:val="Page Numbers (Bottom of Page)"/>
        <w:docPartUnique/>
      </w:docPartObj>
    </w:sdtPr>
    <w:sdtEndPr/>
    <w:sdtContent>
      <w:p w:rsidR="00332E19" w:rsidRDefault="00C43D04">
        <w:pPr>
          <w:pStyle w:val="Footer"/>
        </w:pPr>
        <w:r>
          <w:fldChar w:fldCharType="begin"/>
        </w:r>
        <w:r>
          <w:instrText xml:space="preserve"> PAGE   \* MERGEFORMAT </w:instrText>
        </w:r>
        <w:r>
          <w:fldChar w:fldCharType="separate"/>
        </w:r>
        <w:r w:rsidR="00D34DF3">
          <w:rPr>
            <w:noProof/>
            <w:rtl/>
          </w:rPr>
          <w:t>2</w:t>
        </w:r>
        <w:r>
          <w:rPr>
            <w:noProof/>
          </w:rPr>
          <w:fldChar w:fldCharType="end"/>
        </w:r>
      </w:p>
    </w:sdtContent>
  </w:sdt>
  <w:p w:rsidR="00332E19" w:rsidRDefault="00332E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D04" w:rsidRDefault="00C43D04" w:rsidP="004917BA">
      <w:pPr>
        <w:spacing w:after="0" w:line="240" w:lineRule="auto"/>
      </w:pPr>
      <w:r>
        <w:separator/>
      </w:r>
    </w:p>
  </w:footnote>
  <w:footnote w:type="continuationSeparator" w:id="0">
    <w:p w:rsidR="00C43D04" w:rsidRDefault="00C43D04" w:rsidP="004917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06C4F"/>
    <w:multiLevelType w:val="hybridMultilevel"/>
    <w:tmpl w:val="7BDAFC2A"/>
    <w:lvl w:ilvl="0" w:tplc="3F04E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79325B"/>
    <w:multiLevelType w:val="hybridMultilevel"/>
    <w:tmpl w:val="A3EE93DE"/>
    <w:lvl w:ilvl="0" w:tplc="CC22DE16">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2">
    <w:nsid w:val="07FE3A49"/>
    <w:multiLevelType w:val="hybridMultilevel"/>
    <w:tmpl w:val="FCA4AB6E"/>
    <w:lvl w:ilvl="0" w:tplc="39CE0ACA">
      <w:start w:val="1"/>
      <w:numFmt w:val="bullet"/>
      <w:lvlText w:val="-"/>
      <w:lvlJc w:val="left"/>
      <w:pPr>
        <w:ind w:left="720" w:hanging="360"/>
      </w:pPr>
      <w:rPr>
        <w:rFonts w:ascii="Arial" w:eastAsia="Calibri" w:hAnsi="Arial" w:cs="AL-Mohana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FC6C95"/>
    <w:multiLevelType w:val="hybridMultilevel"/>
    <w:tmpl w:val="C136ACEE"/>
    <w:lvl w:ilvl="0" w:tplc="9D08C972">
      <w:start w:val="3"/>
      <w:numFmt w:val="bullet"/>
      <w:lvlText w:val="-"/>
      <w:lvlJc w:val="left"/>
      <w:pPr>
        <w:ind w:left="405" w:hanging="360"/>
      </w:pPr>
      <w:rPr>
        <w:rFonts w:ascii="Arial" w:eastAsia="Times New Roman" w:hAnsi="Arial" w:cs="AL-Mohanad" w:hint="default"/>
        <w:sz w:val="2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nsid w:val="0B695B1F"/>
    <w:multiLevelType w:val="hybridMultilevel"/>
    <w:tmpl w:val="05586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A44B77"/>
    <w:multiLevelType w:val="hybridMultilevel"/>
    <w:tmpl w:val="A3D6E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0B46B4C"/>
    <w:multiLevelType w:val="hybridMultilevel"/>
    <w:tmpl w:val="B20E4B4A"/>
    <w:lvl w:ilvl="0" w:tplc="57909D00">
      <w:start w:val="7"/>
      <w:numFmt w:val="bullet"/>
      <w:lvlText w:val="-"/>
      <w:lvlJc w:val="left"/>
      <w:pPr>
        <w:ind w:left="720" w:hanging="360"/>
      </w:pPr>
      <w:rPr>
        <w:rFonts w:ascii="Times New Roman" w:eastAsia="Times New Roman" w:hAnsi="Times New Roman" w:cs="Times New Roman"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F0463E"/>
    <w:multiLevelType w:val="hybridMultilevel"/>
    <w:tmpl w:val="B09830A0"/>
    <w:lvl w:ilvl="0" w:tplc="79DC4EDA">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8">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9">
    <w:nsid w:val="18E12D02"/>
    <w:multiLevelType w:val="hybridMultilevel"/>
    <w:tmpl w:val="67021CEC"/>
    <w:lvl w:ilvl="0" w:tplc="147AEA84">
      <w:start w:val="1"/>
      <w:numFmt w:val="decimal"/>
      <w:lvlText w:val="%1."/>
      <w:lvlJc w:val="left"/>
      <w:pPr>
        <w:ind w:left="758" w:hanging="360"/>
      </w:pPr>
      <w:rPr>
        <w:rFonts w:eastAsiaTheme="minorEastAsia" w:cstheme="minorBidi" w:hint="default"/>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10">
    <w:nsid w:val="1FA23A24"/>
    <w:multiLevelType w:val="hybridMultilevel"/>
    <w:tmpl w:val="EA8E0652"/>
    <w:lvl w:ilvl="0" w:tplc="72F6C77E">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300342"/>
    <w:multiLevelType w:val="hybridMultilevel"/>
    <w:tmpl w:val="6F2C5C0E"/>
    <w:lvl w:ilvl="0" w:tplc="0409000F">
      <w:start w:val="1"/>
      <w:numFmt w:val="decimal"/>
      <w:lvlText w:val="%1."/>
      <w:lvlJc w:val="left"/>
      <w:pPr>
        <w:ind w:left="747" w:hanging="360"/>
      </w:p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12">
    <w:nsid w:val="265C4B41"/>
    <w:multiLevelType w:val="hybridMultilevel"/>
    <w:tmpl w:val="740A2E56"/>
    <w:lvl w:ilvl="0" w:tplc="18ACE736">
      <w:start w:val="1"/>
      <w:numFmt w:val="bullet"/>
      <w:lvlText w:val=""/>
      <w:lvlJc w:val="left"/>
      <w:pPr>
        <w:tabs>
          <w:tab w:val="num" w:pos="720"/>
        </w:tabs>
        <w:ind w:left="720" w:hanging="360"/>
      </w:pPr>
      <w:rPr>
        <w:rFonts w:ascii="Times New Roman" w:hAnsi="Times New Roman" w:hint="default"/>
      </w:rPr>
    </w:lvl>
    <w:lvl w:ilvl="1" w:tplc="A4A6F5FC" w:tentative="1">
      <w:start w:val="1"/>
      <w:numFmt w:val="bullet"/>
      <w:lvlText w:val=""/>
      <w:lvlJc w:val="left"/>
      <w:pPr>
        <w:tabs>
          <w:tab w:val="num" w:pos="1440"/>
        </w:tabs>
        <w:ind w:left="1440" w:hanging="360"/>
      </w:pPr>
      <w:rPr>
        <w:rFonts w:ascii="Times New Roman" w:hAnsi="Times New Roman" w:hint="default"/>
      </w:rPr>
    </w:lvl>
    <w:lvl w:ilvl="2" w:tplc="53D2EE90" w:tentative="1">
      <w:start w:val="1"/>
      <w:numFmt w:val="bullet"/>
      <w:lvlText w:val=""/>
      <w:lvlJc w:val="left"/>
      <w:pPr>
        <w:tabs>
          <w:tab w:val="num" w:pos="2160"/>
        </w:tabs>
        <w:ind w:left="2160" w:hanging="360"/>
      </w:pPr>
      <w:rPr>
        <w:rFonts w:ascii="Times New Roman" w:hAnsi="Times New Roman" w:hint="default"/>
      </w:rPr>
    </w:lvl>
    <w:lvl w:ilvl="3" w:tplc="998628C4" w:tentative="1">
      <w:start w:val="1"/>
      <w:numFmt w:val="bullet"/>
      <w:lvlText w:val=""/>
      <w:lvlJc w:val="left"/>
      <w:pPr>
        <w:tabs>
          <w:tab w:val="num" w:pos="2880"/>
        </w:tabs>
        <w:ind w:left="2880" w:hanging="360"/>
      </w:pPr>
      <w:rPr>
        <w:rFonts w:ascii="Times New Roman" w:hAnsi="Times New Roman" w:hint="default"/>
      </w:rPr>
    </w:lvl>
    <w:lvl w:ilvl="4" w:tplc="3B883B06" w:tentative="1">
      <w:start w:val="1"/>
      <w:numFmt w:val="bullet"/>
      <w:lvlText w:val=""/>
      <w:lvlJc w:val="left"/>
      <w:pPr>
        <w:tabs>
          <w:tab w:val="num" w:pos="3600"/>
        </w:tabs>
        <w:ind w:left="3600" w:hanging="360"/>
      </w:pPr>
      <w:rPr>
        <w:rFonts w:ascii="Times New Roman" w:hAnsi="Times New Roman" w:hint="default"/>
      </w:rPr>
    </w:lvl>
    <w:lvl w:ilvl="5" w:tplc="E5D8207C" w:tentative="1">
      <w:start w:val="1"/>
      <w:numFmt w:val="bullet"/>
      <w:lvlText w:val=""/>
      <w:lvlJc w:val="left"/>
      <w:pPr>
        <w:tabs>
          <w:tab w:val="num" w:pos="4320"/>
        </w:tabs>
        <w:ind w:left="4320" w:hanging="360"/>
      </w:pPr>
      <w:rPr>
        <w:rFonts w:ascii="Times New Roman" w:hAnsi="Times New Roman" w:hint="default"/>
      </w:rPr>
    </w:lvl>
    <w:lvl w:ilvl="6" w:tplc="7ADE3478" w:tentative="1">
      <w:start w:val="1"/>
      <w:numFmt w:val="bullet"/>
      <w:lvlText w:val=""/>
      <w:lvlJc w:val="left"/>
      <w:pPr>
        <w:tabs>
          <w:tab w:val="num" w:pos="5040"/>
        </w:tabs>
        <w:ind w:left="5040" w:hanging="360"/>
      </w:pPr>
      <w:rPr>
        <w:rFonts w:ascii="Times New Roman" w:hAnsi="Times New Roman" w:hint="default"/>
      </w:rPr>
    </w:lvl>
    <w:lvl w:ilvl="7" w:tplc="41F6F7AC" w:tentative="1">
      <w:start w:val="1"/>
      <w:numFmt w:val="bullet"/>
      <w:lvlText w:val=""/>
      <w:lvlJc w:val="left"/>
      <w:pPr>
        <w:tabs>
          <w:tab w:val="num" w:pos="5760"/>
        </w:tabs>
        <w:ind w:left="5760" w:hanging="360"/>
      </w:pPr>
      <w:rPr>
        <w:rFonts w:ascii="Times New Roman" w:hAnsi="Times New Roman" w:hint="default"/>
      </w:rPr>
    </w:lvl>
    <w:lvl w:ilvl="8" w:tplc="1922B5B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65D05E1"/>
    <w:multiLevelType w:val="hybridMultilevel"/>
    <w:tmpl w:val="5D54DEAA"/>
    <w:lvl w:ilvl="0" w:tplc="D0CE079C">
      <w:start w:val="1"/>
      <w:numFmt w:val="upperLetter"/>
      <w:lvlText w:val="%1."/>
      <w:lvlJc w:val="left"/>
      <w:pPr>
        <w:ind w:left="6030" w:hanging="360"/>
      </w:pPr>
      <w:rPr>
        <w:rFonts w:hint="default"/>
      </w:rPr>
    </w:lvl>
    <w:lvl w:ilvl="1" w:tplc="04090019" w:tentative="1">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14">
    <w:nsid w:val="2DB06CE6"/>
    <w:multiLevelType w:val="hybridMultilevel"/>
    <w:tmpl w:val="ACA0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6F76A9"/>
    <w:multiLevelType w:val="hybridMultilevel"/>
    <w:tmpl w:val="13BEA860"/>
    <w:lvl w:ilvl="0" w:tplc="B854233C">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16">
    <w:nsid w:val="30C9471A"/>
    <w:multiLevelType w:val="hybridMultilevel"/>
    <w:tmpl w:val="556A4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EF0F9F"/>
    <w:multiLevelType w:val="hybridMultilevel"/>
    <w:tmpl w:val="D092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435F9C"/>
    <w:multiLevelType w:val="hybridMultilevel"/>
    <w:tmpl w:val="518AB38E"/>
    <w:lvl w:ilvl="0" w:tplc="F9B08394">
      <w:numFmt w:val="bullet"/>
      <w:lvlText w:val="-"/>
      <w:lvlJc w:val="left"/>
      <w:pPr>
        <w:ind w:left="720" w:hanging="360"/>
      </w:pPr>
      <w:rPr>
        <w:rFonts w:ascii="Arial" w:eastAsia="Times New Roman" w:hAnsi="Arial"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CA75FB"/>
    <w:multiLevelType w:val="hybridMultilevel"/>
    <w:tmpl w:val="E57457EE"/>
    <w:lvl w:ilvl="0" w:tplc="0409000F">
      <w:start w:val="1"/>
      <w:numFmt w:val="decimal"/>
      <w:lvlText w:val="%1."/>
      <w:lvlJc w:val="left"/>
      <w:pPr>
        <w:ind w:left="747" w:hanging="360"/>
      </w:p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20">
    <w:nsid w:val="3B600D92"/>
    <w:multiLevelType w:val="hybridMultilevel"/>
    <w:tmpl w:val="3B98BCBC"/>
    <w:lvl w:ilvl="0" w:tplc="57909D00">
      <w:start w:val="7"/>
      <w:numFmt w:val="bullet"/>
      <w:lvlText w:val="-"/>
      <w:lvlJc w:val="left"/>
      <w:pPr>
        <w:ind w:left="720" w:hanging="360"/>
      </w:pPr>
      <w:rPr>
        <w:rFonts w:ascii="Times New Roman" w:eastAsia="Times New Roman" w:hAnsi="Times New Roman" w:cs="Times New Roman"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E71A01"/>
    <w:multiLevelType w:val="hybridMultilevel"/>
    <w:tmpl w:val="912E0D1C"/>
    <w:lvl w:ilvl="0" w:tplc="0409000F">
      <w:start w:val="1"/>
      <w:numFmt w:val="decimal"/>
      <w:lvlText w:val="%1."/>
      <w:lvlJc w:val="left"/>
      <w:pPr>
        <w:ind w:left="747" w:hanging="360"/>
      </w:p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22">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23">
    <w:nsid w:val="44E83CEA"/>
    <w:multiLevelType w:val="hybridMultilevel"/>
    <w:tmpl w:val="0EA8AB8E"/>
    <w:lvl w:ilvl="0" w:tplc="F48ADD4A">
      <w:start w:val="1"/>
      <w:numFmt w:val="decimal"/>
      <w:lvlText w:val="%1."/>
      <w:lvlJc w:val="left"/>
      <w:pPr>
        <w:ind w:left="720" w:hanging="360"/>
      </w:pPr>
      <w:rPr>
        <w:rFonts w:eastAsiaTheme="minorEastAs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BE027B"/>
    <w:multiLevelType w:val="hybridMultilevel"/>
    <w:tmpl w:val="A288A428"/>
    <w:lvl w:ilvl="0" w:tplc="2C565CDA">
      <w:start w:val="7"/>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AF0FA3"/>
    <w:multiLevelType w:val="hybridMultilevel"/>
    <w:tmpl w:val="4BC8CD52"/>
    <w:lvl w:ilvl="0" w:tplc="95C2C50E">
      <w:start w:val="70"/>
      <w:numFmt w:val="bullet"/>
      <w:lvlText w:val="-"/>
      <w:lvlJc w:val="left"/>
      <w:pPr>
        <w:ind w:left="720" w:hanging="360"/>
      </w:pPr>
      <w:rPr>
        <w:rFonts w:ascii="Arial" w:eastAsia="Calibri" w:hAnsi="Arial" w:cs="Aria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5F6BAC"/>
    <w:multiLevelType w:val="hybridMultilevel"/>
    <w:tmpl w:val="F48413D8"/>
    <w:lvl w:ilvl="0" w:tplc="0409000F">
      <w:start w:val="1"/>
      <w:numFmt w:val="decimal"/>
      <w:lvlText w:val="%1."/>
      <w:lvlJc w:val="left"/>
      <w:pPr>
        <w:ind w:left="747" w:hanging="360"/>
      </w:p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27">
    <w:nsid w:val="569C654B"/>
    <w:multiLevelType w:val="hybridMultilevel"/>
    <w:tmpl w:val="99446B8A"/>
    <w:lvl w:ilvl="0" w:tplc="0409000F">
      <w:start w:val="1"/>
      <w:numFmt w:val="decimal"/>
      <w:lvlText w:val="%1."/>
      <w:lvlJc w:val="left"/>
      <w:pPr>
        <w:ind w:left="747" w:hanging="360"/>
      </w:p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28">
    <w:nsid w:val="592C3A28"/>
    <w:multiLevelType w:val="hybridMultilevel"/>
    <w:tmpl w:val="B0424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DF1164"/>
    <w:multiLevelType w:val="hybridMultilevel"/>
    <w:tmpl w:val="912E0D1C"/>
    <w:lvl w:ilvl="0" w:tplc="0409000F">
      <w:start w:val="1"/>
      <w:numFmt w:val="decimal"/>
      <w:lvlText w:val="%1."/>
      <w:lvlJc w:val="left"/>
      <w:pPr>
        <w:ind w:left="747" w:hanging="360"/>
      </w:p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30">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24946B2"/>
    <w:multiLevelType w:val="hybridMultilevel"/>
    <w:tmpl w:val="9C005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AB502E"/>
    <w:multiLevelType w:val="hybridMultilevel"/>
    <w:tmpl w:val="D05E399E"/>
    <w:lvl w:ilvl="0" w:tplc="8748466A">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33">
    <w:nsid w:val="63F329FF"/>
    <w:multiLevelType w:val="hybridMultilevel"/>
    <w:tmpl w:val="055E5BA8"/>
    <w:lvl w:ilvl="0" w:tplc="95C2C50E">
      <w:start w:val="70"/>
      <w:numFmt w:val="bullet"/>
      <w:lvlText w:val="-"/>
      <w:lvlJc w:val="left"/>
      <w:pPr>
        <w:ind w:left="927" w:hanging="360"/>
      </w:pPr>
      <w:rPr>
        <w:rFonts w:ascii="Arial" w:eastAsia="Calibri" w:hAnsi="Arial" w:cs="Aria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C03CCD"/>
    <w:multiLevelType w:val="hybridMultilevel"/>
    <w:tmpl w:val="7F8ED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B96293"/>
    <w:multiLevelType w:val="hybridMultilevel"/>
    <w:tmpl w:val="0B368168"/>
    <w:lvl w:ilvl="0" w:tplc="C7D4B69C">
      <w:start w:val="1"/>
      <w:numFmt w:val="decimal"/>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CD56E11"/>
    <w:multiLevelType w:val="hybridMultilevel"/>
    <w:tmpl w:val="DF403684"/>
    <w:lvl w:ilvl="0" w:tplc="1460166E">
      <w:start w:val="1"/>
      <w:numFmt w:val="decimal"/>
      <w:lvlText w:val="%1."/>
      <w:lvlJc w:val="left"/>
      <w:pPr>
        <w:ind w:left="1107" w:hanging="360"/>
      </w:pPr>
      <w:rPr>
        <w:rFonts w:hint="default"/>
      </w:r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37">
    <w:nsid w:val="725279E7"/>
    <w:multiLevelType w:val="hybridMultilevel"/>
    <w:tmpl w:val="0E3675EC"/>
    <w:lvl w:ilvl="0" w:tplc="0409000F">
      <w:start w:val="1"/>
      <w:numFmt w:val="decimal"/>
      <w:lvlText w:val="%1."/>
      <w:lvlJc w:val="left"/>
      <w:pPr>
        <w:ind w:left="747" w:hanging="360"/>
      </w:p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38">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9">
    <w:nsid w:val="75370AC8"/>
    <w:multiLevelType w:val="hybridMultilevel"/>
    <w:tmpl w:val="869C9374"/>
    <w:lvl w:ilvl="0" w:tplc="02F60606">
      <w:start w:val="3"/>
      <w:numFmt w:val="bullet"/>
      <w:lvlText w:val="-"/>
      <w:lvlJc w:val="left"/>
      <w:pPr>
        <w:ind w:left="720" w:hanging="360"/>
      </w:pPr>
      <w:rPr>
        <w:rFonts w:ascii="Arial" w:eastAsia="Calibri" w:hAnsi="Arial"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A03AFC"/>
    <w:multiLevelType w:val="hybridMultilevel"/>
    <w:tmpl w:val="24AC46B6"/>
    <w:lvl w:ilvl="0" w:tplc="95C2C50E">
      <w:start w:val="70"/>
      <w:numFmt w:val="bullet"/>
      <w:lvlText w:val="-"/>
      <w:lvlJc w:val="left"/>
      <w:pPr>
        <w:ind w:left="720" w:hanging="360"/>
      </w:pPr>
      <w:rPr>
        <w:rFonts w:ascii="Arial" w:eastAsia="Calibri" w:hAnsi="Arial" w:cs="Aria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304D36"/>
    <w:multiLevelType w:val="hybridMultilevel"/>
    <w:tmpl w:val="8A0A15A2"/>
    <w:lvl w:ilvl="0" w:tplc="79DC4EDA">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42">
    <w:nsid w:val="793774AF"/>
    <w:multiLevelType w:val="hybridMultilevel"/>
    <w:tmpl w:val="13283976"/>
    <w:lvl w:ilvl="0" w:tplc="10ACF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C784A9B"/>
    <w:multiLevelType w:val="hybridMultilevel"/>
    <w:tmpl w:val="7B0864F0"/>
    <w:lvl w:ilvl="0" w:tplc="BA4C89BC">
      <w:start w:val="1"/>
      <w:numFmt w:val="arabicAlpha"/>
      <w:lvlText w:val="%1-"/>
      <w:lvlJc w:val="left"/>
      <w:pPr>
        <w:ind w:left="387" w:hanging="360"/>
      </w:pPr>
      <w:rPr>
        <w:rFonts w:hint="default"/>
      </w:r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44">
    <w:nsid w:val="7E4609FD"/>
    <w:multiLevelType w:val="hybridMultilevel"/>
    <w:tmpl w:val="0E3675EC"/>
    <w:lvl w:ilvl="0" w:tplc="0409000F">
      <w:start w:val="1"/>
      <w:numFmt w:val="decimal"/>
      <w:lvlText w:val="%1."/>
      <w:lvlJc w:val="left"/>
      <w:pPr>
        <w:ind w:left="747" w:hanging="360"/>
      </w:p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num w:numId="1">
    <w:abstractNumId w:val="22"/>
  </w:num>
  <w:num w:numId="2">
    <w:abstractNumId w:val="38"/>
  </w:num>
  <w:num w:numId="3">
    <w:abstractNumId w:val="8"/>
  </w:num>
  <w:num w:numId="4">
    <w:abstractNumId w:val="30"/>
  </w:num>
  <w:num w:numId="5">
    <w:abstractNumId w:val="28"/>
  </w:num>
  <w:num w:numId="6">
    <w:abstractNumId w:val="27"/>
  </w:num>
  <w:num w:numId="7">
    <w:abstractNumId w:val="26"/>
  </w:num>
  <w:num w:numId="8">
    <w:abstractNumId w:val="19"/>
  </w:num>
  <w:num w:numId="9">
    <w:abstractNumId w:val="29"/>
  </w:num>
  <w:num w:numId="10">
    <w:abstractNumId w:val="21"/>
  </w:num>
  <w:num w:numId="11">
    <w:abstractNumId w:val="37"/>
  </w:num>
  <w:num w:numId="12">
    <w:abstractNumId w:val="44"/>
  </w:num>
  <w:num w:numId="13">
    <w:abstractNumId w:val="11"/>
  </w:num>
  <w:num w:numId="14">
    <w:abstractNumId w:val="43"/>
  </w:num>
  <w:num w:numId="15">
    <w:abstractNumId w:val="1"/>
  </w:num>
  <w:num w:numId="16">
    <w:abstractNumId w:val="15"/>
  </w:num>
  <w:num w:numId="17">
    <w:abstractNumId w:val="13"/>
  </w:num>
  <w:num w:numId="18">
    <w:abstractNumId w:val="12"/>
  </w:num>
  <w:num w:numId="19">
    <w:abstractNumId w:val="18"/>
  </w:num>
  <w:num w:numId="20">
    <w:abstractNumId w:val="34"/>
  </w:num>
  <w:num w:numId="21">
    <w:abstractNumId w:val="17"/>
  </w:num>
  <w:num w:numId="22">
    <w:abstractNumId w:val="24"/>
  </w:num>
  <w:num w:numId="23">
    <w:abstractNumId w:val="6"/>
  </w:num>
  <w:num w:numId="24">
    <w:abstractNumId w:val="20"/>
  </w:num>
  <w:num w:numId="25">
    <w:abstractNumId w:val="40"/>
  </w:num>
  <w:num w:numId="26">
    <w:abstractNumId w:val="33"/>
  </w:num>
  <w:num w:numId="27">
    <w:abstractNumId w:val="25"/>
  </w:num>
  <w:num w:numId="28">
    <w:abstractNumId w:val="7"/>
  </w:num>
  <w:num w:numId="29">
    <w:abstractNumId w:val="41"/>
  </w:num>
  <w:num w:numId="30">
    <w:abstractNumId w:val="5"/>
  </w:num>
  <w:num w:numId="31">
    <w:abstractNumId w:val="14"/>
  </w:num>
  <w:num w:numId="32">
    <w:abstractNumId w:val="2"/>
  </w:num>
  <w:num w:numId="33">
    <w:abstractNumId w:val="3"/>
  </w:num>
  <w:num w:numId="34">
    <w:abstractNumId w:val="39"/>
  </w:num>
  <w:num w:numId="35">
    <w:abstractNumId w:val="32"/>
  </w:num>
  <w:num w:numId="36">
    <w:abstractNumId w:val="9"/>
  </w:num>
  <w:num w:numId="37">
    <w:abstractNumId w:val="4"/>
  </w:num>
  <w:num w:numId="38">
    <w:abstractNumId w:val="10"/>
  </w:num>
  <w:num w:numId="39">
    <w:abstractNumId w:val="31"/>
  </w:num>
  <w:num w:numId="40">
    <w:abstractNumId w:val="23"/>
  </w:num>
  <w:num w:numId="41">
    <w:abstractNumId w:val="0"/>
  </w:num>
  <w:num w:numId="42">
    <w:abstractNumId w:val="16"/>
  </w:num>
  <w:num w:numId="43">
    <w:abstractNumId w:val="35"/>
  </w:num>
  <w:num w:numId="44">
    <w:abstractNumId w:val="42"/>
  </w:num>
  <w:num w:numId="45">
    <w:abstractNumId w:val="3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33DBB"/>
    <w:rsid w:val="0000737C"/>
    <w:rsid w:val="000079E2"/>
    <w:rsid w:val="000133FC"/>
    <w:rsid w:val="00016794"/>
    <w:rsid w:val="000233FB"/>
    <w:rsid w:val="000264B8"/>
    <w:rsid w:val="000366B7"/>
    <w:rsid w:val="00040AB1"/>
    <w:rsid w:val="00041959"/>
    <w:rsid w:val="00044F9F"/>
    <w:rsid w:val="00047CD3"/>
    <w:rsid w:val="0005281B"/>
    <w:rsid w:val="0005376D"/>
    <w:rsid w:val="000538C3"/>
    <w:rsid w:val="000548B1"/>
    <w:rsid w:val="00072BE6"/>
    <w:rsid w:val="00084DD0"/>
    <w:rsid w:val="00093D6C"/>
    <w:rsid w:val="00095BB6"/>
    <w:rsid w:val="000B7A81"/>
    <w:rsid w:val="000C0FA7"/>
    <w:rsid w:val="000C174F"/>
    <w:rsid w:val="000D2FBD"/>
    <w:rsid w:val="000D7114"/>
    <w:rsid w:val="000E34F5"/>
    <w:rsid w:val="000F0BEE"/>
    <w:rsid w:val="000F2148"/>
    <w:rsid w:val="000F2F31"/>
    <w:rsid w:val="000F4644"/>
    <w:rsid w:val="001106C4"/>
    <w:rsid w:val="00113F13"/>
    <w:rsid w:val="00123A4A"/>
    <w:rsid w:val="00130D48"/>
    <w:rsid w:val="001359FE"/>
    <w:rsid w:val="00135B9F"/>
    <w:rsid w:val="00136FBA"/>
    <w:rsid w:val="001466ED"/>
    <w:rsid w:val="00160441"/>
    <w:rsid w:val="001747E4"/>
    <w:rsid w:val="0018143E"/>
    <w:rsid w:val="001841CB"/>
    <w:rsid w:val="00193A8C"/>
    <w:rsid w:val="00195DCF"/>
    <w:rsid w:val="001A0902"/>
    <w:rsid w:val="001B08EF"/>
    <w:rsid w:val="001B7268"/>
    <w:rsid w:val="001C09A4"/>
    <w:rsid w:val="001C1BD1"/>
    <w:rsid w:val="001C2CDC"/>
    <w:rsid w:val="001C60CC"/>
    <w:rsid w:val="001D41D0"/>
    <w:rsid w:val="001E69FE"/>
    <w:rsid w:val="001F32DD"/>
    <w:rsid w:val="001F7B4C"/>
    <w:rsid w:val="00205D08"/>
    <w:rsid w:val="002150EA"/>
    <w:rsid w:val="00220910"/>
    <w:rsid w:val="002222EF"/>
    <w:rsid w:val="002248E8"/>
    <w:rsid w:val="00244C10"/>
    <w:rsid w:val="0024594B"/>
    <w:rsid w:val="00254ECE"/>
    <w:rsid w:val="00260753"/>
    <w:rsid w:val="002723FA"/>
    <w:rsid w:val="00272BD6"/>
    <w:rsid w:val="00277CAD"/>
    <w:rsid w:val="00277D45"/>
    <w:rsid w:val="00282BB4"/>
    <w:rsid w:val="00284729"/>
    <w:rsid w:val="00287DAE"/>
    <w:rsid w:val="00294797"/>
    <w:rsid w:val="002A06C3"/>
    <w:rsid w:val="002B20D3"/>
    <w:rsid w:val="002C045B"/>
    <w:rsid w:val="002C0A2D"/>
    <w:rsid w:val="002C4EA1"/>
    <w:rsid w:val="002E079A"/>
    <w:rsid w:val="002F1383"/>
    <w:rsid w:val="002F422C"/>
    <w:rsid w:val="002F68BB"/>
    <w:rsid w:val="00315845"/>
    <w:rsid w:val="00317DEB"/>
    <w:rsid w:val="0032143D"/>
    <w:rsid w:val="00332E19"/>
    <w:rsid w:val="003439C1"/>
    <w:rsid w:val="00354CBD"/>
    <w:rsid w:val="00375314"/>
    <w:rsid w:val="003806C2"/>
    <w:rsid w:val="003B21C8"/>
    <w:rsid w:val="003C27E7"/>
    <w:rsid w:val="003C2A44"/>
    <w:rsid w:val="003C450B"/>
    <w:rsid w:val="003C6960"/>
    <w:rsid w:val="003D18E0"/>
    <w:rsid w:val="003D23F6"/>
    <w:rsid w:val="003D6CAD"/>
    <w:rsid w:val="003E78E8"/>
    <w:rsid w:val="00400113"/>
    <w:rsid w:val="004020C2"/>
    <w:rsid w:val="0041017D"/>
    <w:rsid w:val="00415AC8"/>
    <w:rsid w:val="00415CB5"/>
    <w:rsid w:val="00423021"/>
    <w:rsid w:val="004279BB"/>
    <w:rsid w:val="004408C4"/>
    <w:rsid w:val="00445808"/>
    <w:rsid w:val="00446E66"/>
    <w:rsid w:val="0044751B"/>
    <w:rsid w:val="004519F4"/>
    <w:rsid w:val="00451E1B"/>
    <w:rsid w:val="00455B58"/>
    <w:rsid w:val="00464A62"/>
    <w:rsid w:val="00474D64"/>
    <w:rsid w:val="00476606"/>
    <w:rsid w:val="004879BB"/>
    <w:rsid w:val="00490FC1"/>
    <w:rsid w:val="004917BA"/>
    <w:rsid w:val="00496C01"/>
    <w:rsid w:val="004B267E"/>
    <w:rsid w:val="004B7340"/>
    <w:rsid w:val="004C30C3"/>
    <w:rsid w:val="004D00D0"/>
    <w:rsid w:val="004D180A"/>
    <w:rsid w:val="004D5515"/>
    <w:rsid w:val="004D7E11"/>
    <w:rsid w:val="004E4B89"/>
    <w:rsid w:val="00512B7D"/>
    <w:rsid w:val="00521B3A"/>
    <w:rsid w:val="00524792"/>
    <w:rsid w:val="00525E12"/>
    <w:rsid w:val="005303E0"/>
    <w:rsid w:val="00540C6F"/>
    <w:rsid w:val="00545923"/>
    <w:rsid w:val="005538E2"/>
    <w:rsid w:val="00555B77"/>
    <w:rsid w:val="0055680F"/>
    <w:rsid w:val="005634B0"/>
    <w:rsid w:val="005744D3"/>
    <w:rsid w:val="00574503"/>
    <w:rsid w:val="005C142B"/>
    <w:rsid w:val="005C59EF"/>
    <w:rsid w:val="005D18EC"/>
    <w:rsid w:val="005E3884"/>
    <w:rsid w:val="005E5A51"/>
    <w:rsid w:val="005F4738"/>
    <w:rsid w:val="005F4C30"/>
    <w:rsid w:val="0061198F"/>
    <w:rsid w:val="00613AFC"/>
    <w:rsid w:val="006147C4"/>
    <w:rsid w:val="006164CC"/>
    <w:rsid w:val="00630A98"/>
    <w:rsid w:val="00647EFC"/>
    <w:rsid w:val="006568DA"/>
    <w:rsid w:val="00663165"/>
    <w:rsid w:val="006644D3"/>
    <w:rsid w:val="00666417"/>
    <w:rsid w:val="00666F93"/>
    <w:rsid w:val="00667171"/>
    <w:rsid w:val="006877BB"/>
    <w:rsid w:val="00690452"/>
    <w:rsid w:val="006925B1"/>
    <w:rsid w:val="006A0276"/>
    <w:rsid w:val="006A061C"/>
    <w:rsid w:val="006A51D2"/>
    <w:rsid w:val="006A659B"/>
    <w:rsid w:val="006B5E8A"/>
    <w:rsid w:val="006D31FA"/>
    <w:rsid w:val="006D6616"/>
    <w:rsid w:val="006E4CF4"/>
    <w:rsid w:val="006F3488"/>
    <w:rsid w:val="007014E6"/>
    <w:rsid w:val="007024C2"/>
    <w:rsid w:val="007025AE"/>
    <w:rsid w:val="007035CE"/>
    <w:rsid w:val="00716E59"/>
    <w:rsid w:val="00734C2A"/>
    <w:rsid w:val="007364C3"/>
    <w:rsid w:val="00744FF4"/>
    <w:rsid w:val="007533FF"/>
    <w:rsid w:val="0075764C"/>
    <w:rsid w:val="00765FBB"/>
    <w:rsid w:val="00774B75"/>
    <w:rsid w:val="007834FC"/>
    <w:rsid w:val="00787212"/>
    <w:rsid w:val="00793CDD"/>
    <w:rsid w:val="00795EE7"/>
    <w:rsid w:val="007A6393"/>
    <w:rsid w:val="007B0312"/>
    <w:rsid w:val="007E7BAE"/>
    <w:rsid w:val="007F052B"/>
    <w:rsid w:val="007F16A8"/>
    <w:rsid w:val="007F4AAF"/>
    <w:rsid w:val="0080529F"/>
    <w:rsid w:val="008064E3"/>
    <w:rsid w:val="00806D85"/>
    <w:rsid w:val="008370D5"/>
    <w:rsid w:val="0084148E"/>
    <w:rsid w:val="00843D81"/>
    <w:rsid w:val="00852339"/>
    <w:rsid w:val="00854A5E"/>
    <w:rsid w:val="00854EAF"/>
    <w:rsid w:val="00863502"/>
    <w:rsid w:val="00864A35"/>
    <w:rsid w:val="00872C6A"/>
    <w:rsid w:val="00872DF6"/>
    <w:rsid w:val="008851A3"/>
    <w:rsid w:val="00892848"/>
    <w:rsid w:val="008B10F3"/>
    <w:rsid w:val="008B2A6D"/>
    <w:rsid w:val="008B3409"/>
    <w:rsid w:val="008B3493"/>
    <w:rsid w:val="008B557C"/>
    <w:rsid w:val="008B5AF1"/>
    <w:rsid w:val="008C73F4"/>
    <w:rsid w:val="008C7B7B"/>
    <w:rsid w:val="008D25E9"/>
    <w:rsid w:val="008D6831"/>
    <w:rsid w:val="008D7C58"/>
    <w:rsid w:val="008E1C93"/>
    <w:rsid w:val="008F0CF3"/>
    <w:rsid w:val="008F3AC2"/>
    <w:rsid w:val="008F621B"/>
    <w:rsid w:val="008F71C3"/>
    <w:rsid w:val="008F77E1"/>
    <w:rsid w:val="00900009"/>
    <w:rsid w:val="009023EE"/>
    <w:rsid w:val="0090688B"/>
    <w:rsid w:val="0091018A"/>
    <w:rsid w:val="00915B79"/>
    <w:rsid w:val="00916018"/>
    <w:rsid w:val="00916BB7"/>
    <w:rsid w:val="00922925"/>
    <w:rsid w:val="00934C35"/>
    <w:rsid w:val="009440FF"/>
    <w:rsid w:val="00944230"/>
    <w:rsid w:val="00944946"/>
    <w:rsid w:val="00945122"/>
    <w:rsid w:val="00947A30"/>
    <w:rsid w:val="00963A87"/>
    <w:rsid w:val="009654A3"/>
    <w:rsid w:val="009657BA"/>
    <w:rsid w:val="009703AA"/>
    <w:rsid w:val="0098783D"/>
    <w:rsid w:val="00990D46"/>
    <w:rsid w:val="00990E18"/>
    <w:rsid w:val="00992BB6"/>
    <w:rsid w:val="00994E23"/>
    <w:rsid w:val="00996227"/>
    <w:rsid w:val="009B5505"/>
    <w:rsid w:val="009B5717"/>
    <w:rsid w:val="009B684F"/>
    <w:rsid w:val="009C1AFE"/>
    <w:rsid w:val="009C1C6B"/>
    <w:rsid w:val="009C5779"/>
    <w:rsid w:val="009D2FB6"/>
    <w:rsid w:val="009D63D2"/>
    <w:rsid w:val="009E026E"/>
    <w:rsid w:val="009E19C1"/>
    <w:rsid w:val="009E35BB"/>
    <w:rsid w:val="009E53E2"/>
    <w:rsid w:val="009E681A"/>
    <w:rsid w:val="009F3D82"/>
    <w:rsid w:val="009F3E4F"/>
    <w:rsid w:val="009F587F"/>
    <w:rsid w:val="00A10E31"/>
    <w:rsid w:val="00A17BA4"/>
    <w:rsid w:val="00A2159C"/>
    <w:rsid w:val="00A2709A"/>
    <w:rsid w:val="00A327D6"/>
    <w:rsid w:val="00A418D9"/>
    <w:rsid w:val="00A53AD1"/>
    <w:rsid w:val="00A563CC"/>
    <w:rsid w:val="00A61876"/>
    <w:rsid w:val="00A74D87"/>
    <w:rsid w:val="00A77FC5"/>
    <w:rsid w:val="00A8643B"/>
    <w:rsid w:val="00A900FD"/>
    <w:rsid w:val="00A905A9"/>
    <w:rsid w:val="00A94DA1"/>
    <w:rsid w:val="00A95A20"/>
    <w:rsid w:val="00AA2F66"/>
    <w:rsid w:val="00AA3C93"/>
    <w:rsid w:val="00AD0C1B"/>
    <w:rsid w:val="00AD2F74"/>
    <w:rsid w:val="00AD7A2D"/>
    <w:rsid w:val="00AE1656"/>
    <w:rsid w:val="00AE7969"/>
    <w:rsid w:val="00B1491D"/>
    <w:rsid w:val="00B22D59"/>
    <w:rsid w:val="00B27B38"/>
    <w:rsid w:val="00B40B68"/>
    <w:rsid w:val="00B423D7"/>
    <w:rsid w:val="00B4274D"/>
    <w:rsid w:val="00B655FB"/>
    <w:rsid w:val="00B678C4"/>
    <w:rsid w:val="00B71569"/>
    <w:rsid w:val="00B7247E"/>
    <w:rsid w:val="00B75F85"/>
    <w:rsid w:val="00B77C90"/>
    <w:rsid w:val="00B83623"/>
    <w:rsid w:val="00B85561"/>
    <w:rsid w:val="00B8708E"/>
    <w:rsid w:val="00BC0B8D"/>
    <w:rsid w:val="00BC1888"/>
    <w:rsid w:val="00BD38C9"/>
    <w:rsid w:val="00BE02E0"/>
    <w:rsid w:val="00BE1963"/>
    <w:rsid w:val="00BF4D39"/>
    <w:rsid w:val="00BF5616"/>
    <w:rsid w:val="00C02DEE"/>
    <w:rsid w:val="00C04852"/>
    <w:rsid w:val="00C103A0"/>
    <w:rsid w:val="00C245DB"/>
    <w:rsid w:val="00C2627C"/>
    <w:rsid w:val="00C33B40"/>
    <w:rsid w:val="00C41B1C"/>
    <w:rsid w:val="00C43D04"/>
    <w:rsid w:val="00C44000"/>
    <w:rsid w:val="00C44C41"/>
    <w:rsid w:val="00C453E2"/>
    <w:rsid w:val="00C5034A"/>
    <w:rsid w:val="00C5384A"/>
    <w:rsid w:val="00C74205"/>
    <w:rsid w:val="00CB48BA"/>
    <w:rsid w:val="00CE3C68"/>
    <w:rsid w:val="00CE67FA"/>
    <w:rsid w:val="00CF14A8"/>
    <w:rsid w:val="00D01CAE"/>
    <w:rsid w:val="00D03221"/>
    <w:rsid w:val="00D0430C"/>
    <w:rsid w:val="00D0558C"/>
    <w:rsid w:val="00D205E9"/>
    <w:rsid w:val="00D208D5"/>
    <w:rsid w:val="00D26489"/>
    <w:rsid w:val="00D27BCA"/>
    <w:rsid w:val="00D31F11"/>
    <w:rsid w:val="00D33518"/>
    <w:rsid w:val="00D33DBB"/>
    <w:rsid w:val="00D34DF3"/>
    <w:rsid w:val="00D40D84"/>
    <w:rsid w:val="00D6301C"/>
    <w:rsid w:val="00D73284"/>
    <w:rsid w:val="00D80693"/>
    <w:rsid w:val="00DA0875"/>
    <w:rsid w:val="00DA6352"/>
    <w:rsid w:val="00DB01E6"/>
    <w:rsid w:val="00DD2D75"/>
    <w:rsid w:val="00DD48D1"/>
    <w:rsid w:val="00DE6486"/>
    <w:rsid w:val="00E01F3B"/>
    <w:rsid w:val="00E06E3E"/>
    <w:rsid w:val="00E07B2C"/>
    <w:rsid w:val="00E13A65"/>
    <w:rsid w:val="00E218CA"/>
    <w:rsid w:val="00E2494C"/>
    <w:rsid w:val="00E3248D"/>
    <w:rsid w:val="00E34C7D"/>
    <w:rsid w:val="00E44AD9"/>
    <w:rsid w:val="00E4740B"/>
    <w:rsid w:val="00E630B0"/>
    <w:rsid w:val="00E66B9D"/>
    <w:rsid w:val="00E74C2C"/>
    <w:rsid w:val="00E82C32"/>
    <w:rsid w:val="00E83A75"/>
    <w:rsid w:val="00E9234B"/>
    <w:rsid w:val="00EA23F6"/>
    <w:rsid w:val="00EA67BB"/>
    <w:rsid w:val="00EB197A"/>
    <w:rsid w:val="00EB2057"/>
    <w:rsid w:val="00EB617C"/>
    <w:rsid w:val="00EC13C4"/>
    <w:rsid w:val="00EC17D1"/>
    <w:rsid w:val="00ED575A"/>
    <w:rsid w:val="00EF1074"/>
    <w:rsid w:val="00EF6170"/>
    <w:rsid w:val="00F0091B"/>
    <w:rsid w:val="00F13C27"/>
    <w:rsid w:val="00F14191"/>
    <w:rsid w:val="00F14A2C"/>
    <w:rsid w:val="00F30C17"/>
    <w:rsid w:val="00F357E0"/>
    <w:rsid w:val="00F446AF"/>
    <w:rsid w:val="00F519C1"/>
    <w:rsid w:val="00F5377C"/>
    <w:rsid w:val="00F561BA"/>
    <w:rsid w:val="00F7515E"/>
    <w:rsid w:val="00F929D2"/>
    <w:rsid w:val="00F9488D"/>
    <w:rsid w:val="00FC184E"/>
    <w:rsid w:val="00FE3C71"/>
    <w:rsid w:val="00FE47FF"/>
    <w:rsid w:val="00FE68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BC2804-BFED-48AC-9939-BAF19DCCC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DBB"/>
    <w:pPr>
      <w:bidi/>
    </w:pPr>
    <w:rPr>
      <w:rFonts w:ascii="Calibri" w:eastAsia="Calibri" w:hAnsi="Calibri" w:cs="Arial"/>
    </w:rPr>
  </w:style>
  <w:style w:type="paragraph" w:styleId="Heading1">
    <w:name w:val="heading 1"/>
    <w:next w:val="Normal"/>
    <w:link w:val="Heading1Char"/>
    <w:qFormat/>
    <w:rsid w:val="00D33DBB"/>
    <w:pPr>
      <w:keepNext/>
      <w:spacing w:after="240" w:line="240" w:lineRule="auto"/>
      <w:outlineLvl w:val="0"/>
    </w:pPr>
    <w:rPr>
      <w:rFonts w:ascii="Times New Roman" w:eastAsia="Times New Roman" w:hAnsi="Times New Roman" w:cs="Times New Roman"/>
      <w:b/>
      <w:bCs/>
      <w:noProof/>
      <w:color w:val="000000"/>
      <w:kern w:val="32"/>
      <w:sz w:val="32"/>
      <w:szCs w:val="36"/>
      <w:lang w:eastAsia="ar-SA"/>
    </w:rPr>
  </w:style>
  <w:style w:type="paragraph" w:styleId="Heading2">
    <w:name w:val="heading 2"/>
    <w:basedOn w:val="Normal"/>
    <w:next w:val="Normal"/>
    <w:link w:val="Heading2Char"/>
    <w:unhideWhenUsed/>
    <w:qFormat/>
    <w:rsid w:val="00D33DBB"/>
    <w:pPr>
      <w:keepNext/>
      <w:spacing w:before="240" w:after="60" w:line="240" w:lineRule="auto"/>
      <w:outlineLvl w:val="1"/>
    </w:pPr>
    <w:rPr>
      <w:rFonts w:ascii="Arial" w:eastAsia="Times New Roman" w:hAnsi="Arial" w:cs="Times New Roman"/>
      <w:b/>
      <w:bCs/>
      <w:i/>
      <w:iCs/>
      <w:sz w:val="28"/>
      <w:szCs w:val="28"/>
      <w:u w:val="single"/>
    </w:rPr>
  </w:style>
  <w:style w:type="paragraph" w:styleId="Heading3">
    <w:name w:val="heading 3"/>
    <w:next w:val="Normal"/>
    <w:link w:val="Heading3Char"/>
    <w:uiPriority w:val="9"/>
    <w:qFormat/>
    <w:rsid w:val="00D33DBB"/>
    <w:pPr>
      <w:keepNext/>
      <w:spacing w:before="240" w:after="60" w:line="240" w:lineRule="auto"/>
      <w:outlineLvl w:val="2"/>
    </w:pPr>
    <w:rPr>
      <w:rFonts w:ascii="Arial" w:eastAsia="Times New Roman" w:hAnsi="Arial" w:cs="Times New Roman"/>
      <w:b/>
      <w:bCs/>
      <w:noProof/>
      <w:color w:val="000000"/>
      <w:sz w:val="26"/>
      <w:szCs w:val="26"/>
      <w:lang w:eastAsia="ar-SA"/>
    </w:rPr>
  </w:style>
  <w:style w:type="paragraph" w:styleId="Heading4">
    <w:name w:val="heading 4"/>
    <w:basedOn w:val="Normal"/>
    <w:next w:val="Normal"/>
    <w:link w:val="Heading4Char"/>
    <w:uiPriority w:val="9"/>
    <w:unhideWhenUsed/>
    <w:qFormat/>
    <w:rsid w:val="00D33DBB"/>
    <w:pPr>
      <w:keepNext/>
      <w:keepLines/>
      <w:spacing w:before="200" w:after="0"/>
      <w:outlineLvl w:val="3"/>
    </w:pPr>
    <w:rPr>
      <w:rFonts w:ascii="Cambria" w:eastAsia="Times New Roman" w:hAnsi="Cambria" w:cs="Times New Roman"/>
      <w:b/>
      <w:bCs/>
      <w:i/>
      <w:iCs/>
      <w:color w:val="4F81BD"/>
    </w:rPr>
  </w:style>
  <w:style w:type="paragraph" w:styleId="Heading5">
    <w:name w:val="heading 5"/>
    <w:basedOn w:val="Normal"/>
    <w:next w:val="Normal"/>
    <w:link w:val="Heading5Char"/>
    <w:unhideWhenUsed/>
    <w:qFormat/>
    <w:rsid w:val="00D33DBB"/>
    <w:pPr>
      <w:keepNext/>
      <w:keepLines/>
      <w:spacing w:before="200" w:after="0"/>
      <w:outlineLvl w:val="4"/>
    </w:pPr>
    <w:rPr>
      <w:rFonts w:ascii="Cambria" w:eastAsia="Times New Roman" w:hAnsi="Cambria" w:cs="Times New Roman"/>
      <w:color w:val="243F60"/>
    </w:rPr>
  </w:style>
  <w:style w:type="paragraph" w:styleId="Heading6">
    <w:name w:val="heading 6"/>
    <w:next w:val="Normal"/>
    <w:link w:val="Heading6Char"/>
    <w:qFormat/>
    <w:rsid w:val="00D33DBB"/>
    <w:pPr>
      <w:spacing w:before="240" w:after="60" w:line="240" w:lineRule="auto"/>
      <w:outlineLvl w:val="5"/>
    </w:pPr>
    <w:rPr>
      <w:rFonts w:ascii="Times New Roman" w:eastAsia="Times New Roman" w:hAnsi="Times New Roman" w:cs="Times New Roman"/>
      <w:b/>
      <w:bCs/>
      <w:noProof/>
      <w:color w:val="000000"/>
      <w:lang w:eastAsia="ar-SA"/>
    </w:rPr>
  </w:style>
  <w:style w:type="paragraph" w:styleId="Heading7">
    <w:name w:val="heading 7"/>
    <w:basedOn w:val="Normal"/>
    <w:next w:val="Normal"/>
    <w:link w:val="Heading7Char"/>
    <w:uiPriority w:val="9"/>
    <w:qFormat/>
    <w:rsid w:val="00D33DBB"/>
    <w:pPr>
      <w:bidi w:val="0"/>
      <w:spacing w:before="240" w:after="60" w:line="240" w:lineRule="auto"/>
      <w:outlineLvl w:val="6"/>
    </w:pPr>
    <w:rPr>
      <w:rFonts w:eastAsia="Times New Roman" w:cs="Times New Roman"/>
      <w:sz w:val="24"/>
      <w:szCs w:val="24"/>
      <w:lang w:val="en-AU"/>
    </w:rPr>
  </w:style>
  <w:style w:type="paragraph" w:styleId="Heading8">
    <w:name w:val="heading 8"/>
    <w:next w:val="Normal"/>
    <w:link w:val="Heading8Char"/>
    <w:qFormat/>
    <w:rsid w:val="00D33DBB"/>
    <w:pPr>
      <w:spacing w:before="240" w:after="60" w:line="240" w:lineRule="auto"/>
      <w:outlineLvl w:val="7"/>
    </w:pPr>
    <w:rPr>
      <w:rFonts w:ascii="Times New Roman" w:eastAsia="Times New Roman" w:hAnsi="Times New Roman" w:cs="Times New Roman"/>
      <w:i/>
      <w:iCs/>
      <w:noProof/>
      <w:color w:val="000000"/>
      <w:sz w:val="24"/>
      <w:szCs w:val="24"/>
      <w:lang w:eastAsia="ar-SA"/>
    </w:rPr>
  </w:style>
  <w:style w:type="paragraph" w:styleId="Heading9">
    <w:name w:val="heading 9"/>
    <w:basedOn w:val="Normal"/>
    <w:next w:val="Normal"/>
    <w:link w:val="Heading9Char"/>
    <w:qFormat/>
    <w:rsid w:val="00D33DBB"/>
    <w:pPr>
      <w:bidi w:val="0"/>
      <w:spacing w:before="240" w:after="60" w:line="240" w:lineRule="auto"/>
      <w:outlineLvl w:val="8"/>
    </w:pPr>
    <w:rPr>
      <w:rFonts w:ascii="Arial" w:eastAsia="Times New Roman" w:hAnsi="Arial"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3DBB"/>
    <w:rPr>
      <w:rFonts w:ascii="Times New Roman" w:eastAsia="Times New Roman" w:hAnsi="Times New Roman" w:cs="Times New Roman"/>
      <w:b/>
      <w:bCs/>
      <w:noProof/>
      <w:color w:val="000000"/>
      <w:kern w:val="32"/>
      <w:sz w:val="32"/>
      <w:szCs w:val="36"/>
      <w:lang w:eastAsia="ar-SA"/>
    </w:rPr>
  </w:style>
  <w:style w:type="character" w:customStyle="1" w:styleId="Heading2Char">
    <w:name w:val="Heading 2 Char"/>
    <w:basedOn w:val="DefaultParagraphFont"/>
    <w:link w:val="Heading2"/>
    <w:rsid w:val="00D33DBB"/>
    <w:rPr>
      <w:rFonts w:ascii="Arial" w:eastAsia="Times New Roman" w:hAnsi="Arial" w:cs="Times New Roman"/>
      <w:b/>
      <w:bCs/>
      <w:i/>
      <w:iCs/>
      <w:sz w:val="28"/>
      <w:szCs w:val="28"/>
      <w:u w:val="single"/>
    </w:rPr>
  </w:style>
  <w:style w:type="character" w:customStyle="1" w:styleId="Heading3Char">
    <w:name w:val="Heading 3 Char"/>
    <w:basedOn w:val="DefaultParagraphFont"/>
    <w:link w:val="Heading3"/>
    <w:uiPriority w:val="9"/>
    <w:rsid w:val="00D33DBB"/>
    <w:rPr>
      <w:rFonts w:ascii="Arial" w:eastAsia="Times New Roman" w:hAnsi="Arial" w:cs="Times New Roman"/>
      <w:b/>
      <w:bCs/>
      <w:noProof/>
      <w:color w:val="000000"/>
      <w:sz w:val="26"/>
      <w:szCs w:val="26"/>
      <w:lang w:eastAsia="ar-SA"/>
    </w:rPr>
  </w:style>
  <w:style w:type="character" w:customStyle="1" w:styleId="Heading4Char">
    <w:name w:val="Heading 4 Char"/>
    <w:basedOn w:val="DefaultParagraphFont"/>
    <w:link w:val="Heading4"/>
    <w:uiPriority w:val="9"/>
    <w:rsid w:val="00D33DBB"/>
    <w:rPr>
      <w:rFonts w:ascii="Cambria" w:eastAsia="Times New Roman" w:hAnsi="Cambria" w:cs="Times New Roman"/>
      <w:b/>
      <w:bCs/>
      <w:i/>
      <w:iCs/>
      <w:color w:val="4F81BD"/>
    </w:rPr>
  </w:style>
  <w:style w:type="character" w:customStyle="1" w:styleId="Heading5Char">
    <w:name w:val="Heading 5 Char"/>
    <w:basedOn w:val="DefaultParagraphFont"/>
    <w:link w:val="Heading5"/>
    <w:rsid w:val="00D33DBB"/>
    <w:rPr>
      <w:rFonts w:ascii="Cambria" w:eastAsia="Times New Roman" w:hAnsi="Cambria" w:cs="Times New Roman"/>
      <w:color w:val="243F60"/>
    </w:rPr>
  </w:style>
  <w:style w:type="character" w:customStyle="1" w:styleId="Heading6Char">
    <w:name w:val="Heading 6 Char"/>
    <w:basedOn w:val="DefaultParagraphFont"/>
    <w:link w:val="Heading6"/>
    <w:rsid w:val="00D33DBB"/>
    <w:rPr>
      <w:rFonts w:ascii="Times New Roman" w:eastAsia="Times New Roman" w:hAnsi="Times New Roman" w:cs="Times New Roman"/>
      <w:b/>
      <w:bCs/>
      <w:noProof/>
      <w:color w:val="000000"/>
      <w:lang w:eastAsia="ar-SA"/>
    </w:rPr>
  </w:style>
  <w:style w:type="character" w:customStyle="1" w:styleId="Heading7Char">
    <w:name w:val="Heading 7 Char"/>
    <w:basedOn w:val="DefaultParagraphFont"/>
    <w:link w:val="Heading7"/>
    <w:uiPriority w:val="9"/>
    <w:rsid w:val="00D33DBB"/>
    <w:rPr>
      <w:rFonts w:ascii="Calibri" w:eastAsia="Times New Roman" w:hAnsi="Calibri" w:cs="Times New Roman"/>
      <w:sz w:val="24"/>
      <w:szCs w:val="24"/>
      <w:lang w:val="en-AU"/>
    </w:rPr>
  </w:style>
  <w:style w:type="character" w:customStyle="1" w:styleId="Heading8Char">
    <w:name w:val="Heading 8 Char"/>
    <w:basedOn w:val="DefaultParagraphFont"/>
    <w:link w:val="Heading8"/>
    <w:rsid w:val="00D33DBB"/>
    <w:rPr>
      <w:rFonts w:ascii="Times New Roman" w:eastAsia="Times New Roman" w:hAnsi="Times New Roman" w:cs="Times New Roman"/>
      <w:i/>
      <w:iCs/>
      <w:noProof/>
      <w:color w:val="000000"/>
      <w:sz w:val="24"/>
      <w:szCs w:val="24"/>
      <w:lang w:eastAsia="ar-SA"/>
    </w:rPr>
  </w:style>
  <w:style w:type="character" w:customStyle="1" w:styleId="Heading9Char">
    <w:name w:val="Heading 9 Char"/>
    <w:basedOn w:val="DefaultParagraphFont"/>
    <w:link w:val="Heading9"/>
    <w:rsid w:val="00D33DBB"/>
    <w:rPr>
      <w:rFonts w:ascii="Arial" w:eastAsia="Times New Roman" w:hAnsi="Arial" w:cs="Times New Roman"/>
      <w:lang w:val="en-AU"/>
    </w:rPr>
  </w:style>
  <w:style w:type="paragraph" w:styleId="BalloonText">
    <w:name w:val="Balloon Text"/>
    <w:basedOn w:val="Normal"/>
    <w:link w:val="BalloonTextChar"/>
    <w:uiPriority w:val="99"/>
    <w:unhideWhenUsed/>
    <w:rsid w:val="00D33DBB"/>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rsid w:val="00D33DBB"/>
    <w:rPr>
      <w:rFonts w:ascii="Tahoma" w:eastAsia="Calibri" w:hAnsi="Tahoma" w:cs="Times New Roman"/>
      <w:sz w:val="16"/>
      <w:szCs w:val="16"/>
    </w:rPr>
  </w:style>
  <w:style w:type="paragraph" w:styleId="ListParagraph">
    <w:name w:val="List Paragraph"/>
    <w:basedOn w:val="Normal"/>
    <w:uiPriority w:val="34"/>
    <w:qFormat/>
    <w:rsid w:val="00D33DBB"/>
    <w:pPr>
      <w:ind w:left="720"/>
      <w:contextualSpacing/>
    </w:pPr>
  </w:style>
  <w:style w:type="paragraph" w:styleId="Header">
    <w:name w:val="header"/>
    <w:basedOn w:val="Normal"/>
    <w:link w:val="HeaderChar"/>
    <w:uiPriority w:val="99"/>
    <w:unhideWhenUsed/>
    <w:rsid w:val="00D33D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D33DBB"/>
    <w:rPr>
      <w:rFonts w:ascii="Calibri" w:eastAsia="Calibri" w:hAnsi="Calibri" w:cs="Arial"/>
    </w:rPr>
  </w:style>
  <w:style w:type="paragraph" w:styleId="Footer">
    <w:name w:val="footer"/>
    <w:basedOn w:val="Normal"/>
    <w:link w:val="FooterChar"/>
    <w:uiPriority w:val="99"/>
    <w:unhideWhenUsed/>
    <w:rsid w:val="00D33D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D33DBB"/>
    <w:rPr>
      <w:rFonts w:ascii="Calibri" w:eastAsia="Calibri" w:hAnsi="Calibri" w:cs="Arial"/>
    </w:rPr>
  </w:style>
  <w:style w:type="table" w:styleId="TableGrid">
    <w:name w:val="Table Grid"/>
    <w:basedOn w:val="TableNormal"/>
    <w:uiPriority w:val="59"/>
    <w:rsid w:val="00D33DBB"/>
    <w:pPr>
      <w:spacing w:after="0" w:line="240" w:lineRule="auto"/>
      <w:jc w:val="center"/>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D33DBB"/>
    <w:pPr>
      <w:bidi w:val="0"/>
      <w:spacing w:after="0" w:line="240" w:lineRule="auto"/>
    </w:pPr>
    <w:rPr>
      <w:rFonts w:eastAsia="Times New Roman" w:cs="Times New Roman"/>
      <w:sz w:val="24"/>
      <w:szCs w:val="32"/>
      <w:lang w:bidi="en-US"/>
    </w:rPr>
  </w:style>
  <w:style w:type="character" w:customStyle="1" w:styleId="NoSpacingChar">
    <w:name w:val="No Spacing Char"/>
    <w:link w:val="NoSpacing"/>
    <w:uiPriority w:val="1"/>
    <w:rsid w:val="00D33DBB"/>
    <w:rPr>
      <w:rFonts w:ascii="Calibri" w:eastAsia="Times New Roman" w:hAnsi="Calibri" w:cs="Times New Roman"/>
      <w:sz w:val="24"/>
      <w:szCs w:val="32"/>
      <w:lang w:bidi="en-US"/>
    </w:rPr>
  </w:style>
  <w:style w:type="table" w:styleId="ColorfulShading-Accent3">
    <w:name w:val="Colorful Shading Accent 3"/>
    <w:basedOn w:val="TableNormal"/>
    <w:uiPriority w:val="71"/>
    <w:rsid w:val="00D33DBB"/>
    <w:pPr>
      <w:spacing w:after="0" w:line="240" w:lineRule="auto"/>
    </w:pPr>
    <w:rPr>
      <w:rFonts w:ascii="Calibri" w:eastAsia="Calibri" w:hAnsi="Calibri" w:cs="Arial"/>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character" w:styleId="Hyperlink">
    <w:name w:val="Hyperlink"/>
    <w:uiPriority w:val="99"/>
    <w:rsid w:val="00D33DBB"/>
    <w:rPr>
      <w:color w:val="0000FF"/>
      <w:u w:val="single"/>
    </w:rPr>
  </w:style>
  <w:style w:type="paragraph" w:styleId="BodyText3">
    <w:name w:val="Body Text 3"/>
    <w:basedOn w:val="Normal"/>
    <w:link w:val="BodyText3Char"/>
    <w:uiPriority w:val="99"/>
    <w:unhideWhenUsed/>
    <w:rsid w:val="00D33DBB"/>
    <w:pPr>
      <w:spacing w:after="120"/>
    </w:pPr>
    <w:rPr>
      <w:rFonts w:cs="Times New Roman"/>
      <w:sz w:val="16"/>
      <w:szCs w:val="16"/>
    </w:rPr>
  </w:style>
  <w:style w:type="character" w:customStyle="1" w:styleId="BodyText3Char">
    <w:name w:val="Body Text 3 Char"/>
    <w:basedOn w:val="DefaultParagraphFont"/>
    <w:link w:val="BodyText3"/>
    <w:uiPriority w:val="99"/>
    <w:rsid w:val="00D33DBB"/>
    <w:rPr>
      <w:rFonts w:ascii="Calibri" w:eastAsia="Calibri" w:hAnsi="Calibri" w:cs="Times New Roman"/>
      <w:sz w:val="16"/>
      <w:szCs w:val="16"/>
    </w:rPr>
  </w:style>
  <w:style w:type="character" w:customStyle="1" w:styleId="Char">
    <w:name w:val="تذييل الصفحة Char"/>
    <w:uiPriority w:val="99"/>
    <w:rsid w:val="00D33DBB"/>
    <w:rPr>
      <w:rFonts w:ascii="Calibri" w:eastAsia="Calibri" w:hAnsi="Calibri" w:cs="Arial"/>
    </w:rPr>
  </w:style>
  <w:style w:type="paragraph" w:styleId="BodyText">
    <w:name w:val="Body Text"/>
    <w:basedOn w:val="Normal"/>
    <w:link w:val="BodyTextChar"/>
    <w:uiPriority w:val="99"/>
    <w:unhideWhenUsed/>
    <w:rsid w:val="00D33DBB"/>
    <w:pPr>
      <w:spacing w:after="120"/>
    </w:pPr>
    <w:rPr>
      <w:rFonts w:cs="Times New Roman"/>
    </w:rPr>
  </w:style>
  <w:style w:type="character" w:customStyle="1" w:styleId="BodyTextChar">
    <w:name w:val="Body Text Char"/>
    <w:basedOn w:val="DefaultParagraphFont"/>
    <w:link w:val="BodyText"/>
    <w:uiPriority w:val="99"/>
    <w:rsid w:val="00D33DBB"/>
    <w:rPr>
      <w:rFonts w:ascii="Calibri" w:eastAsia="Calibri" w:hAnsi="Calibri" w:cs="Times New Roman"/>
    </w:rPr>
  </w:style>
  <w:style w:type="paragraph" w:customStyle="1" w:styleId="2">
    <w:name w:val="2"/>
    <w:basedOn w:val="Normal"/>
    <w:next w:val="Footer"/>
    <w:uiPriority w:val="99"/>
    <w:rsid w:val="00D33DBB"/>
    <w:pPr>
      <w:tabs>
        <w:tab w:val="center" w:pos="4153"/>
        <w:tab w:val="right" w:pos="8306"/>
      </w:tabs>
      <w:bidi w:val="0"/>
      <w:spacing w:after="0" w:line="240" w:lineRule="auto"/>
    </w:pPr>
    <w:rPr>
      <w:rFonts w:ascii="Times New Roman" w:eastAsia="Times New Roman" w:hAnsi="Times New Roman" w:cs="Times New Roman"/>
      <w:sz w:val="24"/>
      <w:szCs w:val="24"/>
    </w:rPr>
  </w:style>
  <w:style w:type="paragraph" w:styleId="Title">
    <w:name w:val="Title"/>
    <w:basedOn w:val="Normal"/>
    <w:next w:val="Normal"/>
    <w:link w:val="TitleChar"/>
    <w:qFormat/>
    <w:rsid w:val="00D33DBB"/>
    <w:pPr>
      <w:bidi w:val="0"/>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D33DBB"/>
    <w:rPr>
      <w:rFonts w:ascii="Cambria" w:eastAsia="Times New Roman" w:hAnsi="Cambria" w:cs="Times New Roman"/>
      <w:b/>
      <w:bCs/>
      <w:kern w:val="28"/>
      <w:sz w:val="32"/>
      <w:szCs w:val="32"/>
    </w:rPr>
  </w:style>
  <w:style w:type="character" w:customStyle="1" w:styleId="hps">
    <w:name w:val="hps"/>
    <w:rsid w:val="00D33DBB"/>
  </w:style>
  <w:style w:type="paragraph" w:customStyle="1" w:styleId="1">
    <w:name w:val="1"/>
    <w:basedOn w:val="Normal"/>
    <w:next w:val="Header"/>
    <w:uiPriority w:val="99"/>
    <w:unhideWhenUsed/>
    <w:rsid w:val="00D33DBB"/>
    <w:pPr>
      <w:tabs>
        <w:tab w:val="center" w:pos="4153"/>
        <w:tab w:val="right" w:pos="8306"/>
      </w:tabs>
      <w:spacing w:after="0" w:line="240" w:lineRule="auto"/>
    </w:pPr>
    <w:rPr>
      <w:rFonts w:eastAsia="Times New Roman"/>
      <w:sz w:val="20"/>
      <w:szCs w:val="20"/>
    </w:rPr>
  </w:style>
  <w:style w:type="paragraph" w:styleId="NormalWeb">
    <w:name w:val="Normal (Web)"/>
    <w:basedOn w:val="Normal"/>
    <w:uiPriority w:val="99"/>
    <w:unhideWhenUsed/>
    <w:rsid w:val="00D33DB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رأس الصفحة Char"/>
    <w:uiPriority w:val="99"/>
    <w:rsid w:val="00D33DBB"/>
  </w:style>
  <w:style w:type="paragraph" w:styleId="Revision">
    <w:name w:val="Revision"/>
    <w:hidden/>
    <w:uiPriority w:val="99"/>
    <w:semiHidden/>
    <w:rsid w:val="00D33DBB"/>
    <w:pPr>
      <w:spacing w:after="0" w:line="240" w:lineRule="auto"/>
    </w:pPr>
    <w:rPr>
      <w:rFonts w:ascii="Calibri" w:eastAsia="Calibri" w:hAnsi="Calibri" w:cs="Arial"/>
    </w:rPr>
  </w:style>
  <w:style w:type="paragraph" w:styleId="BodyTextIndent">
    <w:name w:val="Body Text Indent"/>
    <w:basedOn w:val="Normal"/>
    <w:link w:val="BodyTextIndentChar"/>
    <w:uiPriority w:val="99"/>
    <w:unhideWhenUsed/>
    <w:rsid w:val="00D33DBB"/>
    <w:pPr>
      <w:spacing w:after="120"/>
      <w:ind w:left="283"/>
    </w:pPr>
    <w:rPr>
      <w:rFonts w:cs="Times New Roman"/>
    </w:rPr>
  </w:style>
  <w:style w:type="character" w:customStyle="1" w:styleId="BodyTextIndentChar">
    <w:name w:val="Body Text Indent Char"/>
    <w:basedOn w:val="DefaultParagraphFont"/>
    <w:link w:val="BodyTextIndent"/>
    <w:uiPriority w:val="99"/>
    <w:rsid w:val="00D33DBB"/>
    <w:rPr>
      <w:rFonts w:ascii="Calibri" w:eastAsia="Calibri" w:hAnsi="Calibri" w:cs="Times New Roman"/>
    </w:rPr>
  </w:style>
  <w:style w:type="paragraph" w:styleId="FootnoteText">
    <w:name w:val="footnote text"/>
    <w:basedOn w:val="Normal"/>
    <w:link w:val="FootnoteTextChar"/>
    <w:uiPriority w:val="99"/>
    <w:unhideWhenUsed/>
    <w:rsid w:val="00D33DBB"/>
    <w:rPr>
      <w:sz w:val="20"/>
      <w:szCs w:val="20"/>
    </w:rPr>
  </w:style>
  <w:style w:type="character" w:customStyle="1" w:styleId="FootnoteTextChar">
    <w:name w:val="Footnote Text Char"/>
    <w:basedOn w:val="DefaultParagraphFont"/>
    <w:link w:val="FootnoteText"/>
    <w:uiPriority w:val="99"/>
    <w:rsid w:val="00D33DBB"/>
    <w:rPr>
      <w:rFonts w:ascii="Calibri" w:eastAsia="Calibri" w:hAnsi="Calibri" w:cs="Arial"/>
      <w:sz w:val="20"/>
      <w:szCs w:val="20"/>
    </w:rPr>
  </w:style>
  <w:style w:type="character" w:styleId="FootnoteReference">
    <w:name w:val="footnote reference"/>
    <w:uiPriority w:val="99"/>
    <w:unhideWhenUsed/>
    <w:rsid w:val="00D33DBB"/>
    <w:rPr>
      <w:vertAlign w:val="superscript"/>
    </w:rPr>
  </w:style>
  <w:style w:type="character" w:customStyle="1" w:styleId="li">
    <w:name w:val="li"/>
    <w:rsid w:val="00D33DBB"/>
  </w:style>
  <w:style w:type="character" w:styleId="FollowedHyperlink">
    <w:name w:val="FollowedHyperlink"/>
    <w:uiPriority w:val="99"/>
    <w:unhideWhenUsed/>
    <w:rsid w:val="00D33DBB"/>
    <w:rPr>
      <w:color w:val="800080"/>
      <w:u w:val="single"/>
    </w:rPr>
  </w:style>
  <w:style w:type="paragraph" w:customStyle="1" w:styleId="11">
    <w:name w:val="عنوان 11"/>
    <w:next w:val="Normal"/>
    <w:rsid w:val="00D33DBB"/>
    <w:pPr>
      <w:spacing w:after="0" w:line="240" w:lineRule="auto"/>
    </w:pPr>
    <w:rPr>
      <w:rFonts w:ascii="Tahoma" w:eastAsia="Times New Roman" w:hAnsi="Tahoma" w:cs="Andalus"/>
      <w:b/>
      <w:bCs/>
      <w:color w:val="000000"/>
      <w:sz w:val="40"/>
      <w:szCs w:val="40"/>
      <w:lang w:eastAsia="ar-SA"/>
    </w:rPr>
  </w:style>
  <w:style w:type="paragraph" w:customStyle="1" w:styleId="10">
    <w:name w:val="عنوان 10"/>
    <w:next w:val="Normal"/>
    <w:rsid w:val="00D33DBB"/>
    <w:pPr>
      <w:bidi/>
      <w:spacing w:after="0" w:line="240" w:lineRule="auto"/>
    </w:pPr>
    <w:rPr>
      <w:rFonts w:ascii="Tahoma" w:eastAsia="Times New Roman" w:hAnsi="Tahoma" w:cs="Monotype Koufi"/>
      <w:bCs/>
      <w:color w:val="000000"/>
      <w:sz w:val="36"/>
      <w:szCs w:val="40"/>
      <w:lang w:eastAsia="ar-SA"/>
    </w:rPr>
  </w:style>
  <w:style w:type="paragraph" w:customStyle="1" w:styleId="12">
    <w:name w:val="عنوان 12"/>
    <w:next w:val="Normal"/>
    <w:rsid w:val="00D33DBB"/>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Normal"/>
    <w:rsid w:val="00D33DBB"/>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Normal"/>
    <w:rsid w:val="00D33DBB"/>
    <w:pPr>
      <w:spacing w:after="0" w:line="240" w:lineRule="auto"/>
    </w:pPr>
    <w:rPr>
      <w:rFonts w:ascii="Tahoma" w:eastAsia="Times New Roman" w:hAnsi="Tahoma" w:cs="Traditional Arabic"/>
      <w:b/>
      <w:bCs/>
      <w:color w:val="000000"/>
      <w:sz w:val="32"/>
      <w:szCs w:val="32"/>
      <w:lang w:eastAsia="ar-SA"/>
    </w:rPr>
  </w:style>
  <w:style w:type="paragraph" w:styleId="Index1">
    <w:name w:val="index 1"/>
    <w:basedOn w:val="Normal"/>
    <w:next w:val="Normal"/>
    <w:autoRedefine/>
    <w:rsid w:val="00D33DBB"/>
    <w:pPr>
      <w:ind w:left="360" w:hanging="360"/>
    </w:pPr>
  </w:style>
  <w:style w:type="numbering" w:customStyle="1" w:styleId="a">
    <w:name w:val="ترقيم نقطي"/>
    <w:rsid w:val="00D33DBB"/>
    <w:pPr>
      <w:numPr>
        <w:numId w:val="3"/>
      </w:numPr>
    </w:pPr>
  </w:style>
  <w:style w:type="paragraph" w:styleId="Index2">
    <w:name w:val="index 2"/>
    <w:basedOn w:val="Normal"/>
    <w:next w:val="Normal"/>
    <w:autoRedefine/>
    <w:rsid w:val="00D33DBB"/>
    <w:pPr>
      <w:ind w:left="720" w:hanging="360"/>
    </w:pPr>
  </w:style>
  <w:style w:type="paragraph" w:styleId="Index3">
    <w:name w:val="index 3"/>
    <w:basedOn w:val="Normal"/>
    <w:next w:val="Normal"/>
    <w:autoRedefine/>
    <w:rsid w:val="00D33DBB"/>
    <w:pPr>
      <w:ind w:left="1080" w:hanging="360"/>
    </w:pPr>
  </w:style>
  <w:style w:type="numbering" w:customStyle="1" w:styleId="a2">
    <w:name w:val="ترقيم بحروف بمستويين"/>
    <w:rsid w:val="00D33DBB"/>
    <w:pPr>
      <w:numPr>
        <w:numId w:val="2"/>
      </w:numPr>
    </w:pPr>
  </w:style>
  <w:style w:type="paragraph" w:styleId="Index4">
    <w:name w:val="index 4"/>
    <w:basedOn w:val="Normal"/>
    <w:next w:val="Normal"/>
    <w:autoRedefine/>
    <w:rsid w:val="00D33DBB"/>
    <w:pPr>
      <w:ind w:left="1440" w:hanging="360"/>
    </w:pPr>
  </w:style>
  <w:style w:type="paragraph" w:styleId="Index5">
    <w:name w:val="index 5"/>
    <w:basedOn w:val="Normal"/>
    <w:next w:val="Normal"/>
    <w:autoRedefine/>
    <w:rsid w:val="00D33DBB"/>
    <w:pPr>
      <w:ind w:left="1800" w:hanging="360"/>
    </w:pPr>
  </w:style>
  <w:style w:type="numbering" w:customStyle="1" w:styleId="a0">
    <w:name w:val="ترقيم بثلاثة مستويات"/>
    <w:rsid w:val="00D33DBB"/>
    <w:pPr>
      <w:numPr>
        <w:numId w:val="1"/>
      </w:numPr>
    </w:pPr>
  </w:style>
  <w:style w:type="paragraph" w:styleId="Index6">
    <w:name w:val="index 6"/>
    <w:basedOn w:val="Normal"/>
    <w:next w:val="Normal"/>
    <w:autoRedefine/>
    <w:rsid w:val="00D33DBB"/>
    <w:pPr>
      <w:ind w:left="2160" w:hanging="360"/>
    </w:pPr>
  </w:style>
  <w:style w:type="paragraph" w:styleId="Index7">
    <w:name w:val="index 7"/>
    <w:basedOn w:val="Normal"/>
    <w:next w:val="Normal"/>
    <w:autoRedefine/>
    <w:rsid w:val="00D33DBB"/>
    <w:pPr>
      <w:ind w:left="2520" w:hanging="360"/>
    </w:pPr>
  </w:style>
  <w:style w:type="paragraph" w:styleId="Index8">
    <w:name w:val="index 8"/>
    <w:basedOn w:val="Normal"/>
    <w:next w:val="Normal"/>
    <w:autoRedefine/>
    <w:rsid w:val="00D33DBB"/>
    <w:pPr>
      <w:ind w:left="2880" w:hanging="360"/>
    </w:pPr>
  </w:style>
  <w:style w:type="paragraph" w:styleId="Index9">
    <w:name w:val="index 9"/>
    <w:basedOn w:val="Normal"/>
    <w:next w:val="Normal"/>
    <w:autoRedefine/>
    <w:rsid w:val="00D33DBB"/>
    <w:pPr>
      <w:ind w:left="3240" w:hanging="360"/>
    </w:pPr>
  </w:style>
  <w:style w:type="paragraph" w:styleId="TableofFigures">
    <w:name w:val="table of figures"/>
    <w:basedOn w:val="Normal"/>
    <w:next w:val="Normal"/>
    <w:rsid w:val="00D33DBB"/>
    <w:pPr>
      <w:ind w:left="720" w:hanging="720"/>
    </w:pPr>
  </w:style>
  <w:style w:type="paragraph" w:styleId="TOC1">
    <w:name w:val="toc 1"/>
    <w:basedOn w:val="Normal"/>
    <w:next w:val="Normal"/>
    <w:autoRedefine/>
    <w:rsid w:val="00D33DBB"/>
  </w:style>
  <w:style w:type="paragraph" w:styleId="TOC2">
    <w:name w:val="toc 2"/>
    <w:basedOn w:val="Normal"/>
    <w:next w:val="Normal"/>
    <w:autoRedefine/>
    <w:rsid w:val="00D33DBB"/>
    <w:pPr>
      <w:ind w:left="360"/>
    </w:pPr>
  </w:style>
  <w:style w:type="paragraph" w:styleId="TOC3">
    <w:name w:val="toc 3"/>
    <w:basedOn w:val="Normal"/>
    <w:next w:val="Normal"/>
    <w:autoRedefine/>
    <w:rsid w:val="00D33DBB"/>
    <w:pPr>
      <w:ind w:left="720"/>
    </w:pPr>
  </w:style>
  <w:style w:type="paragraph" w:styleId="TOC4">
    <w:name w:val="toc 4"/>
    <w:basedOn w:val="Normal"/>
    <w:next w:val="Normal"/>
    <w:autoRedefine/>
    <w:rsid w:val="00D33DBB"/>
    <w:pPr>
      <w:ind w:left="1080"/>
    </w:pPr>
  </w:style>
  <w:style w:type="paragraph" w:styleId="TOC5">
    <w:name w:val="toc 5"/>
    <w:basedOn w:val="Normal"/>
    <w:next w:val="Normal"/>
    <w:autoRedefine/>
    <w:rsid w:val="00D33DBB"/>
    <w:pPr>
      <w:ind w:left="1440"/>
    </w:pPr>
  </w:style>
  <w:style w:type="paragraph" w:styleId="TOC6">
    <w:name w:val="toc 6"/>
    <w:basedOn w:val="Normal"/>
    <w:next w:val="Normal"/>
    <w:autoRedefine/>
    <w:rsid w:val="00D33DBB"/>
    <w:pPr>
      <w:ind w:left="1800"/>
    </w:pPr>
  </w:style>
  <w:style w:type="paragraph" w:styleId="TOC7">
    <w:name w:val="toc 7"/>
    <w:basedOn w:val="Normal"/>
    <w:next w:val="Normal"/>
    <w:autoRedefine/>
    <w:rsid w:val="00D33DBB"/>
    <w:pPr>
      <w:ind w:left="2160"/>
    </w:pPr>
  </w:style>
  <w:style w:type="paragraph" w:styleId="TOC8">
    <w:name w:val="toc 8"/>
    <w:basedOn w:val="Normal"/>
    <w:next w:val="Normal"/>
    <w:autoRedefine/>
    <w:rsid w:val="00D33DBB"/>
    <w:pPr>
      <w:ind w:left="2520"/>
    </w:pPr>
  </w:style>
  <w:style w:type="paragraph" w:styleId="TOC9">
    <w:name w:val="toc 9"/>
    <w:basedOn w:val="Normal"/>
    <w:next w:val="Normal"/>
    <w:autoRedefine/>
    <w:rsid w:val="00D33DBB"/>
    <w:pPr>
      <w:ind w:left="2880"/>
    </w:pPr>
  </w:style>
  <w:style w:type="paragraph" w:styleId="TableofAuthorities">
    <w:name w:val="table of authorities"/>
    <w:basedOn w:val="Normal"/>
    <w:next w:val="Normal"/>
    <w:rsid w:val="00D33DBB"/>
    <w:pPr>
      <w:ind w:left="360" w:hanging="360"/>
    </w:pPr>
  </w:style>
  <w:style w:type="paragraph" w:styleId="DocumentMap">
    <w:name w:val="Document Map"/>
    <w:basedOn w:val="Normal"/>
    <w:link w:val="DocumentMapChar"/>
    <w:rsid w:val="00D33DBB"/>
    <w:pPr>
      <w:shd w:val="clear" w:color="auto" w:fill="000080"/>
    </w:pPr>
    <w:rPr>
      <w:rFonts w:cs="Times New Roman"/>
    </w:rPr>
  </w:style>
  <w:style w:type="character" w:customStyle="1" w:styleId="DocumentMapChar">
    <w:name w:val="Document Map Char"/>
    <w:basedOn w:val="DefaultParagraphFont"/>
    <w:link w:val="DocumentMap"/>
    <w:rsid w:val="00D33DBB"/>
    <w:rPr>
      <w:rFonts w:ascii="Calibri" w:eastAsia="Calibri" w:hAnsi="Calibri" w:cs="Times New Roman"/>
      <w:shd w:val="clear" w:color="auto" w:fill="000080"/>
    </w:rPr>
  </w:style>
  <w:style w:type="paragraph" w:styleId="TOAHeading">
    <w:name w:val="toa heading"/>
    <w:basedOn w:val="Normal"/>
    <w:next w:val="Normal"/>
    <w:rsid w:val="00D33DBB"/>
    <w:pPr>
      <w:spacing w:before="120"/>
    </w:pPr>
    <w:rPr>
      <w:rFonts w:ascii="Arial" w:hAnsi="Arial"/>
      <w:b/>
      <w:bCs/>
      <w:sz w:val="24"/>
      <w:szCs w:val="24"/>
    </w:rPr>
  </w:style>
  <w:style w:type="paragraph" w:styleId="IndexHeading">
    <w:name w:val="index heading"/>
    <w:basedOn w:val="Normal"/>
    <w:next w:val="Index1"/>
    <w:rsid w:val="00D33DBB"/>
    <w:rPr>
      <w:rFonts w:ascii="Arial" w:hAnsi="Arial"/>
      <w:b/>
      <w:bCs/>
    </w:rPr>
  </w:style>
  <w:style w:type="character" w:styleId="CommentReference">
    <w:name w:val="annotation reference"/>
    <w:rsid w:val="00D33DBB"/>
    <w:rPr>
      <w:sz w:val="16"/>
      <w:szCs w:val="16"/>
    </w:rPr>
  </w:style>
  <w:style w:type="character" w:styleId="EndnoteReference">
    <w:name w:val="endnote reference"/>
    <w:rsid w:val="00D33DBB"/>
    <w:rPr>
      <w:vertAlign w:val="superscript"/>
    </w:rPr>
  </w:style>
  <w:style w:type="paragraph" w:styleId="CommentText">
    <w:name w:val="annotation text"/>
    <w:basedOn w:val="Normal"/>
    <w:link w:val="CommentTextChar"/>
    <w:rsid w:val="00D33DBB"/>
    <w:rPr>
      <w:rFonts w:cs="Times New Roman"/>
      <w:sz w:val="20"/>
      <w:szCs w:val="28"/>
    </w:rPr>
  </w:style>
  <w:style w:type="character" w:customStyle="1" w:styleId="CommentTextChar">
    <w:name w:val="Comment Text Char"/>
    <w:basedOn w:val="DefaultParagraphFont"/>
    <w:link w:val="CommentText"/>
    <w:rsid w:val="00D33DBB"/>
    <w:rPr>
      <w:rFonts w:ascii="Calibri" w:eastAsia="Calibri" w:hAnsi="Calibri" w:cs="Times New Roman"/>
      <w:sz w:val="20"/>
      <w:szCs w:val="28"/>
    </w:rPr>
  </w:style>
  <w:style w:type="paragraph" w:styleId="CommentSubject">
    <w:name w:val="annotation subject"/>
    <w:basedOn w:val="CommentText"/>
    <w:next w:val="CommentText"/>
    <w:link w:val="CommentSubjectChar"/>
    <w:rsid w:val="00D33DBB"/>
    <w:rPr>
      <w:b/>
      <w:bCs/>
    </w:rPr>
  </w:style>
  <w:style w:type="character" w:customStyle="1" w:styleId="CommentSubjectChar">
    <w:name w:val="Comment Subject Char"/>
    <w:basedOn w:val="CommentTextChar"/>
    <w:link w:val="CommentSubject"/>
    <w:rsid w:val="00D33DBB"/>
    <w:rPr>
      <w:rFonts w:ascii="Calibri" w:eastAsia="Calibri" w:hAnsi="Calibri" w:cs="Times New Roman"/>
      <w:b/>
      <w:bCs/>
      <w:sz w:val="20"/>
      <w:szCs w:val="28"/>
    </w:rPr>
  </w:style>
  <w:style w:type="paragraph" w:styleId="Caption">
    <w:name w:val="caption"/>
    <w:basedOn w:val="Normal"/>
    <w:next w:val="Normal"/>
    <w:qFormat/>
    <w:rsid w:val="00D33DBB"/>
    <w:pPr>
      <w:overflowPunct w:val="0"/>
      <w:autoSpaceDE w:val="0"/>
      <w:autoSpaceDN w:val="0"/>
      <w:adjustRightInd w:val="0"/>
      <w:spacing w:before="120" w:after="120"/>
      <w:textAlignment w:val="baseline"/>
    </w:pPr>
  </w:style>
  <w:style w:type="paragraph" w:styleId="EndnoteText">
    <w:name w:val="endnote text"/>
    <w:basedOn w:val="Normal"/>
    <w:link w:val="EndnoteTextChar"/>
    <w:rsid w:val="00D33DBB"/>
    <w:rPr>
      <w:sz w:val="20"/>
      <w:szCs w:val="20"/>
    </w:rPr>
  </w:style>
  <w:style w:type="character" w:customStyle="1" w:styleId="EndnoteTextChar">
    <w:name w:val="Endnote Text Char"/>
    <w:basedOn w:val="DefaultParagraphFont"/>
    <w:link w:val="EndnoteText"/>
    <w:rsid w:val="00D33DBB"/>
    <w:rPr>
      <w:rFonts w:ascii="Calibri" w:eastAsia="Calibri" w:hAnsi="Calibri" w:cs="Arial"/>
      <w:sz w:val="20"/>
      <w:szCs w:val="20"/>
    </w:rPr>
  </w:style>
  <w:style w:type="paragraph" w:styleId="MacroText">
    <w:name w:val="macro"/>
    <w:link w:val="MacroTextChar"/>
    <w:rsid w:val="00D33DBB"/>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MacroTextChar">
    <w:name w:val="Macro Text Char"/>
    <w:basedOn w:val="DefaultParagraphFont"/>
    <w:link w:val="MacroText"/>
    <w:rsid w:val="00D33DBB"/>
    <w:rPr>
      <w:rFonts w:ascii="Courier New" w:eastAsia="Times New Roman" w:hAnsi="Courier New" w:cs="Courier New"/>
      <w:color w:val="000000"/>
      <w:sz w:val="20"/>
      <w:szCs w:val="20"/>
      <w:lang w:eastAsia="ar-SA"/>
    </w:rPr>
  </w:style>
  <w:style w:type="character" w:customStyle="1" w:styleId="15">
    <w:name w:val="نمط حرفي 1"/>
    <w:rsid w:val="00D33DBB"/>
    <w:rPr>
      <w:rFonts w:cs="Times New Roman"/>
      <w:szCs w:val="40"/>
    </w:rPr>
  </w:style>
  <w:style w:type="character" w:customStyle="1" w:styleId="20">
    <w:name w:val="نمط حرفي 2"/>
    <w:rsid w:val="00D33DBB"/>
    <w:rPr>
      <w:rFonts w:ascii="Times New Roman" w:hAnsi="Times New Roman" w:cs="Times New Roman"/>
      <w:sz w:val="40"/>
      <w:szCs w:val="40"/>
    </w:rPr>
  </w:style>
  <w:style w:type="character" w:customStyle="1" w:styleId="3">
    <w:name w:val="نمط حرفي 3"/>
    <w:rsid w:val="00D33DBB"/>
    <w:rPr>
      <w:rFonts w:ascii="Times New Roman" w:hAnsi="Times New Roman" w:cs="Times New Roman"/>
      <w:sz w:val="40"/>
      <w:szCs w:val="40"/>
    </w:rPr>
  </w:style>
  <w:style w:type="character" w:customStyle="1" w:styleId="5">
    <w:name w:val="نمط حرفي 5"/>
    <w:rsid w:val="00D33DBB"/>
    <w:rPr>
      <w:rFonts w:cs="Times New Roman"/>
      <w:szCs w:val="40"/>
    </w:rPr>
  </w:style>
  <w:style w:type="character" w:customStyle="1" w:styleId="4">
    <w:name w:val="نمط حرفي 4"/>
    <w:rsid w:val="00D33DBB"/>
    <w:rPr>
      <w:rFonts w:cs="Times New Roman"/>
      <w:szCs w:val="40"/>
    </w:rPr>
  </w:style>
  <w:style w:type="character" w:styleId="PageNumber">
    <w:name w:val="page number"/>
    <w:rsid w:val="00D33DBB"/>
  </w:style>
  <w:style w:type="paragraph" w:styleId="BlockText">
    <w:name w:val="Block Text"/>
    <w:basedOn w:val="Normal"/>
    <w:rsid w:val="00D33DBB"/>
    <w:pPr>
      <w:ind w:left="566" w:hanging="566"/>
      <w:jc w:val="lowKashida"/>
    </w:pPr>
    <w:rPr>
      <w:sz w:val="18"/>
      <w:szCs w:val="30"/>
    </w:rPr>
  </w:style>
  <w:style w:type="paragraph" w:customStyle="1" w:styleId="16">
    <w:name w:val="نمط إضافي 1"/>
    <w:basedOn w:val="Normal"/>
    <w:next w:val="Normal"/>
    <w:rsid w:val="00D33DBB"/>
    <w:rPr>
      <w:rFonts w:cs="Andalus"/>
      <w:color w:val="0000FF"/>
      <w:szCs w:val="40"/>
    </w:rPr>
  </w:style>
  <w:style w:type="paragraph" w:customStyle="1" w:styleId="21">
    <w:name w:val="نمط إضافي 2"/>
    <w:basedOn w:val="Normal"/>
    <w:next w:val="Normal"/>
    <w:rsid w:val="00D33DBB"/>
    <w:rPr>
      <w:rFonts w:cs="Monotype Koufi"/>
      <w:bCs/>
      <w:color w:val="008000"/>
      <w:szCs w:val="44"/>
    </w:rPr>
  </w:style>
  <w:style w:type="paragraph" w:customStyle="1" w:styleId="30">
    <w:name w:val="نمط إضافي 3"/>
    <w:basedOn w:val="Normal"/>
    <w:next w:val="Normal"/>
    <w:rsid w:val="00D33DBB"/>
    <w:rPr>
      <w:rFonts w:cs="Tahoma"/>
      <w:color w:val="800080"/>
    </w:rPr>
  </w:style>
  <w:style w:type="paragraph" w:customStyle="1" w:styleId="40">
    <w:name w:val="نمط إضافي 4"/>
    <w:basedOn w:val="Normal"/>
    <w:next w:val="Normal"/>
    <w:rsid w:val="00D33DBB"/>
    <w:rPr>
      <w:rFonts w:cs="Simplified Arabic Fixed"/>
      <w:color w:val="FF6600"/>
      <w:sz w:val="44"/>
    </w:rPr>
  </w:style>
  <w:style w:type="paragraph" w:customStyle="1" w:styleId="50">
    <w:name w:val="نمط إضافي 5"/>
    <w:basedOn w:val="Normal"/>
    <w:next w:val="Normal"/>
    <w:rsid w:val="00D33DBB"/>
    <w:rPr>
      <w:rFonts w:cs="DecoType Naskh"/>
      <w:color w:val="3366FF"/>
      <w:szCs w:val="44"/>
    </w:rPr>
  </w:style>
  <w:style w:type="numbering" w:customStyle="1" w:styleId="a1">
    <w:name w:val="ترقيم جدول"/>
    <w:basedOn w:val="NoList"/>
    <w:rsid w:val="00D33DBB"/>
    <w:pPr>
      <w:numPr>
        <w:numId w:val="4"/>
      </w:numPr>
    </w:pPr>
  </w:style>
  <w:style w:type="paragraph" w:customStyle="1" w:styleId="font5">
    <w:name w:val="font5"/>
    <w:basedOn w:val="Normal"/>
    <w:rsid w:val="00D33DBB"/>
    <w:pPr>
      <w:bidi w:val="0"/>
      <w:spacing w:before="100" w:beforeAutospacing="1" w:after="100" w:afterAutospacing="1" w:line="240" w:lineRule="auto"/>
    </w:pPr>
    <w:rPr>
      <w:rFonts w:ascii="Traditional Arabic" w:eastAsia="Times New Roman" w:hAnsi="Traditional Arabic" w:cs="Traditional Arabic"/>
      <w:color w:val="000000"/>
      <w:sz w:val="28"/>
      <w:szCs w:val="28"/>
    </w:rPr>
  </w:style>
  <w:style w:type="paragraph" w:customStyle="1" w:styleId="font6">
    <w:name w:val="font6"/>
    <w:basedOn w:val="Normal"/>
    <w:rsid w:val="00D33DBB"/>
    <w:pPr>
      <w:bidi w:val="0"/>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63">
    <w:name w:val="xl63"/>
    <w:basedOn w:val="Normal"/>
    <w:rsid w:val="00D33DBB"/>
    <w:pPr>
      <w:pBdr>
        <w:top w:val="single" w:sz="8" w:space="0" w:color="auto"/>
        <w:left w:val="single" w:sz="8" w:space="0" w:color="auto"/>
        <w:right w:val="single" w:sz="8" w:space="0" w:color="auto"/>
      </w:pBdr>
      <w:shd w:val="clear" w:color="000000" w:fill="C9C29F"/>
      <w:bidi w:val="0"/>
      <w:spacing w:before="100" w:beforeAutospacing="1" w:after="100" w:afterAutospacing="1" w:line="240" w:lineRule="auto"/>
      <w:jc w:val="both"/>
      <w:textAlignment w:val="center"/>
    </w:pPr>
    <w:rPr>
      <w:rFonts w:ascii="Traditional Arabic" w:eastAsia="Times New Roman" w:hAnsi="Traditional Arabic" w:cs="Traditional Arabic"/>
      <w:sz w:val="28"/>
      <w:szCs w:val="28"/>
    </w:rPr>
  </w:style>
  <w:style w:type="paragraph" w:customStyle="1" w:styleId="xl64">
    <w:name w:val="xl64"/>
    <w:basedOn w:val="Normal"/>
    <w:rsid w:val="00D33DBB"/>
    <w:pPr>
      <w:pBdr>
        <w:left w:val="single" w:sz="8" w:space="0" w:color="auto"/>
        <w:bottom w:val="single" w:sz="8" w:space="0" w:color="auto"/>
        <w:right w:val="single" w:sz="8" w:space="0" w:color="auto"/>
      </w:pBdr>
      <w:shd w:val="clear" w:color="000000" w:fill="C9C29F"/>
      <w:bidi w:val="0"/>
      <w:spacing w:before="100" w:beforeAutospacing="1" w:after="100" w:afterAutospacing="1" w:line="240" w:lineRule="auto"/>
      <w:jc w:val="both"/>
      <w:textAlignment w:val="center"/>
    </w:pPr>
    <w:rPr>
      <w:rFonts w:ascii="Traditional Arabic" w:eastAsia="Times New Roman" w:hAnsi="Traditional Arabic" w:cs="Traditional Arabic"/>
      <w:sz w:val="28"/>
      <w:szCs w:val="28"/>
    </w:rPr>
  </w:style>
  <w:style w:type="paragraph" w:customStyle="1" w:styleId="xl65">
    <w:name w:val="xl65"/>
    <w:basedOn w:val="Normal"/>
    <w:rsid w:val="00D33DBB"/>
    <w:pPr>
      <w:pBdr>
        <w:top w:val="single" w:sz="8" w:space="0" w:color="auto"/>
        <w:right w:val="single" w:sz="8" w:space="0" w:color="auto"/>
      </w:pBdr>
      <w:shd w:val="clear" w:color="000000" w:fill="C9C29F"/>
      <w:bidi w:val="0"/>
      <w:spacing w:before="100" w:beforeAutospacing="1" w:after="100" w:afterAutospacing="1" w:line="240" w:lineRule="auto"/>
      <w:jc w:val="both"/>
      <w:textAlignment w:val="center"/>
    </w:pPr>
    <w:rPr>
      <w:rFonts w:ascii="Traditional Arabic" w:eastAsia="Times New Roman" w:hAnsi="Traditional Arabic" w:cs="Traditional Arabic"/>
      <w:sz w:val="28"/>
      <w:szCs w:val="28"/>
    </w:rPr>
  </w:style>
  <w:style w:type="paragraph" w:customStyle="1" w:styleId="xl66">
    <w:name w:val="xl66"/>
    <w:basedOn w:val="Normal"/>
    <w:rsid w:val="00D33DBB"/>
    <w:pPr>
      <w:pBdr>
        <w:bottom w:val="single" w:sz="8" w:space="0" w:color="auto"/>
        <w:right w:val="single" w:sz="8" w:space="0" w:color="auto"/>
      </w:pBdr>
      <w:shd w:val="clear" w:color="000000" w:fill="C9C29F"/>
      <w:bidi w:val="0"/>
      <w:spacing w:before="100" w:beforeAutospacing="1" w:after="100" w:afterAutospacing="1" w:line="240" w:lineRule="auto"/>
      <w:jc w:val="both"/>
      <w:textAlignment w:val="center"/>
    </w:pPr>
    <w:rPr>
      <w:rFonts w:ascii="Traditional Arabic" w:eastAsia="Times New Roman" w:hAnsi="Traditional Arabic" w:cs="Traditional Arabic"/>
      <w:sz w:val="28"/>
      <w:szCs w:val="28"/>
    </w:rPr>
  </w:style>
  <w:style w:type="paragraph" w:customStyle="1" w:styleId="xl67">
    <w:name w:val="xl67"/>
    <w:basedOn w:val="Normal"/>
    <w:rsid w:val="00D33DBB"/>
    <w:pPr>
      <w:pBdr>
        <w:left w:val="single" w:sz="8" w:space="0" w:color="auto"/>
        <w:bottom w:val="single" w:sz="8" w:space="0" w:color="auto"/>
        <w:right w:val="single" w:sz="8" w:space="0" w:color="auto"/>
      </w:pBdr>
      <w:shd w:val="clear" w:color="000000" w:fill="FFFFFF"/>
      <w:bidi w:val="0"/>
      <w:spacing w:before="100" w:beforeAutospacing="1" w:after="100" w:afterAutospacing="1" w:line="240" w:lineRule="auto"/>
      <w:jc w:val="both"/>
      <w:textAlignment w:val="center"/>
    </w:pPr>
    <w:rPr>
      <w:rFonts w:ascii="Traditional Arabic" w:eastAsia="Times New Roman" w:hAnsi="Traditional Arabic" w:cs="Traditional Arabic"/>
      <w:sz w:val="28"/>
      <w:szCs w:val="28"/>
    </w:rPr>
  </w:style>
  <w:style w:type="paragraph" w:customStyle="1" w:styleId="xl68">
    <w:name w:val="xl68"/>
    <w:basedOn w:val="Normal"/>
    <w:rsid w:val="00D33DBB"/>
    <w:pPr>
      <w:pBdr>
        <w:bottom w:val="single" w:sz="8" w:space="0" w:color="auto"/>
        <w:right w:val="single" w:sz="8" w:space="0" w:color="auto"/>
      </w:pBdr>
      <w:shd w:val="clear" w:color="000000" w:fill="FFFFFF"/>
      <w:bidi w:val="0"/>
      <w:spacing w:before="100" w:beforeAutospacing="1" w:after="100" w:afterAutospacing="1" w:line="240" w:lineRule="auto"/>
      <w:jc w:val="both"/>
      <w:textAlignment w:val="center"/>
    </w:pPr>
    <w:rPr>
      <w:rFonts w:ascii="Traditional Arabic" w:eastAsia="Times New Roman" w:hAnsi="Traditional Arabic" w:cs="Traditional Arabic"/>
      <w:sz w:val="28"/>
      <w:szCs w:val="28"/>
    </w:rPr>
  </w:style>
  <w:style w:type="paragraph" w:customStyle="1" w:styleId="xl69">
    <w:name w:val="xl69"/>
    <w:basedOn w:val="Normal"/>
    <w:rsid w:val="00D33DBB"/>
    <w:pPr>
      <w:pBdr>
        <w:bottom w:val="single" w:sz="8" w:space="0" w:color="auto"/>
        <w:right w:val="single" w:sz="8" w:space="0" w:color="auto"/>
      </w:pBdr>
      <w:shd w:val="clear" w:color="000000" w:fill="FFFFFF"/>
      <w:bidi w:val="0"/>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70">
    <w:name w:val="xl70"/>
    <w:basedOn w:val="Normal"/>
    <w:rsid w:val="00D33DBB"/>
    <w:pPr>
      <w:pBdr>
        <w:right w:val="single" w:sz="8" w:space="0" w:color="auto"/>
      </w:pBdr>
      <w:shd w:val="clear" w:color="000000" w:fill="FFFFFF"/>
      <w:bidi w:val="0"/>
      <w:spacing w:before="100" w:beforeAutospacing="1" w:after="100" w:afterAutospacing="1" w:line="240" w:lineRule="auto"/>
      <w:jc w:val="both"/>
      <w:textAlignment w:val="center"/>
    </w:pPr>
    <w:rPr>
      <w:rFonts w:ascii="Traditional Arabic" w:eastAsia="Times New Roman" w:hAnsi="Traditional Arabic" w:cs="Traditional Arabic"/>
      <w:sz w:val="28"/>
      <w:szCs w:val="28"/>
    </w:rPr>
  </w:style>
  <w:style w:type="paragraph" w:customStyle="1" w:styleId="xl71">
    <w:name w:val="xl71"/>
    <w:basedOn w:val="Normal"/>
    <w:rsid w:val="00D33DBB"/>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right"/>
      <w:textAlignment w:val="center"/>
    </w:pPr>
    <w:rPr>
      <w:rFonts w:ascii="Arial" w:eastAsia="Times New Roman" w:hAnsi="Arial"/>
      <w:color w:val="000000"/>
      <w:sz w:val="24"/>
      <w:szCs w:val="24"/>
    </w:rPr>
  </w:style>
  <w:style w:type="paragraph" w:customStyle="1" w:styleId="xl72">
    <w:name w:val="xl72"/>
    <w:basedOn w:val="Normal"/>
    <w:rsid w:val="00D33DBB"/>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Arial" w:eastAsia="Times New Roman" w:hAnsi="Arial"/>
      <w:sz w:val="24"/>
      <w:szCs w:val="24"/>
    </w:rPr>
  </w:style>
  <w:style w:type="character" w:styleId="Strong">
    <w:name w:val="Strong"/>
    <w:uiPriority w:val="99"/>
    <w:qFormat/>
    <w:rsid w:val="00D33DBB"/>
    <w:rPr>
      <w:b/>
      <w:bCs/>
    </w:rPr>
  </w:style>
  <w:style w:type="character" w:customStyle="1" w:styleId="apple-converted-space">
    <w:name w:val="apple-converted-space"/>
    <w:rsid w:val="00D33DBB"/>
  </w:style>
  <w:style w:type="character" w:customStyle="1" w:styleId="apple-style-span">
    <w:name w:val="apple-style-span"/>
    <w:rsid w:val="00D33DBB"/>
  </w:style>
  <w:style w:type="character" w:styleId="Emphasis">
    <w:name w:val="Emphasis"/>
    <w:qFormat/>
    <w:rsid w:val="00D33DBB"/>
    <w:rPr>
      <w:i/>
      <w:iCs/>
    </w:rPr>
  </w:style>
  <w:style w:type="paragraph" w:customStyle="1" w:styleId="Normal1">
    <w:name w:val="Normal1"/>
    <w:rsid w:val="00BE02E0"/>
    <w:pPr>
      <w:spacing w:after="0"/>
    </w:pPr>
    <w:rPr>
      <w:rFonts w:ascii="Arial" w:eastAsia="Arial" w:hAnsi="Arial" w:cs="Arial"/>
      <w:color w:val="000000"/>
      <w:szCs w:val="20"/>
    </w:rPr>
  </w:style>
  <w:style w:type="character" w:customStyle="1" w:styleId="st1">
    <w:name w:val="st1"/>
    <w:basedOn w:val="DefaultParagraphFont"/>
    <w:rsid w:val="000133FC"/>
  </w:style>
  <w:style w:type="character" w:customStyle="1" w:styleId="shorttext">
    <w:name w:val="short_text"/>
    <w:basedOn w:val="DefaultParagraphFont"/>
    <w:rsid w:val="000133FC"/>
  </w:style>
  <w:style w:type="character" w:customStyle="1" w:styleId="atn">
    <w:name w:val="atn"/>
    <w:basedOn w:val="DefaultParagraphFont"/>
    <w:rsid w:val="000133FC"/>
  </w:style>
  <w:style w:type="character" w:customStyle="1" w:styleId="hvr">
    <w:name w:val="hvr"/>
    <w:basedOn w:val="DefaultParagraphFont"/>
    <w:rsid w:val="000133FC"/>
  </w:style>
  <w:style w:type="character" w:customStyle="1" w:styleId="alt-edited">
    <w:name w:val="alt-edited"/>
    <w:basedOn w:val="DefaultParagraphFont"/>
    <w:rsid w:val="00013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hem-guide.blogspot.com/2010/03/grahams-law-of-diffusion-and-its.html" TargetMode="External"/><Relationship Id="rId18" Type="http://schemas.openxmlformats.org/officeDocument/2006/relationships/hyperlink" Target="http://chem-guide.blogspot.com/2010/04/viscosity.html" TargetMode="External"/><Relationship Id="rId26" Type="http://schemas.openxmlformats.org/officeDocument/2006/relationships/oleObject" Target="embeddings/oleObject1.bin"/><Relationship Id="rId39" Type="http://schemas.openxmlformats.org/officeDocument/2006/relationships/image" Target="media/image7.wmf"/><Relationship Id="rId21" Type="http://schemas.openxmlformats.org/officeDocument/2006/relationships/hyperlink" Target="http://chem-guide.blogspot.com/2010/04/law-of-mass-action.html" TargetMode="External"/><Relationship Id="rId34" Type="http://schemas.openxmlformats.org/officeDocument/2006/relationships/oleObject" Target="embeddings/oleObject5.bin"/><Relationship Id="rId42" Type="http://schemas.openxmlformats.org/officeDocument/2006/relationships/oleObject" Target="embeddings/oleObject10.bin"/><Relationship Id="rId47" Type="http://schemas.openxmlformats.org/officeDocument/2006/relationships/image" Target="media/image11.wmf"/><Relationship Id="rId50" Type="http://schemas.openxmlformats.org/officeDocument/2006/relationships/oleObject" Target="embeddings/oleObject14.bin"/><Relationship Id="rId55" Type="http://schemas.openxmlformats.org/officeDocument/2006/relationships/oleObject" Target="embeddings/oleObject17.bin"/><Relationship Id="rId63" Type="http://schemas.openxmlformats.org/officeDocument/2006/relationships/oleObject" Target="embeddings/oleObject21.bin"/><Relationship Id="rId68" Type="http://schemas.openxmlformats.org/officeDocument/2006/relationships/image" Target="media/image21.wmf"/><Relationship Id="rId76" Type="http://schemas.openxmlformats.org/officeDocument/2006/relationships/footer" Target="footer1.xml"/><Relationship Id="rId7" Type="http://schemas.openxmlformats.org/officeDocument/2006/relationships/hyperlink" Target="http://chem-guide.blogspot.com/2010/03/boyles-law.html" TargetMode="External"/><Relationship Id="rId71" Type="http://schemas.openxmlformats.org/officeDocument/2006/relationships/oleObject" Target="embeddings/oleObject25.bin"/><Relationship Id="rId2" Type="http://schemas.openxmlformats.org/officeDocument/2006/relationships/styles" Target="styles.xml"/><Relationship Id="rId16" Type="http://schemas.openxmlformats.org/officeDocument/2006/relationships/hyperlink" Target="http://chem-guide.blogspot.com/2010/04/vapour-pressure-of-liquid-and-boiling.html" TargetMode="External"/><Relationship Id="rId29" Type="http://schemas.openxmlformats.org/officeDocument/2006/relationships/image" Target="media/image3.wmf"/><Relationship Id="rId11" Type="http://schemas.openxmlformats.org/officeDocument/2006/relationships/hyperlink" Target="http://chem-guide.blogspot.com/2010/03/daltons-law-of-partial-pressure.html" TargetMode="External"/><Relationship Id="rId24" Type="http://schemas.openxmlformats.org/officeDocument/2006/relationships/hyperlink" Target="http://chem-guide.blogspot.com/2010/04/le-chateliers-principle-and-its.html" TargetMode="External"/><Relationship Id="rId32" Type="http://schemas.openxmlformats.org/officeDocument/2006/relationships/oleObject" Target="embeddings/oleObject4.bin"/><Relationship Id="rId37" Type="http://schemas.openxmlformats.org/officeDocument/2006/relationships/oleObject" Target="embeddings/oleObject7.bin"/><Relationship Id="rId40" Type="http://schemas.openxmlformats.org/officeDocument/2006/relationships/oleObject" Target="embeddings/oleObject9.bin"/><Relationship Id="rId45" Type="http://schemas.openxmlformats.org/officeDocument/2006/relationships/image" Target="media/image10.wmf"/><Relationship Id="rId53" Type="http://schemas.openxmlformats.org/officeDocument/2006/relationships/oleObject" Target="embeddings/oleObject16.bin"/><Relationship Id="rId58" Type="http://schemas.openxmlformats.org/officeDocument/2006/relationships/image" Target="media/image16.wmf"/><Relationship Id="rId66" Type="http://schemas.openxmlformats.org/officeDocument/2006/relationships/image" Target="media/image20.wmf"/><Relationship Id="rId74" Type="http://schemas.openxmlformats.org/officeDocument/2006/relationships/image" Target="media/image23.png"/><Relationship Id="rId5" Type="http://schemas.openxmlformats.org/officeDocument/2006/relationships/footnotes" Target="footnotes.xml"/><Relationship Id="rId15" Type="http://schemas.openxmlformats.org/officeDocument/2006/relationships/hyperlink" Target="http://chem-guide.blogspot.com/2010/04/evaporation-and-condensation.html" TargetMode="External"/><Relationship Id="rId23" Type="http://schemas.openxmlformats.org/officeDocument/2006/relationships/hyperlink" Target="http://chem-guide.blogspot.com/2010/04/homogenous-and-heterogeneous.html" TargetMode="External"/><Relationship Id="rId28" Type="http://schemas.openxmlformats.org/officeDocument/2006/relationships/oleObject" Target="embeddings/oleObject2.bin"/><Relationship Id="rId36" Type="http://schemas.openxmlformats.org/officeDocument/2006/relationships/oleObject" Target="embeddings/oleObject6.bin"/><Relationship Id="rId49" Type="http://schemas.openxmlformats.org/officeDocument/2006/relationships/image" Target="media/image12.wmf"/><Relationship Id="rId57" Type="http://schemas.openxmlformats.org/officeDocument/2006/relationships/oleObject" Target="embeddings/oleObject18.bin"/><Relationship Id="rId61" Type="http://schemas.openxmlformats.org/officeDocument/2006/relationships/oleObject" Target="embeddings/oleObject20.bin"/><Relationship Id="rId10" Type="http://schemas.openxmlformats.org/officeDocument/2006/relationships/hyperlink" Target="http://chem-guide.blogspot.com/2010/03/combined-gas-law-ideal-gas-equation-and.html" TargetMode="External"/><Relationship Id="rId19" Type="http://schemas.openxmlformats.org/officeDocument/2006/relationships/hyperlink" Target="http://chem-guide.blogspot.com/2010/04/chemical-equilibrium.html" TargetMode="External"/><Relationship Id="rId31" Type="http://schemas.openxmlformats.org/officeDocument/2006/relationships/image" Target="media/image4.wmf"/><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image" Target="media/image17.wmf"/><Relationship Id="rId65" Type="http://schemas.openxmlformats.org/officeDocument/2006/relationships/oleObject" Target="embeddings/oleObject22.bin"/><Relationship Id="rId73" Type="http://schemas.openxmlformats.org/officeDocument/2006/relationships/hyperlink" Target="http://en.wikipedia.org/wiki/Organic_chemistry"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hem-guide.blogspot.com/2010/03/application-of-charles-law-and-boyles.html" TargetMode="External"/><Relationship Id="rId14" Type="http://schemas.openxmlformats.org/officeDocument/2006/relationships/hyperlink" Target="http://chem-guide.blogspot.com/2010/03/kinetic-model-of-gas-and-its-postulates.html" TargetMode="External"/><Relationship Id="rId22" Type="http://schemas.openxmlformats.org/officeDocument/2006/relationships/hyperlink" Target="http://chem-guide.blogspot.com/2010/04/equilibrium-constant-kc-and-its.html" TargetMode="External"/><Relationship Id="rId27" Type="http://schemas.openxmlformats.org/officeDocument/2006/relationships/image" Target="media/image2.wmf"/><Relationship Id="rId30" Type="http://schemas.openxmlformats.org/officeDocument/2006/relationships/oleObject" Target="embeddings/oleObject3.bin"/><Relationship Id="rId35" Type="http://schemas.openxmlformats.org/officeDocument/2006/relationships/image" Target="media/image6.wmf"/><Relationship Id="rId43" Type="http://schemas.openxmlformats.org/officeDocument/2006/relationships/image" Target="media/image9.wmf"/><Relationship Id="rId48" Type="http://schemas.openxmlformats.org/officeDocument/2006/relationships/oleObject" Target="embeddings/oleObject13.bin"/><Relationship Id="rId56" Type="http://schemas.openxmlformats.org/officeDocument/2006/relationships/image" Target="media/image15.wmf"/><Relationship Id="rId64" Type="http://schemas.openxmlformats.org/officeDocument/2006/relationships/image" Target="media/image19.wmf"/><Relationship Id="rId69" Type="http://schemas.openxmlformats.org/officeDocument/2006/relationships/oleObject" Target="embeddings/oleObject24.bin"/><Relationship Id="rId77" Type="http://schemas.openxmlformats.org/officeDocument/2006/relationships/fontTable" Target="fontTable.xml"/><Relationship Id="rId8" Type="http://schemas.openxmlformats.org/officeDocument/2006/relationships/hyperlink" Target="http://chem-guide.blogspot.com/2010/03/charles-law-and-kelvin-scale-of.html" TargetMode="External"/><Relationship Id="rId51" Type="http://schemas.openxmlformats.org/officeDocument/2006/relationships/image" Target="media/image13.wmf"/><Relationship Id="rId72" Type="http://schemas.openxmlformats.org/officeDocument/2006/relationships/oleObject" Target="embeddings/oleObject26.bin"/><Relationship Id="rId3" Type="http://schemas.openxmlformats.org/officeDocument/2006/relationships/settings" Target="settings.xml"/><Relationship Id="rId12" Type="http://schemas.openxmlformats.org/officeDocument/2006/relationships/hyperlink" Target="http://chem-guide.blogspot.com/2010/03/mathematical-derivation-of-daltons-law.html" TargetMode="External"/><Relationship Id="rId17" Type="http://schemas.openxmlformats.org/officeDocument/2006/relationships/hyperlink" Target="http://chem-guide.blogspot.com/2010/04/surface-tension.html" TargetMode="External"/><Relationship Id="rId25" Type="http://schemas.openxmlformats.org/officeDocument/2006/relationships/image" Target="media/image1.wmf"/><Relationship Id="rId33" Type="http://schemas.openxmlformats.org/officeDocument/2006/relationships/image" Target="media/image5.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oleObject" Target="embeddings/oleObject19.bin"/><Relationship Id="rId67" Type="http://schemas.openxmlformats.org/officeDocument/2006/relationships/oleObject" Target="embeddings/oleObject23.bin"/><Relationship Id="rId20" Type="http://schemas.openxmlformats.org/officeDocument/2006/relationships/hyperlink" Target="http://chem-guide.blogspot.com/2010/04/reversible-and-irreversible-reactions.html" TargetMode="External"/><Relationship Id="rId41" Type="http://schemas.openxmlformats.org/officeDocument/2006/relationships/image" Target="media/image8.wmf"/><Relationship Id="rId54" Type="http://schemas.openxmlformats.org/officeDocument/2006/relationships/image" Target="media/image14.wmf"/><Relationship Id="rId62" Type="http://schemas.openxmlformats.org/officeDocument/2006/relationships/image" Target="media/image18.wmf"/><Relationship Id="rId70" Type="http://schemas.openxmlformats.org/officeDocument/2006/relationships/image" Target="media/image22.wmf"/><Relationship Id="rId75"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25018</Words>
  <Characters>142607</Characters>
  <Application>Microsoft Office Word</Application>
  <DocSecurity>0</DocSecurity>
  <Lines>1188</Lines>
  <Paragraphs>334</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167291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gehan aemary</cp:lastModifiedBy>
  <cp:revision>5</cp:revision>
  <dcterms:created xsi:type="dcterms:W3CDTF">2015-01-26T22:16:00Z</dcterms:created>
  <dcterms:modified xsi:type="dcterms:W3CDTF">2015-04-10T06:29:00Z</dcterms:modified>
</cp:coreProperties>
</file>