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80" w:rsidRDefault="0096633C" w:rsidP="00495F80">
      <w:pPr>
        <w:pStyle w:val="a3"/>
        <w:tabs>
          <w:tab w:val="left" w:pos="3536"/>
          <w:tab w:val="center" w:pos="4153"/>
        </w:tabs>
        <w:bidi/>
        <w:spacing w:before="0" w:beforeAutospacing="0" w:after="0" w:afterAutospacing="0"/>
        <w:rPr>
          <w:rFonts w:ascii="Aharoni" w:eastAsiaTheme="minorEastAsia" w:hAnsi="AL-Mohanad Bold"/>
          <w:color w:val="F4B083" w:themeColor="accent2" w:themeTint="99"/>
          <w:kern w:val="24"/>
          <w:sz w:val="40"/>
          <w:szCs w:val="40"/>
          <w:rtl/>
        </w:rPr>
      </w:pPr>
      <w:r>
        <w:rPr>
          <w:rFonts w:ascii="Arial" w:hAnsi="Arial" w:cs="Arial"/>
          <w:noProof/>
          <w:sz w:val="20"/>
          <w:szCs w:val="20"/>
        </w:rPr>
        <w:drawing>
          <wp:anchor distT="0" distB="0" distL="114300" distR="114300" simplePos="0" relativeHeight="251666432" behindDoc="0" locked="0" layoutInCell="1" allowOverlap="1" wp14:anchorId="1B28AA88" wp14:editId="0222EE44">
            <wp:simplePos x="0" y="0"/>
            <wp:positionH relativeFrom="column">
              <wp:posOffset>-619125</wp:posOffset>
            </wp:positionH>
            <wp:positionV relativeFrom="paragraph">
              <wp:posOffset>-142875</wp:posOffset>
            </wp:positionV>
            <wp:extent cx="1676400" cy="771525"/>
            <wp:effectExtent l="0" t="0" r="0" b="9525"/>
            <wp:wrapNone/>
            <wp:docPr id="9" name="صورة 9" descr="http://mu.edu.sa/sites/default/files/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u.edu.sa/sites/default/files/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1B321461" wp14:editId="6B44923F">
            <wp:simplePos x="0" y="0"/>
            <wp:positionH relativeFrom="margin">
              <wp:posOffset>4305300</wp:posOffset>
            </wp:positionH>
            <wp:positionV relativeFrom="paragraph">
              <wp:posOffset>-161925</wp:posOffset>
            </wp:positionV>
            <wp:extent cx="1447800" cy="971550"/>
            <wp:effectExtent l="0" t="0" r="0" b="0"/>
            <wp:wrapNone/>
            <wp:docPr id="7" name="صورة 7" descr="http://www.naseej.com/getattachment/1c673b64-b638-4607-80f6-54b133ee2155/Majmaah-University-Launches-Desire2Learn.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seej.com/getattachment/1c673b64-b638-4607-80f6-54b133ee2155/Majmaah-University-Launches-Desire2Learn.as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495F80">
        <w:rPr>
          <w:rFonts w:ascii="Aharoni" w:eastAsiaTheme="minorEastAsia" w:hAnsi="AL-Mohanad Bold"/>
          <w:color w:val="F4B083" w:themeColor="accent2" w:themeTint="99"/>
          <w:kern w:val="24"/>
          <w:sz w:val="40"/>
          <w:szCs w:val="40"/>
          <w:rtl/>
        </w:rPr>
        <w:tab/>
      </w:r>
    </w:p>
    <w:p w:rsidR="00495F80" w:rsidRDefault="00B04C7A" w:rsidP="00495F80">
      <w:pPr>
        <w:tabs>
          <w:tab w:val="left" w:pos="7305"/>
        </w:tabs>
        <w:bidi w:val="0"/>
        <w:jc w:val="center"/>
        <w:rPr>
          <w:rFonts w:ascii="Aharoni" w:eastAsiaTheme="minorEastAsia" w:hAnsi="AL-Mohanad Bold" w:cs="Times New Roman"/>
          <w:color w:val="F4B083" w:themeColor="accent2" w:themeTint="99"/>
          <w:kern w:val="24"/>
          <w:sz w:val="40"/>
          <w:szCs w:val="40"/>
          <w:rtl/>
        </w:rPr>
      </w:pPr>
      <w:r>
        <w:rPr>
          <w:noProof/>
        </w:rPr>
        <mc:AlternateContent>
          <mc:Choice Requires="wps">
            <w:drawing>
              <wp:anchor distT="0" distB="0" distL="114300" distR="114300" simplePos="0" relativeHeight="251664384" behindDoc="0" locked="0" layoutInCell="1" allowOverlap="1" wp14:anchorId="42EF1B98" wp14:editId="6A026770">
                <wp:simplePos x="0" y="0"/>
                <wp:positionH relativeFrom="column">
                  <wp:posOffset>0</wp:posOffset>
                </wp:positionH>
                <wp:positionV relativeFrom="paragraph">
                  <wp:posOffset>0</wp:posOffset>
                </wp:positionV>
                <wp:extent cx="1828800" cy="1828800"/>
                <wp:effectExtent l="0" t="0" r="0" b="0"/>
                <wp:wrapSquare wrapText="bothSides"/>
                <wp:docPr id="5" name="مربع نص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04C7A" w:rsidRDefault="00B04C7A" w:rsidP="00B04C7A">
                            <w:pPr>
                              <w:tabs>
                                <w:tab w:val="left" w:pos="7305"/>
                              </w:tabs>
                              <w:bidi w:val="0"/>
                              <w:jc w:val="center"/>
                              <w:rPr>
                                <w:rFonts w:ascii="Aharoni" w:eastAsiaTheme="minorEastAsia" w:hAnsi="AL-Mohanad Bold"/>
                                <w:b/>
                                <w:bCs/>
                                <w:color w:val="538135" w:themeColor="accent6" w:themeShade="BF"/>
                                <w:kern w:val="24"/>
                                <w:sz w:val="72"/>
                                <w:szCs w:val="72"/>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B04C7A" w:rsidRDefault="00B04C7A" w:rsidP="00B04C7A">
                            <w:pPr>
                              <w:tabs>
                                <w:tab w:val="left" w:pos="7305"/>
                              </w:tabs>
                              <w:bidi w:val="0"/>
                              <w:jc w:val="center"/>
                              <w:rPr>
                                <w:rFonts w:ascii="Aharoni" w:eastAsiaTheme="minorEastAsia" w:hAnsi="AL-Mohanad Bold"/>
                                <w:b/>
                                <w:bCs/>
                                <w:color w:val="538135" w:themeColor="accent6" w:themeShade="BF"/>
                                <w:kern w:val="24"/>
                                <w:sz w:val="72"/>
                                <w:szCs w:val="72"/>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B04C7A" w:rsidRDefault="00B04C7A" w:rsidP="00B04C7A">
                            <w:pPr>
                              <w:tabs>
                                <w:tab w:val="left" w:pos="7305"/>
                              </w:tabs>
                              <w:bidi w:val="0"/>
                              <w:jc w:val="center"/>
                              <w:rPr>
                                <w:rFonts w:ascii="Aharoni" w:eastAsiaTheme="minorEastAsia" w:hAnsi="AL-Mohanad Bold"/>
                                <w:b/>
                                <w:bCs/>
                                <w:color w:val="538135" w:themeColor="accent6" w:themeShade="BF"/>
                                <w:kern w:val="24"/>
                                <w:sz w:val="72"/>
                                <w:szCs w:val="72"/>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B04C7A" w:rsidRPr="00627E67" w:rsidRDefault="00B04C7A" w:rsidP="00B04C7A">
                            <w:pPr>
                              <w:tabs>
                                <w:tab w:val="left" w:pos="7305"/>
                              </w:tabs>
                              <w:bidi w:val="0"/>
                              <w:jc w:val="center"/>
                              <w:rPr>
                                <w:rFonts w:eastAsiaTheme="minorEastAsia"/>
                                <w:b/>
                                <w:bCs/>
                                <w:color w:val="538135" w:themeColor="accent6" w:themeShade="BF"/>
                                <w:kern w:val="24"/>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bookmarkStart w:id="0" w:name="_GoBack"/>
                            <w:r w:rsidRPr="00B04C7A">
                              <w:rPr>
                                <w:rFonts w:ascii="Aharoni" w:eastAsiaTheme="minorEastAsia" w:hAnsi="AL-Mohanad Bold" w:hint="cs"/>
                                <w:b/>
                                <w:bCs/>
                                <w:color w:val="538135" w:themeColor="accent6" w:themeShade="BF"/>
                                <w:kern w:val="24"/>
                                <w:sz w:val="72"/>
                                <w:szCs w:val="72"/>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وحدة   التعليم الالكتروني والتعلم عن بعد</w:t>
                            </w:r>
                          </w:p>
                          <w:p w:rsidR="00B04C7A" w:rsidRPr="00B04C7A" w:rsidRDefault="00B04C7A" w:rsidP="00B04C7A">
                            <w:pPr>
                              <w:tabs>
                                <w:tab w:val="left" w:pos="7305"/>
                              </w:tabs>
                              <w:bidi w:val="0"/>
                              <w:jc w:val="center"/>
                              <w:rPr>
                                <w:rFonts w:ascii="Aharoni" w:eastAsiaTheme="minorEastAsia" w:hAnsi="AL-Mohanad Bold"/>
                                <w:b/>
                                <w:bCs/>
                                <w:color w:val="538135" w:themeColor="accent6" w:themeShade="BF"/>
                                <w:kern w:val="24"/>
                                <w:sz w:val="72"/>
                                <w:szCs w:val="72"/>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04C7A">
                              <w:rPr>
                                <w:rFonts w:ascii="Aharoni" w:eastAsiaTheme="minorEastAsia" w:hAnsi="AL-Mohanad Bold" w:hint="cs"/>
                                <w:b/>
                                <w:bCs/>
                                <w:color w:val="538135" w:themeColor="accent6" w:themeShade="BF"/>
                                <w:kern w:val="24"/>
                                <w:sz w:val="72"/>
                                <w:szCs w:val="72"/>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كلية التربية بالزلفي</w:t>
                            </w:r>
                          </w:p>
                          <w:p w:rsidR="00B04C7A" w:rsidRPr="00B04C7A" w:rsidRDefault="00B04C7A" w:rsidP="00B04C7A">
                            <w:pPr>
                              <w:tabs>
                                <w:tab w:val="left" w:pos="7305"/>
                              </w:tabs>
                              <w:bidi w:val="0"/>
                              <w:jc w:val="center"/>
                              <w:rPr>
                                <w:rFonts w:ascii="Aharoni" w:eastAsiaTheme="minorEastAsia" w:hAnsi="AL-Mohanad Bold"/>
                                <w:b/>
                                <w:bCs/>
                                <w:color w:val="538135" w:themeColor="accent6" w:themeShade="BF"/>
                                <w:kern w:val="24"/>
                                <w:sz w:val="72"/>
                                <w:szCs w:val="72"/>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04C7A">
                              <w:rPr>
                                <w:rFonts w:ascii="Aharoni" w:eastAsiaTheme="minorEastAsia" w:hAnsi="AL-Mohanad Bold" w:hint="cs"/>
                                <w:b/>
                                <w:bCs/>
                                <w:color w:val="538135" w:themeColor="accent6" w:themeShade="BF"/>
                                <w:kern w:val="24"/>
                                <w:sz w:val="72"/>
                                <w:szCs w:val="72"/>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عمادة التعليم الالكتروني والتعلم عن بعد</w:t>
                            </w:r>
                          </w:p>
                          <w:bookmarkEnd w:id="0"/>
                          <w:p w:rsidR="00B04C7A" w:rsidRPr="00B04C7A" w:rsidRDefault="00B04C7A" w:rsidP="00B04C7A">
                            <w:pPr>
                              <w:tabs>
                                <w:tab w:val="left" w:pos="7305"/>
                              </w:tabs>
                              <w:bidi w:val="0"/>
                              <w:jc w:val="center"/>
                              <w:rPr>
                                <w:rFonts w:ascii="Aharoni" w:hAnsi="AL-Mohanad Bold"/>
                                <w:b/>
                                <w:bCs/>
                                <w:color w:val="538135" w:themeColor="accent6"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04C7A">
                              <w:rPr>
                                <w:rFonts w:ascii="Aharoni" w:eastAsiaTheme="minorEastAsia" w:hAnsi="AL-Mohanad Bold" w:hint="cs"/>
                                <w:b/>
                                <w:bCs/>
                                <w:color w:val="538135" w:themeColor="accent6" w:themeShade="BF"/>
                                <w:sz w:val="72"/>
                                <w:szCs w:val="72"/>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أ/منيرة البداح </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مربع نص 5" o:spid="_x0000_s1026" type="#_x0000_t202" style="position:absolute;left:0;text-align:left;margin-left:0;margin-top:0;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" filled="f" stroked="f">
                <v:textbox style="mso-fit-shape-to-text:t">
                  <w:txbxContent>
                    <w:p w:rsidR="00B04C7A" w:rsidRDefault="00B04C7A" w:rsidP="00B04C7A">
                      <w:pPr>
                        <w:tabs>
                          <w:tab w:val="left" w:pos="7305"/>
                        </w:tabs>
                        <w:bidi w:val="0"/>
                        <w:jc w:val="center"/>
                        <w:rPr>
                          <w:rFonts w:ascii="Aharoni" w:eastAsiaTheme="minorEastAsia" w:hAnsi="AL-Mohanad Bold"/>
                          <w:b/>
                          <w:bCs/>
                          <w:color w:val="538135" w:themeColor="accent6" w:themeShade="BF"/>
                          <w:kern w:val="24"/>
                          <w:sz w:val="72"/>
                          <w:szCs w:val="72"/>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B04C7A" w:rsidRDefault="00B04C7A" w:rsidP="00B04C7A">
                      <w:pPr>
                        <w:tabs>
                          <w:tab w:val="left" w:pos="7305"/>
                        </w:tabs>
                        <w:bidi w:val="0"/>
                        <w:jc w:val="center"/>
                        <w:rPr>
                          <w:rFonts w:ascii="Aharoni" w:eastAsiaTheme="minorEastAsia" w:hAnsi="AL-Mohanad Bold"/>
                          <w:b/>
                          <w:bCs/>
                          <w:color w:val="538135" w:themeColor="accent6" w:themeShade="BF"/>
                          <w:kern w:val="24"/>
                          <w:sz w:val="72"/>
                          <w:szCs w:val="72"/>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B04C7A" w:rsidRDefault="00B04C7A" w:rsidP="00B04C7A">
                      <w:pPr>
                        <w:tabs>
                          <w:tab w:val="left" w:pos="7305"/>
                        </w:tabs>
                        <w:bidi w:val="0"/>
                        <w:jc w:val="center"/>
                        <w:rPr>
                          <w:rFonts w:ascii="Aharoni" w:eastAsiaTheme="minorEastAsia" w:hAnsi="AL-Mohanad Bold"/>
                          <w:b/>
                          <w:bCs/>
                          <w:color w:val="538135" w:themeColor="accent6" w:themeShade="BF"/>
                          <w:kern w:val="24"/>
                          <w:sz w:val="72"/>
                          <w:szCs w:val="72"/>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B04C7A" w:rsidRPr="00627E67" w:rsidRDefault="00B04C7A" w:rsidP="00B04C7A">
                      <w:pPr>
                        <w:tabs>
                          <w:tab w:val="left" w:pos="7305"/>
                        </w:tabs>
                        <w:bidi w:val="0"/>
                        <w:jc w:val="center"/>
                        <w:rPr>
                          <w:rFonts w:eastAsiaTheme="minorEastAsia"/>
                          <w:b/>
                          <w:bCs/>
                          <w:color w:val="538135" w:themeColor="accent6" w:themeShade="BF"/>
                          <w:kern w:val="24"/>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bookmarkStart w:id="1" w:name="_GoBack"/>
                      <w:r w:rsidRPr="00B04C7A">
                        <w:rPr>
                          <w:rFonts w:ascii="Aharoni" w:eastAsiaTheme="minorEastAsia" w:hAnsi="AL-Mohanad Bold" w:hint="cs"/>
                          <w:b/>
                          <w:bCs/>
                          <w:color w:val="538135" w:themeColor="accent6" w:themeShade="BF"/>
                          <w:kern w:val="24"/>
                          <w:sz w:val="72"/>
                          <w:szCs w:val="72"/>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وحدة   التعليم الالكتروني والتعلم عن بعد</w:t>
                      </w:r>
                    </w:p>
                    <w:p w:rsidR="00B04C7A" w:rsidRPr="00B04C7A" w:rsidRDefault="00B04C7A" w:rsidP="00B04C7A">
                      <w:pPr>
                        <w:tabs>
                          <w:tab w:val="left" w:pos="7305"/>
                        </w:tabs>
                        <w:bidi w:val="0"/>
                        <w:jc w:val="center"/>
                        <w:rPr>
                          <w:rFonts w:ascii="Aharoni" w:eastAsiaTheme="minorEastAsia" w:hAnsi="AL-Mohanad Bold"/>
                          <w:b/>
                          <w:bCs/>
                          <w:color w:val="538135" w:themeColor="accent6" w:themeShade="BF"/>
                          <w:kern w:val="24"/>
                          <w:sz w:val="72"/>
                          <w:szCs w:val="72"/>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04C7A">
                        <w:rPr>
                          <w:rFonts w:ascii="Aharoni" w:eastAsiaTheme="minorEastAsia" w:hAnsi="AL-Mohanad Bold" w:hint="cs"/>
                          <w:b/>
                          <w:bCs/>
                          <w:color w:val="538135" w:themeColor="accent6" w:themeShade="BF"/>
                          <w:kern w:val="24"/>
                          <w:sz w:val="72"/>
                          <w:szCs w:val="72"/>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كلية التربية بالزلفي</w:t>
                      </w:r>
                    </w:p>
                    <w:p w:rsidR="00B04C7A" w:rsidRPr="00B04C7A" w:rsidRDefault="00B04C7A" w:rsidP="00B04C7A">
                      <w:pPr>
                        <w:tabs>
                          <w:tab w:val="left" w:pos="7305"/>
                        </w:tabs>
                        <w:bidi w:val="0"/>
                        <w:jc w:val="center"/>
                        <w:rPr>
                          <w:rFonts w:ascii="Aharoni" w:eastAsiaTheme="minorEastAsia" w:hAnsi="AL-Mohanad Bold"/>
                          <w:b/>
                          <w:bCs/>
                          <w:color w:val="538135" w:themeColor="accent6" w:themeShade="BF"/>
                          <w:kern w:val="24"/>
                          <w:sz w:val="72"/>
                          <w:szCs w:val="72"/>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04C7A">
                        <w:rPr>
                          <w:rFonts w:ascii="Aharoni" w:eastAsiaTheme="minorEastAsia" w:hAnsi="AL-Mohanad Bold" w:hint="cs"/>
                          <w:b/>
                          <w:bCs/>
                          <w:color w:val="538135" w:themeColor="accent6" w:themeShade="BF"/>
                          <w:kern w:val="24"/>
                          <w:sz w:val="72"/>
                          <w:szCs w:val="72"/>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عمادة التعليم الالكتروني والتعلم عن بعد</w:t>
                      </w:r>
                    </w:p>
                    <w:bookmarkEnd w:id="1"/>
                    <w:p w:rsidR="00B04C7A" w:rsidRPr="00B04C7A" w:rsidRDefault="00B04C7A" w:rsidP="00B04C7A">
                      <w:pPr>
                        <w:tabs>
                          <w:tab w:val="left" w:pos="7305"/>
                        </w:tabs>
                        <w:bidi w:val="0"/>
                        <w:jc w:val="center"/>
                        <w:rPr>
                          <w:rFonts w:ascii="Aharoni" w:hAnsi="AL-Mohanad Bold"/>
                          <w:b/>
                          <w:bCs/>
                          <w:color w:val="538135" w:themeColor="accent6"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04C7A">
                        <w:rPr>
                          <w:rFonts w:ascii="Aharoni" w:eastAsiaTheme="minorEastAsia" w:hAnsi="AL-Mohanad Bold" w:hint="cs"/>
                          <w:b/>
                          <w:bCs/>
                          <w:color w:val="538135" w:themeColor="accent6" w:themeShade="BF"/>
                          <w:sz w:val="72"/>
                          <w:szCs w:val="72"/>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أ/منيرة البداح </w:t>
                      </w:r>
                    </w:p>
                  </w:txbxContent>
                </v:textbox>
                <w10:wrap type="square"/>
              </v:shape>
            </w:pict>
          </mc:Fallback>
        </mc:AlternateContent>
      </w:r>
    </w:p>
    <w:p w:rsidR="00495F80" w:rsidRDefault="00495F80" w:rsidP="00495F80">
      <w:pPr>
        <w:pStyle w:val="a3"/>
        <w:tabs>
          <w:tab w:val="left" w:pos="3536"/>
          <w:tab w:val="center" w:pos="4153"/>
        </w:tabs>
        <w:bidi/>
        <w:spacing w:before="0" w:beforeAutospacing="0" w:after="0" w:afterAutospacing="0"/>
        <w:rPr>
          <w:rFonts w:ascii="Aharoni" w:eastAsiaTheme="minorEastAsia" w:hAnsi="AL-Mohanad Bold"/>
          <w:color w:val="F4B083" w:themeColor="accent2" w:themeTint="99"/>
          <w:kern w:val="24"/>
          <w:sz w:val="40"/>
          <w:szCs w:val="40"/>
          <w:rtl/>
        </w:rPr>
      </w:pPr>
    </w:p>
    <w:p w:rsidR="00495F80" w:rsidRDefault="00495F80">
      <w:pPr>
        <w:bidi w:val="0"/>
        <w:rPr>
          <w:rFonts w:ascii="Aharoni" w:eastAsiaTheme="minorEastAsia" w:hAnsi="AL-Mohanad Bold" w:cs="Times New Roman"/>
          <w:color w:val="F4B083" w:themeColor="accent2" w:themeTint="99"/>
          <w:kern w:val="24"/>
          <w:sz w:val="40"/>
          <w:szCs w:val="40"/>
          <w:rtl/>
        </w:rPr>
      </w:pPr>
      <w:r>
        <w:rPr>
          <w:rFonts w:ascii="Aharoni" w:eastAsiaTheme="minorEastAsia" w:hAnsi="AL-Mohanad Bold"/>
          <w:color w:val="F4B083" w:themeColor="accent2" w:themeTint="99"/>
          <w:kern w:val="24"/>
          <w:sz w:val="40"/>
          <w:szCs w:val="40"/>
          <w:rtl/>
        </w:rPr>
        <w:br w:type="page"/>
      </w:r>
    </w:p>
    <w:p w:rsidR="00D61EDF" w:rsidRDefault="00495F80" w:rsidP="00495F80">
      <w:pPr>
        <w:pStyle w:val="a3"/>
        <w:tabs>
          <w:tab w:val="left" w:pos="3536"/>
          <w:tab w:val="center" w:pos="4153"/>
        </w:tabs>
        <w:bidi/>
        <w:spacing w:before="0" w:beforeAutospacing="0" w:after="0" w:afterAutospacing="0"/>
      </w:pPr>
      <w:r>
        <w:rPr>
          <w:rFonts w:ascii="Aharoni" w:eastAsiaTheme="minorEastAsia" w:hAnsi="AL-Mohanad Bold"/>
          <w:color w:val="F4B083" w:themeColor="accent2" w:themeTint="99"/>
          <w:kern w:val="24"/>
          <w:sz w:val="40"/>
          <w:szCs w:val="40"/>
          <w:rtl/>
        </w:rPr>
        <w:lastRenderedPageBreak/>
        <w:tab/>
      </w:r>
      <w:r w:rsidR="00D61EDF">
        <w:rPr>
          <w:rFonts w:ascii="Aharoni" w:eastAsiaTheme="minorEastAsia" w:hAnsi="AL-Mohanad Bold"/>
          <w:color w:val="F4B083" w:themeColor="accent2" w:themeTint="99"/>
          <w:kern w:val="24"/>
          <w:sz w:val="40"/>
          <w:szCs w:val="40"/>
          <w:rtl/>
        </w:rPr>
        <w:t>مقدمة :</w:t>
      </w:r>
    </w:p>
    <w:p w:rsidR="00D61EDF" w:rsidRDefault="00D61EDF" w:rsidP="00D61EDF">
      <w:pPr>
        <w:pStyle w:val="a3"/>
        <w:bidi/>
        <w:spacing w:before="0" w:beforeAutospacing="0" w:after="0" w:afterAutospacing="0"/>
        <w:jc w:val="center"/>
        <w:rPr>
          <w:rtl/>
        </w:rPr>
      </w:pPr>
      <w:r>
        <w:rPr>
          <w:rFonts w:ascii="Aharoni" w:eastAsiaTheme="minorEastAsia" w:hAnsi="AL-Mohanad Bold"/>
          <w:color w:val="F4B083" w:themeColor="accent2" w:themeTint="99"/>
          <w:kern w:val="24"/>
          <w:sz w:val="40"/>
          <w:szCs w:val="40"/>
          <w:rtl/>
        </w:rPr>
        <w:t xml:space="preserve">في ظل طوفان المعلومات، والتغير </w:t>
      </w:r>
      <w:proofErr w:type="spellStart"/>
      <w:r>
        <w:rPr>
          <w:rFonts w:ascii="Aharoni" w:eastAsiaTheme="minorEastAsia" w:hAnsi="AL-Mohanad Bold"/>
          <w:color w:val="F4B083" w:themeColor="accent2" w:themeTint="99"/>
          <w:kern w:val="24"/>
          <w:sz w:val="40"/>
          <w:szCs w:val="40"/>
          <w:rtl/>
        </w:rPr>
        <w:t>المتلاحق</w:t>
      </w:r>
      <w:proofErr w:type="gramStart"/>
      <w:r>
        <w:rPr>
          <w:rFonts w:ascii="Aharoni" w:eastAsiaTheme="minorEastAsia" w:hAnsi="AL-Mohanad Bold"/>
          <w:color w:val="F4B083" w:themeColor="accent2" w:themeTint="99"/>
          <w:kern w:val="24"/>
          <w:sz w:val="40"/>
          <w:szCs w:val="40"/>
          <w:rtl/>
        </w:rPr>
        <w:t>،ونمو</w:t>
      </w:r>
      <w:proofErr w:type="spellEnd"/>
      <w:proofErr w:type="gramEnd"/>
      <w:r>
        <w:rPr>
          <w:rFonts w:ascii="Aharoni" w:eastAsiaTheme="minorEastAsia" w:hAnsi="Aharoni"/>
          <w:color w:val="F4B083" w:themeColor="accent2" w:themeTint="99"/>
          <w:kern w:val="24"/>
          <w:sz w:val="40"/>
          <w:szCs w:val="40"/>
          <w:rtl/>
        </w:rPr>
        <w:t xml:space="preserve"> المعرفة بمعدلات سريعة ، والذي نتج عن ثورة المعلومات التي نعيشها الآن</w:t>
      </w:r>
      <w:r>
        <w:rPr>
          <w:rFonts w:ascii="Aharoni" w:eastAsiaTheme="minorEastAsia" w:hAnsi="AL-Mohanad Bold"/>
          <w:color w:val="F4B083" w:themeColor="accent2" w:themeTint="99"/>
          <w:kern w:val="24"/>
          <w:sz w:val="40"/>
          <w:szCs w:val="40"/>
          <w:rtl/>
        </w:rPr>
        <w:t>،</w:t>
      </w:r>
    </w:p>
    <w:p w:rsidR="00D61EDF" w:rsidRDefault="00D61EDF" w:rsidP="00D61EDF">
      <w:pPr>
        <w:pStyle w:val="a3"/>
        <w:bidi/>
        <w:spacing w:before="0" w:beforeAutospacing="0" w:after="0" w:afterAutospacing="0"/>
        <w:jc w:val="center"/>
        <w:rPr>
          <w:rtl/>
        </w:rPr>
      </w:pPr>
      <w:r>
        <w:rPr>
          <w:rFonts w:ascii="Aharoni" w:eastAsiaTheme="minorEastAsia" w:hAnsi="AL-Mohanad Bold"/>
          <w:color w:val="F4B083" w:themeColor="accent2" w:themeTint="99"/>
          <w:kern w:val="24"/>
          <w:sz w:val="40"/>
          <w:szCs w:val="40"/>
          <w:rtl/>
        </w:rPr>
        <w:t xml:space="preserve">أصبح العالم يعيش ثورة علمية وتكنولوجية كبيرة، كان لها تأثير على مختلف جوانب الحياة، وأصبح التعليم مطالباً بالبحث عن أساليب ونماذج تعليمية جديدة لمواجهة العديد من التحديات على المستوى العالمي منها زيادة الطلب على التعليم، مع نقص عدد المؤسسات التعليمية ، وزيادة كم المعلومات في جميع فروع المعرفة المختلفة فضلاً عن ضرورة الاستفادة من التطورات التقنية في مجال التربية والتعليم ,وليظهر نموذج التعليم الالكتروني </w:t>
      </w:r>
      <w:r>
        <w:rPr>
          <w:rFonts w:ascii="Aharoni" w:eastAsiaTheme="minorEastAsia" w:hAnsi="Aharoni" w:cs="AL-Mohanad Bold"/>
          <w:color w:val="F4B083" w:themeColor="accent2" w:themeTint="99"/>
          <w:kern w:val="24"/>
          <w:sz w:val="40"/>
          <w:szCs w:val="40"/>
        </w:rPr>
        <w:t xml:space="preserve">E-learning </w:t>
      </w:r>
      <w:r>
        <w:rPr>
          <w:rFonts w:ascii="Aharoni" w:eastAsiaTheme="minorEastAsia" w:hAnsi="AL-Mohanad Bold"/>
          <w:color w:val="F4B083" w:themeColor="accent2" w:themeTint="99"/>
          <w:kern w:val="24"/>
          <w:sz w:val="40"/>
          <w:szCs w:val="40"/>
          <w:rtl/>
        </w:rPr>
        <w:t>ليساعد المتعلم على التعلم في المكان والزمان المناسبين له من خلال محتوى تفاعلي يعتمد على الوسائط المتعددة (نصوص -صوت-صورة-حركة) ويُقدم من خلال وسائط الكترونية مثل الحاسب والانترنت وغيرهما وبالتالي فإن التعليم الالكتروني يعد نمطاً جديداً من أنماط التعليم ، فرضته التغيرات العلمية والتكنولوجية التي يشهدها العالم حتى يومنا هذا، ولم تعد الطرق والأساليب التقليدية قادرة على مسايرتها، ولذا أصبحت الحاجة ملحة لتبني نوعاً آخر من أنواع التعليم وهو التعليم الإلكتروني .</w:t>
      </w:r>
    </w:p>
    <w:p w:rsidR="00BB2B09" w:rsidRDefault="00BB2B09">
      <w:pPr>
        <w:rPr>
          <w:rtl/>
        </w:rPr>
      </w:pPr>
    </w:p>
    <w:p w:rsidR="00BB2B09" w:rsidRDefault="00BB2B09">
      <w:pPr>
        <w:bidi w:val="0"/>
        <w:rPr>
          <w:rtl/>
        </w:rPr>
      </w:pPr>
      <w:r>
        <w:rPr>
          <w:rtl/>
        </w:rPr>
        <w:br w:type="page"/>
      </w:r>
    </w:p>
    <w:p w:rsidR="00BB2B09" w:rsidRPr="00D06229" w:rsidRDefault="00BB2B09" w:rsidP="00BB2B09">
      <w:pPr>
        <w:jc w:val="center"/>
        <w:rPr>
          <w:rFonts w:ascii="Sakkal Majalla" w:hAnsi="Sakkal Majalla" w:cs="Sakkal Majalla"/>
          <w:b/>
          <w:bCs/>
          <w:color w:val="385623" w:themeColor="accent6" w:themeShade="80"/>
          <w:sz w:val="32"/>
          <w:szCs w:val="32"/>
          <w:u w:val="single"/>
          <w:rtl/>
        </w:rPr>
      </w:pPr>
      <w:r w:rsidRPr="00D06229">
        <w:rPr>
          <w:rFonts w:ascii="Sakkal Majalla" w:hAnsi="Sakkal Majalla" w:cs="Sakkal Majalla"/>
          <w:b/>
          <w:bCs/>
          <w:noProof/>
          <w:color w:val="385623" w:themeColor="accent6" w:themeShade="80"/>
          <w:sz w:val="32"/>
          <w:szCs w:val="32"/>
          <w:u w:val="single"/>
          <w:rtl/>
        </w:rPr>
        <w:lastRenderedPageBreak/>
        <w:drawing>
          <wp:anchor distT="0" distB="0" distL="114300" distR="114300" simplePos="0" relativeHeight="251659264" behindDoc="1" locked="0" layoutInCell="1" allowOverlap="1" wp14:anchorId="25E98685" wp14:editId="0ADA526B">
            <wp:simplePos x="0" y="0"/>
            <wp:positionH relativeFrom="column">
              <wp:posOffset>-354330</wp:posOffset>
            </wp:positionH>
            <wp:positionV relativeFrom="paragraph">
              <wp:posOffset>-179705</wp:posOffset>
            </wp:positionV>
            <wp:extent cx="2402205" cy="2144395"/>
            <wp:effectExtent l="266700" t="266700" r="302895" b="313055"/>
            <wp:wrapTight wrapText="bothSides">
              <wp:wrapPolygon edited="0">
                <wp:start x="-171" y="-2686"/>
                <wp:lineTo x="-2398" y="-2303"/>
                <wp:lineTo x="-2227" y="22451"/>
                <wp:lineTo x="-685" y="24178"/>
                <wp:lineTo x="-514" y="24561"/>
                <wp:lineTo x="22097" y="24561"/>
                <wp:lineTo x="22268" y="24178"/>
                <wp:lineTo x="23981" y="22451"/>
                <wp:lineTo x="24152" y="768"/>
                <wp:lineTo x="21925" y="-2111"/>
                <wp:lineTo x="21754" y="-2686"/>
                <wp:lineTo x="-171" y="-2686"/>
              </wp:wrapPolygon>
            </wp:wrapTight>
            <wp:docPr id="1" name="صورة 0" descr="1272135768kAl09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2135768kAl09V.jpg"/>
                    <pic:cNvPicPr/>
                  </pic:nvPicPr>
                  <pic:blipFill>
                    <a:blip r:embed="rId9" cstate="print"/>
                    <a:stretch>
                      <a:fillRect/>
                    </a:stretch>
                  </pic:blipFill>
                  <pic:spPr>
                    <a:xfrm>
                      <a:off x="0" y="0"/>
                      <a:ext cx="2402205" cy="214439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r w:rsidRPr="00D06229">
        <w:rPr>
          <w:rFonts w:ascii="Sakkal Majalla" w:hAnsi="Sakkal Majalla" w:cs="Sakkal Majalla"/>
          <w:b/>
          <w:bCs/>
          <w:color w:val="385623" w:themeColor="accent6" w:themeShade="80"/>
          <w:sz w:val="32"/>
          <w:szCs w:val="32"/>
          <w:u w:val="single"/>
          <w:rtl/>
        </w:rPr>
        <w:t>نبذة عن التعليم الالكتروني:</w:t>
      </w:r>
    </w:p>
    <w:p w:rsidR="00BB2B09" w:rsidRPr="00D06229" w:rsidRDefault="00BB2B09" w:rsidP="00BB2B09">
      <w:pPr>
        <w:pStyle w:val="a3"/>
        <w:bidi/>
        <w:ind w:left="385"/>
        <w:rPr>
          <w:rFonts w:ascii="Sakkal Majalla" w:hAnsi="Sakkal Majalla" w:cs="Sakkal Majalla"/>
          <w:b/>
          <w:bCs/>
          <w:color w:val="222A35" w:themeColor="text2" w:themeShade="80"/>
          <w:sz w:val="32"/>
          <w:szCs w:val="32"/>
        </w:rPr>
      </w:pPr>
      <w:r w:rsidRPr="00D06229">
        <w:rPr>
          <w:rStyle w:val="a4"/>
          <w:rFonts w:ascii="Sakkal Majalla" w:hAnsi="Sakkal Majalla" w:cs="Sakkal Majalla"/>
          <w:color w:val="222A35" w:themeColor="text2" w:themeShade="80"/>
          <w:sz w:val="32"/>
          <w:szCs w:val="32"/>
          <w:rtl/>
        </w:rPr>
        <w:t>مع تطور تقنية المعلومات  وثورة تكنولوجيا الاتصالات المتعددة والتي تؤثر في جميع مجالات الحياة الاقتصادية والاجتماعية والسياسية والمهنية وكذلك التعليمية وما إن دمجت هذه التقنية في مجال من هذه المجالات إلا وأضافت عليه رونقاً جديداً في توسع نطاقات الحياة وأصبح لدينا نموذج تعليمياً مدموجاً بالتقنية ليصبح بعد ذلك منتج التعليم الالكتروني(</w:t>
      </w:r>
      <w:r w:rsidRPr="00D06229">
        <w:rPr>
          <w:rStyle w:val="a4"/>
          <w:rFonts w:ascii="Sakkal Majalla" w:hAnsi="Sakkal Majalla" w:cs="Sakkal Majalla"/>
          <w:color w:val="222A35" w:themeColor="text2" w:themeShade="80"/>
          <w:sz w:val="32"/>
          <w:szCs w:val="32"/>
        </w:rPr>
        <w:t xml:space="preserve"> E-learning </w:t>
      </w:r>
      <w:r w:rsidRPr="00D06229">
        <w:rPr>
          <w:rStyle w:val="a4"/>
          <w:rFonts w:ascii="Sakkal Majalla" w:hAnsi="Sakkal Majalla" w:cs="Sakkal Majalla"/>
          <w:color w:val="222A35" w:themeColor="text2" w:themeShade="80"/>
          <w:sz w:val="32"/>
          <w:szCs w:val="32"/>
          <w:rtl/>
        </w:rPr>
        <w:t>).</w:t>
      </w:r>
    </w:p>
    <w:p w:rsidR="00BB2B09" w:rsidRPr="00D06229" w:rsidRDefault="00BB2B09" w:rsidP="00BB2B09">
      <w:pPr>
        <w:pStyle w:val="a3"/>
        <w:bidi/>
        <w:ind w:left="385"/>
        <w:rPr>
          <w:rFonts w:ascii="Sakkal Majalla" w:hAnsi="Sakkal Majalla" w:cs="Sakkal Majalla"/>
          <w:b/>
          <w:bCs/>
          <w:color w:val="222A35" w:themeColor="text2" w:themeShade="80"/>
          <w:sz w:val="32"/>
          <w:szCs w:val="32"/>
          <w:rtl/>
        </w:rPr>
      </w:pPr>
      <w:r w:rsidRPr="00D06229">
        <w:rPr>
          <w:rStyle w:val="a4"/>
          <w:rFonts w:ascii="Sakkal Majalla" w:hAnsi="Sakkal Majalla" w:cs="Sakkal Majalla"/>
          <w:color w:val="222A35" w:themeColor="text2" w:themeShade="80"/>
          <w:sz w:val="32"/>
          <w:szCs w:val="32"/>
          <w:rtl/>
        </w:rPr>
        <w:t>وإيمانا بهذا المبدأ دعم خادم الحرمين الشريفين الملك عبدالله بن عبدالعزيز آل سعود وولي عهده الأمير سلمان بن عبدالعزيز آل سعود جميع متطلبات تطوير مجال التعليم وجاء التوجيه السامي حيث وافق خادم الحرمين الشريفين رئيس مجلس الوزراء رئيس مجلس التعليم العالي على عدد من القرارات التي اتخذها مجلس التعليم العالي في جلسته (الثالثة والستين) بإنشاء عمادة مساندة لتدعم مجال التعليم الالكتروني. تحت مسمى عمادة التعليم الالكتروني والتعلم عن بعد، ثم جاء إصدار قرار إنشاء الجامعة الالكترونية السعودية حرصاً منهم على مواكبة ذلك التطور.</w:t>
      </w:r>
    </w:p>
    <w:p w:rsidR="00BB2B09" w:rsidRPr="00D06229" w:rsidRDefault="00BB2B09" w:rsidP="00BB2B09">
      <w:pPr>
        <w:pStyle w:val="a3"/>
        <w:bidi/>
        <w:ind w:left="385"/>
        <w:rPr>
          <w:rStyle w:val="a4"/>
          <w:rFonts w:ascii="Sakkal Majalla" w:hAnsi="Sakkal Majalla" w:cs="Sakkal Majalla"/>
          <w:sz w:val="40"/>
          <w:szCs w:val="40"/>
          <w:rtl/>
        </w:rPr>
      </w:pPr>
      <w:r w:rsidRPr="00D06229">
        <w:rPr>
          <w:rStyle w:val="a4"/>
          <w:rFonts w:ascii="Sakkal Majalla" w:hAnsi="Sakkal Majalla" w:cs="Sakkal Majalla"/>
          <w:color w:val="222A35" w:themeColor="text2" w:themeShade="80"/>
          <w:sz w:val="32"/>
          <w:szCs w:val="32"/>
          <w:rtl/>
        </w:rPr>
        <w:t xml:space="preserve">ويتواصل في هذا الصدد </w:t>
      </w:r>
      <w:proofErr w:type="gramStart"/>
      <w:r w:rsidRPr="00D06229">
        <w:rPr>
          <w:rStyle w:val="a4"/>
          <w:rFonts w:ascii="Sakkal Majalla" w:hAnsi="Sakkal Majalla" w:cs="Sakkal Majalla"/>
          <w:color w:val="222A35" w:themeColor="text2" w:themeShade="80"/>
          <w:sz w:val="32"/>
          <w:szCs w:val="32"/>
          <w:rtl/>
        </w:rPr>
        <w:t>دعم</w:t>
      </w:r>
      <w:proofErr w:type="gramEnd"/>
      <w:r w:rsidRPr="00D06229">
        <w:rPr>
          <w:rStyle w:val="a4"/>
          <w:rFonts w:ascii="Sakkal Majalla" w:hAnsi="Sakkal Majalla" w:cs="Sakkal Majalla"/>
          <w:color w:val="222A35" w:themeColor="text2" w:themeShade="80"/>
          <w:sz w:val="32"/>
          <w:szCs w:val="32"/>
          <w:rtl/>
        </w:rPr>
        <w:t xml:space="preserve"> معالي مدير الجامعة </w:t>
      </w:r>
      <w:proofErr w:type="spellStart"/>
      <w:r w:rsidRPr="00D06229">
        <w:rPr>
          <w:rStyle w:val="a4"/>
          <w:rFonts w:ascii="Sakkal Majalla" w:hAnsi="Sakkal Majalla" w:cs="Sakkal Majalla"/>
          <w:color w:val="222A35" w:themeColor="text2" w:themeShade="80"/>
          <w:sz w:val="32"/>
          <w:szCs w:val="32"/>
          <w:rtl/>
        </w:rPr>
        <w:t>د.خالد</w:t>
      </w:r>
      <w:proofErr w:type="spellEnd"/>
      <w:r w:rsidRPr="00D06229">
        <w:rPr>
          <w:rStyle w:val="a4"/>
          <w:rFonts w:ascii="Sakkal Majalla" w:hAnsi="Sakkal Majalla" w:cs="Sakkal Majalla"/>
          <w:color w:val="222A35" w:themeColor="text2" w:themeShade="80"/>
          <w:sz w:val="32"/>
          <w:szCs w:val="32"/>
          <w:rtl/>
        </w:rPr>
        <w:t xml:space="preserve"> بن سعد المقرن لإنجاح مشاريع  التعليم الالكتروني  وتذليل جميع الصعوبات التي من خلالها قد تعيق أي جانب من </w:t>
      </w:r>
      <w:proofErr w:type="gramStart"/>
      <w:r w:rsidRPr="00D06229">
        <w:rPr>
          <w:rStyle w:val="a4"/>
          <w:rFonts w:ascii="Sakkal Majalla" w:hAnsi="Sakkal Majalla" w:cs="Sakkal Majalla"/>
          <w:color w:val="222A35" w:themeColor="text2" w:themeShade="80"/>
          <w:sz w:val="32"/>
          <w:szCs w:val="32"/>
          <w:rtl/>
        </w:rPr>
        <w:t>جوانبه .</w:t>
      </w:r>
      <w:proofErr w:type="gramEnd"/>
      <w:r w:rsidRPr="00D06229">
        <w:rPr>
          <w:rStyle w:val="a4"/>
          <w:rFonts w:ascii="Sakkal Majalla" w:hAnsi="Sakkal Majalla" w:cs="Sakkal Majalla"/>
          <w:color w:val="222A35" w:themeColor="text2" w:themeShade="80"/>
          <w:sz w:val="32"/>
          <w:szCs w:val="32"/>
          <w:rtl/>
        </w:rPr>
        <w:t xml:space="preserve"> وتسعى العمادة من خلال رسم خطتها الاستراتيجية من تحديد الرؤية والرسالة والاهداف التي تسعى لتحقيق انتاج دور تعليمي الكتروني تفاعلي يلبي احتياجات المجتمع لنشر ثقافة التعليم في جميع أنحائه</w:t>
      </w:r>
      <w:r w:rsidRPr="00D06229">
        <w:rPr>
          <w:rStyle w:val="a4"/>
          <w:rFonts w:ascii="Sakkal Majalla" w:hAnsi="Sakkal Majalla" w:cs="Sakkal Majalla"/>
          <w:color w:val="222A35" w:themeColor="text2" w:themeShade="80"/>
          <w:sz w:val="32"/>
          <w:szCs w:val="32"/>
          <w:rtl/>
        </w:rPr>
        <w:tab/>
      </w:r>
      <w:r w:rsidRPr="00D06229">
        <w:rPr>
          <w:rStyle w:val="a4"/>
          <w:rFonts w:ascii="Sakkal Majalla" w:hAnsi="Sakkal Majalla" w:cs="Sakkal Majalla"/>
          <w:color w:val="222A35" w:themeColor="text2" w:themeShade="80"/>
          <w:sz w:val="32"/>
          <w:szCs w:val="32"/>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p>
    <w:p w:rsidR="00BB2B09" w:rsidRPr="00D06229" w:rsidRDefault="00BB2B09" w:rsidP="00BB2B09">
      <w:pPr>
        <w:spacing w:line="240" w:lineRule="auto"/>
        <w:rPr>
          <w:rStyle w:val="a4"/>
          <w:rFonts w:ascii="Sakkal Majalla" w:hAnsi="Sakkal Majalla" w:cs="Sakkal Majalla"/>
          <w:color w:val="833C0B" w:themeColor="accent2" w:themeShade="80"/>
          <w:sz w:val="36"/>
          <w:szCs w:val="36"/>
          <w:rtl/>
        </w:rPr>
      </w:pPr>
      <w:r w:rsidRPr="00D06229">
        <w:rPr>
          <w:rStyle w:val="a4"/>
          <w:rFonts w:ascii="Sakkal Majalla" w:hAnsi="Sakkal Majalla" w:cs="Sakkal Majalla"/>
          <w:color w:val="833C0B" w:themeColor="accent2" w:themeShade="80"/>
          <w:sz w:val="36"/>
          <w:szCs w:val="36"/>
          <w:rtl/>
        </w:rPr>
        <w:t>وحدة التعليم الالكتروني بالزلفي:</w:t>
      </w:r>
    </w:p>
    <w:p w:rsidR="00BB2B09" w:rsidRPr="00D06229" w:rsidRDefault="00BB2B09" w:rsidP="00BB2B09">
      <w:pPr>
        <w:spacing w:line="240" w:lineRule="auto"/>
        <w:rPr>
          <w:rStyle w:val="a4"/>
          <w:rFonts w:ascii="Sakkal Majalla" w:hAnsi="Sakkal Majalla" w:cs="Sakkal Majalla"/>
          <w:color w:val="1F3864" w:themeColor="accent5" w:themeShade="80"/>
          <w:sz w:val="32"/>
          <w:szCs w:val="32"/>
          <w:rtl/>
        </w:rPr>
      </w:pPr>
      <w:r w:rsidRPr="00D06229">
        <w:rPr>
          <w:rStyle w:val="a4"/>
          <w:rFonts w:ascii="Sakkal Majalla" w:hAnsi="Sakkal Majalla" w:cs="Sakkal Majalla"/>
          <w:color w:val="1F3864" w:themeColor="accent5" w:themeShade="80"/>
          <w:sz w:val="32"/>
          <w:szCs w:val="32"/>
          <w:rtl/>
        </w:rPr>
        <w:t xml:space="preserve">تأسست وحدة التعليم الإلكتروني والتعليم عن بعد بكلية التربية بالزلفي في 23-11-1433هـ  </w:t>
      </w:r>
      <w:r>
        <w:rPr>
          <w:rStyle w:val="a4"/>
          <w:rFonts w:ascii="Sakkal Majalla" w:hAnsi="Sakkal Majalla" w:cs="Sakkal Majalla" w:hint="cs"/>
          <w:color w:val="1F3864" w:themeColor="accent5" w:themeShade="80"/>
          <w:sz w:val="32"/>
          <w:szCs w:val="32"/>
          <w:rtl/>
        </w:rPr>
        <w:t xml:space="preserve">,برئيسة الأستاذة /منيرة عبدالعزيز البداح </w:t>
      </w:r>
    </w:p>
    <w:p w:rsidR="00BB2B09" w:rsidRPr="00D06229" w:rsidRDefault="00BB2B09" w:rsidP="00BB2B09">
      <w:pPr>
        <w:spacing w:line="240" w:lineRule="auto"/>
        <w:rPr>
          <w:rStyle w:val="a4"/>
          <w:rFonts w:ascii="Sakkal Majalla" w:hAnsi="Sakkal Majalla" w:cs="Sakkal Majalla"/>
          <w:color w:val="833C0B" w:themeColor="accent2" w:themeShade="80"/>
          <w:sz w:val="36"/>
          <w:szCs w:val="36"/>
          <w:rtl/>
        </w:rPr>
      </w:pPr>
      <w:r w:rsidRPr="00D06229">
        <w:rPr>
          <w:rStyle w:val="a4"/>
          <w:rFonts w:ascii="Sakkal Majalla" w:hAnsi="Sakkal Majalla" w:cs="Sakkal Majalla"/>
          <w:color w:val="833C0B" w:themeColor="accent2" w:themeShade="80"/>
          <w:sz w:val="36"/>
          <w:szCs w:val="36"/>
          <w:rtl/>
        </w:rPr>
        <w:t>رؤية الوحدة:</w:t>
      </w:r>
    </w:p>
    <w:p w:rsidR="00BB2B09" w:rsidRDefault="00BB2B09" w:rsidP="00BB2B09">
      <w:pPr>
        <w:spacing w:line="240" w:lineRule="auto"/>
        <w:jc w:val="both"/>
        <w:rPr>
          <w:rStyle w:val="a4"/>
          <w:rFonts w:ascii="Sakkal Majalla" w:hAnsi="Sakkal Majalla" w:cs="Sakkal Majalla"/>
          <w:color w:val="1F3864" w:themeColor="accent5" w:themeShade="80"/>
          <w:sz w:val="32"/>
          <w:szCs w:val="32"/>
          <w:rtl/>
        </w:rPr>
      </w:pPr>
      <w:r w:rsidRPr="00D06229">
        <w:rPr>
          <w:rStyle w:val="a4"/>
          <w:rFonts w:ascii="Sakkal Majalla" w:hAnsi="Sakkal Majalla" w:cs="Sakkal Majalla"/>
          <w:color w:val="1F3864" w:themeColor="accent5" w:themeShade="80"/>
          <w:sz w:val="32"/>
          <w:szCs w:val="32"/>
          <w:rtl/>
        </w:rPr>
        <w:lastRenderedPageBreak/>
        <w:t>تطمح كلية التربية بالزلفي أن تكون في فضاء الجامعات الرائدة في التعليم الإلكتروني, ونتطلع نحو التفرد والتميز في هذا المجال.</w:t>
      </w:r>
    </w:p>
    <w:p w:rsidR="00BB2B09" w:rsidRPr="00D06229" w:rsidRDefault="00BB2B09" w:rsidP="00BB2B09">
      <w:pPr>
        <w:spacing w:line="240" w:lineRule="auto"/>
        <w:jc w:val="both"/>
        <w:rPr>
          <w:rStyle w:val="a4"/>
          <w:rFonts w:ascii="Sakkal Majalla" w:hAnsi="Sakkal Majalla" w:cs="Sakkal Majalla"/>
          <w:color w:val="1F3864" w:themeColor="accent5" w:themeShade="80"/>
          <w:sz w:val="32"/>
          <w:szCs w:val="32"/>
          <w:rtl/>
        </w:rPr>
      </w:pPr>
    </w:p>
    <w:p w:rsidR="00BB2B09" w:rsidRPr="00D06229" w:rsidRDefault="00BB2B09" w:rsidP="00BB2B09">
      <w:pPr>
        <w:spacing w:line="240" w:lineRule="auto"/>
        <w:rPr>
          <w:rStyle w:val="a4"/>
          <w:rFonts w:ascii="Sakkal Majalla" w:hAnsi="Sakkal Majalla" w:cs="Sakkal Majalla"/>
          <w:color w:val="833C0B" w:themeColor="accent2" w:themeShade="80"/>
          <w:sz w:val="36"/>
          <w:szCs w:val="36"/>
          <w:rtl/>
        </w:rPr>
      </w:pPr>
      <w:r w:rsidRPr="00D06229">
        <w:rPr>
          <w:rStyle w:val="a4"/>
          <w:rFonts w:ascii="Sakkal Majalla" w:hAnsi="Sakkal Majalla" w:cs="Sakkal Majalla"/>
          <w:color w:val="833C0B" w:themeColor="accent2" w:themeShade="80"/>
          <w:sz w:val="36"/>
          <w:szCs w:val="36"/>
          <w:rtl/>
        </w:rPr>
        <w:t>الرسالة :</w:t>
      </w:r>
    </w:p>
    <w:p w:rsidR="00BB2B09" w:rsidRPr="00D06229" w:rsidRDefault="00BB2B09" w:rsidP="00BB2B09">
      <w:pPr>
        <w:spacing w:line="240" w:lineRule="auto"/>
        <w:rPr>
          <w:rStyle w:val="a4"/>
          <w:rFonts w:ascii="Sakkal Majalla" w:hAnsi="Sakkal Majalla" w:cs="Sakkal Majalla"/>
          <w:color w:val="1F3864" w:themeColor="accent5" w:themeShade="80"/>
          <w:sz w:val="32"/>
          <w:szCs w:val="32"/>
          <w:rtl/>
        </w:rPr>
      </w:pPr>
      <w:r w:rsidRPr="00D06229">
        <w:rPr>
          <w:rStyle w:val="a4"/>
          <w:rFonts w:ascii="Sakkal Majalla" w:hAnsi="Sakkal Majalla" w:cs="Sakkal Majalla"/>
          <w:color w:val="1F3864" w:themeColor="accent5" w:themeShade="80"/>
          <w:sz w:val="32"/>
          <w:szCs w:val="32"/>
          <w:rtl/>
        </w:rPr>
        <w:t>مقاربة سبل التعليم الإلكتروني لأعضاء هيئة التدريس والطالبات وأتاحه الفرصة أمامهم لتبصر كيفية تفعيلة للوصول إلى مستوى تعليمي مميز.</w:t>
      </w:r>
    </w:p>
    <w:p w:rsidR="00BB2B09" w:rsidRPr="00D06229" w:rsidRDefault="00BB2B09" w:rsidP="00BB2B09">
      <w:pPr>
        <w:spacing w:line="240" w:lineRule="auto"/>
        <w:rPr>
          <w:rStyle w:val="a4"/>
          <w:rFonts w:ascii="Sakkal Majalla" w:hAnsi="Sakkal Majalla" w:cs="Sakkal Majalla"/>
          <w:color w:val="833C0B" w:themeColor="accent2" w:themeShade="80"/>
          <w:sz w:val="32"/>
          <w:szCs w:val="32"/>
          <w:rtl/>
        </w:rPr>
      </w:pPr>
      <w:r w:rsidRPr="00D06229">
        <w:rPr>
          <w:rStyle w:val="a4"/>
          <w:rFonts w:ascii="Sakkal Majalla" w:hAnsi="Sakkal Majalla" w:cs="Sakkal Majalla"/>
          <w:color w:val="833C0B" w:themeColor="accent2" w:themeShade="80"/>
          <w:sz w:val="32"/>
          <w:szCs w:val="32"/>
          <w:rtl/>
        </w:rPr>
        <w:t>الأهداف:</w:t>
      </w:r>
    </w:p>
    <w:p w:rsidR="00BB2B09" w:rsidRPr="00D06229" w:rsidRDefault="00BB2B09" w:rsidP="00BB2B09">
      <w:pPr>
        <w:spacing w:line="240" w:lineRule="auto"/>
        <w:rPr>
          <w:rStyle w:val="a4"/>
          <w:rFonts w:ascii="Sakkal Majalla" w:hAnsi="Sakkal Majalla" w:cs="Sakkal Majalla"/>
          <w:color w:val="1F3864" w:themeColor="accent5" w:themeShade="80"/>
          <w:sz w:val="36"/>
          <w:szCs w:val="36"/>
          <w:rtl/>
        </w:rPr>
      </w:pPr>
      <w:r w:rsidRPr="00D06229">
        <w:rPr>
          <w:rStyle w:val="a4"/>
          <w:rFonts w:ascii="Sakkal Majalla" w:hAnsi="Sakkal Majalla" w:cs="Sakkal Majalla"/>
          <w:color w:val="1F3864" w:themeColor="accent5" w:themeShade="80"/>
          <w:sz w:val="36"/>
          <w:szCs w:val="36"/>
          <w:rtl/>
        </w:rPr>
        <w:t>تسعى وحدة التعليم الإلكتروني في كلية التربية بالزلفي إلى تحقيق الأهداف الآتية :</w:t>
      </w:r>
    </w:p>
    <w:p w:rsidR="00BB2B09" w:rsidRPr="00D06229" w:rsidRDefault="00BB2B09" w:rsidP="00BB2B09">
      <w:pPr>
        <w:spacing w:line="240" w:lineRule="auto"/>
        <w:rPr>
          <w:rStyle w:val="a4"/>
          <w:rFonts w:ascii="Sakkal Majalla" w:hAnsi="Sakkal Majalla" w:cs="Sakkal Majalla"/>
          <w:color w:val="1F3864" w:themeColor="accent5" w:themeShade="80"/>
          <w:sz w:val="36"/>
          <w:szCs w:val="36"/>
          <w:rtl/>
        </w:rPr>
      </w:pPr>
      <w:r w:rsidRPr="00D06229">
        <w:rPr>
          <w:rStyle w:val="a4"/>
          <w:rFonts w:ascii="Sakkal Majalla" w:hAnsi="Sakkal Majalla" w:cs="Sakkal Majalla"/>
          <w:color w:val="1F3864" w:themeColor="accent5" w:themeShade="80"/>
          <w:sz w:val="36"/>
          <w:szCs w:val="36"/>
          <w:rtl/>
        </w:rPr>
        <w:t>1- تعزيز أستخدم التعليم الالكتروني في كلية التربية بالزلفي .</w:t>
      </w:r>
    </w:p>
    <w:p w:rsidR="00BB2B09" w:rsidRPr="00D06229" w:rsidRDefault="00BB2B09" w:rsidP="00BB2B09">
      <w:pPr>
        <w:spacing w:line="240" w:lineRule="auto"/>
        <w:rPr>
          <w:rStyle w:val="a4"/>
          <w:rFonts w:ascii="Sakkal Majalla" w:hAnsi="Sakkal Majalla" w:cs="Sakkal Majalla"/>
          <w:color w:val="1F3864" w:themeColor="accent5" w:themeShade="80"/>
          <w:sz w:val="36"/>
          <w:szCs w:val="36"/>
          <w:rtl/>
        </w:rPr>
      </w:pPr>
      <w:r w:rsidRPr="00D06229">
        <w:rPr>
          <w:rStyle w:val="a4"/>
          <w:rFonts w:ascii="Sakkal Majalla" w:hAnsi="Sakkal Majalla" w:cs="Sakkal Majalla"/>
          <w:color w:val="1F3864" w:themeColor="accent5" w:themeShade="80"/>
          <w:sz w:val="36"/>
          <w:szCs w:val="36"/>
          <w:rtl/>
        </w:rPr>
        <w:t>2- توفير الدعم الفني لأعضاء هيئة التدريس في مجال تطوير المفردات الالكترونية .</w:t>
      </w:r>
    </w:p>
    <w:p w:rsidR="00BB2B09" w:rsidRPr="00D06229" w:rsidRDefault="00BB2B09" w:rsidP="00BB2B09">
      <w:pPr>
        <w:spacing w:line="240" w:lineRule="auto"/>
        <w:rPr>
          <w:rStyle w:val="a4"/>
          <w:rFonts w:ascii="Sakkal Majalla" w:hAnsi="Sakkal Majalla" w:cs="Sakkal Majalla"/>
          <w:color w:val="1F3864" w:themeColor="accent5" w:themeShade="80"/>
          <w:sz w:val="36"/>
          <w:szCs w:val="36"/>
          <w:rtl/>
        </w:rPr>
      </w:pPr>
      <w:r w:rsidRPr="00D06229">
        <w:rPr>
          <w:rStyle w:val="a4"/>
          <w:rFonts w:ascii="Sakkal Majalla" w:hAnsi="Sakkal Majalla" w:cs="Sakkal Majalla"/>
          <w:color w:val="1F3864" w:themeColor="accent5" w:themeShade="80"/>
          <w:sz w:val="36"/>
          <w:szCs w:val="36"/>
          <w:rtl/>
        </w:rPr>
        <w:t>3- الاشراف على مدى تطبيق التعليم الالكتروني بالتنسيق مع الجهات ذات الصلة .</w:t>
      </w:r>
    </w:p>
    <w:p w:rsidR="00BB2B09" w:rsidRPr="00D06229" w:rsidRDefault="00BB2B09" w:rsidP="00BB2B09">
      <w:pPr>
        <w:spacing w:line="240" w:lineRule="auto"/>
        <w:rPr>
          <w:rStyle w:val="a4"/>
          <w:rFonts w:ascii="Sakkal Majalla" w:hAnsi="Sakkal Majalla" w:cs="Sakkal Majalla"/>
          <w:color w:val="1F3864" w:themeColor="accent5" w:themeShade="80"/>
          <w:sz w:val="36"/>
          <w:szCs w:val="36"/>
          <w:rtl/>
        </w:rPr>
      </w:pPr>
      <w:r w:rsidRPr="00D06229">
        <w:rPr>
          <w:rStyle w:val="a4"/>
          <w:rFonts w:ascii="Sakkal Majalla" w:hAnsi="Sakkal Majalla" w:cs="Sakkal Majalla"/>
          <w:color w:val="1F3864" w:themeColor="accent5" w:themeShade="80"/>
          <w:sz w:val="36"/>
          <w:szCs w:val="36"/>
          <w:rtl/>
        </w:rPr>
        <w:t>4- توفير بيئة مناسبة تحض على استخدام التعليم الالكتروني في المحاضرات .</w:t>
      </w:r>
    </w:p>
    <w:p w:rsidR="00BB2B09" w:rsidRPr="00D06229" w:rsidRDefault="00BB2B09" w:rsidP="00BB2B09">
      <w:pPr>
        <w:spacing w:line="240" w:lineRule="auto"/>
        <w:rPr>
          <w:rStyle w:val="a4"/>
          <w:rFonts w:ascii="Sakkal Majalla" w:hAnsi="Sakkal Majalla" w:cs="Sakkal Majalla"/>
          <w:color w:val="1F3864" w:themeColor="accent5" w:themeShade="80"/>
          <w:sz w:val="36"/>
          <w:szCs w:val="36"/>
          <w:rtl/>
        </w:rPr>
      </w:pPr>
      <w:r w:rsidRPr="00D06229">
        <w:rPr>
          <w:rStyle w:val="a4"/>
          <w:rFonts w:ascii="Sakkal Majalla" w:hAnsi="Sakkal Majalla" w:cs="Sakkal Majalla"/>
          <w:color w:val="1F3864" w:themeColor="accent5" w:themeShade="80"/>
          <w:sz w:val="36"/>
          <w:szCs w:val="36"/>
          <w:rtl/>
        </w:rPr>
        <w:t>5- العمل على إيجاد أدلة ارشادية لنشر ثقافة التعليم الإلكتروني لتطوير المعرفة لدى أعضاء هيئة التدريس والطالبات .</w:t>
      </w:r>
    </w:p>
    <w:p w:rsidR="00BB2B09" w:rsidRPr="00D06229" w:rsidRDefault="00BB2B09" w:rsidP="00BB2B09">
      <w:pPr>
        <w:spacing w:line="240" w:lineRule="auto"/>
        <w:rPr>
          <w:rStyle w:val="a4"/>
          <w:rFonts w:ascii="Sakkal Majalla" w:hAnsi="Sakkal Majalla" w:cs="Sakkal Majalla"/>
          <w:color w:val="1F3864" w:themeColor="accent5" w:themeShade="80"/>
          <w:sz w:val="36"/>
          <w:szCs w:val="36"/>
          <w:rtl/>
        </w:rPr>
      </w:pPr>
      <w:r w:rsidRPr="00D06229">
        <w:rPr>
          <w:rStyle w:val="a4"/>
          <w:rFonts w:ascii="Sakkal Majalla" w:hAnsi="Sakkal Majalla" w:cs="Sakkal Majalla"/>
          <w:color w:val="1F3864" w:themeColor="accent5" w:themeShade="80"/>
          <w:sz w:val="36"/>
          <w:szCs w:val="36"/>
          <w:rtl/>
        </w:rPr>
        <w:t xml:space="preserve">6- تسعى الكلية إلى توفير الأجهزة التعليمية وصيانتها والتدريب على استخدامها بهدف رفع مستوى الأعضاء </w:t>
      </w:r>
      <w:proofErr w:type="gramStart"/>
      <w:r w:rsidRPr="00D06229">
        <w:rPr>
          <w:rStyle w:val="a4"/>
          <w:rFonts w:ascii="Sakkal Majalla" w:hAnsi="Sakkal Majalla" w:cs="Sakkal Majalla"/>
          <w:color w:val="1F3864" w:themeColor="accent5" w:themeShade="80"/>
          <w:sz w:val="36"/>
          <w:szCs w:val="36"/>
          <w:rtl/>
        </w:rPr>
        <w:t>والطالبات .</w:t>
      </w:r>
      <w:proofErr w:type="gramEnd"/>
    </w:p>
    <w:p w:rsidR="00BB2B09" w:rsidRPr="00D06229" w:rsidRDefault="00BB2B09" w:rsidP="00BB2B09">
      <w:pPr>
        <w:spacing w:line="240" w:lineRule="auto"/>
        <w:rPr>
          <w:rStyle w:val="a4"/>
          <w:rFonts w:ascii="Sakkal Majalla" w:hAnsi="Sakkal Majalla" w:cs="Sakkal Majalla"/>
          <w:color w:val="1F3864" w:themeColor="accent5" w:themeShade="80"/>
          <w:sz w:val="36"/>
          <w:szCs w:val="36"/>
          <w:rtl/>
        </w:rPr>
      </w:pPr>
      <w:r w:rsidRPr="00D06229">
        <w:rPr>
          <w:rStyle w:val="a4"/>
          <w:rFonts w:ascii="Sakkal Majalla" w:hAnsi="Sakkal Majalla" w:cs="Sakkal Majalla"/>
          <w:color w:val="1F3864" w:themeColor="accent5" w:themeShade="80"/>
          <w:sz w:val="36"/>
          <w:szCs w:val="36"/>
          <w:rtl/>
        </w:rPr>
        <w:t xml:space="preserve">7- تطوير المحتوى الرقمي للمقررات الدراسية وتحويلها إلى مقررات الكترونية </w:t>
      </w:r>
      <w:proofErr w:type="gramStart"/>
      <w:r w:rsidRPr="00D06229">
        <w:rPr>
          <w:rStyle w:val="a4"/>
          <w:rFonts w:ascii="Sakkal Majalla" w:hAnsi="Sakkal Majalla" w:cs="Sakkal Majalla"/>
          <w:color w:val="1F3864" w:themeColor="accent5" w:themeShade="80"/>
          <w:sz w:val="36"/>
          <w:szCs w:val="36"/>
          <w:rtl/>
        </w:rPr>
        <w:t>تفاعلية</w:t>
      </w:r>
      <w:proofErr w:type="gramEnd"/>
      <w:r w:rsidRPr="00D06229">
        <w:rPr>
          <w:rStyle w:val="a4"/>
          <w:rFonts w:ascii="Sakkal Majalla" w:hAnsi="Sakkal Majalla" w:cs="Sakkal Majalla"/>
          <w:color w:val="1F3864" w:themeColor="accent5" w:themeShade="80"/>
          <w:sz w:val="36"/>
          <w:szCs w:val="36"/>
          <w:rtl/>
        </w:rPr>
        <w:t>.</w:t>
      </w:r>
    </w:p>
    <w:p w:rsidR="00BB2B09" w:rsidRPr="00D06229" w:rsidRDefault="00BB2B09" w:rsidP="00BB2B09">
      <w:pPr>
        <w:spacing w:line="240" w:lineRule="auto"/>
        <w:rPr>
          <w:rStyle w:val="a4"/>
          <w:rFonts w:ascii="Sakkal Majalla" w:hAnsi="Sakkal Majalla" w:cs="Sakkal Majalla"/>
          <w:sz w:val="36"/>
          <w:szCs w:val="36"/>
          <w:rtl/>
        </w:rPr>
      </w:pPr>
      <w:r w:rsidRPr="00D06229">
        <w:rPr>
          <w:rStyle w:val="a4"/>
          <w:rFonts w:ascii="Sakkal Majalla" w:hAnsi="Sakkal Majalla" w:cs="Sakkal Majalla"/>
          <w:color w:val="1F3864" w:themeColor="accent5" w:themeShade="80"/>
          <w:sz w:val="36"/>
          <w:szCs w:val="36"/>
          <w:rtl/>
        </w:rPr>
        <w:t xml:space="preserve">8- توفير التدريب الحديث للأعضاء هيئة التدريس </w:t>
      </w:r>
      <w:proofErr w:type="gramStart"/>
      <w:r w:rsidRPr="00D06229">
        <w:rPr>
          <w:rStyle w:val="a4"/>
          <w:rFonts w:ascii="Sakkal Majalla" w:hAnsi="Sakkal Majalla" w:cs="Sakkal Majalla"/>
          <w:color w:val="1F3864" w:themeColor="accent5" w:themeShade="80"/>
          <w:sz w:val="36"/>
          <w:szCs w:val="36"/>
          <w:rtl/>
        </w:rPr>
        <w:t>والطالبات .</w:t>
      </w:r>
      <w:proofErr w:type="gramEnd"/>
    </w:p>
    <w:p w:rsidR="00BB2B09" w:rsidRPr="00D06229" w:rsidRDefault="00BB2B09" w:rsidP="00BB2B09">
      <w:pPr>
        <w:spacing w:line="240" w:lineRule="auto"/>
        <w:rPr>
          <w:rStyle w:val="a4"/>
          <w:rFonts w:ascii="Sakkal Majalla" w:hAnsi="Sakkal Majalla" w:cs="Sakkal Majalla"/>
          <w:color w:val="833C0B" w:themeColor="accent2" w:themeShade="80"/>
          <w:sz w:val="36"/>
          <w:szCs w:val="36"/>
          <w:rtl/>
        </w:rPr>
      </w:pPr>
      <w:r w:rsidRPr="00D06229">
        <w:rPr>
          <w:rStyle w:val="a4"/>
          <w:rFonts w:ascii="Sakkal Majalla" w:hAnsi="Sakkal Majalla" w:cs="Sakkal Majalla"/>
          <w:color w:val="833C0B" w:themeColor="accent2" w:themeShade="80"/>
          <w:sz w:val="36"/>
          <w:szCs w:val="36"/>
          <w:rtl/>
        </w:rPr>
        <w:t>الاستراتيجيات:</w:t>
      </w:r>
    </w:p>
    <w:p w:rsidR="00BB2B09" w:rsidRPr="00D06229" w:rsidRDefault="00BB2B09" w:rsidP="00BB2B09">
      <w:pPr>
        <w:spacing w:line="240" w:lineRule="auto"/>
        <w:rPr>
          <w:rStyle w:val="a4"/>
          <w:rFonts w:ascii="Sakkal Majalla" w:hAnsi="Sakkal Majalla" w:cs="Sakkal Majalla"/>
          <w:color w:val="1F3864" w:themeColor="accent5" w:themeShade="80"/>
          <w:sz w:val="32"/>
          <w:szCs w:val="32"/>
          <w:rtl/>
        </w:rPr>
      </w:pPr>
      <w:r w:rsidRPr="00D06229">
        <w:rPr>
          <w:rStyle w:val="a4"/>
          <w:rFonts w:ascii="Sakkal Majalla" w:hAnsi="Sakkal Majalla" w:cs="Sakkal Majalla"/>
          <w:color w:val="1F3864" w:themeColor="accent5" w:themeShade="80"/>
          <w:sz w:val="32"/>
          <w:szCs w:val="32"/>
          <w:rtl/>
        </w:rPr>
        <w:lastRenderedPageBreak/>
        <w:t xml:space="preserve">تسعى الوحدة لتحقيق رؤيتها وأهدافها من خلال </w:t>
      </w:r>
      <w:r w:rsidRPr="00D06229">
        <w:rPr>
          <w:rStyle w:val="a4"/>
          <w:rFonts w:ascii="Sakkal Majalla" w:hAnsi="Sakkal Majalla" w:cs="Sakkal Majalla" w:hint="cs"/>
          <w:color w:val="1F3864" w:themeColor="accent5" w:themeShade="80"/>
          <w:sz w:val="32"/>
          <w:szCs w:val="32"/>
          <w:rtl/>
        </w:rPr>
        <w:t>الاستراتيجيات</w:t>
      </w:r>
      <w:r w:rsidRPr="00D06229">
        <w:rPr>
          <w:rStyle w:val="a4"/>
          <w:rFonts w:ascii="Sakkal Majalla" w:hAnsi="Sakkal Majalla" w:cs="Sakkal Majalla"/>
          <w:color w:val="1F3864" w:themeColor="accent5" w:themeShade="80"/>
          <w:sz w:val="32"/>
          <w:szCs w:val="32"/>
          <w:rtl/>
        </w:rPr>
        <w:t xml:space="preserve"> التالية :</w:t>
      </w:r>
    </w:p>
    <w:p w:rsidR="00BB2B09" w:rsidRPr="00D06229" w:rsidRDefault="00BB2B09" w:rsidP="00BB2B09">
      <w:pPr>
        <w:spacing w:line="240" w:lineRule="auto"/>
        <w:rPr>
          <w:rStyle w:val="a4"/>
          <w:rFonts w:ascii="Sakkal Majalla" w:hAnsi="Sakkal Majalla" w:cs="Sakkal Majalla"/>
          <w:color w:val="1F3864" w:themeColor="accent5" w:themeShade="80"/>
          <w:sz w:val="32"/>
          <w:szCs w:val="32"/>
          <w:rtl/>
        </w:rPr>
      </w:pPr>
      <w:r w:rsidRPr="00D06229">
        <w:rPr>
          <w:rStyle w:val="a4"/>
          <w:rFonts w:ascii="Sakkal Majalla" w:hAnsi="Sakkal Majalla" w:cs="Sakkal Majalla" w:hint="cs"/>
          <w:color w:val="1F3864" w:themeColor="accent5" w:themeShade="80"/>
          <w:sz w:val="32"/>
          <w:szCs w:val="32"/>
          <w:rtl/>
        </w:rPr>
        <w:t xml:space="preserve">1- </w:t>
      </w:r>
      <w:proofErr w:type="gramStart"/>
      <w:r w:rsidRPr="00D06229">
        <w:rPr>
          <w:rStyle w:val="a4"/>
          <w:rFonts w:ascii="Sakkal Majalla" w:hAnsi="Sakkal Majalla" w:cs="Sakkal Majalla"/>
          <w:color w:val="1F3864" w:themeColor="accent5" w:themeShade="80"/>
          <w:sz w:val="32"/>
          <w:szCs w:val="32"/>
          <w:rtl/>
        </w:rPr>
        <w:t>تطوير</w:t>
      </w:r>
      <w:proofErr w:type="gramEnd"/>
      <w:r w:rsidRPr="00D06229">
        <w:rPr>
          <w:rStyle w:val="a4"/>
          <w:rFonts w:ascii="Sakkal Majalla" w:hAnsi="Sakkal Majalla" w:cs="Sakkal Majalla"/>
          <w:color w:val="1F3864" w:themeColor="accent5" w:themeShade="80"/>
          <w:sz w:val="32"/>
          <w:szCs w:val="32"/>
          <w:rtl/>
        </w:rPr>
        <w:t xml:space="preserve"> مقررات الجامعة بشكل إلكتروني.</w:t>
      </w:r>
    </w:p>
    <w:p w:rsidR="00BB2B09" w:rsidRPr="00D06229" w:rsidRDefault="00BB2B09" w:rsidP="00BB2B09">
      <w:pPr>
        <w:spacing w:line="240" w:lineRule="auto"/>
        <w:rPr>
          <w:rStyle w:val="a4"/>
          <w:rFonts w:ascii="Sakkal Majalla" w:hAnsi="Sakkal Majalla" w:cs="Sakkal Majalla"/>
          <w:color w:val="1F3864" w:themeColor="accent5" w:themeShade="80"/>
          <w:sz w:val="32"/>
          <w:szCs w:val="32"/>
          <w:rtl/>
        </w:rPr>
      </w:pPr>
      <w:r w:rsidRPr="00D06229">
        <w:rPr>
          <w:rStyle w:val="a4"/>
          <w:rFonts w:ascii="Sakkal Majalla" w:hAnsi="Sakkal Majalla" w:cs="Sakkal Majalla" w:hint="cs"/>
          <w:color w:val="1F3864" w:themeColor="accent5" w:themeShade="80"/>
          <w:sz w:val="32"/>
          <w:szCs w:val="32"/>
          <w:rtl/>
        </w:rPr>
        <w:t xml:space="preserve">2- </w:t>
      </w:r>
      <w:proofErr w:type="gramStart"/>
      <w:r w:rsidRPr="00D06229">
        <w:rPr>
          <w:rStyle w:val="a4"/>
          <w:rFonts w:ascii="Sakkal Majalla" w:hAnsi="Sakkal Majalla" w:cs="Sakkal Majalla"/>
          <w:color w:val="1F3864" w:themeColor="accent5" w:themeShade="80"/>
          <w:sz w:val="32"/>
          <w:szCs w:val="32"/>
          <w:rtl/>
        </w:rPr>
        <w:t>تقديم</w:t>
      </w:r>
      <w:proofErr w:type="gramEnd"/>
      <w:r w:rsidRPr="00D06229">
        <w:rPr>
          <w:rStyle w:val="a4"/>
          <w:rFonts w:ascii="Sakkal Majalla" w:hAnsi="Sakkal Majalla" w:cs="Sakkal Majalla"/>
          <w:color w:val="1F3864" w:themeColor="accent5" w:themeShade="80"/>
          <w:sz w:val="32"/>
          <w:szCs w:val="32"/>
          <w:rtl/>
        </w:rPr>
        <w:t xml:space="preserve"> المشورة والدعم الفني لتطوير مواقع تعليمية لأعضاء هيئة التدريس.</w:t>
      </w:r>
    </w:p>
    <w:p w:rsidR="00BB2B09" w:rsidRPr="00D06229" w:rsidRDefault="00BB2B09" w:rsidP="00BB2B09">
      <w:pPr>
        <w:spacing w:line="240" w:lineRule="auto"/>
        <w:rPr>
          <w:rStyle w:val="a4"/>
          <w:rFonts w:ascii="Sakkal Majalla" w:hAnsi="Sakkal Majalla" w:cs="Sakkal Majalla"/>
          <w:color w:val="1F3864" w:themeColor="accent5" w:themeShade="80"/>
          <w:sz w:val="32"/>
          <w:szCs w:val="32"/>
          <w:rtl/>
        </w:rPr>
      </w:pPr>
      <w:r w:rsidRPr="00D06229">
        <w:rPr>
          <w:rStyle w:val="a4"/>
          <w:rFonts w:ascii="Sakkal Majalla" w:hAnsi="Sakkal Majalla" w:cs="Sakkal Majalla" w:hint="cs"/>
          <w:color w:val="1F3864" w:themeColor="accent5" w:themeShade="80"/>
          <w:sz w:val="32"/>
          <w:szCs w:val="32"/>
          <w:rtl/>
        </w:rPr>
        <w:t xml:space="preserve">3- </w:t>
      </w:r>
      <w:r w:rsidRPr="00D06229">
        <w:rPr>
          <w:rStyle w:val="a4"/>
          <w:rFonts w:ascii="Sakkal Majalla" w:hAnsi="Sakkal Majalla" w:cs="Sakkal Majalla"/>
          <w:color w:val="1F3864" w:themeColor="accent5" w:themeShade="80"/>
          <w:sz w:val="32"/>
          <w:szCs w:val="32"/>
          <w:rtl/>
        </w:rPr>
        <w:t xml:space="preserve">توفير بيئة تحفز على التواصل الإلكتروني بين أعضاء هيئة التدريس </w:t>
      </w:r>
      <w:proofErr w:type="gramStart"/>
      <w:r w:rsidRPr="00D06229">
        <w:rPr>
          <w:rStyle w:val="a4"/>
          <w:rFonts w:ascii="Sakkal Majalla" w:hAnsi="Sakkal Majalla" w:cs="Sakkal Majalla"/>
          <w:color w:val="1F3864" w:themeColor="accent5" w:themeShade="80"/>
          <w:sz w:val="32"/>
          <w:szCs w:val="32"/>
          <w:rtl/>
        </w:rPr>
        <w:t>والطلاب</w:t>
      </w:r>
      <w:proofErr w:type="gramEnd"/>
      <w:r w:rsidRPr="00D06229">
        <w:rPr>
          <w:rStyle w:val="a4"/>
          <w:rFonts w:ascii="Sakkal Majalla" w:hAnsi="Sakkal Majalla" w:cs="Sakkal Majalla"/>
          <w:color w:val="1F3864" w:themeColor="accent5" w:themeShade="80"/>
          <w:sz w:val="32"/>
          <w:szCs w:val="32"/>
          <w:rtl/>
        </w:rPr>
        <w:t>.</w:t>
      </w:r>
    </w:p>
    <w:p w:rsidR="00BB2B09" w:rsidRPr="00D06229" w:rsidRDefault="00BB2B09" w:rsidP="00BB2B09">
      <w:pPr>
        <w:spacing w:line="240" w:lineRule="auto"/>
        <w:rPr>
          <w:rStyle w:val="a4"/>
          <w:rFonts w:ascii="Sakkal Majalla" w:hAnsi="Sakkal Majalla" w:cs="Sakkal Majalla"/>
          <w:color w:val="1F3864" w:themeColor="accent5" w:themeShade="80"/>
          <w:sz w:val="32"/>
          <w:szCs w:val="32"/>
          <w:rtl/>
        </w:rPr>
      </w:pPr>
      <w:r w:rsidRPr="00D06229">
        <w:rPr>
          <w:rStyle w:val="a4"/>
          <w:rFonts w:ascii="Sakkal Majalla" w:hAnsi="Sakkal Majalla" w:cs="Sakkal Majalla" w:hint="cs"/>
          <w:color w:val="1F3864" w:themeColor="accent5" w:themeShade="80"/>
          <w:sz w:val="32"/>
          <w:szCs w:val="32"/>
          <w:rtl/>
        </w:rPr>
        <w:t>4-</w:t>
      </w:r>
      <w:r w:rsidRPr="00D06229">
        <w:rPr>
          <w:rStyle w:val="a4"/>
          <w:rFonts w:ascii="Sakkal Majalla" w:hAnsi="Sakkal Majalla" w:cs="Sakkal Majalla"/>
          <w:color w:val="1F3864" w:themeColor="accent5" w:themeShade="80"/>
          <w:sz w:val="32"/>
          <w:szCs w:val="32"/>
          <w:rtl/>
        </w:rPr>
        <w:t xml:space="preserve">تطوير مهارات أعضاء هيئة التدريس لتمكينهم من تحويل مقرراتهم إلى مقررات إلكترونية. </w:t>
      </w:r>
    </w:p>
    <w:p w:rsidR="00BB2B09" w:rsidRPr="00D06229" w:rsidRDefault="00BB2B09" w:rsidP="00BB2B09">
      <w:pPr>
        <w:spacing w:line="240" w:lineRule="auto"/>
        <w:rPr>
          <w:rStyle w:val="a4"/>
          <w:rFonts w:ascii="Sakkal Majalla" w:hAnsi="Sakkal Majalla" w:cs="Sakkal Majalla"/>
          <w:color w:val="1F3864" w:themeColor="accent5" w:themeShade="80"/>
          <w:sz w:val="32"/>
          <w:szCs w:val="32"/>
          <w:rtl/>
        </w:rPr>
      </w:pPr>
      <w:r w:rsidRPr="00D06229">
        <w:rPr>
          <w:rStyle w:val="a4"/>
          <w:rFonts w:ascii="Sakkal Majalla" w:hAnsi="Sakkal Majalla" w:cs="Sakkal Majalla" w:hint="cs"/>
          <w:color w:val="1F3864" w:themeColor="accent5" w:themeShade="80"/>
          <w:sz w:val="32"/>
          <w:szCs w:val="32"/>
          <w:rtl/>
        </w:rPr>
        <w:t>5 -</w:t>
      </w:r>
      <w:r w:rsidRPr="00D06229">
        <w:rPr>
          <w:rStyle w:val="a4"/>
          <w:rFonts w:ascii="Sakkal Majalla" w:hAnsi="Sakkal Majalla" w:cs="Sakkal Majalla"/>
          <w:color w:val="1F3864" w:themeColor="accent5" w:themeShade="80"/>
          <w:sz w:val="32"/>
          <w:szCs w:val="32"/>
          <w:rtl/>
        </w:rPr>
        <w:t xml:space="preserve">السعي لتوفير البيئة والتدريب المناسب لتمكين أعضاء هيئة التدريس من تنفيذ مهامهم المتعلقة بتقويم الطلاب ورصد النتائج. </w:t>
      </w:r>
    </w:p>
    <w:p w:rsidR="00BB2B09" w:rsidRPr="00D06229" w:rsidRDefault="00BB2B09" w:rsidP="00BB2B09">
      <w:pPr>
        <w:spacing w:line="240" w:lineRule="auto"/>
        <w:rPr>
          <w:rStyle w:val="a4"/>
          <w:rFonts w:ascii="Sakkal Majalla" w:hAnsi="Sakkal Majalla" w:cs="Sakkal Majalla"/>
          <w:color w:val="1F3864" w:themeColor="accent5" w:themeShade="80"/>
          <w:sz w:val="32"/>
          <w:szCs w:val="32"/>
          <w:rtl/>
        </w:rPr>
      </w:pPr>
      <w:r w:rsidRPr="00D06229">
        <w:rPr>
          <w:rStyle w:val="a4"/>
          <w:rFonts w:ascii="Sakkal Majalla" w:hAnsi="Sakkal Majalla" w:cs="Sakkal Majalla" w:hint="cs"/>
          <w:color w:val="1F3864" w:themeColor="accent5" w:themeShade="80"/>
          <w:sz w:val="32"/>
          <w:szCs w:val="32"/>
          <w:rtl/>
        </w:rPr>
        <w:t xml:space="preserve">6- </w:t>
      </w:r>
      <w:r w:rsidRPr="00D06229">
        <w:rPr>
          <w:rStyle w:val="a4"/>
          <w:rFonts w:ascii="Sakkal Majalla" w:hAnsi="Sakkal Majalla" w:cs="Sakkal Majalla"/>
          <w:color w:val="1F3864" w:themeColor="accent5" w:themeShade="80"/>
          <w:sz w:val="32"/>
          <w:szCs w:val="32"/>
          <w:rtl/>
        </w:rPr>
        <w:t>إيجاد حوافز للمتميزين في التعليم الإلكتروني من أعضاء هيئة التدريس.</w:t>
      </w:r>
    </w:p>
    <w:p w:rsidR="00BB2B09" w:rsidRPr="00D06229" w:rsidRDefault="00BB2B09" w:rsidP="00BB2B09">
      <w:pPr>
        <w:spacing w:line="240" w:lineRule="auto"/>
        <w:rPr>
          <w:rStyle w:val="a4"/>
          <w:rFonts w:ascii="Sakkal Majalla" w:hAnsi="Sakkal Majalla" w:cs="Sakkal Majalla"/>
          <w:color w:val="1F3864" w:themeColor="accent5" w:themeShade="80"/>
          <w:sz w:val="32"/>
          <w:szCs w:val="32"/>
          <w:rtl/>
        </w:rPr>
      </w:pPr>
      <w:r w:rsidRPr="00D06229">
        <w:rPr>
          <w:rStyle w:val="a4"/>
          <w:rFonts w:ascii="Sakkal Majalla" w:hAnsi="Sakkal Majalla" w:cs="Sakkal Majalla" w:hint="cs"/>
          <w:color w:val="1F3864" w:themeColor="accent5" w:themeShade="80"/>
          <w:sz w:val="32"/>
          <w:szCs w:val="32"/>
          <w:rtl/>
        </w:rPr>
        <w:t xml:space="preserve">7- </w:t>
      </w:r>
      <w:r w:rsidRPr="00D06229">
        <w:rPr>
          <w:rStyle w:val="a4"/>
          <w:rFonts w:ascii="Sakkal Majalla" w:hAnsi="Sakkal Majalla" w:cs="Sakkal Majalla"/>
          <w:color w:val="1F3864" w:themeColor="accent5" w:themeShade="80"/>
          <w:sz w:val="32"/>
          <w:szCs w:val="32"/>
          <w:rtl/>
        </w:rPr>
        <w:t>العمل على إيجاد أدلة إرشادية لنشر ثقافة التعليم الإلكتروني والتعلم عن بعد وزيادة مهارات أعضاء هيئة التدريس والطلاب في هذا المجال.</w:t>
      </w:r>
    </w:p>
    <w:p w:rsidR="00BB2B09" w:rsidRPr="00D06229" w:rsidRDefault="00BB2B09" w:rsidP="00BB2B09">
      <w:pPr>
        <w:spacing w:line="240" w:lineRule="auto"/>
        <w:rPr>
          <w:rStyle w:val="a4"/>
          <w:rFonts w:ascii="Sakkal Majalla" w:hAnsi="Sakkal Majalla" w:cs="Sakkal Majalla"/>
          <w:sz w:val="36"/>
          <w:szCs w:val="36"/>
          <w:rtl/>
        </w:rPr>
      </w:pP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r w:rsidRPr="00D06229">
        <w:rPr>
          <w:rStyle w:val="a4"/>
          <w:rFonts w:ascii="Sakkal Majalla" w:hAnsi="Sakkal Majalla" w:cs="Sakkal Majalla"/>
          <w:sz w:val="36"/>
          <w:szCs w:val="36"/>
          <w:rtl/>
        </w:rPr>
        <w:tab/>
      </w:r>
    </w:p>
    <w:p w:rsidR="00BB2B09" w:rsidRPr="00D06229" w:rsidRDefault="00BB2B09" w:rsidP="00BB2B09">
      <w:pPr>
        <w:bidi w:val="0"/>
        <w:rPr>
          <w:rStyle w:val="a4"/>
          <w:rFonts w:ascii="Sakkal Majalla" w:hAnsi="Sakkal Majalla" w:cs="Sakkal Majalla"/>
          <w:sz w:val="36"/>
          <w:szCs w:val="36"/>
          <w:rtl/>
        </w:rPr>
      </w:pPr>
      <w:r w:rsidRPr="00D06229">
        <w:rPr>
          <w:rStyle w:val="a4"/>
          <w:rFonts w:ascii="Sakkal Majalla" w:hAnsi="Sakkal Majalla" w:cs="Sakkal Majalla"/>
          <w:sz w:val="36"/>
          <w:szCs w:val="36"/>
          <w:rtl/>
        </w:rPr>
        <w:br w:type="page"/>
      </w:r>
    </w:p>
    <w:p w:rsidR="00BB2B09" w:rsidRPr="00D06229" w:rsidRDefault="00BB2B09" w:rsidP="00BB2B09">
      <w:pPr>
        <w:bidi w:val="0"/>
        <w:rPr>
          <w:rStyle w:val="a4"/>
          <w:rFonts w:ascii="Sakkal Majalla" w:hAnsi="Sakkal Majalla" w:cs="Sakkal Majalla"/>
          <w:sz w:val="36"/>
          <w:szCs w:val="36"/>
          <w:rtl/>
        </w:rPr>
      </w:pPr>
    </w:p>
    <w:p w:rsidR="00BB2B09" w:rsidRPr="00D06229" w:rsidRDefault="00BB2B09" w:rsidP="00BB2B09">
      <w:pPr>
        <w:spacing w:line="240" w:lineRule="auto"/>
        <w:rPr>
          <w:rFonts w:ascii="Sakkal Majalla" w:hAnsi="Sakkal Majalla" w:cs="Sakkal Majalla"/>
          <w:b/>
          <w:bCs/>
          <w:rtl/>
        </w:rPr>
      </w:pPr>
      <w:r w:rsidRPr="00D06229">
        <w:rPr>
          <w:rFonts w:ascii="Sakkal Majalla" w:hAnsi="Sakkal Majalla" w:cs="Sakkal Majalla"/>
          <w:b/>
          <w:bCs/>
          <w:noProof/>
          <w:sz w:val="36"/>
          <w:szCs w:val="36"/>
          <w:u w:val="single"/>
          <w:rtl/>
        </w:rPr>
        <mc:AlternateContent>
          <mc:Choice Requires="wps">
            <w:drawing>
              <wp:anchor distT="0" distB="0" distL="114300" distR="114300" simplePos="0" relativeHeight="251660288" behindDoc="0" locked="0" layoutInCell="1" allowOverlap="1" wp14:anchorId="74988BE3" wp14:editId="1B3B8C70">
                <wp:simplePos x="0" y="0"/>
                <wp:positionH relativeFrom="column">
                  <wp:posOffset>1711410</wp:posOffset>
                </wp:positionH>
                <wp:positionV relativeFrom="paragraph">
                  <wp:posOffset>-278027</wp:posOffset>
                </wp:positionV>
                <wp:extent cx="2928277" cy="543697"/>
                <wp:effectExtent l="0" t="0" r="24765" b="27940"/>
                <wp:wrapNone/>
                <wp:docPr id="4" name="مربع نص 4"/>
                <wp:cNvGraphicFramePr/>
                <a:graphic xmlns:a="http://schemas.openxmlformats.org/drawingml/2006/main">
                  <a:graphicData uri="http://schemas.microsoft.com/office/word/2010/wordprocessingShape">
                    <wps:wsp>
                      <wps:cNvSpPr txBox="1"/>
                      <wps:spPr>
                        <a:xfrm>
                          <a:off x="0" y="0"/>
                          <a:ext cx="2928277" cy="54369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2B09" w:rsidRPr="00D06229" w:rsidRDefault="00BB2B09" w:rsidP="00BB2B09">
                            <w:pPr>
                              <w:rPr>
                                <w:rFonts w:ascii="Batang" w:eastAsia="Batang" w:hAnsi="Batang"/>
                                <w:b/>
                                <w:bCs/>
                                <w:color w:val="00B050"/>
                                <w:sz w:val="32"/>
                                <w:szCs w:val="32"/>
                              </w:rPr>
                            </w:pPr>
                            <w:r w:rsidRPr="00D06229">
                              <w:rPr>
                                <w:rFonts w:ascii="Batang" w:eastAsia="Batang" w:hAnsi="Batang" w:cs="Arial" w:hint="cs"/>
                                <w:b/>
                                <w:bCs/>
                                <w:color w:val="00B050"/>
                                <w:sz w:val="32"/>
                                <w:szCs w:val="32"/>
                                <w:rtl/>
                              </w:rPr>
                              <w:t>الهيكل</w:t>
                            </w:r>
                            <w:r w:rsidRPr="00D06229">
                              <w:rPr>
                                <w:rFonts w:ascii="Batang" w:eastAsia="Batang" w:hAnsi="Batang" w:cs="Arial"/>
                                <w:b/>
                                <w:bCs/>
                                <w:color w:val="00B050"/>
                                <w:sz w:val="32"/>
                                <w:szCs w:val="32"/>
                                <w:rtl/>
                              </w:rPr>
                              <w:t xml:space="preserve"> </w:t>
                            </w:r>
                            <w:r w:rsidRPr="00D06229">
                              <w:rPr>
                                <w:rFonts w:ascii="Batang" w:eastAsia="Batang" w:hAnsi="Batang" w:cs="Arial" w:hint="cs"/>
                                <w:b/>
                                <w:bCs/>
                                <w:color w:val="00B050"/>
                                <w:sz w:val="32"/>
                                <w:szCs w:val="32"/>
                                <w:rtl/>
                              </w:rPr>
                              <w:t>التنظيمي</w:t>
                            </w:r>
                            <w:r w:rsidRPr="00D06229">
                              <w:rPr>
                                <w:rFonts w:ascii="Batang" w:eastAsia="Batang" w:hAnsi="Batang" w:cs="Arial"/>
                                <w:b/>
                                <w:bCs/>
                                <w:color w:val="00B050"/>
                                <w:sz w:val="32"/>
                                <w:szCs w:val="32"/>
                                <w:rtl/>
                              </w:rPr>
                              <w:t xml:space="preserve"> </w:t>
                            </w:r>
                            <w:r w:rsidRPr="00D06229">
                              <w:rPr>
                                <w:rFonts w:ascii="Batang" w:eastAsia="Batang" w:hAnsi="Batang" w:cs="Arial" w:hint="cs"/>
                                <w:b/>
                                <w:bCs/>
                                <w:color w:val="00B050"/>
                                <w:sz w:val="32"/>
                                <w:szCs w:val="32"/>
                                <w:rtl/>
                              </w:rPr>
                              <w:t>لوحدة</w:t>
                            </w:r>
                            <w:r w:rsidRPr="00D06229">
                              <w:rPr>
                                <w:rFonts w:ascii="Batang" w:eastAsia="Batang" w:hAnsi="Batang" w:cs="Arial"/>
                                <w:b/>
                                <w:bCs/>
                                <w:color w:val="00B050"/>
                                <w:sz w:val="32"/>
                                <w:szCs w:val="32"/>
                                <w:rtl/>
                              </w:rPr>
                              <w:t xml:space="preserve"> </w:t>
                            </w:r>
                            <w:r w:rsidRPr="00D06229">
                              <w:rPr>
                                <w:rFonts w:ascii="Batang" w:eastAsia="Batang" w:hAnsi="Batang" w:cs="Arial" w:hint="cs"/>
                                <w:b/>
                                <w:bCs/>
                                <w:color w:val="00B050"/>
                                <w:sz w:val="32"/>
                                <w:szCs w:val="32"/>
                                <w:rtl/>
                              </w:rPr>
                              <w:t>التعليم</w:t>
                            </w:r>
                            <w:r w:rsidRPr="00D06229">
                              <w:rPr>
                                <w:rFonts w:ascii="Batang" w:eastAsia="Batang" w:hAnsi="Batang" w:cs="Arial"/>
                                <w:b/>
                                <w:bCs/>
                                <w:color w:val="00B050"/>
                                <w:sz w:val="32"/>
                                <w:szCs w:val="32"/>
                                <w:rtl/>
                              </w:rPr>
                              <w:t xml:space="preserve"> </w:t>
                            </w:r>
                            <w:r w:rsidRPr="00D06229">
                              <w:rPr>
                                <w:rFonts w:ascii="Batang" w:eastAsia="Batang" w:hAnsi="Batang" w:cs="Arial" w:hint="cs"/>
                                <w:b/>
                                <w:bCs/>
                                <w:color w:val="00B050"/>
                                <w:sz w:val="32"/>
                                <w:szCs w:val="32"/>
                                <w:rtl/>
                              </w:rPr>
                              <w:t>الالكتروني</w:t>
                            </w:r>
                            <w:r w:rsidRPr="00D06229">
                              <w:rPr>
                                <w:rFonts w:ascii="Batang" w:eastAsia="Batang" w:hAnsi="Batang" w:cs="Arial"/>
                                <w:b/>
                                <w:bCs/>
                                <w:color w:val="00B050"/>
                                <w:sz w:val="32"/>
                                <w:szCs w:val="32"/>
                                <w:rt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988BE3" id="مربع نص 4" o:spid="_x0000_s1027" type="#_x0000_t202" style="position:absolute;left:0;text-align:left;margin-left:134.75pt;margin-top:-21.9pt;width:230.55pt;height:4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" fillcolor="white [3201]" strokeweight=".5pt">
                <v:textbox>
                  <w:txbxContent>
                    <w:p w:rsidR="00BB2B09" w:rsidRPr="00D06229" w:rsidRDefault="00BB2B09" w:rsidP="00BB2B09">
                      <w:pPr>
                        <w:rPr>
                          <w:rFonts w:ascii="Batang" w:eastAsia="Batang" w:hAnsi="Batang"/>
                          <w:b/>
                          <w:bCs/>
                          <w:color w:val="00B050"/>
                          <w:sz w:val="32"/>
                          <w:szCs w:val="32"/>
                        </w:rPr>
                      </w:pPr>
                      <w:r w:rsidRPr="00D06229">
                        <w:rPr>
                          <w:rFonts w:ascii="Batang" w:eastAsia="Batang" w:hAnsi="Batang" w:cs="Arial" w:hint="cs"/>
                          <w:b/>
                          <w:bCs/>
                          <w:color w:val="00B050"/>
                          <w:sz w:val="32"/>
                          <w:szCs w:val="32"/>
                          <w:rtl/>
                        </w:rPr>
                        <w:t>الهيكل</w:t>
                      </w:r>
                      <w:r w:rsidRPr="00D06229">
                        <w:rPr>
                          <w:rFonts w:ascii="Batang" w:eastAsia="Batang" w:hAnsi="Batang" w:cs="Arial"/>
                          <w:b/>
                          <w:bCs/>
                          <w:color w:val="00B050"/>
                          <w:sz w:val="32"/>
                          <w:szCs w:val="32"/>
                          <w:rtl/>
                        </w:rPr>
                        <w:t xml:space="preserve"> </w:t>
                      </w:r>
                      <w:r w:rsidRPr="00D06229">
                        <w:rPr>
                          <w:rFonts w:ascii="Batang" w:eastAsia="Batang" w:hAnsi="Batang" w:cs="Arial" w:hint="cs"/>
                          <w:b/>
                          <w:bCs/>
                          <w:color w:val="00B050"/>
                          <w:sz w:val="32"/>
                          <w:szCs w:val="32"/>
                          <w:rtl/>
                        </w:rPr>
                        <w:t>التنظيمي</w:t>
                      </w:r>
                      <w:r w:rsidRPr="00D06229">
                        <w:rPr>
                          <w:rFonts w:ascii="Batang" w:eastAsia="Batang" w:hAnsi="Batang" w:cs="Arial"/>
                          <w:b/>
                          <w:bCs/>
                          <w:color w:val="00B050"/>
                          <w:sz w:val="32"/>
                          <w:szCs w:val="32"/>
                          <w:rtl/>
                        </w:rPr>
                        <w:t xml:space="preserve"> </w:t>
                      </w:r>
                      <w:r w:rsidRPr="00D06229">
                        <w:rPr>
                          <w:rFonts w:ascii="Batang" w:eastAsia="Batang" w:hAnsi="Batang" w:cs="Arial" w:hint="cs"/>
                          <w:b/>
                          <w:bCs/>
                          <w:color w:val="00B050"/>
                          <w:sz w:val="32"/>
                          <w:szCs w:val="32"/>
                          <w:rtl/>
                        </w:rPr>
                        <w:t>لوحدة</w:t>
                      </w:r>
                      <w:r w:rsidRPr="00D06229">
                        <w:rPr>
                          <w:rFonts w:ascii="Batang" w:eastAsia="Batang" w:hAnsi="Batang" w:cs="Arial"/>
                          <w:b/>
                          <w:bCs/>
                          <w:color w:val="00B050"/>
                          <w:sz w:val="32"/>
                          <w:szCs w:val="32"/>
                          <w:rtl/>
                        </w:rPr>
                        <w:t xml:space="preserve"> </w:t>
                      </w:r>
                      <w:r w:rsidRPr="00D06229">
                        <w:rPr>
                          <w:rFonts w:ascii="Batang" w:eastAsia="Batang" w:hAnsi="Batang" w:cs="Arial" w:hint="cs"/>
                          <w:b/>
                          <w:bCs/>
                          <w:color w:val="00B050"/>
                          <w:sz w:val="32"/>
                          <w:szCs w:val="32"/>
                          <w:rtl/>
                        </w:rPr>
                        <w:t>التعليم</w:t>
                      </w:r>
                      <w:r w:rsidRPr="00D06229">
                        <w:rPr>
                          <w:rFonts w:ascii="Batang" w:eastAsia="Batang" w:hAnsi="Batang" w:cs="Arial"/>
                          <w:b/>
                          <w:bCs/>
                          <w:color w:val="00B050"/>
                          <w:sz w:val="32"/>
                          <w:szCs w:val="32"/>
                          <w:rtl/>
                        </w:rPr>
                        <w:t xml:space="preserve"> </w:t>
                      </w:r>
                      <w:r w:rsidRPr="00D06229">
                        <w:rPr>
                          <w:rFonts w:ascii="Batang" w:eastAsia="Batang" w:hAnsi="Batang" w:cs="Arial" w:hint="cs"/>
                          <w:b/>
                          <w:bCs/>
                          <w:color w:val="00B050"/>
                          <w:sz w:val="32"/>
                          <w:szCs w:val="32"/>
                          <w:rtl/>
                        </w:rPr>
                        <w:t>الالكتروني</w:t>
                      </w:r>
                      <w:r w:rsidRPr="00D06229">
                        <w:rPr>
                          <w:rFonts w:ascii="Batang" w:eastAsia="Batang" w:hAnsi="Batang" w:cs="Arial"/>
                          <w:b/>
                          <w:bCs/>
                          <w:color w:val="00B050"/>
                          <w:sz w:val="32"/>
                          <w:szCs w:val="32"/>
                          <w:rtl/>
                        </w:rPr>
                        <w:t>:</w:t>
                      </w:r>
                    </w:p>
                  </w:txbxContent>
                </v:textbox>
              </v:shape>
            </w:pict>
          </mc:Fallback>
        </mc:AlternateContent>
      </w:r>
      <w:r w:rsidRPr="00D06229">
        <w:rPr>
          <w:rFonts w:ascii="Sakkal Majalla" w:hAnsi="Sakkal Majalla" w:cs="Sakkal Majalla"/>
          <w:b/>
          <w:bCs/>
          <w:noProof/>
          <w:sz w:val="36"/>
          <w:szCs w:val="36"/>
          <w:u w:val="single"/>
          <w:rtl/>
        </w:rPr>
        <w:drawing>
          <wp:inline distT="0" distB="0" distL="0" distR="0" wp14:anchorId="568759A9" wp14:editId="21879258">
            <wp:extent cx="5962135" cy="7729151"/>
            <wp:effectExtent l="38100" t="0" r="38735" b="0"/>
            <wp:docPr id="6"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BB2B09" w:rsidRPr="00D06229" w:rsidRDefault="00BB2B09" w:rsidP="00BB2B09">
      <w:pPr>
        <w:bidi w:val="0"/>
        <w:rPr>
          <w:rFonts w:ascii="Sakkal Majalla" w:hAnsi="Sakkal Majalla" w:cs="Sakkal Majalla"/>
          <w:b/>
          <w:bCs/>
          <w:rtl/>
        </w:rPr>
      </w:pPr>
      <w:r w:rsidRPr="00D06229">
        <w:rPr>
          <w:rFonts w:ascii="Sakkal Majalla" w:hAnsi="Sakkal Majalla" w:cs="Sakkal Majalla"/>
          <w:b/>
          <w:bCs/>
          <w:rtl/>
        </w:rPr>
        <w:br w:type="page"/>
      </w:r>
    </w:p>
    <w:p w:rsidR="00BB2B09" w:rsidRPr="00D06229" w:rsidRDefault="00BB2B09" w:rsidP="00BB2B09">
      <w:pPr>
        <w:spacing w:line="240" w:lineRule="auto"/>
        <w:rPr>
          <w:rFonts w:ascii="Sakkal Majalla" w:hAnsi="Sakkal Majalla" w:cs="Sakkal Majalla"/>
          <w:b/>
          <w:bCs/>
          <w:color w:val="833C0B" w:themeColor="accent2" w:themeShade="80"/>
          <w:sz w:val="32"/>
          <w:szCs w:val="32"/>
          <w:rtl/>
        </w:rPr>
      </w:pPr>
      <w:r w:rsidRPr="00D06229">
        <w:rPr>
          <w:rFonts w:ascii="Sakkal Majalla" w:hAnsi="Sakkal Majalla" w:cs="Sakkal Majalla"/>
          <w:b/>
          <w:bCs/>
          <w:color w:val="833C0B" w:themeColor="accent2" w:themeShade="80"/>
          <w:sz w:val="32"/>
          <w:szCs w:val="32"/>
          <w:rtl/>
        </w:rPr>
        <w:lastRenderedPageBreak/>
        <w:t>مهام رئيسة الوحدة:</w:t>
      </w:r>
    </w:p>
    <w:p w:rsidR="00BB2B09" w:rsidRPr="00D06229" w:rsidRDefault="00BB2B09" w:rsidP="00BB2B09">
      <w:pPr>
        <w:spacing w:line="240" w:lineRule="auto"/>
        <w:rPr>
          <w:rFonts w:ascii="Sakkal Majalla" w:hAnsi="Sakkal Majalla" w:cs="Sakkal Majalla"/>
          <w:b/>
          <w:bCs/>
          <w:color w:val="1F4E79" w:themeColor="accent1" w:themeShade="80"/>
          <w:sz w:val="32"/>
          <w:szCs w:val="32"/>
          <w:rtl/>
        </w:rPr>
      </w:pPr>
      <w:r w:rsidRPr="00D06229">
        <w:rPr>
          <w:rFonts w:ascii="Sakkal Majalla" w:hAnsi="Sakkal Majalla" w:cs="Sakkal Majalla"/>
          <w:b/>
          <w:bCs/>
          <w:color w:val="1F4E79" w:themeColor="accent1" w:themeShade="80"/>
          <w:sz w:val="32"/>
          <w:szCs w:val="32"/>
          <w:rtl/>
        </w:rPr>
        <w:t xml:space="preserve">*إعداد الخطط التدريبية تلبي احتياجات أعضاء هيئة التدريس في الكلية ورفعها الى عمادة التعليم الالكتروني والتعليم عن بعد </w:t>
      </w:r>
    </w:p>
    <w:p w:rsidR="00BB2B09" w:rsidRPr="00D06229" w:rsidRDefault="00BB2B09" w:rsidP="00BB2B09">
      <w:pPr>
        <w:spacing w:line="240" w:lineRule="auto"/>
        <w:rPr>
          <w:rFonts w:ascii="Sakkal Majalla" w:hAnsi="Sakkal Majalla" w:cs="Sakkal Majalla"/>
          <w:b/>
          <w:bCs/>
          <w:color w:val="1F4E79" w:themeColor="accent1" w:themeShade="80"/>
          <w:sz w:val="32"/>
          <w:szCs w:val="32"/>
          <w:rtl/>
        </w:rPr>
      </w:pPr>
      <w:r w:rsidRPr="00D06229">
        <w:rPr>
          <w:rFonts w:ascii="Sakkal Majalla" w:hAnsi="Sakkal Majalla" w:cs="Sakkal Majalla"/>
          <w:b/>
          <w:bCs/>
          <w:color w:val="1F4E79" w:themeColor="accent1" w:themeShade="80"/>
          <w:sz w:val="32"/>
          <w:szCs w:val="32"/>
          <w:rtl/>
        </w:rPr>
        <w:t xml:space="preserve">*تمثيل الوحدة في اجتماعات عمادة التعليم الالكتروني ذات الصلة </w:t>
      </w:r>
    </w:p>
    <w:p w:rsidR="00BB2B09" w:rsidRPr="00D06229" w:rsidRDefault="00BB2B09" w:rsidP="00BB2B09">
      <w:pPr>
        <w:spacing w:line="240" w:lineRule="auto"/>
        <w:rPr>
          <w:rFonts w:ascii="Sakkal Majalla" w:hAnsi="Sakkal Majalla" w:cs="Sakkal Majalla"/>
          <w:b/>
          <w:bCs/>
          <w:color w:val="1F4E79" w:themeColor="accent1" w:themeShade="80"/>
          <w:sz w:val="32"/>
          <w:szCs w:val="32"/>
          <w:rtl/>
        </w:rPr>
      </w:pPr>
      <w:r w:rsidRPr="00D06229">
        <w:rPr>
          <w:rFonts w:ascii="Sakkal Majalla" w:hAnsi="Sakkal Majalla" w:cs="Sakkal Majalla"/>
          <w:b/>
          <w:bCs/>
          <w:color w:val="1F4E79" w:themeColor="accent1" w:themeShade="80"/>
          <w:sz w:val="32"/>
          <w:szCs w:val="32"/>
          <w:rtl/>
        </w:rPr>
        <w:t xml:space="preserve"> *الاشراف على انجاز اعمال الوحدة ومتابعة مهامها   </w:t>
      </w:r>
    </w:p>
    <w:p w:rsidR="00BB2B09" w:rsidRPr="00D06229" w:rsidRDefault="00BB2B09" w:rsidP="00BB2B09">
      <w:pPr>
        <w:spacing w:line="240" w:lineRule="auto"/>
        <w:rPr>
          <w:rFonts w:ascii="Sakkal Majalla" w:hAnsi="Sakkal Majalla" w:cs="Sakkal Majalla"/>
          <w:b/>
          <w:bCs/>
          <w:color w:val="1F4E79" w:themeColor="accent1" w:themeShade="80"/>
          <w:sz w:val="32"/>
          <w:szCs w:val="32"/>
          <w:rtl/>
        </w:rPr>
      </w:pPr>
      <w:r w:rsidRPr="00D06229">
        <w:rPr>
          <w:rFonts w:ascii="Sakkal Majalla" w:hAnsi="Sakkal Majalla" w:cs="Sakkal Majalla"/>
          <w:b/>
          <w:bCs/>
          <w:color w:val="1F4E79" w:themeColor="accent1" w:themeShade="80"/>
          <w:sz w:val="32"/>
          <w:szCs w:val="32"/>
          <w:rtl/>
        </w:rPr>
        <w:t xml:space="preserve"> *التنسيق والتواصل مع عمادة التعليم الالكتروني ورفع المعاملات لها والرد على الوارد منها والعمل على معالجة المعوقات التي تواجه سير العمل بالوحدة ورفع الطلب بالاحتياجات الخاصة بالوحدة .</w:t>
      </w:r>
    </w:p>
    <w:p w:rsidR="00BB2B09" w:rsidRPr="00D06229" w:rsidRDefault="00BB2B09" w:rsidP="00BB2B09">
      <w:pPr>
        <w:spacing w:line="240" w:lineRule="auto"/>
        <w:rPr>
          <w:rFonts w:ascii="Sakkal Majalla" w:hAnsi="Sakkal Majalla" w:cs="Sakkal Majalla"/>
          <w:b/>
          <w:bCs/>
          <w:color w:val="1F4E79" w:themeColor="accent1" w:themeShade="80"/>
          <w:sz w:val="32"/>
          <w:szCs w:val="32"/>
          <w:rtl/>
        </w:rPr>
      </w:pPr>
      <w:r w:rsidRPr="00D06229">
        <w:rPr>
          <w:rFonts w:ascii="Sakkal Majalla" w:hAnsi="Sakkal Majalla" w:cs="Sakkal Majalla"/>
          <w:b/>
          <w:bCs/>
          <w:color w:val="1F4E79" w:themeColor="accent1" w:themeShade="80"/>
          <w:sz w:val="32"/>
          <w:szCs w:val="32"/>
          <w:rtl/>
        </w:rPr>
        <w:t xml:space="preserve">*ترأس اجتماعات الوحدة مع منسقات التعليم الالكتروني في الأقسام الأكاديمية </w:t>
      </w:r>
    </w:p>
    <w:p w:rsidR="00BB2B09" w:rsidRPr="00D06229" w:rsidRDefault="00BB2B09" w:rsidP="00BB2B09">
      <w:pPr>
        <w:spacing w:line="240" w:lineRule="auto"/>
        <w:rPr>
          <w:rFonts w:ascii="Sakkal Majalla" w:hAnsi="Sakkal Majalla" w:cs="Sakkal Majalla"/>
          <w:b/>
          <w:bCs/>
          <w:color w:val="1F4E79" w:themeColor="accent1" w:themeShade="80"/>
          <w:sz w:val="32"/>
          <w:szCs w:val="32"/>
          <w:rtl/>
        </w:rPr>
      </w:pPr>
      <w:r w:rsidRPr="00D06229">
        <w:rPr>
          <w:rFonts w:ascii="Sakkal Majalla" w:hAnsi="Sakkal Majalla" w:cs="Sakkal Majalla"/>
          <w:b/>
          <w:bCs/>
          <w:color w:val="1F4E79" w:themeColor="accent1" w:themeShade="80"/>
          <w:sz w:val="32"/>
          <w:szCs w:val="32"/>
          <w:rtl/>
        </w:rPr>
        <w:t>*تسجيل أعضاء هيئة التدريس في البرامج التدريبية التي تنظمها الوحدة داخل وخارج الكلية والاعلان عن تلك الدورات وورش العمل في حينها.</w:t>
      </w:r>
    </w:p>
    <w:p w:rsidR="00BB2B09" w:rsidRPr="00D06229" w:rsidRDefault="00BB2B09" w:rsidP="00BB2B09">
      <w:pPr>
        <w:spacing w:line="240" w:lineRule="auto"/>
        <w:rPr>
          <w:rFonts w:ascii="Sakkal Majalla" w:hAnsi="Sakkal Majalla" w:cs="Sakkal Majalla"/>
          <w:b/>
          <w:bCs/>
          <w:color w:val="1F4E79" w:themeColor="accent1" w:themeShade="80"/>
          <w:sz w:val="32"/>
          <w:szCs w:val="32"/>
          <w:rtl/>
        </w:rPr>
      </w:pPr>
      <w:r w:rsidRPr="00D06229">
        <w:rPr>
          <w:rFonts w:ascii="Sakkal Majalla" w:hAnsi="Sakkal Majalla" w:cs="Sakkal Majalla"/>
          <w:b/>
          <w:bCs/>
          <w:color w:val="1F4E79" w:themeColor="accent1" w:themeShade="80"/>
          <w:sz w:val="32"/>
          <w:szCs w:val="32"/>
          <w:rtl/>
        </w:rPr>
        <w:t>*إعداد تقارير دورية عن أداء الوحدة وانشطتها</w:t>
      </w:r>
    </w:p>
    <w:p w:rsidR="00BB2B09" w:rsidRPr="00D06229" w:rsidRDefault="00BB2B09" w:rsidP="00BB2B09">
      <w:pPr>
        <w:spacing w:line="240" w:lineRule="auto"/>
        <w:rPr>
          <w:rFonts w:ascii="Sakkal Majalla" w:hAnsi="Sakkal Majalla" w:cs="Sakkal Majalla"/>
          <w:b/>
          <w:bCs/>
          <w:color w:val="1F4E79" w:themeColor="accent1" w:themeShade="80"/>
          <w:sz w:val="32"/>
          <w:szCs w:val="32"/>
          <w:rtl/>
        </w:rPr>
      </w:pPr>
      <w:r w:rsidRPr="00D06229">
        <w:rPr>
          <w:rFonts w:ascii="Sakkal Majalla" w:hAnsi="Sakkal Majalla" w:cs="Sakkal Majalla"/>
          <w:b/>
          <w:bCs/>
          <w:color w:val="1F4E79" w:themeColor="accent1" w:themeShade="80"/>
          <w:sz w:val="32"/>
          <w:szCs w:val="32"/>
          <w:rtl/>
        </w:rPr>
        <w:t xml:space="preserve">*تبادل الزيارات الميدانية مع وحدات التعليم الالكتروني المناظرة داخل وخارج الجامعة </w:t>
      </w:r>
    </w:p>
    <w:p w:rsidR="00BB2B09" w:rsidRPr="00D06229" w:rsidRDefault="00BB2B09" w:rsidP="00BB2B09">
      <w:pPr>
        <w:spacing w:line="240" w:lineRule="auto"/>
        <w:rPr>
          <w:rFonts w:ascii="Sakkal Majalla" w:hAnsi="Sakkal Majalla" w:cs="Sakkal Majalla"/>
          <w:b/>
          <w:bCs/>
          <w:color w:val="1F4E79" w:themeColor="accent1" w:themeShade="80"/>
          <w:sz w:val="32"/>
          <w:szCs w:val="32"/>
          <w:rtl/>
        </w:rPr>
      </w:pPr>
      <w:r w:rsidRPr="00D06229">
        <w:rPr>
          <w:rFonts w:ascii="Sakkal Majalla" w:hAnsi="Sakkal Majalla" w:cs="Sakkal Majalla"/>
          <w:b/>
          <w:bCs/>
          <w:color w:val="1F4E79" w:themeColor="accent1" w:themeShade="80"/>
          <w:sz w:val="32"/>
          <w:szCs w:val="32"/>
          <w:rtl/>
        </w:rPr>
        <w:t>*الإشراف على عملية الدعم الفني لنظام التعليم الإلكتروني ومتابعتها مع الأعضاء والطالبات</w:t>
      </w:r>
    </w:p>
    <w:p w:rsidR="00BB2B09" w:rsidRPr="00D06229" w:rsidRDefault="00BB2B09" w:rsidP="00BB2B09">
      <w:pPr>
        <w:spacing w:line="240" w:lineRule="auto"/>
        <w:rPr>
          <w:rFonts w:ascii="Sakkal Majalla" w:hAnsi="Sakkal Majalla" w:cs="Sakkal Majalla"/>
          <w:b/>
          <w:bCs/>
          <w:rtl/>
        </w:rPr>
      </w:pPr>
    </w:p>
    <w:p w:rsidR="00BB2B09" w:rsidRPr="00D06229" w:rsidRDefault="00BB2B09" w:rsidP="00BB2B09">
      <w:pPr>
        <w:spacing w:line="240" w:lineRule="auto"/>
        <w:rPr>
          <w:rFonts w:ascii="Sakkal Majalla" w:hAnsi="Sakkal Majalla" w:cs="Sakkal Majalla"/>
          <w:b/>
          <w:bCs/>
          <w:rtl/>
        </w:rPr>
      </w:pPr>
    </w:p>
    <w:p w:rsidR="00BB2B09" w:rsidRPr="00D06229" w:rsidRDefault="00BB2B09" w:rsidP="00BB2B09">
      <w:pPr>
        <w:spacing w:line="240" w:lineRule="auto"/>
        <w:rPr>
          <w:rFonts w:ascii="Sakkal Majalla" w:hAnsi="Sakkal Majalla" w:cs="Sakkal Majalla"/>
          <w:b/>
          <w:bCs/>
          <w:rtl/>
        </w:rPr>
      </w:pPr>
    </w:p>
    <w:p w:rsidR="00BB2B09" w:rsidRPr="00D06229" w:rsidRDefault="00BB2B09" w:rsidP="00BB2B09">
      <w:pPr>
        <w:spacing w:line="240" w:lineRule="auto"/>
        <w:rPr>
          <w:rFonts w:ascii="Sakkal Majalla" w:hAnsi="Sakkal Majalla" w:cs="Sakkal Majalla"/>
          <w:b/>
          <w:bCs/>
          <w:rtl/>
        </w:rPr>
      </w:pPr>
    </w:p>
    <w:p w:rsidR="00BB2B09" w:rsidRPr="00D06229" w:rsidRDefault="00BB2B09" w:rsidP="00BB2B09">
      <w:pPr>
        <w:spacing w:line="240" w:lineRule="auto"/>
        <w:rPr>
          <w:rFonts w:ascii="Sakkal Majalla" w:hAnsi="Sakkal Majalla" w:cs="Sakkal Majalla"/>
          <w:b/>
          <w:bCs/>
          <w:rtl/>
        </w:rPr>
      </w:pPr>
    </w:p>
    <w:p w:rsidR="00BB2B09" w:rsidRPr="00D06229" w:rsidRDefault="00BB2B09" w:rsidP="00BB2B09">
      <w:pPr>
        <w:spacing w:line="240" w:lineRule="auto"/>
        <w:rPr>
          <w:rFonts w:ascii="Sakkal Majalla" w:hAnsi="Sakkal Majalla" w:cs="Sakkal Majalla"/>
          <w:b/>
          <w:bCs/>
          <w:rtl/>
        </w:rPr>
      </w:pPr>
      <w:r w:rsidRPr="00D06229">
        <w:rPr>
          <w:rFonts w:ascii="Sakkal Majalla" w:hAnsi="Sakkal Majalla" w:cs="Sakkal Majalla"/>
          <w:b/>
          <w:bCs/>
          <w:rtl/>
        </w:rPr>
        <w:tab/>
      </w:r>
    </w:p>
    <w:p w:rsidR="00BB2B09" w:rsidRPr="00D06229" w:rsidRDefault="00BB2B09" w:rsidP="00BB2B09">
      <w:pPr>
        <w:bidi w:val="0"/>
        <w:rPr>
          <w:rFonts w:ascii="Sakkal Majalla" w:hAnsi="Sakkal Majalla" w:cs="Sakkal Majalla"/>
          <w:b/>
          <w:bCs/>
          <w:rtl/>
        </w:rPr>
      </w:pPr>
      <w:r w:rsidRPr="00D06229">
        <w:rPr>
          <w:rFonts w:ascii="Sakkal Majalla" w:hAnsi="Sakkal Majalla" w:cs="Sakkal Majalla"/>
          <w:b/>
          <w:bCs/>
          <w:rtl/>
        </w:rPr>
        <w:br w:type="page"/>
      </w:r>
    </w:p>
    <w:p w:rsidR="00BB2B09" w:rsidRPr="00D06229" w:rsidRDefault="00BB2B09" w:rsidP="00BB2B09">
      <w:pPr>
        <w:spacing w:line="240" w:lineRule="auto"/>
        <w:rPr>
          <w:rFonts w:ascii="Sakkal Majalla" w:hAnsi="Sakkal Majalla" w:cs="Sakkal Majalla"/>
          <w:b/>
          <w:bCs/>
          <w:color w:val="833C0B" w:themeColor="accent2" w:themeShade="80"/>
          <w:sz w:val="32"/>
          <w:szCs w:val="32"/>
          <w:rtl/>
        </w:rPr>
      </w:pPr>
      <w:r w:rsidRPr="00D06229">
        <w:rPr>
          <w:rFonts w:ascii="Sakkal Majalla" w:hAnsi="Sakkal Majalla" w:cs="Sakkal Majalla"/>
          <w:b/>
          <w:bCs/>
          <w:color w:val="833C0B" w:themeColor="accent2" w:themeShade="80"/>
          <w:sz w:val="32"/>
          <w:szCs w:val="32"/>
          <w:rtl/>
        </w:rPr>
        <w:lastRenderedPageBreak/>
        <w:t>منسقات الأقسام لوحدة التعليم الالكتروني في كلية التربية بالزلفي:</w:t>
      </w:r>
    </w:p>
    <w:p w:rsidR="00BB2B09" w:rsidRPr="00D06229" w:rsidRDefault="00BB2B09" w:rsidP="00BB2B09">
      <w:pPr>
        <w:spacing w:line="240" w:lineRule="auto"/>
        <w:rPr>
          <w:rFonts w:ascii="Sakkal Majalla" w:hAnsi="Sakkal Majalla" w:cs="Sakkal Majalla"/>
          <w:b/>
          <w:bCs/>
          <w:color w:val="171717" w:themeColor="background2" w:themeShade="1A"/>
          <w:sz w:val="32"/>
          <w:szCs w:val="32"/>
          <w:rtl/>
        </w:rPr>
      </w:pPr>
      <w:r w:rsidRPr="00D06229">
        <w:rPr>
          <w:rFonts w:ascii="Sakkal Majalla" w:hAnsi="Sakkal Majalla" w:cs="Sakkal Majalla"/>
          <w:b/>
          <w:bCs/>
          <w:color w:val="171717" w:themeColor="background2" w:themeShade="1A"/>
          <w:sz w:val="32"/>
          <w:szCs w:val="32"/>
          <w:rtl/>
        </w:rPr>
        <w:t xml:space="preserve">تم ترشيح عضوة من كل قسم اكاديمي في كلية التربية لتكليفها كمنسقة للتعليم الإلكتروني في هذا القسم وكعضو في مجلس وحدة التعليم الإلكتروني في كلية التربية وقد اعتمد هذا التكليف على مجموعة من المعايير الهامة واللازمة للترشيح وهي </w:t>
      </w:r>
      <w:r w:rsidRPr="00D06229">
        <w:rPr>
          <w:rFonts w:ascii="Sakkal Majalla" w:hAnsi="Sakkal Majalla" w:cs="Sakkal Majalla" w:hint="cs"/>
          <w:b/>
          <w:bCs/>
          <w:color w:val="171717" w:themeColor="background2" w:themeShade="1A"/>
          <w:sz w:val="32"/>
          <w:szCs w:val="32"/>
          <w:rtl/>
        </w:rPr>
        <w:t>ما يلي</w:t>
      </w:r>
      <w:r w:rsidRPr="00D06229">
        <w:rPr>
          <w:rFonts w:ascii="Sakkal Majalla" w:hAnsi="Sakkal Majalla" w:cs="Sakkal Majalla"/>
          <w:b/>
          <w:bCs/>
          <w:color w:val="171717" w:themeColor="background2" w:themeShade="1A"/>
          <w:sz w:val="32"/>
          <w:szCs w:val="32"/>
          <w:rtl/>
        </w:rPr>
        <w:t xml:space="preserve"> :</w:t>
      </w:r>
    </w:p>
    <w:p w:rsidR="00BB2B09" w:rsidRPr="00D06229" w:rsidRDefault="00BB2B09" w:rsidP="00BB2B09">
      <w:pPr>
        <w:spacing w:line="240" w:lineRule="auto"/>
        <w:rPr>
          <w:rFonts w:ascii="Sakkal Majalla" w:hAnsi="Sakkal Majalla" w:cs="Sakkal Majalla"/>
          <w:b/>
          <w:bCs/>
          <w:color w:val="1F4E79" w:themeColor="accent1" w:themeShade="80"/>
          <w:sz w:val="32"/>
          <w:szCs w:val="32"/>
          <w:rtl/>
        </w:rPr>
      </w:pPr>
      <w:r w:rsidRPr="00D06229">
        <w:rPr>
          <w:rFonts w:ascii="Sakkal Majalla" w:hAnsi="Sakkal Majalla" w:cs="Sakkal Majalla"/>
          <w:b/>
          <w:bCs/>
          <w:color w:val="1F4E79" w:themeColor="accent1" w:themeShade="80"/>
          <w:sz w:val="32"/>
          <w:szCs w:val="32"/>
          <w:rtl/>
        </w:rPr>
        <w:t>*الخبرة في استخدام الحاسب والإنترنت في مجال العمل .</w:t>
      </w:r>
    </w:p>
    <w:p w:rsidR="00BB2B09" w:rsidRPr="00D06229" w:rsidRDefault="00BB2B09" w:rsidP="00BB2B09">
      <w:pPr>
        <w:spacing w:line="240" w:lineRule="auto"/>
        <w:rPr>
          <w:rFonts w:ascii="Sakkal Majalla" w:hAnsi="Sakkal Majalla" w:cs="Sakkal Majalla"/>
          <w:b/>
          <w:bCs/>
          <w:color w:val="1F4E79" w:themeColor="accent1" w:themeShade="80"/>
          <w:sz w:val="32"/>
          <w:szCs w:val="32"/>
          <w:rtl/>
        </w:rPr>
      </w:pPr>
      <w:r w:rsidRPr="00D06229">
        <w:rPr>
          <w:rFonts w:ascii="Sakkal Majalla" w:hAnsi="Sakkal Majalla" w:cs="Sakkal Majalla"/>
          <w:b/>
          <w:bCs/>
          <w:color w:val="1F4E79" w:themeColor="accent1" w:themeShade="80"/>
          <w:sz w:val="32"/>
          <w:szCs w:val="32"/>
          <w:rtl/>
        </w:rPr>
        <w:t xml:space="preserve">*الاستعداد والميل والاتجاه الإيجابي نحو استخدام التعليم </w:t>
      </w:r>
      <w:proofErr w:type="gramStart"/>
      <w:r w:rsidRPr="00D06229">
        <w:rPr>
          <w:rFonts w:ascii="Sakkal Majalla" w:hAnsi="Sakkal Majalla" w:cs="Sakkal Majalla"/>
          <w:b/>
          <w:bCs/>
          <w:color w:val="1F4E79" w:themeColor="accent1" w:themeShade="80"/>
          <w:sz w:val="32"/>
          <w:szCs w:val="32"/>
          <w:rtl/>
        </w:rPr>
        <w:t>الإلكتروني .</w:t>
      </w:r>
      <w:proofErr w:type="gramEnd"/>
    </w:p>
    <w:p w:rsidR="00BB2B09" w:rsidRPr="00D06229" w:rsidRDefault="00BB2B09" w:rsidP="00BB2B09">
      <w:pPr>
        <w:spacing w:line="240" w:lineRule="auto"/>
        <w:rPr>
          <w:rFonts w:ascii="Sakkal Majalla" w:hAnsi="Sakkal Majalla" w:cs="Sakkal Majalla"/>
          <w:b/>
          <w:bCs/>
          <w:color w:val="1F4E79" w:themeColor="accent1" w:themeShade="80"/>
          <w:sz w:val="32"/>
          <w:szCs w:val="32"/>
          <w:rtl/>
        </w:rPr>
      </w:pPr>
      <w:r w:rsidRPr="00D06229">
        <w:rPr>
          <w:rFonts w:ascii="Sakkal Majalla" w:hAnsi="Sakkal Majalla" w:cs="Sakkal Majalla"/>
          <w:b/>
          <w:bCs/>
          <w:color w:val="1F4E79" w:themeColor="accent1" w:themeShade="80"/>
          <w:sz w:val="32"/>
          <w:szCs w:val="32"/>
          <w:rtl/>
        </w:rPr>
        <w:t xml:space="preserve">*مهارة تدريبية مكتسبه وسابقة في مجال تطبيق أنظمة التعليم الإلكتروني وتصميم المقررات .                                                                                </w:t>
      </w:r>
    </w:p>
    <w:p w:rsidR="00BB2B09" w:rsidRPr="00D06229" w:rsidRDefault="00BB2B09" w:rsidP="00BB2B09">
      <w:pPr>
        <w:spacing w:line="240" w:lineRule="auto"/>
        <w:rPr>
          <w:rFonts w:ascii="Sakkal Majalla" w:hAnsi="Sakkal Majalla" w:cs="Sakkal Majalla"/>
          <w:b/>
          <w:bCs/>
          <w:color w:val="1F4E79" w:themeColor="accent1" w:themeShade="80"/>
          <w:sz w:val="32"/>
          <w:szCs w:val="32"/>
          <w:rtl/>
        </w:rPr>
      </w:pPr>
      <w:r w:rsidRPr="00D06229">
        <w:rPr>
          <w:rFonts w:ascii="Sakkal Majalla" w:hAnsi="Sakkal Majalla" w:cs="Sakkal Majalla"/>
          <w:b/>
          <w:bCs/>
          <w:color w:val="1F4E79" w:themeColor="accent1" w:themeShade="80"/>
          <w:sz w:val="32"/>
          <w:szCs w:val="32"/>
          <w:rtl/>
        </w:rPr>
        <w:t>مهامهن:</w:t>
      </w:r>
    </w:p>
    <w:p w:rsidR="00BB2B09" w:rsidRPr="00D06229" w:rsidRDefault="00BB2B09" w:rsidP="00BB2B09">
      <w:pPr>
        <w:spacing w:line="240" w:lineRule="auto"/>
        <w:rPr>
          <w:rFonts w:ascii="Sakkal Majalla" w:hAnsi="Sakkal Majalla" w:cs="Sakkal Majalla"/>
          <w:b/>
          <w:bCs/>
          <w:color w:val="1F4E79" w:themeColor="accent1" w:themeShade="80"/>
          <w:sz w:val="32"/>
          <w:szCs w:val="32"/>
          <w:rtl/>
        </w:rPr>
      </w:pPr>
      <w:r w:rsidRPr="00D06229">
        <w:rPr>
          <w:rFonts w:ascii="Sakkal Majalla" w:hAnsi="Sakkal Majalla" w:cs="Sakkal Majalla"/>
          <w:b/>
          <w:bCs/>
          <w:color w:val="1F4E79" w:themeColor="accent1" w:themeShade="80"/>
          <w:sz w:val="32"/>
          <w:szCs w:val="32"/>
          <w:rtl/>
        </w:rPr>
        <w:t>1-التنسيق بين وحدة التعليم الإلكتروني وأعضاء هيئة التدريس بالقسم الأكاديمي ومتابعة تنفيذ التكليفات وتطبيق الإجراءات والتوجيهات والتعاميم التي ترد من وحدة التعليم الإلكتروني وعمادة التعليم الإلكتـروني والتعليم عن بعد لأعضاء هيئة التدريس في القسم .</w:t>
      </w:r>
    </w:p>
    <w:p w:rsidR="00BB2B09" w:rsidRPr="00D06229" w:rsidRDefault="00BB2B09" w:rsidP="00BB2B09">
      <w:pPr>
        <w:spacing w:line="240" w:lineRule="auto"/>
        <w:rPr>
          <w:rFonts w:ascii="Sakkal Majalla" w:hAnsi="Sakkal Majalla" w:cs="Sakkal Majalla"/>
          <w:b/>
          <w:bCs/>
          <w:color w:val="1F4E79" w:themeColor="accent1" w:themeShade="80"/>
          <w:sz w:val="32"/>
          <w:szCs w:val="32"/>
          <w:rtl/>
        </w:rPr>
      </w:pPr>
      <w:r w:rsidRPr="00D06229">
        <w:rPr>
          <w:rFonts w:ascii="Sakkal Majalla" w:hAnsi="Sakkal Majalla" w:cs="Sakkal Majalla"/>
          <w:b/>
          <w:bCs/>
          <w:color w:val="1F4E79" w:themeColor="accent1" w:themeShade="80"/>
          <w:sz w:val="32"/>
          <w:szCs w:val="32"/>
          <w:rtl/>
        </w:rPr>
        <w:t xml:space="preserve">2-المساهمة في نشر ثقافة التعليم الإلكتروني في القسم الأكاديمي بالتعاون مع وحدة التعليم الإلكتروني </w:t>
      </w:r>
    </w:p>
    <w:p w:rsidR="00BB2B09" w:rsidRPr="00D06229" w:rsidRDefault="00BB2B09" w:rsidP="00BB2B09">
      <w:pPr>
        <w:spacing w:line="240" w:lineRule="auto"/>
        <w:rPr>
          <w:rFonts w:ascii="Sakkal Majalla" w:hAnsi="Sakkal Majalla" w:cs="Sakkal Majalla"/>
          <w:b/>
          <w:bCs/>
          <w:color w:val="1F4E79" w:themeColor="accent1" w:themeShade="80"/>
          <w:sz w:val="32"/>
          <w:szCs w:val="32"/>
          <w:rtl/>
        </w:rPr>
      </w:pPr>
      <w:r w:rsidRPr="00D06229">
        <w:rPr>
          <w:rFonts w:ascii="Sakkal Majalla" w:hAnsi="Sakkal Majalla" w:cs="Sakkal Majalla"/>
          <w:b/>
          <w:bCs/>
          <w:color w:val="1F4E79" w:themeColor="accent1" w:themeShade="80"/>
          <w:sz w:val="32"/>
          <w:szCs w:val="32"/>
          <w:rtl/>
        </w:rPr>
        <w:t xml:space="preserve">3-المساهمة في وضع الخطة التدريبية للوحدة من خلال تحديد الاحتياجات التدريبية لأعضاء هيئة التدريس بالقسم في مجال التعليم </w:t>
      </w:r>
      <w:proofErr w:type="gramStart"/>
      <w:r w:rsidRPr="00D06229">
        <w:rPr>
          <w:rFonts w:ascii="Sakkal Majalla" w:hAnsi="Sakkal Majalla" w:cs="Sakkal Majalla"/>
          <w:b/>
          <w:bCs/>
          <w:color w:val="1F4E79" w:themeColor="accent1" w:themeShade="80"/>
          <w:sz w:val="32"/>
          <w:szCs w:val="32"/>
          <w:rtl/>
        </w:rPr>
        <w:t>الإلكتروني .</w:t>
      </w:r>
      <w:proofErr w:type="gramEnd"/>
    </w:p>
    <w:p w:rsidR="00BB2B09" w:rsidRPr="00D06229" w:rsidRDefault="00BB2B09" w:rsidP="00BB2B09">
      <w:pPr>
        <w:spacing w:line="240" w:lineRule="auto"/>
        <w:rPr>
          <w:rFonts w:ascii="Sakkal Majalla" w:hAnsi="Sakkal Majalla" w:cs="Sakkal Majalla"/>
          <w:b/>
          <w:bCs/>
          <w:color w:val="1F4E79" w:themeColor="accent1" w:themeShade="80"/>
          <w:sz w:val="32"/>
          <w:szCs w:val="32"/>
          <w:rtl/>
        </w:rPr>
      </w:pPr>
      <w:r w:rsidRPr="00D06229">
        <w:rPr>
          <w:rFonts w:ascii="Sakkal Majalla" w:hAnsi="Sakkal Majalla" w:cs="Sakkal Majalla"/>
          <w:b/>
          <w:bCs/>
          <w:color w:val="1F4E79" w:themeColor="accent1" w:themeShade="80"/>
          <w:sz w:val="32"/>
          <w:szCs w:val="32"/>
          <w:rtl/>
        </w:rPr>
        <w:t>4-تدريب أعضاء هيئة التدريس داخل القسم الأكاديمي على نظام التعليم الإلكتروني واستخدام القاعة الذكية ومعمل الاختبارات الإلكترونية.</w:t>
      </w:r>
    </w:p>
    <w:p w:rsidR="00BB2B09" w:rsidRPr="00D06229" w:rsidRDefault="00BB2B09" w:rsidP="00BB2B09">
      <w:pPr>
        <w:spacing w:line="240" w:lineRule="auto"/>
        <w:rPr>
          <w:rFonts w:ascii="Sakkal Majalla" w:hAnsi="Sakkal Majalla" w:cs="Sakkal Majalla"/>
          <w:b/>
          <w:bCs/>
          <w:color w:val="1F4E79" w:themeColor="accent1" w:themeShade="80"/>
          <w:sz w:val="32"/>
          <w:szCs w:val="32"/>
          <w:rtl/>
        </w:rPr>
      </w:pPr>
      <w:r w:rsidRPr="00D06229">
        <w:rPr>
          <w:rFonts w:ascii="Sakkal Majalla" w:hAnsi="Sakkal Majalla" w:cs="Sakkal Majalla"/>
          <w:b/>
          <w:bCs/>
          <w:color w:val="1F4E79" w:themeColor="accent1" w:themeShade="80"/>
          <w:sz w:val="32"/>
          <w:szCs w:val="32"/>
          <w:rtl/>
        </w:rPr>
        <w:t>5-أعداد تقرير فصلي عن اعمال لجنة او وحدة التعليم الإلكتروني بالقسم ورفعه لمنسقة وحدة التعليم الإلكتروني بالكلية .</w:t>
      </w:r>
    </w:p>
    <w:p w:rsidR="006A6C84" w:rsidRDefault="006A6C84">
      <w:pPr>
        <w:rPr>
          <w:rtl/>
        </w:rPr>
      </w:pPr>
    </w:p>
    <w:p w:rsidR="006A6C84" w:rsidRDefault="006A6C84">
      <w:pPr>
        <w:bidi w:val="0"/>
        <w:rPr>
          <w:rtl/>
        </w:rPr>
      </w:pPr>
      <w:r>
        <w:rPr>
          <w:rtl/>
        </w:rPr>
        <w:br w:type="page"/>
      </w:r>
    </w:p>
    <w:p w:rsidR="00986C01" w:rsidRPr="00986C01" w:rsidRDefault="00986C01" w:rsidP="00986C01">
      <w:pPr>
        <w:spacing w:before="100" w:beforeAutospacing="1" w:after="100" w:afterAutospacing="1" w:line="360" w:lineRule="atLeast"/>
        <w:jc w:val="center"/>
        <w:rPr>
          <w:rFonts w:asciiTheme="minorBidi" w:eastAsia="Times New Roman" w:hAnsiTheme="minorBidi"/>
          <w:b/>
          <w:bCs/>
          <w:color w:val="000000"/>
          <w:sz w:val="24"/>
          <w:szCs w:val="24"/>
        </w:rPr>
      </w:pPr>
      <w:r w:rsidRPr="00986C01">
        <w:rPr>
          <w:rFonts w:asciiTheme="minorBidi" w:eastAsia="Times New Roman" w:hAnsiTheme="minorBidi"/>
          <w:b/>
          <w:bCs/>
          <w:color w:val="009900"/>
          <w:sz w:val="24"/>
          <w:szCs w:val="24"/>
          <w:rtl/>
        </w:rPr>
        <w:lastRenderedPageBreak/>
        <w:t xml:space="preserve">أدوات التعليم </w:t>
      </w:r>
      <w:proofErr w:type="gramStart"/>
      <w:r w:rsidRPr="00986C01">
        <w:rPr>
          <w:rFonts w:asciiTheme="minorBidi" w:eastAsia="Times New Roman" w:hAnsiTheme="minorBidi"/>
          <w:b/>
          <w:bCs/>
          <w:color w:val="009900"/>
          <w:sz w:val="24"/>
          <w:szCs w:val="24"/>
          <w:rtl/>
        </w:rPr>
        <w:t>الإلكتروني :</w:t>
      </w:r>
      <w:proofErr w:type="gramEnd"/>
    </w:p>
    <w:p w:rsidR="00986C01" w:rsidRPr="00986C01" w:rsidRDefault="00986C01" w:rsidP="00986C01">
      <w:pPr>
        <w:spacing w:before="100" w:beforeAutospacing="1" w:after="370" w:line="360" w:lineRule="atLeast"/>
        <w:rPr>
          <w:rFonts w:asciiTheme="minorBidi" w:eastAsia="Times New Roman" w:hAnsiTheme="minorBidi"/>
          <w:b/>
          <w:bCs/>
          <w:color w:val="000000"/>
          <w:sz w:val="24"/>
          <w:szCs w:val="24"/>
          <w:rtl/>
        </w:rPr>
      </w:pPr>
      <w:r w:rsidRPr="00986C01">
        <w:rPr>
          <w:rFonts w:asciiTheme="minorBidi" w:eastAsia="Times New Roman" w:hAnsiTheme="minorBidi"/>
          <w:b/>
          <w:bCs/>
          <w:color w:val="000000"/>
          <w:sz w:val="24"/>
          <w:szCs w:val="24"/>
          <w:rtl/>
        </w:rPr>
        <w:t xml:space="preserve">يمكن تصنيف أدوات التعليم الالكتروني إلى </w:t>
      </w:r>
      <w:proofErr w:type="gramStart"/>
      <w:r w:rsidRPr="00986C01">
        <w:rPr>
          <w:rFonts w:asciiTheme="minorBidi" w:eastAsia="Times New Roman" w:hAnsiTheme="minorBidi"/>
          <w:b/>
          <w:bCs/>
          <w:color w:val="000000"/>
          <w:sz w:val="24"/>
          <w:szCs w:val="24"/>
          <w:rtl/>
        </w:rPr>
        <w:t>نوعين ،</w:t>
      </w:r>
      <w:proofErr w:type="gramEnd"/>
      <w:r w:rsidRPr="00986C01">
        <w:rPr>
          <w:rFonts w:asciiTheme="minorBidi" w:eastAsia="Times New Roman" w:hAnsiTheme="minorBidi"/>
          <w:b/>
          <w:bCs/>
          <w:color w:val="000000"/>
          <w:sz w:val="24"/>
          <w:szCs w:val="24"/>
          <w:rtl/>
        </w:rPr>
        <w:t xml:space="preserve"> هما أدوات التعليم الإلكتروني المتزامن ، وأدوات التعليم الالكتروني غير المتزامن ، وفيما يلي حصر لكل منهم :</w:t>
      </w:r>
    </w:p>
    <w:p w:rsidR="00986C01" w:rsidRPr="00986C01" w:rsidRDefault="00986C01" w:rsidP="00986C01">
      <w:pPr>
        <w:spacing w:before="100" w:beforeAutospacing="1" w:after="100" w:afterAutospacing="1" w:line="360" w:lineRule="atLeast"/>
        <w:rPr>
          <w:rFonts w:asciiTheme="minorBidi" w:eastAsia="Times New Roman" w:hAnsiTheme="minorBidi"/>
          <w:b/>
          <w:bCs/>
          <w:color w:val="000000"/>
          <w:sz w:val="24"/>
          <w:szCs w:val="24"/>
          <w:rtl/>
        </w:rPr>
      </w:pPr>
      <w:r w:rsidRPr="00986C01">
        <w:rPr>
          <w:rFonts w:asciiTheme="minorBidi" w:eastAsia="Times New Roman" w:hAnsiTheme="minorBidi"/>
          <w:b/>
          <w:bCs/>
          <w:color w:val="990000"/>
          <w:sz w:val="24"/>
          <w:szCs w:val="24"/>
          <w:rtl/>
        </w:rPr>
        <w:t xml:space="preserve">أ- </w:t>
      </w:r>
      <w:proofErr w:type="gramStart"/>
      <w:r w:rsidRPr="00986C01">
        <w:rPr>
          <w:rFonts w:asciiTheme="minorBidi" w:eastAsia="Times New Roman" w:hAnsiTheme="minorBidi"/>
          <w:b/>
          <w:bCs/>
          <w:color w:val="990000"/>
          <w:sz w:val="24"/>
          <w:szCs w:val="24"/>
          <w:rtl/>
        </w:rPr>
        <w:t>أدوات</w:t>
      </w:r>
      <w:proofErr w:type="gramEnd"/>
      <w:r w:rsidRPr="00986C01">
        <w:rPr>
          <w:rFonts w:asciiTheme="minorBidi" w:eastAsia="Times New Roman" w:hAnsiTheme="minorBidi"/>
          <w:b/>
          <w:bCs/>
          <w:color w:val="990000"/>
          <w:sz w:val="24"/>
          <w:szCs w:val="24"/>
          <w:rtl/>
        </w:rPr>
        <w:t xml:space="preserve"> التعليم الإلكتروني المتزامن:</w:t>
      </w:r>
    </w:p>
    <w:p w:rsidR="00986C01" w:rsidRPr="00986C01" w:rsidRDefault="00986C01" w:rsidP="00986C01">
      <w:pPr>
        <w:spacing w:after="370" w:line="360" w:lineRule="atLeast"/>
        <w:rPr>
          <w:rFonts w:asciiTheme="minorBidi" w:eastAsia="Times New Roman" w:hAnsiTheme="minorBidi"/>
          <w:b/>
          <w:bCs/>
          <w:color w:val="000000"/>
          <w:sz w:val="24"/>
          <w:szCs w:val="24"/>
          <w:rtl/>
        </w:rPr>
      </w:pPr>
    </w:p>
    <w:p w:rsidR="00986C01" w:rsidRPr="00986C01" w:rsidRDefault="00986C01" w:rsidP="00986C01">
      <w:pPr>
        <w:spacing w:before="100" w:beforeAutospacing="1" w:after="100" w:afterAutospacing="1" w:line="360" w:lineRule="atLeast"/>
        <w:rPr>
          <w:rFonts w:asciiTheme="minorBidi" w:eastAsia="Times New Roman" w:hAnsiTheme="minorBidi"/>
          <w:b/>
          <w:bCs/>
          <w:color w:val="000000"/>
          <w:sz w:val="24"/>
          <w:szCs w:val="24"/>
          <w:rtl/>
        </w:rPr>
      </w:pPr>
      <w:r w:rsidRPr="00986C01">
        <w:rPr>
          <w:rFonts w:asciiTheme="minorBidi" w:eastAsia="Times New Roman" w:hAnsiTheme="minorBidi"/>
          <w:b/>
          <w:bCs/>
          <w:color w:val="000000"/>
          <w:sz w:val="24"/>
          <w:szCs w:val="24"/>
          <w:rtl/>
        </w:rPr>
        <w:t xml:space="preserve">ويقصد بها تلك الأدوات التي تسمح للمستخدم الاتصال المباشر ( </w:t>
      </w:r>
      <w:r w:rsidRPr="00986C01">
        <w:rPr>
          <w:rFonts w:asciiTheme="minorBidi" w:eastAsia="Times New Roman" w:hAnsiTheme="minorBidi"/>
          <w:b/>
          <w:bCs/>
          <w:color w:val="000000"/>
          <w:sz w:val="24"/>
          <w:szCs w:val="24"/>
        </w:rPr>
        <w:t>In Real time</w:t>
      </w:r>
      <w:r w:rsidRPr="00986C01">
        <w:rPr>
          <w:rFonts w:asciiTheme="minorBidi" w:eastAsia="Times New Roman" w:hAnsiTheme="minorBidi"/>
          <w:b/>
          <w:bCs/>
          <w:color w:val="000000"/>
          <w:sz w:val="24"/>
          <w:szCs w:val="24"/>
          <w:rtl/>
        </w:rPr>
        <w:t xml:space="preserve"> ) بالمستخدمين الآخرين على </w:t>
      </w:r>
      <w:proofErr w:type="gramStart"/>
      <w:r w:rsidRPr="00986C01">
        <w:rPr>
          <w:rFonts w:asciiTheme="minorBidi" w:eastAsia="Times New Roman" w:hAnsiTheme="minorBidi"/>
          <w:b/>
          <w:bCs/>
          <w:color w:val="000000"/>
          <w:sz w:val="24"/>
          <w:szCs w:val="24"/>
          <w:rtl/>
        </w:rPr>
        <w:t>الشبكة ،</w:t>
      </w:r>
      <w:proofErr w:type="gramEnd"/>
      <w:r w:rsidRPr="00986C01">
        <w:rPr>
          <w:rFonts w:asciiTheme="minorBidi" w:eastAsia="Times New Roman" w:hAnsiTheme="minorBidi"/>
          <w:b/>
          <w:bCs/>
          <w:color w:val="000000"/>
          <w:sz w:val="24"/>
          <w:szCs w:val="24"/>
          <w:rtl/>
        </w:rPr>
        <w:t xml:space="preserve"> ومن أهم هذه الأدوات ما يلي :</w:t>
      </w:r>
    </w:p>
    <w:p w:rsidR="00986C01" w:rsidRPr="00986C01" w:rsidRDefault="00986C01" w:rsidP="00986C01">
      <w:pPr>
        <w:spacing w:after="370" w:line="360" w:lineRule="atLeast"/>
        <w:rPr>
          <w:rFonts w:asciiTheme="minorBidi" w:eastAsia="Times New Roman" w:hAnsiTheme="minorBidi"/>
          <w:b/>
          <w:bCs/>
          <w:color w:val="000000"/>
          <w:sz w:val="24"/>
          <w:szCs w:val="24"/>
          <w:rtl/>
        </w:rPr>
      </w:pPr>
    </w:p>
    <w:p w:rsidR="00986C01" w:rsidRPr="00986C01" w:rsidRDefault="00986C01" w:rsidP="00986C01">
      <w:pPr>
        <w:spacing w:before="100" w:beforeAutospacing="1" w:after="100" w:afterAutospacing="1" w:line="360" w:lineRule="atLeast"/>
        <w:rPr>
          <w:rFonts w:asciiTheme="minorBidi" w:eastAsia="Times New Roman" w:hAnsiTheme="minorBidi"/>
          <w:b/>
          <w:bCs/>
          <w:color w:val="000000"/>
          <w:sz w:val="24"/>
          <w:szCs w:val="24"/>
          <w:rtl/>
        </w:rPr>
      </w:pPr>
      <w:r w:rsidRPr="00986C01">
        <w:rPr>
          <w:rFonts w:asciiTheme="minorBidi" w:eastAsia="Times New Roman" w:hAnsiTheme="minorBidi"/>
          <w:b/>
          <w:bCs/>
          <w:color w:val="663300"/>
          <w:sz w:val="24"/>
          <w:szCs w:val="24"/>
          <w:rtl/>
        </w:rPr>
        <w:t xml:space="preserve">1) المحادثة ( </w:t>
      </w:r>
      <w:r w:rsidRPr="00986C01">
        <w:rPr>
          <w:rFonts w:asciiTheme="minorBidi" w:eastAsia="Times New Roman" w:hAnsiTheme="minorBidi"/>
          <w:b/>
          <w:bCs/>
          <w:color w:val="663300"/>
          <w:sz w:val="24"/>
          <w:szCs w:val="24"/>
        </w:rPr>
        <w:t>Chat</w:t>
      </w:r>
      <w:r w:rsidRPr="00986C01">
        <w:rPr>
          <w:rFonts w:asciiTheme="minorBidi" w:eastAsia="Times New Roman" w:hAnsiTheme="minorBidi"/>
          <w:b/>
          <w:bCs/>
          <w:color w:val="663300"/>
          <w:sz w:val="24"/>
          <w:szCs w:val="24"/>
          <w:rtl/>
        </w:rPr>
        <w:t xml:space="preserve"> </w:t>
      </w:r>
      <w:proofErr w:type="gramStart"/>
      <w:r w:rsidRPr="00986C01">
        <w:rPr>
          <w:rFonts w:asciiTheme="minorBidi" w:eastAsia="Times New Roman" w:hAnsiTheme="minorBidi"/>
          <w:b/>
          <w:bCs/>
          <w:color w:val="663300"/>
          <w:sz w:val="24"/>
          <w:szCs w:val="24"/>
          <w:rtl/>
        </w:rPr>
        <w:t>) :</w:t>
      </w:r>
      <w:proofErr w:type="gramEnd"/>
      <w:r w:rsidRPr="00986C01">
        <w:rPr>
          <w:rFonts w:asciiTheme="minorBidi" w:eastAsia="Times New Roman" w:hAnsiTheme="minorBidi"/>
          <w:b/>
          <w:bCs/>
          <w:color w:val="000000"/>
          <w:sz w:val="24"/>
          <w:szCs w:val="24"/>
          <w:rtl/>
        </w:rPr>
        <w:t xml:space="preserve"> وهي إمكانية التحدث عبر الانترنت مع المستخدمين الآخرين في وقت واحد ، عن طريق برنامج يشكل محطة افتراضية تجمع المستخدمين من جميع أنحاء العالم على الانترنت للتحدث كتابة وصوتاً وصورة .</w:t>
      </w:r>
    </w:p>
    <w:p w:rsidR="00986C01" w:rsidRPr="00986C01" w:rsidRDefault="00986C01" w:rsidP="00986C01">
      <w:pPr>
        <w:spacing w:after="370" w:line="360" w:lineRule="atLeast"/>
        <w:rPr>
          <w:rFonts w:asciiTheme="minorBidi" w:eastAsia="Times New Roman" w:hAnsiTheme="minorBidi"/>
          <w:b/>
          <w:bCs/>
          <w:color w:val="000000"/>
          <w:sz w:val="24"/>
          <w:szCs w:val="24"/>
          <w:rtl/>
        </w:rPr>
      </w:pPr>
    </w:p>
    <w:p w:rsidR="00986C01" w:rsidRPr="00986C01" w:rsidRDefault="00986C01" w:rsidP="00986C01">
      <w:pPr>
        <w:spacing w:before="100" w:beforeAutospacing="1" w:after="100" w:afterAutospacing="1" w:line="360" w:lineRule="atLeast"/>
        <w:rPr>
          <w:rFonts w:asciiTheme="minorBidi" w:eastAsia="Times New Roman" w:hAnsiTheme="minorBidi"/>
          <w:b/>
          <w:bCs/>
          <w:color w:val="000000"/>
          <w:sz w:val="24"/>
          <w:szCs w:val="24"/>
          <w:rtl/>
        </w:rPr>
      </w:pPr>
      <w:r w:rsidRPr="00986C01">
        <w:rPr>
          <w:rFonts w:asciiTheme="minorBidi" w:eastAsia="Times New Roman" w:hAnsiTheme="minorBidi"/>
          <w:b/>
          <w:bCs/>
          <w:color w:val="663300"/>
          <w:sz w:val="24"/>
          <w:szCs w:val="24"/>
          <w:rtl/>
        </w:rPr>
        <w:t xml:space="preserve">2) المؤتمرات الصوتية ( </w:t>
      </w:r>
      <w:r w:rsidRPr="00986C01">
        <w:rPr>
          <w:rFonts w:asciiTheme="minorBidi" w:eastAsia="Times New Roman" w:hAnsiTheme="minorBidi"/>
          <w:b/>
          <w:bCs/>
          <w:color w:val="663300"/>
          <w:sz w:val="24"/>
          <w:szCs w:val="24"/>
        </w:rPr>
        <w:t>Audio Conferences</w:t>
      </w:r>
      <w:r w:rsidRPr="00986C01">
        <w:rPr>
          <w:rFonts w:asciiTheme="minorBidi" w:eastAsia="Times New Roman" w:hAnsiTheme="minorBidi"/>
          <w:b/>
          <w:bCs/>
          <w:color w:val="663300"/>
          <w:sz w:val="24"/>
          <w:szCs w:val="24"/>
          <w:rtl/>
        </w:rPr>
        <w:t xml:space="preserve"> </w:t>
      </w:r>
      <w:proofErr w:type="gramStart"/>
      <w:r w:rsidRPr="00986C01">
        <w:rPr>
          <w:rFonts w:asciiTheme="minorBidi" w:eastAsia="Times New Roman" w:hAnsiTheme="minorBidi"/>
          <w:b/>
          <w:bCs/>
          <w:color w:val="663300"/>
          <w:sz w:val="24"/>
          <w:szCs w:val="24"/>
          <w:rtl/>
        </w:rPr>
        <w:t>) :</w:t>
      </w:r>
      <w:proofErr w:type="gramEnd"/>
      <w:r w:rsidRPr="00986C01">
        <w:rPr>
          <w:rFonts w:asciiTheme="minorBidi" w:eastAsia="Times New Roman" w:hAnsiTheme="minorBidi"/>
          <w:b/>
          <w:bCs/>
          <w:color w:val="000000"/>
          <w:sz w:val="24"/>
          <w:szCs w:val="24"/>
          <w:rtl/>
        </w:rPr>
        <w:t xml:space="preserve"> وهي تقنية إلكترونية تعتمد على الانترنت و تستخدم هاتفاً عادياً وآلية للمحادثة على هيئة خطوط هاتفية توصل المتحدث ( المحاضر ) بعدد من المستقبلين (الطلاب) في أماكن متفرقة .</w:t>
      </w:r>
    </w:p>
    <w:p w:rsidR="00986C01" w:rsidRPr="00986C01" w:rsidRDefault="00986C01" w:rsidP="00986C01">
      <w:pPr>
        <w:spacing w:after="370" w:line="360" w:lineRule="atLeast"/>
        <w:rPr>
          <w:rFonts w:asciiTheme="minorBidi" w:eastAsia="Times New Roman" w:hAnsiTheme="minorBidi"/>
          <w:b/>
          <w:bCs/>
          <w:color w:val="000000"/>
          <w:sz w:val="24"/>
          <w:szCs w:val="24"/>
          <w:rtl/>
        </w:rPr>
      </w:pPr>
    </w:p>
    <w:p w:rsidR="00986C01" w:rsidRPr="00986C01" w:rsidRDefault="00986C01" w:rsidP="00986C01">
      <w:pPr>
        <w:spacing w:before="100" w:beforeAutospacing="1" w:after="100" w:afterAutospacing="1" w:line="360" w:lineRule="atLeast"/>
        <w:rPr>
          <w:rFonts w:asciiTheme="minorBidi" w:eastAsia="Times New Roman" w:hAnsiTheme="minorBidi"/>
          <w:b/>
          <w:bCs/>
          <w:color w:val="000000"/>
          <w:sz w:val="24"/>
          <w:szCs w:val="24"/>
          <w:rtl/>
        </w:rPr>
      </w:pPr>
      <w:r w:rsidRPr="00986C01">
        <w:rPr>
          <w:rFonts w:asciiTheme="minorBidi" w:eastAsia="Times New Roman" w:hAnsiTheme="minorBidi"/>
          <w:b/>
          <w:bCs/>
          <w:color w:val="663300"/>
          <w:sz w:val="24"/>
          <w:szCs w:val="24"/>
          <w:rtl/>
        </w:rPr>
        <w:t xml:space="preserve">3) مؤتمرات الفيديو ( </w:t>
      </w:r>
      <w:r w:rsidRPr="00986C01">
        <w:rPr>
          <w:rFonts w:asciiTheme="minorBidi" w:eastAsia="Times New Roman" w:hAnsiTheme="minorBidi"/>
          <w:b/>
          <w:bCs/>
          <w:color w:val="663300"/>
          <w:sz w:val="24"/>
          <w:szCs w:val="24"/>
        </w:rPr>
        <w:t>Video Conferences</w:t>
      </w:r>
      <w:r w:rsidRPr="00986C01">
        <w:rPr>
          <w:rFonts w:asciiTheme="minorBidi" w:eastAsia="Times New Roman" w:hAnsiTheme="minorBidi"/>
          <w:b/>
          <w:bCs/>
          <w:color w:val="663300"/>
          <w:sz w:val="24"/>
          <w:szCs w:val="24"/>
          <w:rtl/>
        </w:rPr>
        <w:t>) :</w:t>
      </w:r>
      <w:r w:rsidRPr="00986C01">
        <w:rPr>
          <w:rFonts w:asciiTheme="minorBidi" w:eastAsia="Times New Roman" w:hAnsiTheme="minorBidi"/>
          <w:b/>
          <w:bCs/>
          <w:color w:val="000000"/>
          <w:sz w:val="24"/>
          <w:szCs w:val="24"/>
          <w:rtl/>
        </w:rPr>
        <w:t xml:space="preserve"> وهي المؤتمرات التي يتم التواصل من خلالها بين أفراد تفصل بينهم مسافة من خلال شبكة تلفزيونية عالية القدرة عن طريق الانترنت ويستطيع كل فرد متواجد بطرفية محددة أن يرى المتحدث ، كما يمكنه أن يتوجه بأسئلة استفسارية وإجراء حوارات مع المتحدث ( أي توفير عملية التفاعل ) وتمكن هذه التقنية من نقل المؤتمرات المرئية المسموعة (صورة وصوت ) في تحقيق أهداف التعليم عن بعد وتسهل عمليات الاتصال بين مؤسسات التعليم .</w:t>
      </w:r>
    </w:p>
    <w:p w:rsidR="00986C01" w:rsidRPr="00986C01" w:rsidRDefault="00986C01" w:rsidP="00986C01">
      <w:pPr>
        <w:spacing w:after="370" w:line="360" w:lineRule="atLeast"/>
        <w:rPr>
          <w:rFonts w:asciiTheme="minorBidi" w:eastAsia="Times New Roman" w:hAnsiTheme="minorBidi"/>
          <w:b/>
          <w:bCs/>
          <w:color w:val="000000"/>
          <w:sz w:val="24"/>
          <w:szCs w:val="24"/>
          <w:rtl/>
        </w:rPr>
      </w:pPr>
    </w:p>
    <w:p w:rsidR="00986C01" w:rsidRPr="00986C01" w:rsidRDefault="00986C01" w:rsidP="00986C01">
      <w:pPr>
        <w:spacing w:before="100" w:beforeAutospacing="1" w:after="100" w:afterAutospacing="1" w:line="360" w:lineRule="atLeast"/>
        <w:rPr>
          <w:rFonts w:asciiTheme="minorBidi" w:eastAsia="Times New Roman" w:hAnsiTheme="minorBidi"/>
          <w:b/>
          <w:bCs/>
          <w:color w:val="000000"/>
          <w:sz w:val="24"/>
          <w:szCs w:val="24"/>
          <w:rtl/>
        </w:rPr>
      </w:pPr>
      <w:r w:rsidRPr="00986C01">
        <w:rPr>
          <w:rFonts w:asciiTheme="minorBidi" w:eastAsia="Times New Roman" w:hAnsiTheme="minorBidi"/>
          <w:b/>
          <w:bCs/>
          <w:color w:val="663300"/>
          <w:sz w:val="24"/>
          <w:szCs w:val="24"/>
          <w:rtl/>
        </w:rPr>
        <w:t xml:space="preserve">4) اللوح الأبيض ( </w:t>
      </w:r>
      <w:r w:rsidRPr="00986C01">
        <w:rPr>
          <w:rFonts w:asciiTheme="minorBidi" w:eastAsia="Times New Roman" w:hAnsiTheme="minorBidi"/>
          <w:b/>
          <w:bCs/>
          <w:color w:val="663300"/>
          <w:sz w:val="24"/>
          <w:szCs w:val="24"/>
        </w:rPr>
        <w:t>White Board</w:t>
      </w:r>
      <w:r w:rsidRPr="00986C01">
        <w:rPr>
          <w:rFonts w:asciiTheme="minorBidi" w:eastAsia="Times New Roman" w:hAnsiTheme="minorBidi"/>
          <w:b/>
          <w:bCs/>
          <w:color w:val="663300"/>
          <w:sz w:val="24"/>
          <w:szCs w:val="24"/>
          <w:rtl/>
        </w:rPr>
        <w:t xml:space="preserve"> </w:t>
      </w:r>
      <w:proofErr w:type="gramStart"/>
      <w:r w:rsidRPr="00986C01">
        <w:rPr>
          <w:rFonts w:asciiTheme="minorBidi" w:eastAsia="Times New Roman" w:hAnsiTheme="minorBidi"/>
          <w:b/>
          <w:bCs/>
          <w:color w:val="663300"/>
          <w:sz w:val="24"/>
          <w:szCs w:val="24"/>
          <w:rtl/>
        </w:rPr>
        <w:t>) :</w:t>
      </w:r>
      <w:proofErr w:type="gramEnd"/>
      <w:r w:rsidRPr="00986C01">
        <w:rPr>
          <w:rFonts w:asciiTheme="minorBidi" w:eastAsia="Times New Roman" w:hAnsiTheme="minorBidi"/>
          <w:b/>
          <w:bCs/>
          <w:color w:val="000000"/>
          <w:sz w:val="24"/>
          <w:szCs w:val="24"/>
          <w:rtl/>
        </w:rPr>
        <w:t xml:space="preserve"> وهو عبارة عن سبورة شبيهة بالصبورة التقليدية وهي من الأدوات الرئيسية اللازم توافرها في الفصول الافتراضية ، ويمكن من خلالها تنفيذ الشرح والرسوم التي يتم نقلها إلى شخص أخر .</w:t>
      </w:r>
    </w:p>
    <w:p w:rsidR="00986C01" w:rsidRPr="00986C01" w:rsidRDefault="00986C01" w:rsidP="00986C01">
      <w:pPr>
        <w:spacing w:after="370" w:line="360" w:lineRule="atLeast"/>
        <w:rPr>
          <w:rFonts w:asciiTheme="minorBidi" w:eastAsia="Times New Roman" w:hAnsiTheme="minorBidi"/>
          <w:b/>
          <w:bCs/>
          <w:color w:val="000000"/>
          <w:sz w:val="24"/>
          <w:szCs w:val="24"/>
          <w:rtl/>
        </w:rPr>
      </w:pPr>
    </w:p>
    <w:p w:rsidR="00986C01" w:rsidRPr="00986C01" w:rsidRDefault="00986C01" w:rsidP="00986C01">
      <w:pPr>
        <w:spacing w:before="100" w:beforeAutospacing="1" w:after="100" w:afterAutospacing="1" w:line="360" w:lineRule="atLeast"/>
        <w:rPr>
          <w:rFonts w:asciiTheme="minorBidi" w:eastAsia="Times New Roman" w:hAnsiTheme="minorBidi"/>
          <w:b/>
          <w:bCs/>
          <w:color w:val="000000"/>
          <w:sz w:val="24"/>
          <w:szCs w:val="24"/>
          <w:rtl/>
        </w:rPr>
      </w:pPr>
      <w:r w:rsidRPr="00986C01">
        <w:rPr>
          <w:rFonts w:asciiTheme="minorBidi" w:eastAsia="Times New Roman" w:hAnsiTheme="minorBidi"/>
          <w:b/>
          <w:bCs/>
          <w:color w:val="663300"/>
          <w:sz w:val="24"/>
          <w:szCs w:val="24"/>
          <w:rtl/>
        </w:rPr>
        <w:lastRenderedPageBreak/>
        <w:t xml:space="preserve">5) برامج القمر الصناعي ( </w:t>
      </w:r>
      <w:r w:rsidRPr="00986C01">
        <w:rPr>
          <w:rFonts w:asciiTheme="minorBidi" w:eastAsia="Times New Roman" w:hAnsiTheme="minorBidi"/>
          <w:b/>
          <w:bCs/>
          <w:color w:val="663300"/>
          <w:sz w:val="24"/>
          <w:szCs w:val="24"/>
        </w:rPr>
        <w:t>satellite Programs</w:t>
      </w:r>
      <w:r w:rsidRPr="00986C01">
        <w:rPr>
          <w:rFonts w:asciiTheme="minorBidi" w:eastAsia="Times New Roman" w:hAnsiTheme="minorBidi"/>
          <w:b/>
          <w:bCs/>
          <w:color w:val="663300"/>
          <w:sz w:val="24"/>
          <w:szCs w:val="24"/>
          <w:rtl/>
        </w:rPr>
        <w:t>) :</w:t>
      </w:r>
      <w:r w:rsidRPr="00986C01">
        <w:rPr>
          <w:rFonts w:asciiTheme="minorBidi" w:eastAsia="Times New Roman" w:hAnsiTheme="minorBidi"/>
          <w:b/>
          <w:bCs/>
          <w:color w:val="000000"/>
          <w:sz w:val="24"/>
          <w:szCs w:val="24"/>
          <w:rtl/>
        </w:rPr>
        <w:t xml:space="preserve"> وهي توظيف برامج الأقمار الصناعية المقترنة بنظم الحاسب الآلي والمتصلة بخط مباشر مع شبكة اتصالات مما يسهل إمكانية الاستفادة من القنوات السمعية والبصرية في عمليات التدريس والتعليم ويجعلها أكثر تفاعلاً وحيوية وفي هذه التقنية يتوحد محتوى التعليم وطريقته في جميع أنحاء البلاد أو المنطقة المعنية بالتعليم لأن مصدرها واحد شريطة أن تزود جميع مراكز الاستقبال بأجهزة استقبال وبث خاصة متوافقة مع النظام المستخدم.</w:t>
      </w:r>
    </w:p>
    <w:p w:rsidR="00986C01" w:rsidRPr="00986C01" w:rsidRDefault="00986C01" w:rsidP="00986C01">
      <w:pPr>
        <w:spacing w:after="370" w:line="360" w:lineRule="atLeast"/>
        <w:rPr>
          <w:rFonts w:asciiTheme="minorBidi" w:eastAsia="Times New Roman" w:hAnsiTheme="minorBidi"/>
          <w:b/>
          <w:bCs/>
          <w:color w:val="000000"/>
          <w:sz w:val="24"/>
          <w:szCs w:val="24"/>
          <w:rtl/>
        </w:rPr>
      </w:pPr>
    </w:p>
    <w:p w:rsidR="00986C01" w:rsidRPr="00986C01" w:rsidRDefault="00986C01" w:rsidP="00986C01">
      <w:pPr>
        <w:spacing w:before="100" w:beforeAutospacing="1" w:after="100" w:afterAutospacing="1" w:line="360" w:lineRule="atLeast"/>
        <w:rPr>
          <w:rFonts w:asciiTheme="minorBidi" w:eastAsia="Times New Roman" w:hAnsiTheme="minorBidi"/>
          <w:b/>
          <w:bCs/>
          <w:color w:val="000000"/>
          <w:sz w:val="24"/>
          <w:szCs w:val="24"/>
          <w:rtl/>
        </w:rPr>
      </w:pPr>
      <w:r w:rsidRPr="00986C01">
        <w:rPr>
          <w:rFonts w:asciiTheme="minorBidi" w:eastAsia="Times New Roman" w:hAnsiTheme="minorBidi"/>
          <w:b/>
          <w:bCs/>
          <w:color w:val="990000"/>
          <w:sz w:val="24"/>
          <w:szCs w:val="24"/>
          <w:rtl/>
        </w:rPr>
        <w:t xml:space="preserve">ب- أدوات التعليم الالكتروني غير </w:t>
      </w:r>
      <w:proofErr w:type="gramStart"/>
      <w:r w:rsidRPr="00986C01">
        <w:rPr>
          <w:rFonts w:asciiTheme="minorBidi" w:eastAsia="Times New Roman" w:hAnsiTheme="minorBidi"/>
          <w:b/>
          <w:bCs/>
          <w:color w:val="990000"/>
          <w:sz w:val="24"/>
          <w:szCs w:val="24"/>
          <w:rtl/>
        </w:rPr>
        <w:t>المتزامن :</w:t>
      </w:r>
      <w:proofErr w:type="gramEnd"/>
    </w:p>
    <w:p w:rsidR="00986C01" w:rsidRPr="00986C01" w:rsidRDefault="00986C01" w:rsidP="00986C01">
      <w:pPr>
        <w:spacing w:after="370" w:line="360" w:lineRule="atLeast"/>
        <w:rPr>
          <w:rFonts w:asciiTheme="minorBidi" w:eastAsia="Times New Roman" w:hAnsiTheme="minorBidi"/>
          <w:b/>
          <w:bCs/>
          <w:color w:val="000000"/>
          <w:sz w:val="24"/>
          <w:szCs w:val="24"/>
          <w:rtl/>
        </w:rPr>
      </w:pPr>
    </w:p>
    <w:p w:rsidR="00986C01" w:rsidRPr="00986C01" w:rsidRDefault="00986C01" w:rsidP="00986C01">
      <w:pPr>
        <w:spacing w:before="100" w:beforeAutospacing="1" w:after="100" w:afterAutospacing="1" w:line="360" w:lineRule="atLeast"/>
        <w:rPr>
          <w:rFonts w:asciiTheme="minorBidi" w:eastAsia="Times New Roman" w:hAnsiTheme="minorBidi"/>
          <w:b/>
          <w:bCs/>
          <w:color w:val="000000"/>
          <w:sz w:val="24"/>
          <w:szCs w:val="24"/>
          <w:rtl/>
        </w:rPr>
      </w:pPr>
      <w:r w:rsidRPr="00986C01">
        <w:rPr>
          <w:rFonts w:asciiTheme="minorBidi" w:eastAsia="Times New Roman" w:hAnsiTheme="minorBidi"/>
          <w:b/>
          <w:bCs/>
          <w:color w:val="000000"/>
          <w:sz w:val="24"/>
          <w:szCs w:val="24"/>
          <w:rtl/>
        </w:rPr>
        <w:t xml:space="preserve">ويقصد بها تلك الأدوات التي تسمح للمستخدم بالتواصل مع المستخدمين الآخرين بشكل غير مباشر أي أنها </w:t>
      </w:r>
      <w:proofErr w:type="spellStart"/>
      <w:r w:rsidRPr="00986C01">
        <w:rPr>
          <w:rFonts w:asciiTheme="minorBidi" w:eastAsia="Times New Roman" w:hAnsiTheme="minorBidi"/>
          <w:b/>
          <w:bCs/>
          <w:color w:val="000000"/>
          <w:sz w:val="24"/>
          <w:szCs w:val="24"/>
          <w:rtl/>
        </w:rPr>
        <w:t>لاتتطلب</w:t>
      </w:r>
      <w:proofErr w:type="spellEnd"/>
      <w:r w:rsidRPr="00986C01">
        <w:rPr>
          <w:rFonts w:asciiTheme="minorBidi" w:eastAsia="Times New Roman" w:hAnsiTheme="minorBidi"/>
          <w:b/>
          <w:bCs/>
          <w:color w:val="000000"/>
          <w:sz w:val="24"/>
          <w:szCs w:val="24"/>
          <w:rtl/>
        </w:rPr>
        <w:t xml:space="preserve"> تواجد المستخدم والمستخدمين الآخرين على الشبكة معاً أثناء التواصل ، ومن أهم هذه الأدوات ما يلي :</w:t>
      </w:r>
    </w:p>
    <w:p w:rsidR="00986C01" w:rsidRPr="00986C01" w:rsidRDefault="00986C01" w:rsidP="00986C01">
      <w:pPr>
        <w:spacing w:after="370" w:line="360" w:lineRule="atLeast"/>
        <w:rPr>
          <w:rFonts w:asciiTheme="minorBidi" w:eastAsia="Times New Roman" w:hAnsiTheme="minorBidi"/>
          <w:b/>
          <w:bCs/>
          <w:color w:val="000000"/>
          <w:sz w:val="24"/>
          <w:szCs w:val="24"/>
          <w:rtl/>
        </w:rPr>
      </w:pPr>
    </w:p>
    <w:p w:rsidR="00986C01" w:rsidRPr="00986C01" w:rsidRDefault="00986C01" w:rsidP="00986C01">
      <w:pPr>
        <w:spacing w:before="100" w:beforeAutospacing="1" w:after="100" w:afterAutospacing="1" w:line="360" w:lineRule="atLeast"/>
        <w:rPr>
          <w:rFonts w:asciiTheme="minorBidi" w:eastAsia="Times New Roman" w:hAnsiTheme="minorBidi"/>
          <w:b/>
          <w:bCs/>
          <w:color w:val="000000"/>
          <w:sz w:val="24"/>
          <w:szCs w:val="24"/>
          <w:rtl/>
        </w:rPr>
      </w:pPr>
      <w:r w:rsidRPr="00986C01">
        <w:rPr>
          <w:rFonts w:asciiTheme="minorBidi" w:eastAsia="Times New Roman" w:hAnsiTheme="minorBidi"/>
          <w:b/>
          <w:bCs/>
          <w:color w:val="993300"/>
          <w:sz w:val="24"/>
          <w:szCs w:val="24"/>
          <w:rtl/>
        </w:rPr>
        <w:t xml:space="preserve">1) البريد الالكتروني ( </w:t>
      </w:r>
      <w:r w:rsidRPr="00986C01">
        <w:rPr>
          <w:rFonts w:asciiTheme="minorBidi" w:eastAsia="Times New Roman" w:hAnsiTheme="minorBidi"/>
          <w:b/>
          <w:bCs/>
          <w:color w:val="993300"/>
          <w:sz w:val="24"/>
          <w:szCs w:val="24"/>
        </w:rPr>
        <w:t>E-mail</w:t>
      </w:r>
      <w:r w:rsidRPr="00986C01">
        <w:rPr>
          <w:rFonts w:asciiTheme="minorBidi" w:eastAsia="Times New Roman" w:hAnsiTheme="minorBidi"/>
          <w:b/>
          <w:bCs/>
          <w:color w:val="993300"/>
          <w:sz w:val="24"/>
          <w:szCs w:val="24"/>
          <w:rtl/>
        </w:rPr>
        <w:t xml:space="preserve"> </w:t>
      </w:r>
      <w:proofErr w:type="gramStart"/>
      <w:r w:rsidRPr="00986C01">
        <w:rPr>
          <w:rFonts w:asciiTheme="minorBidi" w:eastAsia="Times New Roman" w:hAnsiTheme="minorBidi"/>
          <w:b/>
          <w:bCs/>
          <w:color w:val="993300"/>
          <w:sz w:val="24"/>
          <w:szCs w:val="24"/>
          <w:rtl/>
        </w:rPr>
        <w:t>) :</w:t>
      </w:r>
      <w:proofErr w:type="gramEnd"/>
      <w:r w:rsidRPr="00986C01">
        <w:rPr>
          <w:rFonts w:asciiTheme="minorBidi" w:eastAsia="Times New Roman" w:hAnsiTheme="minorBidi"/>
          <w:b/>
          <w:bCs/>
          <w:color w:val="000000"/>
          <w:sz w:val="24"/>
          <w:szCs w:val="24"/>
          <w:rtl/>
        </w:rPr>
        <w:t xml:space="preserve"> وهو عبارة عن برنامج لتبادل الرسائل والوثائق باستخدام الحاسب من خلال شبكة الانترنت، ويشير العديد من الباحثين إلى أن البريد الالكتروني من أكثر خدمات الانترنت استخداماً ويرجع ذلك إلى سهولته .</w:t>
      </w:r>
    </w:p>
    <w:p w:rsidR="00986C01" w:rsidRPr="00986C01" w:rsidRDefault="00986C01" w:rsidP="00986C01">
      <w:pPr>
        <w:spacing w:after="370" w:line="360" w:lineRule="atLeast"/>
        <w:rPr>
          <w:rFonts w:asciiTheme="minorBidi" w:eastAsia="Times New Roman" w:hAnsiTheme="minorBidi"/>
          <w:b/>
          <w:bCs/>
          <w:color w:val="000000"/>
          <w:sz w:val="24"/>
          <w:szCs w:val="24"/>
          <w:rtl/>
        </w:rPr>
      </w:pPr>
    </w:p>
    <w:p w:rsidR="00986C01" w:rsidRPr="00986C01" w:rsidRDefault="00986C01" w:rsidP="00986C01">
      <w:pPr>
        <w:spacing w:before="100" w:beforeAutospacing="1" w:after="100" w:afterAutospacing="1" w:line="360" w:lineRule="atLeast"/>
        <w:rPr>
          <w:rFonts w:asciiTheme="minorBidi" w:eastAsia="Times New Roman" w:hAnsiTheme="minorBidi"/>
          <w:b/>
          <w:bCs/>
          <w:color w:val="000000"/>
          <w:sz w:val="24"/>
          <w:szCs w:val="24"/>
          <w:rtl/>
        </w:rPr>
      </w:pPr>
      <w:r w:rsidRPr="00986C01">
        <w:rPr>
          <w:rFonts w:asciiTheme="minorBidi" w:eastAsia="Times New Roman" w:hAnsiTheme="minorBidi"/>
          <w:b/>
          <w:bCs/>
          <w:color w:val="993300"/>
          <w:sz w:val="24"/>
          <w:szCs w:val="24"/>
          <w:rtl/>
        </w:rPr>
        <w:t xml:space="preserve">2) الشبكة النسيجية ( </w:t>
      </w:r>
      <w:r w:rsidRPr="00986C01">
        <w:rPr>
          <w:rFonts w:asciiTheme="minorBidi" w:eastAsia="Times New Roman" w:hAnsiTheme="minorBidi"/>
          <w:b/>
          <w:bCs/>
          <w:color w:val="993300"/>
          <w:sz w:val="24"/>
          <w:szCs w:val="24"/>
        </w:rPr>
        <w:t xml:space="preserve">World </w:t>
      </w:r>
      <w:proofErr w:type="spellStart"/>
      <w:r w:rsidRPr="00986C01">
        <w:rPr>
          <w:rFonts w:asciiTheme="minorBidi" w:eastAsia="Times New Roman" w:hAnsiTheme="minorBidi"/>
          <w:b/>
          <w:bCs/>
          <w:color w:val="993300"/>
          <w:sz w:val="24"/>
          <w:szCs w:val="24"/>
        </w:rPr>
        <w:t>wid</w:t>
      </w:r>
      <w:proofErr w:type="spellEnd"/>
      <w:r w:rsidRPr="00986C01">
        <w:rPr>
          <w:rFonts w:asciiTheme="minorBidi" w:eastAsia="Times New Roman" w:hAnsiTheme="minorBidi"/>
          <w:b/>
          <w:bCs/>
          <w:color w:val="993300"/>
          <w:sz w:val="24"/>
          <w:szCs w:val="24"/>
        </w:rPr>
        <w:t xml:space="preserve"> web</w:t>
      </w:r>
      <w:r w:rsidRPr="00986C01">
        <w:rPr>
          <w:rFonts w:asciiTheme="minorBidi" w:eastAsia="Times New Roman" w:hAnsiTheme="minorBidi"/>
          <w:b/>
          <w:bCs/>
          <w:color w:val="993300"/>
          <w:sz w:val="24"/>
          <w:szCs w:val="24"/>
          <w:rtl/>
        </w:rPr>
        <w:t xml:space="preserve"> </w:t>
      </w:r>
      <w:proofErr w:type="gramStart"/>
      <w:r w:rsidRPr="00986C01">
        <w:rPr>
          <w:rFonts w:asciiTheme="minorBidi" w:eastAsia="Times New Roman" w:hAnsiTheme="minorBidi"/>
          <w:b/>
          <w:bCs/>
          <w:color w:val="993300"/>
          <w:sz w:val="24"/>
          <w:szCs w:val="24"/>
          <w:rtl/>
        </w:rPr>
        <w:t>) :</w:t>
      </w:r>
      <w:proofErr w:type="gramEnd"/>
      <w:r w:rsidRPr="00986C01">
        <w:rPr>
          <w:rFonts w:asciiTheme="minorBidi" w:eastAsia="Times New Roman" w:hAnsiTheme="minorBidi"/>
          <w:b/>
          <w:bCs/>
          <w:color w:val="000000"/>
          <w:sz w:val="24"/>
          <w:szCs w:val="24"/>
          <w:rtl/>
        </w:rPr>
        <w:t xml:space="preserve"> وهو عبارة نظام معلومات يقوم بعرض معلومات مختلفة على صفحات مترابطة ، ويسمح للمستخدم بالدخول لخدمات الانترنت المختلفة .</w:t>
      </w:r>
    </w:p>
    <w:p w:rsidR="00986C01" w:rsidRPr="00986C01" w:rsidRDefault="00986C01" w:rsidP="00986C01">
      <w:pPr>
        <w:spacing w:after="370" w:line="360" w:lineRule="atLeast"/>
        <w:rPr>
          <w:rFonts w:asciiTheme="minorBidi" w:eastAsia="Times New Roman" w:hAnsiTheme="minorBidi"/>
          <w:b/>
          <w:bCs/>
          <w:color w:val="000000"/>
          <w:sz w:val="24"/>
          <w:szCs w:val="24"/>
          <w:rtl/>
        </w:rPr>
      </w:pPr>
    </w:p>
    <w:p w:rsidR="00986C01" w:rsidRPr="00986C01" w:rsidRDefault="00986C01" w:rsidP="00986C01">
      <w:pPr>
        <w:spacing w:before="100" w:beforeAutospacing="1" w:after="100" w:afterAutospacing="1" w:line="360" w:lineRule="atLeast"/>
        <w:rPr>
          <w:rFonts w:asciiTheme="minorBidi" w:eastAsia="Times New Roman" w:hAnsiTheme="minorBidi"/>
          <w:b/>
          <w:bCs/>
          <w:color w:val="000000"/>
          <w:sz w:val="24"/>
          <w:szCs w:val="24"/>
          <w:rtl/>
        </w:rPr>
      </w:pPr>
      <w:r w:rsidRPr="00986C01">
        <w:rPr>
          <w:rFonts w:asciiTheme="minorBidi" w:eastAsia="Times New Roman" w:hAnsiTheme="minorBidi"/>
          <w:b/>
          <w:bCs/>
          <w:color w:val="993300"/>
          <w:sz w:val="24"/>
          <w:szCs w:val="24"/>
          <w:rtl/>
        </w:rPr>
        <w:t>3) القوائم البريدية (</w:t>
      </w:r>
      <w:r w:rsidRPr="00986C01">
        <w:rPr>
          <w:rFonts w:asciiTheme="minorBidi" w:eastAsia="Times New Roman" w:hAnsiTheme="minorBidi"/>
          <w:b/>
          <w:bCs/>
          <w:color w:val="993300"/>
          <w:sz w:val="24"/>
          <w:szCs w:val="24"/>
        </w:rPr>
        <w:t>Mailing list</w:t>
      </w:r>
      <w:r w:rsidRPr="00986C01">
        <w:rPr>
          <w:rFonts w:asciiTheme="minorBidi" w:eastAsia="Times New Roman" w:hAnsiTheme="minorBidi"/>
          <w:b/>
          <w:bCs/>
          <w:color w:val="993300"/>
          <w:sz w:val="24"/>
          <w:szCs w:val="24"/>
          <w:rtl/>
        </w:rPr>
        <w:t xml:space="preserve"> </w:t>
      </w:r>
      <w:proofErr w:type="gramStart"/>
      <w:r w:rsidRPr="00986C01">
        <w:rPr>
          <w:rFonts w:asciiTheme="minorBidi" w:eastAsia="Times New Roman" w:hAnsiTheme="minorBidi"/>
          <w:b/>
          <w:bCs/>
          <w:color w:val="993300"/>
          <w:sz w:val="24"/>
          <w:szCs w:val="24"/>
          <w:rtl/>
        </w:rPr>
        <w:t>) :</w:t>
      </w:r>
      <w:proofErr w:type="gramEnd"/>
      <w:r w:rsidRPr="00986C01">
        <w:rPr>
          <w:rFonts w:asciiTheme="minorBidi" w:eastAsia="Times New Roman" w:hAnsiTheme="minorBidi"/>
          <w:b/>
          <w:bCs/>
          <w:color w:val="000000"/>
          <w:sz w:val="24"/>
          <w:szCs w:val="24"/>
          <w:rtl/>
        </w:rPr>
        <w:t xml:space="preserve"> وهي عبارة عن قائمة من العناوين البريدية المضافة لدى الشخص أو المؤسسة يتم تحويل الرسائل إليها من عنوان بريدي واحد .</w:t>
      </w:r>
    </w:p>
    <w:p w:rsidR="00986C01" w:rsidRPr="00986C01" w:rsidRDefault="00986C01" w:rsidP="00986C01">
      <w:pPr>
        <w:spacing w:after="370" w:line="360" w:lineRule="atLeast"/>
        <w:rPr>
          <w:rFonts w:asciiTheme="minorBidi" w:eastAsia="Times New Roman" w:hAnsiTheme="minorBidi"/>
          <w:b/>
          <w:bCs/>
          <w:color w:val="000000"/>
          <w:sz w:val="24"/>
          <w:szCs w:val="24"/>
          <w:rtl/>
        </w:rPr>
      </w:pPr>
    </w:p>
    <w:p w:rsidR="00986C01" w:rsidRPr="00986C01" w:rsidRDefault="00986C01" w:rsidP="00986C01">
      <w:pPr>
        <w:spacing w:before="100" w:beforeAutospacing="1" w:after="100" w:afterAutospacing="1" w:line="360" w:lineRule="atLeast"/>
        <w:rPr>
          <w:rFonts w:asciiTheme="minorBidi" w:eastAsia="Times New Roman" w:hAnsiTheme="minorBidi"/>
          <w:b/>
          <w:bCs/>
          <w:color w:val="000000"/>
          <w:sz w:val="24"/>
          <w:szCs w:val="24"/>
          <w:rtl/>
        </w:rPr>
      </w:pPr>
      <w:r w:rsidRPr="00986C01">
        <w:rPr>
          <w:rFonts w:asciiTheme="minorBidi" w:eastAsia="Times New Roman" w:hAnsiTheme="minorBidi"/>
          <w:b/>
          <w:bCs/>
          <w:color w:val="993300"/>
          <w:sz w:val="24"/>
          <w:szCs w:val="24"/>
          <w:rtl/>
        </w:rPr>
        <w:t xml:space="preserve">4) مجموعات النقاش ( </w:t>
      </w:r>
      <w:r w:rsidRPr="00986C01">
        <w:rPr>
          <w:rFonts w:asciiTheme="minorBidi" w:eastAsia="Times New Roman" w:hAnsiTheme="minorBidi"/>
          <w:b/>
          <w:bCs/>
          <w:color w:val="993300"/>
          <w:sz w:val="24"/>
          <w:szCs w:val="24"/>
        </w:rPr>
        <w:t>Discussion Groups</w:t>
      </w:r>
      <w:r w:rsidRPr="00986C01">
        <w:rPr>
          <w:rFonts w:asciiTheme="minorBidi" w:eastAsia="Times New Roman" w:hAnsiTheme="minorBidi"/>
          <w:b/>
          <w:bCs/>
          <w:color w:val="993300"/>
          <w:sz w:val="24"/>
          <w:szCs w:val="24"/>
          <w:rtl/>
        </w:rPr>
        <w:t xml:space="preserve"> ) :</w:t>
      </w:r>
      <w:r w:rsidRPr="00986C01">
        <w:rPr>
          <w:rFonts w:asciiTheme="minorBidi" w:eastAsia="Times New Roman" w:hAnsiTheme="minorBidi"/>
          <w:b/>
          <w:bCs/>
          <w:color w:val="000000"/>
          <w:sz w:val="24"/>
          <w:szCs w:val="24"/>
          <w:rtl/>
        </w:rPr>
        <w:t xml:space="preserve"> وهي إحدى أدوات الاتصال عبر شبكة الانترنت بين مجموعة من الأفراد ذوي الاهتمام المشترك في تخصص معين يتم عن طريقها المشاركة كتابياً في موضوع معين أو إرسال استفسار إلى المجموعة المشاركة أو المشرف على هذه المجموعة دون التواجد في وقت واحد.</w:t>
      </w:r>
    </w:p>
    <w:p w:rsidR="00986C01" w:rsidRPr="00986C01" w:rsidRDefault="00986C01" w:rsidP="00986C01">
      <w:pPr>
        <w:spacing w:after="370" w:line="360" w:lineRule="atLeast"/>
        <w:rPr>
          <w:rFonts w:asciiTheme="minorBidi" w:eastAsia="Times New Roman" w:hAnsiTheme="minorBidi"/>
          <w:b/>
          <w:bCs/>
          <w:color w:val="000000"/>
          <w:sz w:val="24"/>
          <w:szCs w:val="24"/>
          <w:rtl/>
        </w:rPr>
      </w:pPr>
    </w:p>
    <w:p w:rsidR="00986C01" w:rsidRPr="00986C01" w:rsidRDefault="00986C01" w:rsidP="00986C01">
      <w:pPr>
        <w:spacing w:before="100" w:beforeAutospacing="1" w:after="100" w:afterAutospacing="1" w:line="360" w:lineRule="atLeast"/>
        <w:rPr>
          <w:rFonts w:asciiTheme="minorBidi" w:eastAsia="Times New Roman" w:hAnsiTheme="minorBidi"/>
          <w:b/>
          <w:bCs/>
          <w:color w:val="000000"/>
          <w:sz w:val="24"/>
          <w:szCs w:val="24"/>
          <w:rtl/>
        </w:rPr>
      </w:pPr>
      <w:r w:rsidRPr="00986C01">
        <w:rPr>
          <w:rFonts w:asciiTheme="minorBidi" w:eastAsia="Times New Roman" w:hAnsiTheme="minorBidi"/>
          <w:b/>
          <w:bCs/>
          <w:color w:val="993300"/>
          <w:sz w:val="24"/>
          <w:szCs w:val="24"/>
          <w:rtl/>
        </w:rPr>
        <w:lastRenderedPageBreak/>
        <w:t xml:space="preserve">.5) نقل الملفات ( </w:t>
      </w:r>
      <w:r w:rsidRPr="00986C01">
        <w:rPr>
          <w:rFonts w:asciiTheme="minorBidi" w:eastAsia="Times New Roman" w:hAnsiTheme="minorBidi"/>
          <w:b/>
          <w:bCs/>
          <w:color w:val="993300"/>
          <w:sz w:val="24"/>
          <w:szCs w:val="24"/>
        </w:rPr>
        <w:t>File Exchange</w:t>
      </w:r>
      <w:proofErr w:type="gramStart"/>
      <w:r w:rsidRPr="00986C01">
        <w:rPr>
          <w:rFonts w:asciiTheme="minorBidi" w:eastAsia="Times New Roman" w:hAnsiTheme="minorBidi"/>
          <w:b/>
          <w:bCs/>
          <w:color w:val="993300"/>
          <w:sz w:val="24"/>
          <w:szCs w:val="24"/>
          <w:rtl/>
        </w:rPr>
        <w:t xml:space="preserve"> ) </w:t>
      </w:r>
      <w:proofErr w:type="gramEnd"/>
      <w:r w:rsidRPr="00986C01">
        <w:rPr>
          <w:rFonts w:asciiTheme="minorBidi" w:eastAsia="Times New Roman" w:hAnsiTheme="minorBidi"/>
          <w:b/>
          <w:bCs/>
          <w:color w:val="993300"/>
          <w:sz w:val="24"/>
          <w:szCs w:val="24"/>
          <w:rtl/>
        </w:rPr>
        <w:t>:</w:t>
      </w:r>
      <w:r w:rsidRPr="00986C01">
        <w:rPr>
          <w:rFonts w:asciiTheme="minorBidi" w:eastAsia="Times New Roman" w:hAnsiTheme="minorBidi"/>
          <w:b/>
          <w:bCs/>
          <w:color w:val="000000"/>
          <w:sz w:val="24"/>
          <w:szCs w:val="24"/>
          <w:rtl/>
        </w:rPr>
        <w:t xml:space="preserve"> وتختص هذه الأداة بنقل الملفات من حاسب إلى آخر متصل معه عبر شبكة الانترنت أو من الشبكة النسيجية للمعلومات إلى حاسب شخصي.</w:t>
      </w:r>
    </w:p>
    <w:p w:rsidR="00986C01" w:rsidRPr="00986C01" w:rsidRDefault="00986C01" w:rsidP="00986C01">
      <w:pPr>
        <w:spacing w:after="370" w:line="360" w:lineRule="atLeast"/>
        <w:rPr>
          <w:rFonts w:asciiTheme="minorBidi" w:eastAsia="Times New Roman" w:hAnsiTheme="minorBidi"/>
          <w:b/>
          <w:bCs/>
          <w:color w:val="000000"/>
          <w:sz w:val="24"/>
          <w:szCs w:val="24"/>
          <w:rtl/>
        </w:rPr>
      </w:pPr>
    </w:p>
    <w:p w:rsidR="00986C01" w:rsidRPr="00986C01" w:rsidRDefault="00986C01" w:rsidP="00986C01">
      <w:pPr>
        <w:spacing w:before="100" w:beforeAutospacing="1" w:after="100" w:afterAutospacing="1" w:line="360" w:lineRule="atLeast"/>
        <w:rPr>
          <w:rFonts w:asciiTheme="minorBidi" w:eastAsia="Times New Roman" w:hAnsiTheme="minorBidi"/>
          <w:b/>
          <w:bCs/>
          <w:color w:val="000000"/>
          <w:sz w:val="24"/>
          <w:szCs w:val="24"/>
          <w:rtl/>
        </w:rPr>
      </w:pPr>
      <w:r w:rsidRPr="00986C01">
        <w:rPr>
          <w:rFonts w:asciiTheme="minorBidi" w:eastAsia="Times New Roman" w:hAnsiTheme="minorBidi"/>
          <w:b/>
          <w:bCs/>
          <w:color w:val="993300"/>
          <w:sz w:val="24"/>
          <w:szCs w:val="24"/>
          <w:rtl/>
        </w:rPr>
        <w:t xml:space="preserve">6) الفيديو التفاعلي ( </w:t>
      </w:r>
      <w:r w:rsidRPr="00986C01">
        <w:rPr>
          <w:rFonts w:asciiTheme="minorBidi" w:eastAsia="Times New Roman" w:hAnsiTheme="minorBidi"/>
          <w:b/>
          <w:bCs/>
          <w:color w:val="993300"/>
          <w:sz w:val="24"/>
          <w:szCs w:val="24"/>
        </w:rPr>
        <w:t>Interactive video</w:t>
      </w:r>
      <w:r w:rsidRPr="00986C01">
        <w:rPr>
          <w:rFonts w:asciiTheme="minorBidi" w:eastAsia="Times New Roman" w:hAnsiTheme="minorBidi"/>
          <w:b/>
          <w:bCs/>
          <w:color w:val="993300"/>
          <w:sz w:val="24"/>
          <w:szCs w:val="24"/>
          <w:rtl/>
        </w:rPr>
        <w:t xml:space="preserve"> ) :</w:t>
      </w:r>
      <w:r w:rsidRPr="00986C01">
        <w:rPr>
          <w:rFonts w:asciiTheme="minorBidi" w:eastAsia="Times New Roman" w:hAnsiTheme="minorBidi"/>
          <w:b/>
          <w:bCs/>
          <w:color w:val="000000"/>
          <w:sz w:val="24"/>
          <w:szCs w:val="24"/>
          <w:rtl/>
        </w:rPr>
        <w:t xml:space="preserve"> وهي التقنية التي تتيح إمكانية التفاعل بين المتعلم والمادة المعروضة المشتملة على الصور المتحركة المصحوبة بالصوت بغرض جعل التعلم أكثر تفاعلية ، وتعتبر هذه التقنية وسيلة اتصال من اتجاه واحد لأن المتعلم لا يمكنه التفاعل مع المعلم و تشتمل تقنية الفيديو التفاعلي على كل من تقنية أشرطة الفيديو وتقنية أسطوانات الفيديو مدارة بطريقة خاصة من خلال حاسب أو مسجل فيديو .</w:t>
      </w:r>
    </w:p>
    <w:p w:rsidR="00986C01" w:rsidRPr="00986C01" w:rsidRDefault="00986C01" w:rsidP="00986C01">
      <w:pPr>
        <w:spacing w:after="370" w:line="360" w:lineRule="atLeast"/>
        <w:rPr>
          <w:rFonts w:asciiTheme="minorBidi" w:eastAsia="Times New Roman" w:hAnsiTheme="minorBidi"/>
          <w:b/>
          <w:bCs/>
          <w:color w:val="000000"/>
          <w:sz w:val="24"/>
          <w:szCs w:val="24"/>
          <w:rtl/>
        </w:rPr>
      </w:pPr>
    </w:p>
    <w:p w:rsidR="00986C01" w:rsidRPr="00986C01" w:rsidRDefault="00986C01" w:rsidP="00986C01">
      <w:pPr>
        <w:spacing w:before="100" w:beforeAutospacing="1" w:after="100" w:afterAutospacing="1" w:line="360" w:lineRule="atLeast"/>
        <w:rPr>
          <w:rFonts w:asciiTheme="minorBidi" w:eastAsia="Times New Roman" w:hAnsiTheme="minorBidi"/>
          <w:b/>
          <w:bCs/>
          <w:color w:val="000000"/>
          <w:sz w:val="24"/>
          <w:szCs w:val="24"/>
          <w:rtl/>
        </w:rPr>
      </w:pPr>
      <w:r w:rsidRPr="00986C01">
        <w:rPr>
          <w:rFonts w:asciiTheme="minorBidi" w:eastAsia="Times New Roman" w:hAnsiTheme="minorBidi"/>
          <w:b/>
          <w:bCs/>
          <w:color w:val="993300"/>
          <w:sz w:val="24"/>
          <w:szCs w:val="24"/>
          <w:rtl/>
        </w:rPr>
        <w:t xml:space="preserve">7- الأقراص المدمجة ( </w:t>
      </w:r>
      <w:r w:rsidRPr="00986C01">
        <w:rPr>
          <w:rFonts w:asciiTheme="minorBidi" w:eastAsia="Times New Roman" w:hAnsiTheme="minorBidi"/>
          <w:b/>
          <w:bCs/>
          <w:color w:val="993300"/>
          <w:sz w:val="24"/>
          <w:szCs w:val="24"/>
        </w:rPr>
        <w:t>CD</w:t>
      </w:r>
      <w:r w:rsidRPr="00986C01">
        <w:rPr>
          <w:rFonts w:asciiTheme="minorBidi" w:eastAsia="Times New Roman" w:hAnsiTheme="minorBidi"/>
          <w:b/>
          <w:bCs/>
          <w:color w:val="993300"/>
          <w:sz w:val="24"/>
          <w:szCs w:val="24"/>
          <w:rtl/>
        </w:rPr>
        <w:t xml:space="preserve"> ) :</w:t>
      </w:r>
      <w:r w:rsidRPr="00986C01">
        <w:rPr>
          <w:rFonts w:asciiTheme="minorBidi" w:eastAsia="Times New Roman" w:hAnsiTheme="minorBidi"/>
          <w:b/>
          <w:bCs/>
          <w:color w:val="000000"/>
          <w:sz w:val="24"/>
          <w:szCs w:val="24"/>
          <w:rtl/>
        </w:rPr>
        <w:t xml:space="preserve"> وهي عبارة عن أقراص يتم فيها تجهيز المناهج الدراسية أو المواد التعليمية وتحميلها على أجهزة الطلاب والرجوع إليها وقت الحاجة ، كما تتعدد أشكال المادة التعليمية على الأقراص المدمجة ، فيمكن أن تستخدم كفلم فيديو تعليمي مصحوباً بالصوت أو لعرض عدد من آلاف الصفحات من كتاب أو مرجع ما أو لمزيج من المواد المكتوبة مع الصور الثابتة والفيديو ( صور متحركة ).</w:t>
      </w:r>
    </w:p>
    <w:p w:rsidR="00986C01" w:rsidRPr="00986C01" w:rsidRDefault="00986C01" w:rsidP="00986C01">
      <w:pPr>
        <w:spacing w:after="370" w:line="360" w:lineRule="atLeast"/>
        <w:rPr>
          <w:rFonts w:asciiTheme="minorBidi" w:eastAsia="Times New Roman" w:hAnsiTheme="minorBidi"/>
          <w:b/>
          <w:bCs/>
          <w:color w:val="000000"/>
          <w:sz w:val="24"/>
          <w:szCs w:val="24"/>
          <w:rtl/>
        </w:rPr>
      </w:pPr>
    </w:p>
    <w:p w:rsidR="00986C01" w:rsidRPr="00986C01" w:rsidRDefault="00986C01" w:rsidP="00986C01">
      <w:pPr>
        <w:spacing w:before="100" w:beforeAutospacing="1" w:after="100" w:afterAutospacing="1" w:line="360" w:lineRule="atLeast"/>
        <w:rPr>
          <w:rFonts w:asciiTheme="minorBidi" w:eastAsia="Times New Roman" w:hAnsiTheme="minorBidi"/>
          <w:b/>
          <w:bCs/>
          <w:color w:val="000000"/>
          <w:sz w:val="24"/>
          <w:szCs w:val="24"/>
          <w:rtl/>
        </w:rPr>
      </w:pPr>
      <w:r w:rsidRPr="00986C01">
        <w:rPr>
          <w:rFonts w:asciiTheme="minorBidi" w:eastAsia="Times New Roman" w:hAnsiTheme="minorBidi"/>
          <w:b/>
          <w:bCs/>
          <w:color w:val="CC0000"/>
          <w:sz w:val="24"/>
          <w:szCs w:val="24"/>
          <w:rtl/>
        </w:rPr>
        <w:t xml:space="preserve">نماذج توظيف التعليم الالكتروني في التدريس :يتم استخدام التعليم الالكتروني في التدريس وفقاً لثلاث نماذج حسب مقدار توظيف التعليم الالكتروني في التدريس حددتها </w:t>
      </w:r>
      <w:proofErr w:type="spellStart"/>
      <w:r w:rsidRPr="00986C01">
        <w:rPr>
          <w:rFonts w:asciiTheme="minorBidi" w:eastAsia="Times New Roman" w:hAnsiTheme="minorBidi"/>
          <w:b/>
          <w:bCs/>
          <w:color w:val="CC0000"/>
          <w:sz w:val="24"/>
          <w:szCs w:val="24"/>
          <w:rtl/>
        </w:rPr>
        <w:t>هارازيم</w:t>
      </w:r>
      <w:proofErr w:type="spellEnd"/>
      <w:r w:rsidRPr="00986C01">
        <w:rPr>
          <w:rFonts w:asciiTheme="minorBidi" w:eastAsia="Times New Roman" w:hAnsiTheme="minorBidi"/>
          <w:b/>
          <w:bCs/>
          <w:color w:val="CC0000"/>
          <w:sz w:val="24"/>
          <w:szCs w:val="24"/>
          <w:rtl/>
        </w:rPr>
        <w:t>(</w:t>
      </w:r>
      <w:proofErr w:type="spellStart"/>
      <w:r w:rsidRPr="00986C01">
        <w:rPr>
          <w:rFonts w:asciiTheme="minorBidi" w:eastAsia="Times New Roman" w:hAnsiTheme="minorBidi"/>
          <w:b/>
          <w:bCs/>
          <w:color w:val="CC0000"/>
          <w:sz w:val="24"/>
          <w:szCs w:val="24"/>
        </w:rPr>
        <w:t>Harasim</w:t>
      </w:r>
      <w:proofErr w:type="spellEnd"/>
      <w:r w:rsidRPr="00986C01">
        <w:rPr>
          <w:rFonts w:asciiTheme="minorBidi" w:eastAsia="Times New Roman" w:hAnsiTheme="minorBidi"/>
          <w:b/>
          <w:bCs/>
          <w:color w:val="CC0000"/>
          <w:sz w:val="24"/>
          <w:szCs w:val="24"/>
          <w:rtl/>
        </w:rPr>
        <w:t>) وزملاءها كما تذكر ذلك هاشم ( 2003م، ص 176) فيما يلي :</w:t>
      </w:r>
    </w:p>
    <w:p w:rsidR="00986C01" w:rsidRPr="00986C01" w:rsidRDefault="00986C01" w:rsidP="00986C01">
      <w:pPr>
        <w:spacing w:after="370" w:line="360" w:lineRule="atLeast"/>
        <w:rPr>
          <w:rFonts w:asciiTheme="minorBidi" w:eastAsia="Times New Roman" w:hAnsiTheme="minorBidi"/>
          <w:b/>
          <w:bCs/>
          <w:color w:val="000000"/>
          <w:sz w:val="24"/>
          <w:szCs w:val="24"/>
          <w:rtl/>
        </w:rPr>
      </w:pPr>
    </w:p>
    <w:p w:rsidR="00986C01" w:rsidRPr="00986C01" w:rsidRDefault="00986C01" w:rsidP="00986C01">
      <w:pPr>
        <w:spacing w:before="100" w:beforeAutospacing="1" w:after="100" w:afterAutospacing="1" w:line="360" w:lineRule="atLeast"/>
        <w:rPr>
          <w:rFonts w:asciiTheme="minorBidi" w:eastAsia="Times New Roman" w:hAnsiTheme="minorBidi"/>
          <w:b/>
          <w:bCs/>
          <w:color w:val="000000"/>
          <w:sz w:val="24"/>
          <w:szCs w:val="24"/>
          <w:rtl/>
        </w:rPr>
      </w:pPr>
      <w:r w:rsidRPr="00986C01">
        <w:rPr>
          <w:rFonts w:asciiTheme="minorBidi" w:eastAsia="Times New Roman" w:hAnsiTheme="minorBidi"/>
          <w:b/>
          <w:bCs/>
          <w:color w:val="CC33CC"/>
          <w:sz w:val="24"/>
          <w:szCs w:val="24"/>
          <w:rtl/>
        </w:rPr>
        <w:t xml:space="preserve">- النموذج المساعد أو المكمل ( </w:t>
      </w:r>
      <w:r w:rsidRPr="00986C01">
        <w:rPr>
          <w:rFonts w:asciiTheme="minorBidi" w:eastAsia="Times New Roman" w:hAnsiTheme="minorBidi"/>
          <w:b/>
          <w:bCs/>
          <w:color w:val="CC33CC"/>
          <w:sz w:val="24"/>
          <w:szCs w:val="24"/>
        </w:rPr>
        <w:t>Adjunct</w:t>
      </w:r>
      <w:r w:rsidRPr="00986C01">
        <w:rPr>
          <w:rFonts w:asciiTheme="minorBidi" w:eastAsia="Times New Roman" w:hAnsiTheme="minorBidi"/>
          <w:b/>
          <w:bCs/>
          <w:color w:val="CC33CC"/>
          <w:sz w:val="24"/>
          <w:szCs w:val="24"/>
          <w:rtl/>
        </w:rPr>
        <w:t xml:space="preserve"> ) :</w:t>
      </w:r>
      <w:r w:rsidRPr="00986C01">
        <w:rPr>
          <w:rFonts w:asciiTheme="minorBidi" w:eastAsia="Times New Roman" w:hAnsiTheme="minorBidi"/>
          <w:b/>
          <w:bCs/>
          <w:color w:val="000000"/>
          <w:sz w:val="24"/>
          <w:szCs w:val="24"/>
          <w:rtl/>
        </w:rPr>
        <w:t xml:space="preserve"> وهو عبارة عن تعليم الالكتروني مكمل للتعليم التقليدي المؤسس على الفصل حيث تخدم الشبكة هذا التعليم بما يحتاج إليه من برامج وعروض مساعدة ، وفيه توظف بعض أدوات التعليم الالكتروني جزئياً في دعم التعليم الصفي التقليدي وتسهيله ورفع كفاءته .ومن أمثلة تطبيقات النموذج المساعد ما يلي :أ‌- قيام المعلم قبل تدريس موضوع معين بتوجيه الطلاب للاطلاع على درس معين على شبكة الانترنت أو على قرص مدمج .ب‌- قيام المعلم بتكليف الطلاب بالبحث عن معلومات معينة في شبكة الانترنت .ج- توجيه الطلاب بعد الدرس للدخول على موقع على الانترنت وحل الأسئلة المطروحة على هذا الموقع ذات الصلة بالدرس .</w:t>
      </w:r>
    </w:p>
    <w:p w:rsidR="00986C01" w:rsidRPr="00986C01" w:rsidRDefault="00986C01" w:rsidP="00986C01">
      <w:pPr>
        <w:spacing w:after="370" w:line="360" w:lineRule="atLeast"/>
        <w:rPr>
          <w:rFonts w:asciiTheme="minorBidi" w:eastAsia="Times New Roman" w:hAnsiTheme="minorBidi"/>
          <w:b/>
          <w:bCs/>
          <w:color w:val="000000"/>
          <w:sz w:val="24"/>
          <w:szCs w:val="24"/>
          <w:rtl/>
        </w:rPr>
      </w:pPr>
    </w:p>
    <w:p w:rsidR="00986C01" w:rsidRPr="00986C01" w:rsidRDefault="00986C01" w:rsidP="00986C01">
      <w:pPr>
        <w:spacing w:before="100" w:beforeAutospacing="1" w:after="100" w:afterAutospacing="1" w:line="360" w:lineRule="atLeast"/>
        <w:rPr>
          <w:rFonts w:asciiTheme="minorBidi" w:eastAsia="Times New Roman" w:hAnsiTheme="minorBidi"/>
          <w:b/>
          <w:bCs/>
          <w:color w:val="000000"/>
          <w:sz w:val="24"/>
          <w:szCs w:val="24"/>
          <w:rtl/>
        </w:rPr>
      </w:pPr>
      <w:r w:rsidRPr="00986C01">
        <w:rPr>
          <w:rFonts w:asciiTheme="minorBidi" w:eastAsia="Times New Roman" w:hAnsiTheme="minorBidi"/>
          <w:b/>
          <w:bCs/>
          <w:color w:val="CC33CC"/>
          <w:sz w:val="24"/>
          <w:szCs w:val="24"/>
          <w:rtl/>
        </w:rPr>
        <w:t xml:space="preserve">- النموذج المخلوط ( الممزوج ) ( </w:t>
      </w:r>
      <w:r w:rsidRPr="00986C01">
        <w:rPr>
          <w:rFonts w:asciiTheme="minorBidi" w:eastAsia="Times New Roman" w:hAnsiTheme="minorBidi"/>
          <w:b/>
          <w:bCs/>
          <w:color w:val="CC33CC"/>
          <w:sz w:val="24"/>
          <w:szCs w:val="24"/>
        </w:rPr>
        <w:t>Blended</w:t>
      </w:r>
      <w:r w:rsidRPr="00986C01">
        <w:rPr>
          <w:rFonts w:asciiTheme="minorBidi" w:eastAsia="Times New Roman" w:hAnsiTheme="minorBidi"/>
          <w:b/>
          <w:bCs/>
          <w:color w:val="CC33CC"/>
          <w:sz w:val="24"/>
          <w:szCs w:val="24"/>
          <w:rtl/>
        </w:rPr>
        <w:t xml:space="preserve"> ) :</w:t>
      </w:r>
      <w:r w:rsidRPr="00986C01">
        <w:rPr>
          <w:rFonts w:asciiTheme="minorBidi" w:eastAsia="Times New Roman" w:hAnsiTheme="minorBidi"/>
          <w:b/>
          <w:bCs/>
          <w:color w:val="000000"/>
          <w:sz w:val="24"/>
          <w:szCs w:val="24"/>
          <w:rtl/>
        </w:rPr>
        <w:t xml:space="preserve"> وفيه يطبق التعليم الالكتروني مدمجاً مع التعليم الصفي ( التقليدي ) في عمليتي التعليم والتعلم ، بحيث يتم استخدام بعض أدوات التعليم الالكتروني لجزء من التعليم داخل قاعات الدرس الحقيقية ، ويتحمس كثير من المتخصصين لهذا النموذج ويرونه مناسبته عند تطبيق </w:t>
      </w:r>
      <w:r w:rsidRPr="00986C01">
        <w:rPr>
          <w:rFonts w:asciiTheme="minorBidi" w:eastAsia="Times New Roman" w:hAnsiTheme="minorBidi"/>
          <w:b/>
          <w:bCs/>
          <w:color w:val="000000"/>
          <w:sz w:val="24"/>
          <w:szCs w:val="24"/>
          <w:rtl/>
        </w:rPr>
        <w:lastRenderedPageBreak/>
        <w:t xml:space="preserve">التعليم الالكتروني ،باعتبار أنه يجمع ما بين مزايا التعليم الالكتروني ومزايا التعليم الصفي ، ولذا سيتم التفصيل في هذا النوع بشكل أكبر ، فيما يلي :إن استخدام التعليم الممزوج أصبح أحد المتطلبات الرئيسة لهذا العصر وذلك لتغير أولويات ومتطلبات التعليم كما يذكر الخان (2005م ،ص340) من متعلم إلى آخر ، ولذا يجب على المنظمات والمؤسسات أن تستخدم طرق تعلم مزيج في </w:t>
      </w:r>
      <w:proofErr w:type="spellStart"/>
      <w:r w:rsidRPr="00986C01">
        <w:rPr>
          <w:rFonts w:asciiTheme="minorBidi" w:eastAsia="Times New Roman" w:hAnsiTheme="minorBidi"/>
          <w:b/>
          <w:bCs/>
          <w:color w:val="000000"/>
          <w:sz w:val="24"/>
          <w:szCs w:val="24"/>
          <w:rtl/>
        </w:rPr>
        <w:t>استراتيجات</w:t>
      </w:r>
      <w:proofErr w:type="spellEnd"/>
      <w:r w:rsidRPr="00986C01">
        <w:rPr>
          <w:rFonts w:asciiTheme="minorBidi" w:eastAsia="Times New Roman" w:hAnsiTheme="minorBidi"/>
          <w:b/>
          <w:bCs/>
          <w:color w:val="000000"/>
          <w:sz w:val="24"/>
          <w:szCs w:val="24"/>
          <w:rtl/>
        </w:rPr>
        <w:t xml:space="preserve"> التعلم للحصول على المحتوى المناسب وبالشكل والوقت الملائم للأفراد ، ويظم التعلم المزيج وسائط تقديم متعددة ، ومصممة ليكمل بعضها بعضاً ، وتعزز تعلم السلوك وتطبيقه .وقد تتضمن برامج التعليم الممزوج أشكالاً متعددة من أدوات التعلم ، مثل : البرامج التعاونية أو الافتراضية المباشرة ، والمقررات الإلكترونية المعتمدة السرعة على المتعلم نفسه ، وأنظمة دعم الأداء الإلكتروني الملحقة في البيئة المبنية على مهام العمل ، وأنظمة إدارة التعلم ، ويولف التعلم المزيج أنشطة مختلفة تعتمد على الأحداث التعليمية ، بما في ذلك الفصول التقليدية ( وجهاً لوجه ) والتعليم الإلكتروني المتزامن ، والتعلم الذاتي السرعة ( المعتمد في سرعته على المتعلم نفسه ) .وفي أبسط المستويات تجمع تجربة التعليم الممزوج ما بين أشكال التعلم المباشر على الانترنت وغير المباشر ، وعادة ما يعني التعليم الإلكتروني المباشر على الانترنت " استخدام الإنترنت والإنترانت " في حين أن التعليم غير المباشر هو الذي يحدث في إطار الصفوف التقليدية .</w:t>
      </w:r>
    </w:p>
    <w:p w:rsidR="00986C01" w:rsidRPr="00986C01" w:rsidRDefault="00986C01" w:rsidP="00986C01">
      <w:pPr>
        <w:spacing w:after="370" w:line="360" w:lineRule="atLeast"/>
        <w:rPr>
          <w:rFonts w:asciiTheme="minorBidi" w:eastAsia="Times New Roman" w:hAnsiTheme="minorBidi"/>
          <w:b/>
          <w:bCs/>
          <w:color w:val="000000"/>
          <w:sz w:val="24"/>
          <w:szCs w:val="24"/>
          <w:rtl/>
        </w:rPr>
      </w:pPr>
    </w:p>
    <w:p w:rsidR="00986C01" w:rsidRPr="00986C01" w:rsidRDefault="00986C01" w:rsidP="00986C01">
      <w:pPr>
        <w:spacing w:before="100" w:beforeAutospacing="1" w:after="100" w:afterAutospacing="1" w:line="360" w:lineRule="atLeast"/>
        <w:rPr>
          <w:rFonts w:asciiTheme="minorBidi" w:eastAsia="Times New Roman" w:hAnsiTheme="minorBidi"/>
          <w:b/>
          <w:bCs/>
          <w:color w:val="000000"/>
          <w:sz w:val="24"/>
          <w:szCs w:val="24"/>
          <w:rtl/>
        </w:rPr>
      </w:pPr>
      <w:r w:rsidRPr="00986C01">
        <w:rPr>
          <w:rFonts w:asciiTheme="minorBidi" w:eastAsia="Times New Roman" w:hAnsiTheme="minorBidi"/>
          <w:b/>
          <w:bCs/>
          <w:color w:val="CC0000"/>
          <w:sz w:val="24"/>
          <w:szCs w:val="24"/>
          <w:rtl/>
        </w:rPr>
        <w:t>مزايا التعليم الممزوج(</w:t>
      </w:r>
      <w:r w:rsidRPr="00986C01">
        <w:rPr>
          <w:rFonts w:asciiTheme="minorBidi" w:eastAsia="Times New Roman" w:hAnsiTheme="minorBidi"/>
          <w:b/>
          <w:bCs/>
          <w:color w:val="CC0000"/>
          <w:sz w:val="24"/>
          <w:szCs w:val="24"/>
        </w:rPr>
        <w:t>Blended learning</w:t>
      </w:r>
      <w:r w:rsidRPr="00986C01">
        <w:rPr>
          <w:rFonts w:asciiTheme="minorBidi" w:eastAsia="Times New Roman" w:hAnsiTheme="minorBidi"/>
          <w:b/>
          <w:bCs/>
          <w:color w:val="CC0000"/>
          <w:sz w:val="24"/>
          <w:szCs w:val="24"/>
          <w:rtl/>
        </w:rPr>
        <w:t xml:space="preserve"> </w:t>
      </w:r>
      <w:proofErr w:type="gramStart"/>
      <w:r w:rsidRPr="00986C01">
        <w:rPr>
          <w:rFonts w:asciiTheme="minorBidi" w:eastAsia="Times New Roman" w:hAnsiTheme="minorBidi"/>
          <w:b/>
          <w:bCs/>
          <w:color w:val="CC0000"/>
          <w:sz w:val="24"/>
          <w:szCs w:val="24"/>
          <w:rtl/>
        </w:rPr>
        <w:t>) :</w:t>
      </w:r>
      <w:proofErr w:type="gramEnd"/>
      <w:r w:rsidRPr="00986C01">
        <w:rPr>
          <w:rFonts w:asciiTheme="minorBidi" w:eastAsia="Times New Roman" w:hAnsiTheme="minorBidi"/>
          <w:b/>
          <w:bCs/>
          <w:color w:val="000000"/>
          <w:sz w:val="24"/>
          <w:szCs w:val="24"/>
          <w:rtl/>
        </w:rPr>
        <w:t>يمكن تحديد أهم مميزات التعليم الممزوج كما يذكر الخان (2005م ،343) ، بما يلي :</w:t>
      </w:r>
      <w:r w:rsidRPr="00986C01">
        <w:rPr>
          <w:rFonts w:asciiTheme="minorBidi" w:eastAsia="Times New Roman" w:hAnsiTheme="minorBidi"/>
          <w:b/>
          <w:bCs/>
          <w:color w:val="CC0000"/>
          <w:sz w:val="24"/>
          <w:szCs w:val="24"/>
          <w:rtl/>
        </w:rPr>
        <w:t>1-</w:t>
      </w:r>
      <w:r w:rsidRPr="00986C01">
        <w:rPr>
          <w:rFonts w:asciiTheme="minorBidi" w:eastAsia="Times New Roman" w:hAnsiTheme="minorBidi"/>
          <w:b/>
          <w:bCs/>
          <w:color w:val="000000"/>
          <w:sz w:val="24"/>
          <w:szCs w:val="24"/>
          <w:rtl/>
        </w:rPr>
        <w:t xml:space="preserve"> يحسن من فاعلية التعليم وذلك من خلال توفير تناغم وانسجام أكثر ما بين متطلبات المتعلم والبرنامج التعليمي المقدم </w:t>
      </w:r>
    </w:p>
    <w:p w:rsidR="00986C01" w:rsidRPr="00986C01" w:rsidRDefault="00986C01" w:rsidP="00986C01">
      <w:pPr>
        <w:spacing w:after="370" w:line="360" w:lineRule="atLeast"/>
        <w:rPr>
          <w:rFonts w:asciiTheme="minorBidi" w:eastAsia="Times New Roman" w:hAnsiTheme="minorBidi"/>
          <w:b/>
          <w:bCs/>
          <w:color w:val="000000"/>
          <w:sz w:val="24"/>
          <w:szCs w:val="24"/>
          <w:rtl/>
        </w:rPr>
      </w:pPr>
    </w:p>
    <w:p w:rsidR="00986C01" w:rsidRPr="00986C01" w:rsidRDefault="00986C01" w:rsidP="00986C01">
      <w:pPr>
        <w:spacing w:before="100" w:beforeAutospacing="1" w:after="100" w:afterAutospacing="1" w:line="360" w:lineRule="atLeast"/>
        <w:rPr>
          <w:rFonts w:asciiTheme="minorBidi" w:eastAsia="Times New Roman" w:hAnsiTheme="minorBidi"/>
          <w:b/>
          <w:bCs/>
          <w:color w:val="000000"/>
          <w:sz w:val="24"/>
          <w:szCs w:val="24"/>
          <w:rtl/>
        </w:rPr>
      </w:pPr>
      <w:r w:rsidRPr="00986C01">
        <w:rPr>
          <w:rFonts w:asciiTheme="minorBidi" w:eastAsia="Times New Roman" w:hAnsiTheme="minorBidi"/>
          <w:b/>
          <w:bCs/>
          <w:color w:val="CC0000"/>
          <w:sz w:val="24"/>
          <w:szCs w:val="24"/>
          <w:rtl/>
        </w:rPr>
        <w:t>2-</w:t>
      </w:r>
      <w:r w:rsidRPr="00986C01">
        <w:rPr>
          <w:rFonts w:asciiTheme="minorBidi" w:eastAsia="Times New Roman" w:hAnsiTheme="minorBidi"/>
          <w:b/>
          <w:bCs/>
          <w:color w:val="000000"/>
          <w:sz w:val="24"/>
          <w:szCs w:val="24"/>
          <w:rtl/>
        </w:rPr>
        <w:t xml:space="preserve"> توسيع مدى الوصول : إن إتباع أسلوب تقديم واحد فقط ،يحدد حتماً صور وأنماط الوصول إلى البرنامج التعليمي أو نقل المعرفة ،فيما يتيح نموذج التعليم المخلوط صوراً متعددة للوصول إلى المعلمين.</w:t>
      </w:r>
    </w:p>
    <w:p w:rsidR="00986C01" w:rsidRPr="00986C01" w:rsidRDefault="00986C01" w:rsidP="00986C01">
      <w:pPr>
        <w:spacing w:after="370" w:line="360" w:lineRule="atLeast"/>
        <w:rPr>
          <w:rFonts w:asciiTheme="minorBidi" w:eastAsia="Times New Roman" w:hAnsiTheme="minorBidi"/>
          <w:b/>
          <w:bCs/>
          <w:color w:val="000000"/>
          <w:sz w:val="24"/>
          <w:szCs w:val="24"/>
          <w:rtl/>
        </w:rPr>
      </w:pPr>
    </w:p>
    <w:p w:rsidR="00986C01" w:rsidRPr="00986C01" w:rsidRDefault="00986C01" w:rsidP="00986C01">
      <w:pPr>
        <w:spacing w:before="100" w:beforeAutospacing="1" w:after="100" w:afterAutospacing="1" w:line="360" w:lineRule="atLeast"/>
        <w:rPr>
          <w:rFonts w:asciiTheme="minorBidi" w:eastAsia="Times New Roman" w:hAnsiTheme="minorBidi"/>
          <w:b/>
          <w:bCs/>
          <w:color w:val="000000"/>
          <w:sz w:val="24"/>
          <w:szCs w:val="24"/>
          <w:rtl/>
        </w:rPr>
      </w:pPr>
      <w:r w:rsidRPr="00986C01">
        <w:rPr>
          <w:rFonts w:asciiTheme="minorBidi" w:eastAsia="Times New Roman" w:hAnsiTheme="minorBidi"/>
          <w:b/>
          <w:bCs/>
          <w:color w:val="CC0000"/>
          <w:sz w:val="24"/>
          <w:szCs w:val="24"/>
          <w:rtl/>
        </w:rPr>
        <w:t>3-</w:t>
      </w:r>
      <w:r w:rsidRPr="00986C01">
        <w:rPr>
          <w:rFonts w:asciiTheme="minorBidi" w:eastAsia="Times New Roman" w:hAnsiTheme="minorBidi"/>
          <w:b/>
          <w:bCs/>
          <w:color w:val="000000"/>
          <w:sz w:val="24"/>
          <w:szCs w:val="24"/>
          <w:rtl/>
        </w:rPr>
        <w:t xml:space="preserve"> زيادة فاعلية الاستفادة من برامج التعليم المكلفة : إن دمج أساليب تقديم مختلفة يؤدي إلى الاستفادة من البرامج المقدمة ، فالبرنامج الإلكتروني يحتاج إلى تكاليف باهظة ولكن تقديمه من خلال الجلسات التعليمية الافتراضية ودمجه بمواد ذاتية السرعة وبسيطة مثل الوثائق ، ودراسة الحالات ، والوقائع المسجلة للتعليم ، والتعيينات النصية والعروض التقديمية ،قد يوازي نفس التكلفة .</w:t>
      </w:r>
    </w:p>
    <w:p w:rsidR="00986C01" w:rsidRPr="00986C01" w:rsidRDefault="00986C01" w:rsidP="00986C01">
      <w:pPr>
        <w:spacing w:after="370" w:line="360" w:lineRule="atLeast"/>
        <w:rPr>
          <w:rFonts w:asciiTheme="minorBidi" w:eastAsia="Times New Roman" w:hAnsiTheme="minorBidi"/>
          <w:b/>
          <w:bCs/>
          <w:color w:val="000000"/>
          <w:sz w:val="24"/>
          <w:szCs w:val="24"/>
          <w:rtl/>
        </w:rPr>
      </w:pPr>
    </w:p>
    <w:p w:rsidR="00986C01" w:rsidRPr="00986C01" w:rsidRDefault="00986C01" w:rsidP="00986C01">
      <w:pPr>
        <w:spacing w:before="100" w:beforeAutospacing="1" w:after="100" w:afterAutospacing="1" w:line="360" w:lineRule="atLeast"/>
        <w:rPr>
          <w:rFonts w:asciiTheme="minorBidi" w:eastAsia="Times New Roman" w:hAnsiTheme="minorBidi"/>
          <w:b/>
          <w:bCs/>
          <w:color w:val="000000"/>
          <w:sz w:val="24"/>
          <w:szCs w:val="24"/>
          <w:rtl/>
        </w:rPr>
      </w:pPr>
      <w:r w:rsidRPr="00986C01">
        <w:rPr>
          <w:rFonts w:asciiTheme="minorBidi" w:eastAsia="Times New Roman" w:hAnsiTheme="minorBidi"/>
          <w:b/>
          <w:bCs/>
          <w:color w:val="CC0000"/>
          <w:sz w:val="24"/>
          <w:szCs w:val="24"/>
          <w:rtl/>
        </w:rPr>
        <w:t>ومن أمثلة تطبيقات النموذج الممزوج ما يلي :</w:t>
      </w:r>
    </w:p>
    <w:p w:rsidR="00986C01" w:rsidRPr="00986C01" w:rsidRDefault="00986C01" w:rsidP="00986C01">
      <w:pPr>
        <w:spacing w:after="370" w:line="360" w:lineRule="atLeast"/>
        <w:rPr>
          <w:rFonts w:asciiTheme="minorBidi" w:eastAsia="Times New Roman" w:hAnsiTheme="minorBidi"/>
          <w:b/>
          <w:bCs/>
          <w:color w:val="000000"/>
          <w:sz w:val="24"/>
          <w:szCs w:val="24"/>
          <w:rtl/>
        </w:rPr>
      </w:pPr>
    </w:p>
    <w:p w:rsidR="00986C01" w:rsidRPr="00986C01" w:rsidRDefault="00986C01" w:rsidP="00986C01">
      <w:pPr>
        <w:spacing w:before="100" w:beforeAutospacing="1" w:after="100" w:afterAutospacing="1" w:line="360" w:lineRule="atLeast"/>
        <w:rPr>
          <w:rFonts w:asciiTheme="minorBidi" w:eastAsia="Times New Roman" w:hAnsiTheme="minorBidi"/>
          <w:b/>
          <w:bCs/>
          <w:color w:val="000000"/>
          <w:sz w:val="24"/>
          <w:szCs w:val="24"/>
          <w:rtl/>
        </w:rPr>
      </w:pPr>
      <w:r w:rsidRPr="00986C01">
        <w:rPr>
          <w:rFonts w:asciiTheme="minorBidi" w:eastAsia="Times New Roman" w:hAnsiTheme="minorBidi"/>
          <w:b/>
          <w:bCs/>
          <w:color w:val="CC0000"/>
          <w:sz w:val="24"/>
          <w:szCs w:val="24"/>
          <w:rtl/>
        </w:rPr>
        <w:lastRenderedPageBreak/>
        <w:t>1-</w:t>
      </w:r>
      <w:r w:rsidRPr="00986C01">
        <w:rPr>
          <w:rFonts w:asciiTheme="minorBidi" w:eastAsia="Times New Roman" w:hAnsiTheme="minorBidi"/>
          <w:b/>
          <w:bCs/>
          <w:color w:val="000000"/>
          <w:sz w:val="24"/>
          <w:szCs w:val="24"/>
          <w:rtl/>
        </w:rPr>
        <w:t xml:space="preserve"> يتم تعليم درس معين أو أكثر من دروس المقرر داخل الصف الدراسي دون استخدام أدوات التعليم </w:t>
      </w:r>
      <w:proofErr w:type="gramStart"/>
      <w:r w:rsidRPr="00986C01">
        <w:rPr>
          <w:rFonts w:asciiTheme="minorBidi" w:eastAsia="Times New Roman" w:hAnsiTheme="minorBidi"/>
          <w:b/>
          <w:bCs/>
          <w:color w:val="000000"/>
          <w:sz w:val="24"/>
          <w:szCs w:val="24"/>
          <w:rtl/>
        </w:rPr>
        <w:t>الالكتروني ،</w:t>
      </w:r>
      <w:proofErr w:type="gramEnd"/>
      <w:r w:rsidRPr="00986C01">
        <w:rPr>
          <w:rFonts w:asciiTheme="minorBidi" w:eastAsia="Times New Roman" w:hAnsiTheme="minorBidi"/>
          <w:b/>
          <w:bCs/>
          <w:color w:val="000000"/>
          <w:sz w:val="24"/>
          <w:szCs w:val="24"/>
          <w:rtl/>
        </w:rPr>
        <w:t xml:space="preserve"> وتعليم درس آخر أو بعض دروس المقرر باستخدام أدوات التعليم الالكتروني ، ويتم التقويم باستخدام أساليب التقويم التقليدي و الالكتروني تبادلياً </w:t>
      </w:r>
      <w:r w:rsidRPr="00986C01">
        <w:rPr>
          <w:rFonts w:ascii="Mangal" w:eastAsia="Times New Roman" w:hAnsi="Mangal" w:cs="Mangal" w:hint="cs"/>
          <w:b/>
          <w:bCs/>
          <w:color w:val="000000"/>
          <w:sz w:val="24"/>
          <w:szCs w:val="24"/>
          <w:cs/>
          <w:lang w:bidi="hi-IN"/>
        </w:rPr>
        <w:t>।</w:t>
      </w:r>
    </w:p>
    <w:p w:rsidR="00986C01" w:rsidRPr="00986C01" w:rsidRDefault="00986C01" w:rsidP="00986C01">
      <w:pPr>
        <w:spacing w:after="370" w:line="360" w:lineRule="atLeast"/>
        <w:rPr>
          <w:rFonts w:asciiTheme="minorBidi" w:eastAsia="Times New Roman" w:hAnsiTheme="minorBidi"/>
          <w:b/>
          <w:bCs/>
          <w:color w:val="000000"/>
          <w:sz w:val="24"/>
          <w:szCs w:val="24"/>
          <w:rtl/>
        </w:rPr>
      </w:pPr>
    </w:p>
    <w:p w:rsidR="00986C01" w:rsidRPr="00986C01" w:rsidRDefault="00986C01" w:rsidP="00986C01">
      <w:pPr>
        <w:spacing w:before="100" w:beforeAutospacing="1" w:after="100" w:afterAutospacing="1" w:line="360" w:lineRule="atLeast"/>
        <w:rPr>
          <w:rFonts w:asciiTheme="minorBidi" w:eastAsia="Times New Roman" w:hAnsiTheme="minorBidi"/>
          <w:b/>
          <w:bCs/>
          <w:color w:val="000000"/>
          <w:sz w:val="24"/>
          <w:szCs w:val="24"/>
          <w:rtl/>
        </w:rPr>
      </w:pPr>
      <w:r w:rsidRPr="00986C01">
        <w:rPr>
          <w:rFonts w:asciiTheme="minorBidi" w:eastAsia="Times New Roman" w:hAnsiTheme="minorBidi"/>
          <w:b/>
          <w:bCs/>
          <w:color w:val="CC0000"/>
          <w:sz w:val="24"/>
          <w:szCs w:val="24"/>
          <w:rtl/>
        </w:rPr>
        <w:t>2-</w:t>
      </w:r>
      <w:r w:rsidRPr="00986C01">
        <w:rPr>
          <w:rFonts w:asciiTheme="minorBidi" w:eastAsia="Times New Roman" w:hAnsiTheme="minorBidi"/>
          <w:b/>
          <w:bCs/>
          <w:color w:val="000000"/>
          <w:sz w:val="24"/>
          <w:szCs w:val="24"/>
          <w:rtl/>
        </w:rPr>
        <w:t xml:space="preserve"> يتم تعليم درس معين تبادلياً بين التعليم الصفي والتعليم الالكتروني ، كأن تبدأ بتعليم الدرس داخل الصف ، ثم تستخدم التعليم الالكتروني ، ومثال ذلك بأن تشرح درس معين مثل درس في الدول المثلثية ، ثم تنتقل إلى احد المواقع لترى بعض الأمثلة على الدول المثلثية ثم تعود إلى الكتاب وتكمل الدرس وهكذا .3- النموذج الخالص ( المنفرد ) ( </w:t>
      </w:r>
      <w:r w:rsidRPr="00986C01">
        <w:rPr>
          <w:rFonts w:asciiTheme="minorBidi" w:eastAsia="Times New Roman" w:hAnsiTheme="minorBidi"/>
          <w:b/>
          <w:bCs/>
          <w:color w:val="000000"/>
          <w:sz w:val="24"/>
          <w:szCs w:val="24"/>
        </w:rPr>
        <w:t>Totally online</w:t>
      </w:r>
      <w:r w:rsidRPr="00986C01">
        <w:rPr>
          <w:rFonts w:asciiTheme="minorBidi" w:eastAsia="Times New Roman" w:hAnsiTheme="minorBidi"/>
          <w:b/>
          <w:bCs/>
          <w:color w:val="000000"/>
          <w:sz w:val="24"/>
          <w:szCs w:val="24"/>
          <w:rtl/>
        </w:rPr>
        <w:t>) : وفيه يوظف التعليم الالكتروني وحده في انجاز عملية التعليم والتعلم ، حيث تعمل الشبكة كوسيط أساسي لتقديم كامل عملية التعليم () وهو صورة للتعليم عن بعد المعتمد على التعليم الإلكتروني ) .ومن أمثلة تطبيقات النموذج الخالص ما يلي :</w:t>
      </w:r>
    </w:p>
    <w:p w:rsidR="00986C01" w:rsidRPr="00986C01" w:rsidRDefault="00986C01" w:rsidP="00986C01">
      <w:pPr>
        <w:spacing w:after="370" w:line="360" w:lineRule="atLeast"/>
        <w:rPr>
          <w:rFonts w:asciiTheme="minorBidi" w:eastAsia="Times New Roman" w:hAnsiTheme="minorBidi"/>
          <w:b/>
          <w:bCs/>
          <w:color w:val="000000"/>
          <w:sz w:val="24"/>
          <w:szCs w:val="24"/>
          <w:rtl/>
        </w:rPr>
      </w:pPr>
    </w:p>
    <w:p w:rsidR="00986C01" w:rsidRPr="00986C01" w:rsidRDefault="00986C01" w:rsidP="00986C01">
      <w:pPr>
        <w:spacing w:before="100" w:beforeAutospacing="1" w:after="100" w:afterAutospacing="1" w:line="360" w:lineRule="atLeast"/>
        <w:rPr>
          <w:rFonts w:asciiTheme="minorBidi" w:eastAsia="Times New Roman" w:hAnsiTheme="minorBidi"/>
          <w:b/>
          <w:bCs/>
          <w:color w:val="000000"/>
          <w:sz w:val="24"/>
          <w:szCs w:val="24"/>
          <w:rtl/>
        </w:rPr>
      </w:pPr>
      <w:r w:rsidRPr="00986C01">
        <w:rPr>
          <w:rFonts w:asciiTheme="minorBidi" w:eastAsia="Times New Roman" w:hAnsiTheme="minorBidi"/>
          <w:b/>
          <w:bCs/>
          <w:color w:val="CC0000"/>
          <w:sz w:val="24"/>
          <w:szCs w:val="24"/>
          <w:rtl/>
        </w:rPr>
        <w:t xml:space="preserve">- </w:t>
      </w:r>
      <w:r w:rsidRPr="00986C01">
        <w:rPr>
          <w:rFonts w:asciiTheme="minorBidi" w:eastAsia="Times New Roman" w:hAnsiTheme="minorBidi"/>
          <w:b/>
          <w:bCs/>
          <w:color w:val="000000"/>
          <w:sz w:val="24"/>
          <w:szCs w:val="24"/>
          <w:rtl/>
        </w:rPr>
        <w:t>أن يدرس الطالب المقرر الالكتروني انفرادياً عن طريق الدراسة الذاتية المستقلة ، ويتم هذا التعليم عن طريق البرمجيات المحملة على الأقراص المدمجة أو على الشبكة النسيجية ( الويب ) أو الشبكة المحلية</w:t>
      </w:r>
      <w:r w:rsidRPr="00986C01">
        <w:rPr>
          <w:rFonts w:ascii="Mangal" w:eastAsia="Times New Roman" w:hAnsi="Mangal" w:cs="Mangal" w:hint="cs"/>
          <w:b/>
          <w:bCs/>
          <w:color w:val="000000"/>
          <w:sz w:val="24"/>
          <w:szCs w:val="24"/>
          <w:cs/>
          <w:lang w:bidi="hi-IN"/>
        </w:rPr>
        <w:t>।</w:t>
      </w:r>
    </w:p>
    <w:p w:rsidR="00986C01" w:rsidRPr="00986C01" w:rsidRDefault="00986C01" w:rsidP="00986C01">
      <w:pPr>
        <w:spacing w:after="370" w:line="360" w:lineRule="atLeast"/>
        <w:rPr>
          <w:rFonts w:asciiTheme="minorBidi" w:eastAsia="Times New Roman" w:hAnsiTheme="minorBidi"/>
          <w:b/>
          <w:bCs/>
          <w:color w:val="000000"/>
          <w:sz w:val="24"/>
          <w:szCs w:val="24"/>
          <w:rtl/>
        </w:rPr>
      </w:pPr>
    </w:p>
    <w:p w:rsidR="00986C01" w:rsidRPr="00986C01" w:rsidRDefault="00986C01" w:rsidP="00986C01">
      <w:pPr>
        <w:spacing w:before="100" w:beforeAutospacing="1" w:after="100" w:afterAutospacing="1" w:line="360" w:lineRule="atLeast"/>
        <w:rPr>
          <w:rFonts w:asciiTheme="minorBidi" w:eastAsia="Times New Roman" w:hAnsiTheme="minorBidi"/>
          <w:b/>
          <w:bCs/>
          <w:color w:val="000000"/>
          <w:sz w:val="24"/>
          <w:szCs w:val="24"/>
          <w:rtl/>
        </w:rPr>
      </w:pPr>
      <w:r w:rsidRPr="00986C01">
        <w:rPr>
          <w:rFonts w:asciiTheme="minorBidi" w:eastAsia="Times New Roman" w:hAnsiTheme="minorBidi"/>
          <w:b/>
          <w:bCs/>
          <w:color w:val="CC0000"/>
          <w:sz w:val="24"/>
          <w:szCs w:val="24"/>
          <w:rtl/>
        </w:rPr>
        <w:t xml:space="preserve">- </w:t>
      </w:r>
      <w:r w:rsidRPr="00986C01">
        <w:rPr>
          <w:rFonts w:asciiTheme="minorBidi" w:eastAsia="Times New Roman" w:hAnsiTheme="minorBidi"/>
          <w:b/>
          <w:bCs/>
          <w:color w:val="000000"/>
          <w:sz w:val="24"/>
          <w:szCs w:val="24"/>
          <w:rtl/>
        </w:rPr>
        <w:t xml:space="preserve">أن يتعلم الطالب تشاركياً من خلال مشاركته لمجموعة معينة في تعلم درس أو انجاز مشروع بالاستعانة بأدوات التعليم الالكتروني التشاركية مثل ( غرف المحادثة - مؤتمرات الفيديو ) </w:t>
      </w:r>
      <w:r w:rsidRPr="00986C01">
        <w:rPr>
          <w:rFonts w:ascii="Mangal" w:eastAsia="Times New Roman" w:hAnsi="Mangal" w:cs="Mangal" w:hint="cs"/>
          <w:b/>
          <w:bCs/>
          <w:color w:val="000000"/>
          <w:sz w:val="24"/>
          <w:szCs w:val="24"/>
          <w:cs/>
          <w:lang w:bidi="hi-IN"/>
        </w:rPr>
        <w:t>।</w:t>
      </w:r>
    </w:p>
    <w:p w:rsidR="00986C01" w:rsidRPr="00986C01" w:rsidRDefault="00986C01" w:rsidP="00986C01">
      <w:pPr>
        <w:spacing w:line="360" w:lineRule="atLeast"/>
        <w:rPr>
          <w:rFonts w:asciiTheme="minorBidi" w:eastAsia="Times New Roman" w:hAnsiTheme="minorBidi"/>
          <w:b/>
          <w:bCs/>
          <w:color w:val="000000"/>
          <w:sz w:val="24"/>
          <w:szCs w:val="24"/>
          <w:rtl/>
        </w:rPr>
      </w:pPr>
    </w:p>
    <w:p w:rsidR="00390FA8" w:rsidRDefault="00390FA8">
      <w:pPr>
        <w:rPr>
          <w:rFonts w:asciiTheme="minorBidi" w:hAnsiTheme="minorBidi"/>
          <w:sz w:val="24"/>
          <w:szCs w:val="24"/>
          <w:rtl/>
        </w:rPr>
      </w:pPr>
      <w:r>
        <w:rPr>
          <w:rFonts w:asciiTheme="minorBidi" w:hAnsiTheme="minorBidi" w:hint="cs"/>
          <w:sz w:val="24"/>
          <w:szCs w:val="24"/>
          <w:rtl/>
        </w:rPr>
        <w:t xml:space="preserve">البرامج المطبقة حاليا على أعضاء </w:t>
      </w:r>
      <w:proofErr w:type="spellStart"/>
      <w:r>
        <w:rPr>
          <w:rFonts w:asciiTheme="minorBidi" w:hAnsiTheme="minorBidi" w:hint="cs"/>
          <w:sz w:val="24"/>
          <w:szCs w:val="24"/>
          <w:rtl/>
        </w:rPr>
        <w:t>هئية</w:t>
      </w:r>
      <w:proofErr w:type="spellEnd"/>
      <w:r>
        <w:rPr>
          <w:rFonts w:asciiTheme="minorBidi" w:hAnsiTheme="minorBidi" w:hint="cs"/>
          <w:sz w:val="24"/>
          <w:szCs w:val="24"/>
          <w:rtl/>
        </w:rPr>
        <w:t xml:space="preserve"> التدريس :</w:t>
      </w:r>
    </w:p>
    <w:p w:rsidR="00390FA8" w:rsidRDefault="00390FA8">
      <w:pPr>
        <w:rPr>
          <w:rFonts w:asciiTheme="minorBidi" w:hAnsiTheme="minorBidi"/>
          <w:sz w:val="24"/>
          <w:szCs w:val="24"/>
          <w:rtl/>
        </w:rPr>
      </w:pPr>
      <w:r>
        <w:rPr>
          <w:rFonts w:asciiTheme="minorBidi" w:hAnsiTheme="minorBidi" w:hint="cs"/>
          <w:sz w:val="24"/>
          <w:szCs w:val="24"/>
          <w:rtl/>
        </w:rPr>
        <w:t xml:space="preserve">نظام </w:t>
      </w:r>
      <w:proofErr w:type="spellStart"/>
      <w:r>
        <w:rPr>
          <w:rFonts w:asciiTheme="minorBidi" w:hAnsiTheme="minorBidi" w:hint="cs"/>
          <w:sz w:val="24"/>
          <w:szCs w:val="24"/>
          <w:rtl/>
        </w:rPr>
        <w:t>ادراة</w:t>
      </w:r>
      <w:proofErr w:type="spellEnd"/>
      <w:r>
        <w:rPr>
          <w:rFonts w:asciiTheme="minorBidi" w:hAnsiTheme="minorBidi" w:hint="cs"/>
          <w:sz w:val="24"/>
          <w:szCs w:val="24"/>
          <w:rtl/>
        </w:rPr>
        <w:t xml:space="preserve"> التعلم </w:t>
      </w:r>
      <w:r>
        <w:rPr>
          <w:rFonts w:asciiTheme="minorBidi" w:hAnsiTheme="minorBidi"/>
          <w:sz w:val="24"/>
          <w:szCs w:val="24"/>
        </w:rPr>
        <w:t>D2l</w:t>
      </w:r>
      <w:r>
        <w:rPr>
          <w:rFonts w:asciiTheme="minorBidi" w:hAnsiTheme="minorBidi" w:hint="cs"/>
          <w:sz w:val="24"/>
          <w:szCs w:val="24"/>
          <w:rtl/>
        </w:rPr>
        <w:t xml:space="preserve">ويعتبر </w:t>
      </w:r>
      <w:proofErr w:type="spellStart"/>
      <w:r>
        <w:rPr>
          <w:rFonts w:asciiTheme="minorBidi" w:hAnsiTheme="minorBidi" w:hint="cs"/>
          <w:sz w:val="24"/>
          <w:szCs w:val="24"/>
          <w:rtl/>
        </w:rPr>
        <w:t>اللزامي</w:t>
      </w:r>
      <w:proofErr w:type="spellEnd"/>
      <w:r>
        <w:rPr>
          <w:rFonts w:asciiTheme="minorBidi" w:hAnsiTheme="minorBidi" w:hint="cs"/>
          <w:sz w:val="24"/>
          <w:szCs w:val="24"/>
          <w:rtl/>
        </w:rPr>
        <w:t xml:space="preserve"> .</w:t>
      </w:r>
    </w:p>
    <w:p w:rsidR="00390FA8" w:rsidRDefault="00390FA8">
      <w:pPr>
        <w:rPr>
          <w:rFonts w:asciiTheme="minorBidi" w:hAnsiTheme="minorBidi"/>
          <w:sz w:val="24"/>
          <w:szCs w:val="24"/>
          <w:rtl/>
        </w:rPr>
      </w:pPr>
      <w:proofErr w:type="spellStart"/>
      <w:r>
        <w:rPr>
          <w:rFonts w:asciiTheme="minorBidi" w:hAnsiTheme="minorBidi" w:hint="cs"/>
          <w:sz w:val="24"/>
          <w:szCs w:val="24"/>
          <w:rtl/>
        </w:rPr>
        <w:t>ماذاقدمة</w:t>
      </w:r>
      <w:proofErr w:type="spellEnd"/>
      <w:r>
        <w:rPr>
          <w:rFonts w:asciiTheme="minorBidi" w:hAnsiTheme="minorBidi" w:hint="cs"/>
          <w:sz w:val="24"/>
          <w:szCs w:val="24"/>
          <w:rtl/>
        </w:rPr>
        <w:t xml:space="preserve"> </w:t>
      </w:r>
      <w:proofErr w:type="spellStart"/>
      <w:r>
        <w:rPr>
          <w:rFonts w:asciiTheme="minorBidi" w:hAnsiTheme="minorBidi" w:hint="cs"/>
          <w:sz w:val="24"/>
          <w:szCs w:val="24"/>
          <w:rtl/>
        </w:rPr>
        <w:t>اللوحدة</w:t>
      </w:r>
      <w:proofErr w:type="spellEnd"/>
      <w:r>
        <w:rPr>
          <w:rFonts w:asciiTheme="minorBidi" w:hAnsiTheme="minorBidi" w:hint="cs"/>
          <w:sz w:val="24"/>
          <w:szCs w:val="24"/>
          <w:rtl/>
        </w:rPr>
        <w:t xml:space="preserve"> من بداء انشاها:</w:t>
      </w:r>
    </w:p>
    <w:p w:rsidR="000502FF" w:rsidRDefault="00390FA8">
      <w:pPr>
        <w:rPr>
          <w:rFonts w:asciiTheme="minorBidi" w:hAnsiTheme="minorBidi"/>
          <w:sz w:val="24"/>
          <w:szCs w:val="24"/>
          <w:rtl/>
        </w:rPr>
      </w:pPr>
      <w:r>
        <w:rPr>
          <w:rFonts w:asciiTheme="minorBidi" w:hAnsiTheme="minorBidi" w:hint="cs"/>
          <w:sz w:val="24"/>
          <w:szCs w:val="24"/>
          <w:rtl/>
        </w:rPr>
        <w:t xml:space="preserve">قدمة العديد من الدورات التي تخدم عضو </w:t>
      </w:r>
      <w:proofErr w:type="spellStart"/>
      <w:r>
        <w:rPr>
          <w:rFonts w:asciiTheme="minorBidi" w:hAnsiTheme="minorBidi" w:hint="cs"/>
          <w:sz w:val="24"/>
          <w:szCs w:val="24"/>
          <w:rtl/>
        </w:rPr>
        <w:t>هئية</w:t>
      </w:r>
      <w:proofErr w:type="spellEnd"/>
      <w:r>
        <w:rPr>
          <w:rFonts w:asciiTheme="minorBidi" w:hAnsiTheme="minorBidi" w:hint="cs"/>
          <w:sz w:val="24"/>
          <w:szCs w:val="24"/>
          <w:rtl/>
        </w:rPr>
        <w:t xml:space="preserve"> التدريس </w:t>
      </w:r>
      <w:r w:rsidR="000502FF">
        <w:rPr>
          <w:rFonts w:asciiTheme="minorBidi" w:hAnsiTheme="minorBidi" w:hint="cs"/>
          <w:sz w:val="24"/>
          <w:szCs w:val="24"/>
          <w:rtl/>
        </w:rPr>
        <w:t>منها:</w:t>
      </w:r>
    </w:p>
    <w:p w:rsidR="000502FF" w:rsidRDefault="000502FF" w:rsidP="000502FF">
      <w:pPr>
        <w:pStyle w:val="a5"/>
        <w:numPr>
          <w:ilvl w:val="0"/>
          <w:numId w:val="1"/>
        </w:numPr>
        <w:rPr>
          <w:rFonts w:asciiTheme="minorBidi" w:hAnsiTheme="minorBidi"/>
          <w:sz w:val="24"/>
          <w:szCs w:val="24"/>
        </w:rPr>
      </w:pPr>
      <w:r>
        <w:rPr>
          <w:rFonts w:asciiTheme="minorBidi" w:hAnsiTheme="minorBidi" w:hint="cs"/>
          <w:sz w:val="24"/>
          <w:szCs w:val="24"/>
          <w:rtl/>
        </w:rPr>
        <w:t xml:space="preserve">دورات تفريغ الاستبانات </w:t>
      </w:r>
      <w:proofErr w:type="spellStart"/>
      <w:r>
        <w:rPr>
          <w:rFonts w:asciiTheme="minorBidi" w:hAnsiTheme="minorBidi" w:hint="cs"/>
          <w:sz w:val="24"/>
          <w:szCs w:val="24"/>
          <w:rtl/>
        </w:rPr>
        <w:t>بااستخدام</w:t>
      </w:r>
      <w:proofErr w:type="spellEnd"/>
      <w:r>
        <w:rPr>
          <w:rFonts w:asciiTheme="minorBidi" w:hAnsiTheme="minorBidi" w:hint="cs"/>
          <w:sz w:val="24"/>
          <w:szCs w:val="24"/>
          <w:rtl/>
        </w:rPr>
        <w:t xml:space="preserve"> التحليل </w:t>
      </w:r>
      <w:proofErr w:type="spellStart"/>
      <w:r>
        <w:rPr>
          <w:rFonts w:asciiTheme="minorBidi" w:hAnsiTheme="minorBidi" w:hint="cs"/>
          <w:sz w:val="24"/>
          <w:szCs w:val="24"/>
          <w:rtl/>
        </w:rPr>
        <w:t>الاحصائي</w:t>
      </w:r>
      <w:proofErr w:type="spellEnd"/>
      <w:r>
        <w:rPr>
          <w:rFonts w:asciiTheme="minorBidi" w:hAnsiTheme="minorBidi" w:hint="cs"/>
          <w:sz w:val="24"/>
          <w:szCs w:val="24"/>
          <w:rtl/>
        </w:rPr>
        <w:t>.</w:t>
      </w:r>
    </w:p>
    <w:p w:rsidR="000502FF" w:rsidRDefault="000502FF" w:rsidP="000502FF">
      <w:pPr>
        <w:pStyle w:val="a5"/>
        <w:numPr>
          <w:ilvl w:val="0"/>
          <w:numId w:val="1"/>
        </w:numPr>
        <w:rPr>
          <w:rFonts w:asciiTheme="minorBidi" w:hAnsiTheme="minorBidi"/>
          <w:sz w:val="24"/>
          <w:szCs w:val="24"/>
        </w:rPr>
      </w:pPr>
      <w:r>
        <w:rPr>
          <w:rFonts w:asciiTheme="minorBidi" w:hAnsiTheme="minorBidi" w:hint="cs"/>
          <w:sz w:val="24"/>
          <w:szCs w:val="24"/>
          <w:rtl/>
        </w:rPr>
        <w:t xml:space="preserve">دورات الكورس لاب </w:t>
      </w:r>
    </w:p>
    <w:p w:rsidR="000502FF" w:rsidRDefault="000502FF" w:rsidP="000502FF">
      <w:pPr>
        <w:pStyle w:val="a5"/>
        <w:numPr>
          <w:ilvl w:val="0"/>
          <w:numId w:val="1"/>
        </w:numPr>
        <w:rPr>
          <w:rFonts w:asciiTheme="minorBidi" w:hAnsiTheme="minorBidi"/>
          <w:sz w:val="24"/>
          <w:szCs w:val="24"/>
        </w:rPr>
      </w:pPr>
      <w:r>
        <w:rPr>
          <w:rFonts w:asciiTheme="minorBidi" w:hAnsiTheme="minorBidi" w:hint="cs"/>
          <w:sz w:val="24"/>
          <w:szCs w:val="24"/>
          <w:rtl/>
        </w:rPr>
        <w:t xml:space="preserve">دورات </w:t>
      </w:r>
      <w:proofErr w:type="spellStart"/>
      <w:r>
        <w:rPr>
          <w:rFonts w:asciiTheme="minorBidi" w:hAnsiTheme="minorBidi" w:hint="cs"/>
          <w:sz w:val="24"/>
          <w:szCs w:val="24"/>
          <w:rtl/>
        </w:rPr>
        <w:t>الببلشر</w:t>
      </w:r>
      <w:proofErr w:type="spellEnd"/>
      <w:r>
        <w:rPr>
          <w:rFonts w:asciiTheme="minorBidi" w:hAnsiTheme="minorBidi" w:hint="cs"/>
          <w:sz w:val="24"/>
          <w:szCs w:val="24"/>
          <w:rtl/>
        </w:rPr>
        <w:t xml:space="preserve"> </w:t>
      </w:r>
    </w:p>
    <w:p w:rsidR="00417CF6" w:rsidRDefault="000502FF" w:rsidP="000502FF">
      <w:pPr>
        <w:pStyle w:val="a5"/>
        <w:numPr>
          <w:ilvl w:val="0"/>
          <w:numId w:val="1"/>
        </w:numPr>
        <w:rPr>
          <w:rFonts w:asciiTheme="minorBidi" w:hAnsiTheme="minorBidi"/>
          <w:sz w:val="24"/>
          <w:szCs w:val="24"/>
        </w:rPr>
      </w:pPr>
      <w:r>
        <w:rPr>
          <w:rFonts w:asciiTheme="minorBidi" w:hAnsiTheme="minorBidi" w:hint="cs"/>
          <w:sz w:val="24"/>
          <w:szCs w:val="24"/>
          <w:rtl/>
        </w:rPr>
        <w:t xml:space="preserve">دورات </w:t>
      </w:r>
      <w:r w:rsidR="00417CF6">
        <w:rPr>
          <w:rFonts w:asciiTheme="minorBidi" w:hAnsiTheme="minorBidi" w:hint="cs"/>
          <w:sz w:val="24"/>
          <w:szCs w:val="24"/>
          <w:rtl/>
        </w:rPr>
        <w:t xml:space="preserve">نظام </w:t>
      </w:r>
      <w:proofErr w:type="spellStart"/>
      <w:r w:rsidR="00417CF6">
        <w:rPr>
          <w:rFonts w:asciiTheme="minorBidi" w:hAnsiTheme="minorBidi" w:hint="cs"/>
          <w:sz w:val="24"/>
          <w:szCs w:val="24"/>
          <w:rtl/>
        </w:rPr>
        <w:t>ادراة</w:t>
      </w:r>
      <w:proofErr w:type="spellEnd"/>
      <w:r w:rsidR="00417CF6">
        <w:rPr>
          <w:rFonts w:asciiTheme="minorBidi" w:hAnsiTheme="minorBidi" w:hint="cs"/>
          <w:sz w:val="24"/>
          <w:szCs w:val="24"/>
          <w:rtl/>
        </w:rPr>
        <w:t xml:space="preserve"> التعلم </w:t>
      </w:r>
      <w:proofErr w:type="spellStart"/>
      <w:r w:rsidR="00417CF6">
        <w:rPr>
          <w:rFonts w:asciiTheme="minorBidi" w:hAnsiTheme="minorBidi" w:hint="cs"/>
          <w:sz w:val="24"/>
          <w:szCs w:val="24"/>
          <w:rtl/>
        </w:rPr>
        <w:t>لاعضاء</w:t>
      </w:r>
      <w:proofErr w:type="spellEnd"/>
      <w:r w:rsidR="00417CF6">
        <w:rPr>
          <w:rFonts w:asciiTheme="minorBidi" w:hAnsiTheme="minorBidi" w:hint="cs"/>
          <w:sz w:val="24"/>
          <w:szCs w:val="24"/>
          <w:rtl/>
        </w:rPr>
        <w:t xml:space="preserve"> هيئة التدريس والطالبات .</w:t>
      </w:r>
    </w:p>
    <w:p w:rsidR="00417CF6" w:rsidRDefault="00417CF6" w:rsidP="000502FF">
      <w:pPr>
        <w:pStyle w:val="a5"/>
        <w:numPr>
          <w:ilvl w:val="0"/>
          <w:numId w:val="1"/>
        </w:numPr>
        <w:rPr>
          <w:rFonts w:asciiTheme="minorBidi" w:hAnsiTheme="minorBidi"/>
          <w:sz w:val="24"/>
          <w:szCs w:val="24"/>
        </w:rPr>
      </w:pPr>
      <w:r>
        <w:rPr>
          <w:rFonts w:asciiTheme="minorBidi" w:hAnsiTheme="minorBidi" w:hint="cs"/>
          <w:sz w:val="24"/>
          <w:szCs w:val="24"/>
          <w:rtl/>
        </w:rPr>
        <w:t xml:space="preserve">دورات استخدام السبورات الذكية التفاعلية </w:t>
      </w:r>
      <w:proofErr w:type="gramStart"/>
      <w:r>
        <w:rPr>
          <w:rFonts w:asciiTheme="minorBidi" w:hAnsiTheme="minorBidi" w:hint="cs"/>
          <w:sz w:val="24"/>
          <w:szCs w:val="24"/>
          <w:rtl/>
        </w:rPr>
        <w:t>والمنصات .</w:t>
      </w:r>
      <w:proofErr w:type="gramEnd"/>
    </w:p>
    <w:p w:rsidR="00417CF6" w:rsidRDefault="00417CF6" w:rsidP="000502FF">
      <w:pPr>
        <w:pStyle w:val="a5"/>
        <w:numPr>
          <w:ilvl w:val="0"/>
          <w:numId w:val="1"/>
        </w:numPr>
        <w:rPr>
          <w:rFonts w:asciiTheme="minorBidi" w:hAnsiTheme="minorBidi"/>
          <w:sz w:val="24"/>
          <w:szCs w:val="24"/>
        </w:rPr>
      </w:pPr>
      <w:r>
        <w:rPr>
          <w:rFonts w:asciiTheme="minorBidi" w:hAnsiTheme="minorBidi" w:hint="cs"/>
          <w:sz w:val="24"/>
          <w:szCs w:val="24"/>
          <w:rtl/>
        </w:rPr>
        <w:t xml:space="preserve">دورات استخدام </w:t>
      </w:r>
      <w:proofErr w:type="spellStart"/>
      <w:r>
        <w:rPr>
          <w:rFonts w:asciiTheme="minorBidi" w:hAnsiTheme="minorBidi" w:hint="cs"/>
          <w:sz w:val="24"/>
          <w:szCs w:val="24"/>
          <w:rtl/>
        </w:rPr>
        <w:t>الايباد</w:t>
      </w:r>
      <w:proofErr w:type="spellEnd"/>
      <w:r>
        <w:rPr>
          <w:rFonts w:asciiTheme="minorBidi" w:hAnsiTheme="minorBidi" w:hint="cs"/>
          <w:sz w:val="24"/>
          <w:szCs w:val="24"/>
          <w:rtl/>
        </w:rPr>
        <w:t xml:space="preserve"> بشكل احترافي في التعليم 1-2</w:t>
      </w:r>
    </w:p>
    <w:p w:rsidR="004D31E0" w:rsidRDefault="004D31E0" w:rsidP="000502FF">
      <w:pPr>
        <w:pStyle w:val="a5"/>
        <w:numPr>
          <w:ilvl w:val="0"/>
          <w:numId w:val="1"/>
        </w:numPr>
        <w:rPr>
          <w:rFonts w:asciiTheme="minorBidi" w:hAnsiTheme="minorBidi"/>
          <w:sz w:val="24"/>
          <w:szCs w:val="24"/>
        </w:rPr>
      </w:pPr>
      <w:r>
        <w:rPr>
          <w:rFonts w:asciiTheme="minorBidi" w:hAnsiTheme="minorBidi" w:hint="cs"/>
          <w:sz w:val="24"/>
          <w:szCs w:val="24"/>
          <w:rtl/>
        </w:rPr>
        <w:t xml:space="preserve">دورات الفصول الافتراضية </w:t>
      </w:r>
    </w:p>
    <w:p w:rsidR="004D31E0" w:rsidRDefault="004D31E0" w:rsidP="000502FF">
      <w:pPr>
        <w:pStyle w:val="a5"/>
        <w:numPr>
          <w:ilvl w:val="0"/>
          <w:numId w:val="1"/>
        </w:numPr>
        <w:rPr>
          <w:rFonts w:asciiTheme="minorBidi" w:hAnsiTheme="minorBidi"/>
          <w:sz w:val="24"/>
          <w:szCs w:val="24"/>
        </w:rPr>
      </w:pPr>
      <w:r>
        <w:rPr>
          <w:rFonts w:asciiTheme="minorBidi" w:hAnsiTheme="minorBidi" w:hint="cs"/>
          <w:sz w:val="24"/>
          <w:szCs w:val="24"/>
          <w:rtl/>
        </w:rPr>
        <w:t xml:space="preserve">دورات انشاء المدونات </w:t>
      </w:r>
    </w:p>
    <w:p w:rsidR="004D31E0" w:rsidRDefault="004D31E0" w:rsidP="000502FF">
      <w:pPr>
        <w:pStyle w:val="a5"/>
        <w:numPr>
          <w:ilvl w:val="0"/>
          <w:numId w:val="1"/>
        </w:numPr>
        <w:rPr>
          <w:rFonts w:asciiTheme="minorBidi" w:hAnsiTheme="minorBidi"/>
          <w:sz w:val="24"/>
          <w:szCs w:val="24"/>
        </w:rPr>
      </w:pPr>
      <w:r>
        <w:rPr>
          <w:rFonts w:asciiTheme="minorBidi" w:hAnsiTheme="minorBidi" w:hint="cs"/>
          <w:sz w:val="24"/>
          <w:szCs w:val="24"/>
          <w:rtl/>
        </w:rPr>
        <w:t xml:space="preserve">دورات الفوتوشوب وغيرها </w:t>
      </w:r>
    </w:p>
    <w:p w:rsidR="004D31E0" w:rsidRDefault="004D31E0" w:rsidP="004D31E0">
      <w:pPr>
        <w:ind w:left="360"/>
        <w:rPr>
          <w:rFonts w:asciiTheme="minorBidi" w:hAnsiTheme="minorBidi"/>
          <w:sz w:val="24"/>
          <w:szCs w:val="24"/>
          <w:rtl/>
        </w:rPr>
      </w:pPr>
      <w:r>
        <w:rPr>
          <w:rFonts w:asciiTheme="minorBidi" w:hAnsiTheme="minorBidi" w:hint="cs"/>
          <w:sz w:val="24"/>
          <w:szCs w:val="24"/>
          <w:rtl/>
        </w:rPr>
        <w:t>صور من الدورات :</w:t>
      </w:r>
    </w:p>
    <w:p w:rsidR="006E3986" w:rsidRDefault="006E3986" w:rsidP="004A382E">
      <w:pPr>
        <w:ind w:left="360"/>
        <w:rPr>
          <w:rFonts w:asciiTheme="minorBidi" w:hAnsiTheme="minorBidi"/>
          <w:sz w:val="24"/>
          <w:szCs w:val="24"/>
          <w:rtl/>
        </w:rPr>
      </w:pPr>
    </w:p>
    <w:p w:rsidR="006E3986" w:rsidRDefault="006E3986" w:rsidP="006E3986">
      <w:pPr>
        <w:rPr>
          <w:rFonts w:asciiTheme="minorBidi" w:hAnsiTheme="minorBidi"/>
          <w:sz w:val="24"/>
          <w:szCs w:val="24"/>
          <w:rtl/>
        </w:rPr>
      </w:pPr>
      <w:r>
        <w:rPr>
          <w:noProof/>
        </w:rPr>
        <w:drawing>
          <wp:anchor distT="0" distB="0" distL="114300" distR="114300" simplePos="0" relativeHeight="251662336" behindDoc="0" locked="0" layoutInCell="1" allowOverlap="1" wp14:anchorId="5D0E7518" wp14:editId="0EAF0146">
            <wp:simplePos x="0" y="0"/>
            <wp:positionH relativeFrom="margin">
              <wp:align>right</wp:align>
            </wp:positionH>
            <wp:positionV relativeFrom="paragraph">
              <wp:posOffset>290195</wp:posOffset>
            </wp:positionV>
            <wp:extent cx="2702560" cy="2990850"/>
            <wp:effectExtent l="0" t="0" r="2540"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2560" cy="2990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117D1C9" wp14:editId="29D7D992">
            <wp:simplePos x="0" y="0"/>
            <wp:positionH relativeFrom="margin">
              <wp:align>left</wp:align>
            </wp:positionH>
            <wp:positionV relativeFrom="paragraph">
              <wp:posOffset>288290</wp:posOffset>
            </wp:positionV>
            <wp:extent cx="2038350" cy="3016250"/>
            <wp:effectExtent l="0" t="0" r="0" b="0"/>
            <wp:wrapNone/>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8350" cy="301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630C" w:rsidRPr="006E3986" w:rsidRDefault="007F630C" w:rsidP="006E3986">
      <w:pPr>
        <w:rPr>
          <w:rFonts w:asciiTheme="minorBidi" w:hAnsiTheme="minorBidi"/>
          <w:sz w:val="24"/>
          <w:szCs w:val="24"/>
          <w:rtl/>
        </w:rPr>
      </w:pPr>
    </w:p>
    <w:sectPr w:rsidR="007F630C" w:rsidRPr="006E3986" w:rsidSect="0096633C">
      <w:pgSz w:w="11906" w:h="16838"/>
      <w:pgMar w:top="1440" w:right="1800" w:bottom="1440" w:left="1800" w:header="708" w:footer="708" w:gutter="0"/>
      <w:pgBorders w:offsetFrom="page">
        <w:top w:val="thickThinSmallGap" w:sz="24" w:space="24" w:color="BF8F00" w:themeColor="accent4" w:themeShade="BF"/>
        <w:left w:val="thickThinSmallGap" w:sz="24" w:space="24" w:color="BF8F00" w:themeColor="accent4" w:themeShade="BF"/>
        <w:bottom w:val="thinThickSmallGap" w:sz="24" w:space="24" w:color="BF8F00" w:themeColor="accent4" w:themeShade="BF"/>
        <w:right w:val="thinThickSmallGap" w:sz="24" w:space="24" w:color="BF8F00" w:themeColor="accent4" w:themeShade="BF"/>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AL-Mohanad Bold">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200FB"/>
    <w:multiLevelType w:val="hybridMultilevel"/>
    <w:tmpl w:val="AD288D18"/>
    <w:lvl w:ilvl="0" w:tplc="7834F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F35"/>
    <w:rsid w:val="000502FF"/>
    <w:rsid w:val="0009556D"/>
    <w:rsid w:val="00390FA8"/>
    <w:rsid w:val="00417CF6"/>
    <w:rsid w:val="00495F80"/>
    <w:rsid w:val="004A382E"/>
    <w:rsid w:val="004B689E"/>
    <w:rsid w:val="004D31E0"/>
    <w:rsid w:val="00627E67"/>
    <w:rsid w:val="006A6C84"/>
    <w:rsid w:val="006E3986"/>
    <w:rsid w:val="007F630C"/>
    <w:rsid w:val="00843112"/>
    <w:rsid w:val="0096633C"/>
    <w:rsid w:val="00986C01"/>
    <w:rsid w:val="00B04C7A"/>
    <w:rsid w:val="00B154A5"/>
    <w:rsid w:val="00B32730"/>
    <w:rsid w:val="00BB2B09"/>
    <w:rsid w:val="00D61EDF"/>
    <w:rsid w:val="00E35F35"/>
    <w:rsid w:val="00FC14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1E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B2B09"/>
    <w:rPr>
      <w:b/>
      <w:bCs/>
    </w:rPr>
  </w:style>
  <w:style w:type="paragraph" w:styleId="a5">
    <w:name w:val="List Paragraph"/>
    <w:basedOn w:val="a"/>
    <w:uiPriority w:val="34"/>
    <w:qFormat/>
    <w:rsid w:val="000502FF"/>
    <w:pPr>
      <w:ind w:left="720"/>
      <w:contextualSpacing/>
    </w:pPr>
  </w:style>
  <w:style w:type="paragraph" w:styleId="a6">
    <w:name w:val="Balloon Text"/>
    <w:basedOn w:val="a"/>
    <w:link w:val="Char"/>
    <w:uiPriority w:val="99"/>
    <w:semiHidden/>
    <w:unhideWhenUsed/>
    <w:rsid w:val="00627E67"/>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627E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1E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B2B09"/>
    <w:rPr>
      <w:b/>
      <w:bCs/>
    </w:rPr>
  </w:style>
  <w:style w:type="paragraph" w:styleId="a5">
    <w:name w:val="List Paragraph"/>
    <w:basedOn w:val="a"/>
    <w:uiPriority w:val="34"/>
    <w:qFormat/>
    <w:rsid w:val="000502FF"/>
    <w:pPr>
      <w:ind w:left="720"/>
      <w:contextualSpacing/>
    </w:pPr>
  </w:style>
  <w:style w:type="paragraph" w:styleId="a6">
    <w:name w:val="Balloon Text"/>
    <w:basedOn w:val="a"/>
    <w:link w:val="Char"/>
    <w:uiPriority w:val="99"/>
    <w:semiHidden/>
    <w:unhideWhenUsed/>
    <w:rsid w:val="00627E67"/>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627E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502132">
      <w:bodyDiv w:val="1"/>
      <w:marLeft w:val="0"/>
      <w:marRight w:val="0"/>
      <w:marTop w:val="0"/>
      <w:marBottom w:val="0"/>
      <w:divBdr>
        <w:top w:val="none" w:sz="0" w:space="0" w:color="auto"/>
        <w:left w:val="none" w:sz="0" w:space="0" w:color="auto"/>
        <w:bottom w:val="none" w:sz="0" w:space="0" w:color="auto"/>
        <w:right w:val="none" w:sz="0" w:space="0" w:color="auto"/>
      </w:divBdr>
    </w:div>
    <w:div w:id="1964341330">
      <w:bodyDiv w:val="1"/>
      <w:marLeft w:val="0"/>
      <w:marRight w:val="0"/>
      <w:marTop w:val="0"/>
      <w:marBottom w:val="0"/>
      <w:divBdr>
        <w:top w:val="none" w:sz="0" w:space="0" w:color="auto"/>
        <w:left w:val="none" w:sz="0" w:space="0" w:color="auto"/>
        <w:bottom w:val="none" w:sz="0" w:space="0" w:color="auto"/>
        <w:right w:val="none" w:sz="0" w:space="0" w:color="auto"/>
      </w:divBdr>
      <w:divsChild>
        <w:div w:id="208076910">
          <w:marLeft w:val="0"/>
          <w:marRight w:val="0"/>
          <w:marTop w:val="0"/>
          <w:marBottom w:val="0"/>
          <w:divBdr>
            <w:top w:val="none" w:sz="0" w:space="0" w:color="auto"/>
            <w:left w:val="none" w:sz="0" w:space="0" w:color="auto"/>
            <w:bottom w:val="none" w:sz="0" w:space="0" w:color="auto"/>
            <w:right w:val="none" w:sz="0" w:space="0" w:color="auto"/>
          </w:divBdr>
          <w:divsChild>
            <w:div w:id="8676489">
              <w:marLeft w:val="630"/>
              <w:marRight w:val="0"/>
              <w:marTop w:val="0"/>
              <w:marBottom w:val="0"/>
              <w:divBdr>
                <w:top w:val="none" w:sz="0" w:space="0" w:color="auto"/>
                <w:left w:val="none" w:sz="0" w:space="0" w:color="auto"/>
                <w:bottom w:val="none" w:sz="0" w:space="0" w:color="auto"/>
                <w:right w:val="none" w:sz="0" w:space="0" w:color="auto"/>
              </w:divBdr>
              <w:divsChild>
                <w:div w:id="1952928373">
                  <w:marLeft w:val="0"/>
                  <w:marRight w:val="0"/>
                  <w:marTop w:val="0"/>
                  <w:marBottom w:val="0"/>
                  <w:divBdr>
                    <w:top w:val="none" w:sz="0" w:space="0" w:color="auto"/>
                    <w:left w:val="none" w:sz="0" w:space="0" w:color="auto"/>
                    <w:bottom w:val="none" w:sz="0" w:space="0" w:color="auto"/>
                    <w:right w:val="none" w:sz="0" w:space="0" w:color="auto"/>
                  </w:divBdr>
                  <w:divsChild>
                    <w:div w:id="1644698842">
                      <w:marLeft w:val="0"/>
                      <w:marRight w:val="0"/>
                      <w:marTop w:val="300"/>
                      <w:marBottom w:val="0"/>
                      <w:divBdr>
                        <w:top w:val="none" w:sz="0" w:space="0" w:color="auto"/>
                        <w:left w:val="none" w:sz="0" w:space="0" w:color="auto"/>
                        <w:bottom w:val="none" w:sz="0" w:space="0" w:color="auto"/>
                        <w:right w:val="none" w:sz="0" w:space="0" w:color="auto"/>
                      </w:divBdr>
                      <w:divsChild>
                        <w:div w:id="1941062166">
                          <w:marLeft w:val="0"/>
                          <w:marRight w:val="0"/>
                          <w:marTop w:val="0"/>
                          <w:marBottom w:val="0"/>
                          <w:divBdr>
                            <w:top w:val="none" w:sz="0" w:space="0" w:color="auto"/>
                            <w:left w:val="none" w:sz="0" w:space="0" w:color="auto"/>
                            <w:bottom w:val="none" w:sz="0" w:space="0" w:color="auto"/>
                            <w:right w:val="none" w:sz="0" w:space="0" w:color="auto"/>
                          </w:divBdr>
                          <w:divsChild>
                            <w:div w:id="331101711">
                              <w:marLeft w:val="0"/>
                              <w:marRight w:val="0"/>
                              <w:marTop w:val="0"/>
                              <w:marBottom w:val="0"/>
                              <w:divBdr>
                                <w:top w:val="none" w:sz="0" w:space="0" w:color="auto"/>
                                <w:left w:val="none" w:sz="0" w:space="0" w:color="auto"/>
                                <w:bottom w:val="none" w:sz="0" w:space="0" w:color="auto"/>
                                <w:right w:val="none" w:sz="0" w:space="0" w:color="auto"/>
                              </w:divBdr>
                              <w:divsChild>
                                <w:div w:id="543636738">
                                  <w:marLeft w:val="0"/>
                                  <w:marRight w:val="0"/>
                                  <w:marTop w:val="0"/>
                                  <w:marBottom w:val="0"/>
                                  <w:divBdr>
                                    <w:top w:val="none" w:sz="0" w:space="0" w:color="auto"/>
                                    <w:left w:val="none" w:sz="0" w:space="0" w:color="auto"/>
                                    <w:bottom w:val="none" w:sz="0" w:space="0" w:color="auto"/>
                                    <w:right w:val="none" w:sz="0" w:space="0" w:color="auto"/>
                                  </w:divBdr>
                                  <w:divsChild>
                                    <w:div w:id="144703675">
                                      <w:marLeft w:val="0"/>
                                      <w:marRight w:val="0"/>
                                      <w:marTop w:val="0"/>
                                      <w:marBottom w:val="0"/>
                                      <w:divBdr>
                                        <w:top w:val="none" w:sz="0" w:space="0" w:color="auto"/>
                                        <w:left w:val="none" w:sz="0" w:space="0" w:color="auto"/>
                                        <w:bottom w:val="none" w:sz="0" w:space="0" w:color="auto"/>
                                        <w:right w:val="none" w:sz="0" w:space="0" w:color="auto"/>
                                      </w:divBdr>
                                      <w:divsChild>
                                        <w:div w:id="480276384">
                                          <w:marLeft w:val="0"/>
                                          <w:marRight w:val="0"/>
                                          <w:marTop w:val="0"/>
                                          <w:marBottom w:val="0"/>
                                          <w:divBdr>
                                            <w:top w:val="none" w:sz="0" w:space="0" w:color="auto"/>
                                            <w:left w:val="none" w:sz="0" w:space="0" w:color="auto"/>
                                            <w:bottom w:val="none" w:sz="0" w:space="0" w:color="auto"/>
                                            <w:right w:val="none" w:sz="0" w:space="0" w:color="auto"/>
                                          </w:divBdr>
                                          <w:divsChild>
                                            <w:div w:id="1768576033">
                                              <w:marLeft w:val="0"/>
                                              <w:marRight w:val="0"/>
                                              <w:marTop w:val="0"/>
                                              <w:marBottom w:val="360"/>
                                              <w:divBdr>
                                                <w:top w:val="none" w:sz="0" w:space="0" w:color="auto"/>
                                                <w:left w:val="none" w:sz="0" w:space="0" w:color="auto"/>
                                                <w:bottom w:val="single" w:sz="6" w:space="18" w:color="DDDDDD"/>
                                                <w:right w:val="none" w:sz="0" w:space="0" w:color="auto"/>
                                              </w:divBdr>
                                              <w:divsChild>
                                                <w:div w:id="161188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3.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A71862-85AD-40E5-9210-798382ABB871}" type="doc">
      <dgm:prSet loTypeId="urn:microsoft.com/office/officeart/2005/8/layout/hierarchy2" loCatId="hierarchy" qsTypeId="urn:microsoft.com/office/officeart/2005/8/quickstyle/3d1" qsCatId="3D" csTypeId="urn:microsoft.com/office/officeart/2005/8/colors/accent1_2" csCatId="accent1" phldr="1"/>
      <dgm:spPr/>
      <dgm:t>
        <a:bodyPr/>
        <a:lstStyle/>
        <a:p>
          <a:pPr rtl="1"/>
          <a:endParaRPr lang="ar-SA"/>
        </a:p>
      </dgm:t>
    </dgm:pt>
    <dgm:pt modelId="{756BA376-AD0F-46FF-A70C-0E7CF44D2A6A}">
      <dgm:prSet phldrT="[نص]" custT="1"/>
      <dgm:spPr/>
      <dgm:t>
        <a:bodyPr/>
        <a:lstStyle/>
        <a:p>
          <a:pPr rtl="1"/>
          <a:r>
            <a:rPr lang="ar-SA" sz="1000" b="1">
              <a:solidFill>
                <a:schemeClr val="accent2">
                  <a:lumMod val="50000"/>
                </a:schemeClr>
              </a:solidFill>
              <a:cs typeface="Akhbar MT" pitchFamily="2" charset="-78"/>
            </a:rPr>
            <a:t>وحدة التعليم </a:t>
          </a:r>
          <a:r>
            <a:rPr lang="ar-SA" sz="1000" b="1" baseline="0">
              <a:solidFill>
                <a:schemeClr val="accent2">
                  <a:lumMod val="50000"/>
                </a:schemeClr>
              </a:solidFill>
              <a:cs typeface="Akhbar MT" pitchFamily="2" charset="-78"/>
            </a:rPr>
            <a:t>الالكتروني</a:t>
          </a:r>
          <a:r>
            <a:rPr lang="ar-SA" sz="1000" b="1">
              <a:solidFill>
                <a:schemeClr val="accent2">
                  <a:lumMod val="50000"/>
                </a:schemeClr>
              </a:solidFill>
              <a:cs typeface="Akhbar MT" pitchFamily="2" charset="-78"/>
            </a:rPr>
            <a:t> بكلية التربية بالزلفي</a:t>
          </a:r>
        </a:p>
      </dgm:t>
    </dgm:pt>
    <dgm:pt modelId="{7AD7E56C-FADD-4C21-AA82-BA743550CCCC}" type="parTrans" cxnId="{4E81BFB3-00E6-45C9-B336-20AD35EDC096}">
      <dgm:prSet/>
      <dgm:spPr/>
      <dgm:t>
        <a:bodyPr/>
        <a:lstStyle/>
        <a:p>
          <a:pPr rtl="1"/>
          <a:endParaRPr lang="ar-SA" b="1">
            <a:solidFill>
              <a:srgbClr val="C00000"/>
            </a:solidFill>
          </a:endParaRPr>
        </a:p>
      </dgm:t>
    </dgm:pt>
    <dgm:pt modelId="{0985B4A3-2AE5-4A7C-BC09-7B56799F6A75}" type="sibTrans" cxnId="{4E81BFB3-00E6-45C9-B336-20AD35EDC096}">
      <dgm:prSet/>
      <dgm:spPr/>
      <dgm:t>
        <a:bodyPr/>
        <a:lstStyle/>
        <a:p>
          <a:pPr rtl="1"/>
          <a:endParaRPr lang="ar-SA" b="1">
            <a:solidFill>
              <a:srgbClr val="C00000"/>
            </a:solidFill>
          </a:endParaRPr>
        </a:p>
      </dgm:t>
    </dgm:pt>
    <dgm:pt modelId="{2AD944E1-017A-4E93-B1A1-B2EC931E201E}">
      <dgm:prSet phldrT="[نص]" custT="1"/>
      <dgm:spPr/>
      <dgm:t>
        <a:bodyPr/>
        <a:lstStyle/>
        <a:p>
          <a:pPr rtl="1"/>
          <a:r>
            <a:rPr lang="ar-SA" sz="1200" b="1">
              <a:solidFill>
                <a:schemeClr val="tx1"/>
              </a:solidFill>
            </a:rPr>
            <a:t>الطاقم الإداري</a:t>
          </a:r>
        </a:p>
      </dgm:t>
    </dgm:pt>
    <dgm:pt modelId="{1D7A0E7F-FC4D-4103-86B5-CAF1C70ACA2F}" type="parTrans" cxnId="{3D555EBC-0B28-41FB-887D-A0D2BE75AD47}">
      <dgm:prSet/>
      <dgm:spPr/>
      <dgm:t>
        <a:bodyPr/>
        <a:lstStyle/>
        <a:p>
          <a:pPr rtl="1"/>
          <a:endParaRPr lang="ar-SA" b="1">
            <a:solidFill>
              <a:srgbClr val="C00000"/>
            </a:solidFill>
          </a:endParaRPr>
        </a:p>
      </dgm:t>
    </dgm:pt>
    <dgm:pt modelId="{318B1D27-48AE-43C8-9B9A-17A509CF46E6}" type="sibTrans" cxnId="{3D555EBC-0B28-41FB-887D-A0D2BE75AD47}">
      <dgm:prSet/>
      <dgm:spPr/>
      <dgm:t>
        <a:bodyPr/>
        <a:lstStyle/>
        <a:p>
          <a:pPr rtl="1"/>
          <a:endParaRPr lang="ar-SA" b="1">
            <a:solidFill>
              <a:srgbClr val="C00000"/>
            </a:solidFill>
          </a:endParaRPr>
        </a:p>
      </dgm:t>
    </dgm:pt>
    <dgm:pt modelId="{1BE03653-E6DB-4BA1-BFA1-97EA2D2D13BA}">
      <dgm:prSet phldrT="[نص]" custT="1"/>
      <dgm:spPr/>
      <dgm:t>
        <a:bodyPr/>
        <a:lstStyle/>
        <a:p>
          <a:pPr rtl="1"/>
          <a:r>
            <a:rPr lang="ar-SA" sz="900" b="1">
              <a:solidFill>
                <a:schemeClr val="bg1"/>
              </a:solidFill>
            </a:rPr>
            <a:t>ا.منيرة عبدالعزيزالبداح </a:t>
          </a:r>
        </a:p>
        <a:p>
          <a:pPr rtl="1"/>
          <a:r>
            <a:rPr lang="ar-SA" sz="900" b="1">
              <a:solidFill>
                <a:schemeClr val="bg1"/>
              </a:solidFill>
            </a:rPr>
            <a:t>مدرب </a:t>
          </a:r>
          <a:r>
            <a:rPr lang="ar-SA" sz="900" b="1" baseline="0">
              <a:solidFill>
                <a:schemeClr val="bg1"/>
              </a:solidFill>
            </a:rPr>
            <a:t>معتمد-منسقة</a:t>
          </a:r>
          <a:r>
            <a:rPr lang="ar-SA" sz="900" b="1">
              <a:solidFill>
                <a:schemeClr val="bg1"/>
              </a:solidFill>
            </a:rPr>
            <a:t> الوحدة </a:t>
          </a:r>
        </a:p>
      </dgm:t>
    </dgm:pt>
    <dgm:pt modelId="{DB1E04DF-F6B0-4DA9-B938-1088C1E81D63}" type="parTrans" cxnId="{DA551455-C2BE-4A37-AED5-C59F3DD9EE33}">
      <dgm:prSet/>
      <dgm:spPr/>
      <dgm:t>
        <a:bodyPr/>
        <a:lstStyle/>
        <a:p>
          <a:pPr rtl="1"/>
          <a:endParaRPr lang="ar-SA" b="1">
            <a:solidFill>
              <a:srgbClr val="C00000"/>
            </a:solidFill>
          </a:endParaRPr>
        </a:p>
      </dgm:t>
    </dgm:pt>
    <dgm:pt modelId="{0C24652A-6778-42F4-A2A1-78F31E784B8F}" type="sibTrans" cxnId="{DA551455-C2BE-4A37-AED5-C59F3DD9EE33}">
      <dgm:prSet/>
      <dgm:spPr/>
      <dgm:t>
        <a:bodyPr/>
        <a:lstStyle/>
        <a:p>
          <a:pPr rtl="1"/>
          <a:endParaRPr lang="ar-SA" b="1">
            <a:solidFill>
              <a:srgbClr val="C00000"/>
            </a:solidFill>
          </a:endParaRPr>
        </a:p>
      </dgm:t>
    </dgm:pt>
    <dgm:pt modelId="{415D3095-59AE-4E66-BF12-DBFF49EF3203}">
      <dgm:prSet phldrT="[نص]" custT="1"/>
      <dgm:spPr/>
      <dgm:t>
        <a:bodyPr/>
        <a:lstStyle/>
        <a:p>
          <a:pPr rtl="1"/>
          <a:r>
            <a:rPr lang="ar-SA" sz="1200" b="1">
              <a:solidFill>
                <a:schemeClr val="bg1"/>
              </a:solidFill>
            </a:rPr>
            <a:t>ا.بدور أحمد الخميس</a:t>
          </a:r>
        </a:p>
        <a:p>
          <a:pPr rtl="1"/>
          <a:r>
            <a:rPr lang="ar-SA" sz="1200" b="1">
              <a:solidFill>
                <a:schemeClr val="bg1"/>
              </a:solidFill>
            </a:rPr>
            <a:t>سكرتيرة</a:t>
          </a:r>
        </a:p>
      </dgm:t>
    </dgm:pt>
    <dgm:pt modelId="{591DE053-3D91-49E3-9D3D-3518246223D0}" type="parTrans" cxnId="{6B7F0550-F89C-4E74-B86B-C388FFD3FC73}">
      <dgm:prSet/>
      <dgm:spPr/>
      <dgm:t>
        <a:bodyPr/>
        <a:lstStyle/>
        <a:p>
          <a:pPr rtl="1"/>
          <a:endParaRPr lang="ar-SA" b="1">
            <a:solidFill>
              <a:srgbClr val="C00000"/>
            </a:solidFill>
          </a:endParaRPr>
        </a:p>
      </dgm:t>
    </dgm:pt>
    <dgm:pt modelId="{7D26B14A-AAA0-4190-AC81-18F58D10CD08}" type="sibTrans" cxnId="{6B7F0550-F89C-4E74-B86B-C388FFD3FC73}">
      <dgm:prSet/>
      <dgm:spPr/>
      <dgm:t>
        <a:bodyPr/>
        <a:lstStyle/>
        <a:p>
          <a:pPr rtl="1"/>
          <a:endParaRPr lang="ar-SA" b="1">
            <a:solidFill>
              <a:srgbClr val="C00000"/>
            </a:solidFill>
          </a:endParaRPr>
        </a:p>
      </dgm:t>
    </dgm:pt>
    <dgm:pt modelId="{1EEB598B-0902-4413-92C7-A8C60023075F}">
      <dgm:prSet phldrT="[نص]"/>
      <dgm:spPr/>
      <dgm:t>
        <a:bodyPr/>
        <a:lstStyle/>
        <a:p>
          <a:pPr rtl="1"/>
          <a:r>
            <a:rPr lang="ar-SA" b="1">
              <a:solidFill>
                <a:schemeClr val="tx1"/>
              </a:solidFill>
              <a:cs typeface="Akhbar MT" pitchFamily="2" charset="-78"/>
            </a:rPr>
            <a:t>منسقات الأقسام</a:t>
          </a:r>
        </a:p>
      </dgm:t>
    </dgm:pt>
    <dgm:pt modelId="{362B2A38-6CF5-4777-8130-210045C5A275}" type="parTrans" cxnId="{4CA8245E-019D-47A8-82F1-7D3650ECCDA2}">
      <dgm:prSet/>
      <dgm:spPr/>
      <dgm:t>
        <a:bodyPr/>
        <a:lstStyle/>
        <a:p>
          <a:pPr rtl="1"/>
          <a:endParaRPr lang="ar-SA" b="1">
            <a:solidFill>
              <a:srgbClr val="C00000"/>
            </a:solidFill>
          </a:endParaRPr>
        </a:p>
      </dgm:t>
    </dgm:pt>
    <dgm:pt modelId="{E8E962CA-AAC9-4661-8C63-C425DF2E2DFE}" type="sibTrans" cxnId="{4CA8245E-019D-47A8-82F1-7D3650ECCDA2}">
      <dgm:prSet/>
      <dgm:spPr/>
      <dgm:t>
        <a:bodyPr/>
        <a:lstStyle/>
        <a:p>
          <a:pPr rtl="1"/>
          <a:endParaRPr lang="ar-SA" b="1">
            <a:solidFill>
              <a:srgbClr val="C00000"/>
            </a:solidFill>
          </a:endParaRPr>
        </a:p>
      </dgm:t>
    </dgm:pt>
    <dgm:pt modelId="{9AF94756-1246-4B91-96A8-3541B251576A}">
      <dgm:prSet phldrT="[نص]" custT="1"/>
      <dgm:spPr/>
      <dgm:t>
        <a:bodyPr/>
        <a:lstStyle/>
        <a:p>
          <a:pPr rtl="1"/>
          <a:r>
            <a:rPr lang="ar-SA" sz="1200" b="1">
              <a:solidFill>
                <a:schemeClr val="bg1"/>
              </a:solidFill>
            </a:rPr>
            <a:t> منسقة </a:t>
          </a:r>
        </a:p>
        <a:p>
          <a:pPr rtl="1"/>
          <a:r>
            <a:rPr lang="ar-SA" sz="1200" b="1">
              <a:solidFill>
                <a:schemeClr val="bg1"/>
              </a:solidFill>
            </a:rPr>
            <a:t>قسم الكيمياء</a:t>
          </a:r>
        </a:p>
      </dgm:t>
    </dgm:pt>
    <dgm:pt modelId="{9491C5FA-2442-4531-B400-A14A88980980}" type="parTrans" cxnId="{1E024194-F81C-47C9-98F7-930EC9CFDC31}">
      <dgm:prSet/>
      <dgm:spPr/>
      <dgm:t>
        <a:bodyPr/>
        <a:lstStyle/>
        <a:p>
          <a:pPr rtl="1"/>
          <a:endParaRPr lang="ar-SA" b="1">
            <a:solidFill>
              <a:srgbClr val="C00000"/>
            </a:solidFill>
          </a:endParaRPr>
        </a:p>
      </dgm:t>
    </dgm:pt>
    <dgm:pt modelId="{39818AFB-45B8-4675-8E89-8A29C385E504}" type="sibTrans" cxnId="{1E024194-F81C-47C9-98F7-930EC9CFDC31}">
      <dgm:prSet/>
      <dgm:spPr/>
      <dgm:t>
        <a:bodyPr/>
        <a:lstStyle/>
        <a:p>
          <a:pPr rtl="1"/>
          <a:endParaRPr lang="ar-SA" b="1">
            <a:solidFill>
              <a:srgbClr val="C00000"/>
            </a:solidFill>
          </a:endParaRPr>
        </a:p>
      </dgm:t>
    </dgm:pt>
    <dgm:pt modelId="{C335C010-B8B7-4B08-A835-02BEE27FFFAC}">
      <dgm:prSet/>
      <dgm:spPr/>
      <dgm:t>
        <a:bodyPr/>
        <a:lstStyle/>
        <a:p>
          <a:pPr rtl="1"/>
          <a:r>
            <a:rPr lang="ar-SA" b="1">
              <a:solidFill>
                <a:schemeClr val="bg1"/>
              </a:solidFill>
            </a:rPr>
            <a:t>حصة محمد المحفوظ </a:t>
          </a:r>
        </a:p>
      </dgm:t>
    </dgm:pt>
    <dgm:pt modelId="{7F87F179-A18D-4127-BDF2-A5FD641B48EB}" type="parTrans" cxnId="{543FCE31-FAB7-40D4-80C6-5A705787F333}">
      <dgm:prSet/>
      <dgm:spPr/>
      <dgm:t>
        <a:bodyPr/>
        <a:lstStyle/>
        <a:p>
          <a:pPr rtl="1"/>
          <a:endParaRPr lang="ar-SA" b="1">
            <a:solidFill>
              <a:srgbClr val="C00000"/>
            </a:solidFill>
          </a:endParaRPr>
        </a:p>
      </dgm:t>
    </dgm:pt>
    <dgm:pt modelId="{6ABF5C5F-CC32-4F56-823C-CD7A44D434AE}" type="sibTrans" cxnId="{543FCE31-FAB7-40D4-80C6-5A705787F333}">
      <dgm:prSet/>
      <dgm:spPr/>
      <dgm:t>
        <a:bodyPr/>
        <a:lstStyle/>
        <a:p>
          <a:pPr rtl="1"/>
          <a:endParaRPr lang="ar-SA" b="1">
            <a:solidFill>
              <a:srgbClr val="C00000"/>
            </a:solidFill>
          </a:endParaRPr>
        </a:p>
      </dgm:t>
    </dgm:pt>
    <dgm:pt modelId="{5F73DE01-B40F-402F-9BE4-B5B57B7697BF}">
      <dgm:prSet/>
      <dgm:spPr/>
      <dgm:t>
        <a:bodyPr/>
        <a:lstStyle/>
        <a:p>
          <a:pPr rtl="1"/>
          <a:r>
            <a:rPr lang="ar-SA" b="1">
              <a:solidFill>
                <a:schemeClr val="bg1"/>
              </a:solidFill>
            </a:rPr>
            <a:t>نورة البهلال</a:t>
          </a:r>
        </a:p>
      </dgm:t>
    </dgm:pt>
    <dgm:pt modelId="{286BD516-CC2A-47D0-94FF-F46EA1A3DA5F}" type="parTrans" cxnId="{841EBD2D-C637-4AE3-B9C3-1AED7A5419DC}">
      <dgm:prSet/>
      <dgm:spPr/>
      <dgm:t>
        <a:bodyPr/>
        <a:lstStyle/>
        <a:p>
          <a:pPr rtl="1"/>
          <a:endParaRPr lang="ar-SA" b="1">
            <a:solidFill>
              <a:srgbClr val="C00000"/>
            </a:solidFill>
          </a:endParaRPr>
        </a:p>
      </dgm:t>
    </dgm:pt>
    <dgm:pt modelId="{68762CA9-A57B-4F21-AE22-83AB01A7A0D9}" type="sibTrans" cxnId="{841EBD2D-C637-4AE3-B9C3-1AED7A5419DC}">
      <dgm:prSet/>
      <dgm:spPr/>
      <dgm:t>
        <a:bodyPr/>
        <a:lstStyle/>
        <a:p>
          <a:pPr rtl="1"/>
          <a:endParaRPr lang="ar-SA" b="1">
            <a:solidFill>
              <a:srgbClr val="C00000"/>
            </a:solidFill>
          </a:endParaRPr>
        </a:p>
      </dgm:t>
    </dgm:pt>
    <dgm:pt modelId="{BE9E1BB8-8DFF-4260-B14F-77E772204BBB}">
      <dgm:prSet custT="1"/>
      <dgm:spPr/>
      <dgm:t>
        <a:bodyPr/>
        <a:lstStyle/>
        <a:p>
          <a:pPr rtl="1"/>
          <a:r>
            <a:rPr lang="ar-SA" sz="1200" b="1">
              <a:solidFill>
                <a:schemeClr val="bg1"/>
              </a:solidFill>
            </a:rPr>
            <a:t> </a:t>
          </a:r>
          <a:r>
            <a:rPr lang="ar-SA" sz="800" b="1">
              <a:solidFill>
                <a:schemeClr val="bg1"/>
              </a:solidFill>
            </a:rPr>
            <a:t> منسقة </a:t>
          </a:r>
        </a:p>
        <a:p>
          <a:pPr rtl="1"/>
          <a:r>
            <a:rPr lang="ar-SA" sz="800" b="1">
              <a:solidFill>
                <a:schemeClr val="bg1"/>
              </a:solidFill>
            </a:rPr>
            <a:t>قسم اللغة العربية</a:t>
          </a:r>
          <a:endParaRPr lang="ar-SA" sz="1200" b="1">
            <a:solidFill>
              <a:schemeClr val="bg1"/>
            </a:solidFill>
          </a:endParaRPr>
        </a:p>
      </dgm:t>
    </dgm:pt>
    <dgm:pt modelId="{86C4475E-6353-4733-8CE1-61E40D4B14FD}" type="parTrans" cxnId="{6A07644E-925C-4C03-9553-8C6E5E60E64A}">
      <dgm:prSet/>
      <dgm:spPr/>
      <dgm:t>
        <a:bodyPr/>
        <a:lstStyle/>
        <a:p>
          <a:pPr rtl="1"/>
          <a:endParaRPr lang="ar-SA" b="1">
            <a:solidFill>
              <a:srgbClr val="C00000"/>
            </a:solidFill>
          </a:endParaRPr>
        </a:p>
      </dgm:t>
    </dgm:pt>
    <dgm:pt modelId="{46EB4E17-A579-4D9D-8A74-8AD623E2956A}" type="sibTrans" cxnId="{6A07644E-925C-4C03-9553-8C6E5E60E64A}">
      <dgm:prSet/>
      <dgm:spPr/>
      <dgm:t>
        <a:bodyPr/>
        <a:lstStyle/>
        <a:p>
          <a:pPr rtl="1"/>
          <a:endParaRPr lang="ar-SA" b="1">
            <a:solidFill>
              <a:srgbClr val="C00000"/>
            </a:solidFill>
          </a:endParaRPr>
        </a:p>
      </dgm:t>
    </dgm:pt>
    <dgm:pt modelId="{1602327F-FA2A-42E6-AC7D-9BC93E3E21F8}">
      <dgm:prSet custT="1"/>
      <dgm:spPr/>
      <dgm:t>
        <a:bodyPr/>
        <a:lstStyle/>
        <a:p>
          <a:pPr rtl="1"/>
          <a:r>
            <a:rPr lang="ar-SA" sz="1200" b="1">
              <a:solidFill>
                <a:schemeClr val="bg1"/>
              </a:solidFill>
            </a:rPr>
            <a:t>منسقة</a:t>
          </a:r>
        </a:p>
        <a:p>
          <a:pPr rtl="1"/>
          <a:r>
            <a:rPr lang="ar-SA" sz="1200" b="1">
              <a:solidFill>
                <a:schemeClr val="bg1"/>
              </a:solidFill>
            </a:rPr>
            <a:t>قسم الاقتصاد المزلي</a:t>
          </a:r>
        </a:p>
      </dgm:t>
    </dgm:pt>
    <dgm:pt modelId="{FF20BCC7-4567-487F-9278-5167ADA06F12}" type="parTrans" cxnId="{32206F85-5083-4F91-A245-CBB4130E35D2}">
      <dgm:prSet/>
      <dgm:spPr/>
      <dgm:t>
        <a:bodyPr/>
        <a:lstStyle/>
        <a:p>
          <a:pPr rtl="1"/>
          <a:endParaRPr lang="ar-SA" b="1">
            <a:solidFill>
              <a:srgbClr val="C00000"/>
            </a:solidFill>
          </a:endParaRPr>
        </a:p>
      </dgm:t>
    </dgm:pt>
    <dgm:pt modelId="{D5DE9AF0-EF24-47B2-883E-011883D26C6F}" type="sibTrans" cxnId="{32206F85-5083-4F91-A245-CBB4130E35D2}">
      <dgm:prSet/>
      <dgm:spPr/>
      <dgm:t>
        <a:bodyPr/>
        <a:lstStyle/>
        <a:p>
          <a:pPr rtl="1"/>
          <a:endParaRPr lang="ar-SA" b="1">
            <a:solidFill>
              <a:srgbClr val="C00000"/>
            </a:solidFill>
          </a:endParaRPr>
        </a:p>
      </dgm:t>
    </dgm:pt>
    <dgm:pt modelId="{AE7B2EA7-3959-4FAF-ACC0-99E8B0B98735}">
      <dgm:prSet custT="1"/>
      <dgm:spPr/>
      <dgm:t>
        <a:bodyPr/>
        <a:lstStyle/>
        <a:p>
          <a:pPr rtl="1"/>
          <a:r>
            <a:rPr lang="ar-SA" sz="1200" b="1">
              <a:solidFill>
                <a:schemeClr val="bg1"/>
              </a:solidFill>
            </a:rPr>
            <a:t>منسقة </a:t>
          </a:r>
        </a:p>
        <a:p>
          <a:pPr rtl="1"/>
          <a:r>
            <a:rPr lang="ar-SA" sz="1200" b="1">
              <a:solidFill>
                <a:schemeClr val="bg1"/>
              </a:solidFill>
            </a:rPr>
            <a:t>قسم العلوم التربوية</a:t>
          </a:r>
        </a:p>
      </dgm:t>
    </dgm:pt>
    <dgm:pt modelId="{5F78B17E-8ACA-4A67-8A3E-C1EB32A9E791}" type="parTrans" cxnId="{172F463A-F754-4644-B429-97886BB6FC8C}">
      <dgm:prSet/>
      <dgm:spPr/>
      <dgm:t>
        <a:bodyPr/>
        <a:lstStyle/>
        <a:p>
          <a:pPr rtl="1"/>
          <a:endParaRPr lang="ar-SA" b="1">
            <a:solidFill>
              <a:srgbClr val="C00000"/>
            </a:solidFill>
          </a:endParaRPr>
        </a:p>
      </dgm:t>
    </dgm:pt>
    <dgm:pt modelId="{AAA5204A-4870-4021-AE78-81CEB538C1CB}" type="sibTrans" cxnId="{172F463A-F754-4644-B429-97886BB6FC8C}">
      <dgm:prSet/>
      <dgm:spPr/>
      <dgm:t>
        <a:bodyPr/>
        <a:lstStyle/>
        <a:p>
          <a:pPr rtl="1"/>
          <a:endParaRPr lang="ar-SA" b="1">
            <a:solidFill>
              <a:srgbClr val="C00000"/>
            </a:solidFill>
          </a:endParaRPr>
        </a:p>
      </dgm:t>
    </dgm:pt>
    <dgm:pt modelId="{D950CAC1-A300-4864-B8A4-1DABA76FF38D}">
      <dgm:prSet custT="1"/>
      <dgm:spPr/>
      <dgm:t>
        <a:bodyPr/>
        <a:lstStyle/>
        <a:p>
          <a:pPr rtl="1"/>
          <a:r>
            <a:rPr lang="ar-SA" sz="1200" b="1">
              <a:solidFill>
                <a:schemeClr val="bg1"/>
              </a:solidFill>
            </a:rPr>
            <a:t>منسقة</a:t>
          </a:r>
        </a:p>
        <a:p>
          <a:pPr rtl="1"/>
          <a:r>
            <a:rPr lang="ar-SA" sz="1200" b="1">
              <a:solidFill>
                <a:schemeClr val="bg1"/>
              </a:solidFill>
            </a:rPr>
            <a:t>قسم اللغة الانجليزية</a:t>
          </a:r>
        </a:p>
      </dgm:t>
    </dgm:pt>
    <dgm:pt modelId="{3DC640A3-F11B-4D37-A765-D36298154662}" type="parTrans" cxnId="{E4E479D5-4BBF-480C-BDC0-A30B46261277}">
      <dgm:prSet/>
      <dgm:spPr/>
      <dgm:t>
        <a:bodyPr/>
        <a:lstStyle/>
        <a:p>
          <a:pPr rtl="1"/>
          <a:endParaRPr lang="ar-SA" b="1">
            <a:solidFill>
              <a:srgbClr val="C00000"/>
            </a:solidFill>
          </a:endParaRPr>
        </a:p>
      </dgm:t>
    </dgm:pt>
    <dgm:pt modelId="{9B370E85-8D77-4FFA-B414-5B2AAB2CE276}" type="sibTrans" cxnId="{E4E479D5-4BBF-480C-BDC0-A30B46261277}">
      <dgm:prSet/>
      <dgm:spPr/>
      <dgm:t>
        <a:bodyPr/>
        <a:lstStyle/>
        <a:p>
          <a:pPr rtl="1"/>
          <a:endParaRPr lang="ar-SA" b="1">
            <a:solidFill>
              <a:srgbClr val="C00000"/>
            </a:solidFill>
          </a:endParaRPr>
        </a:p>
      </dgm:t>
    </dgm:pt>
    <dgm:pt modelId="{B0CD18D6-2853-4BE9-8202-F939C9C1AC66}">
      <dgm:prSet/>
      <dgm:spPr/>
      <dgm:t>
        <a:bodyPr/>
        <a:lstStyle/>
        <a:p>
          <a:pPr rtl="1"/>
          <a:r>
            <a:rPr lang="ar-SA" b="1">
              <a:solidFill>
                <a:schemeClr val="bg1"/>
              </a:solidFill>
            </a:rPr>
            <a:t>منسقة </a:t>
          </a:r>
        </a:p>
        <a:p>
          <a:pPr rtl="1"/>
          <a:r>
            <a:rPr lang="ar-SA" b="1">
              <a:solidFill>
                <a:schemeClr val="bg1"/>
              </a:solidFill>
            </a:rPr>
            <a:t>قسم الفيزياء</a:t>
          </a:r>
        </a:p>
      </dgm:t>
    </dgm:pt>
    <dgm:pt modelId="{5EE4CEF8-1A65-49B7-A813-2BD4E971EF89}" type="parTrans" cxnId="{C3AADE46-5950-4B40-BE34-3C54050353E8}">
      <dgm:prSet/>
      <dgm:spPr/>
      <dgm:t>
        <a:bodyPr/>
        <a:lstStyle/>
        <a:p>
          <a:pPr rtl="1"/>
          <a:endParaRPr lang="ar-SA" b="1">
            <a:solidFill>
              <a:srgbClr val="C00000"/>
            </a:solidFill>
          </a:endParaRPr>
        </a:p>
      </dgm:t>
    </dgm:pt>
    <dgm:pt modelId="{12B02B08-EBF4-468B-8BD4-2169A5AC926E}" type="sibTrans" cxnId="{C3AADE46-5950-4B40-BE34-3C54050353E8}">
      <dgm:prSet/>
      <dgm:spPr/>
      <dgm:t>
        <a:bodyPr/>
        <a:lstStyle/>
        <a:p>
          <a:pPr rtl="1"/>
          <a:endParaRPr lang="ar-SA" b="1">
            <a:solidFill>
              <a:srgbClr val="C00000"/>
            </a:solidFill>
          </a:endParaRPr>
        </a:p>
      </dgm:t>
    </dgm:pt>
    <dgm:pt modelId="{21FE9F18-D905-48F5-AA14-19F466FA8832}">
      <dgm:prSet custT="1"/>
      <dgm:spPr/>
      <dgm:t>
        <a:bodyPr/>
        <a:lstStyle/>
        <a:p>
          <a:pPr rtl="1"/>
          <a:r>
            <a:rPr lang="ar-SA" sz="1200" b="1">
              <a:solidFill>
                <a:schemeClr val="bg1"/>
              </a:solidFill>
            </a:rPr>
            <a:t>منسقة </a:t>
          </a:r>
          <a:endParaRPr lang="ar-SA" sz="1200" b="1" baseline="0">
            <a:solidFill>
              <a:schemeClr val="bg1"/>
            </a:solidFill>
          </a:endParaRPr>
        </a:p>
        <a:p>
          <a:pPr rtl="1"/>
          <a:r>
            <a:rPr lang="ar-SA" sz="1200" b="1" baseline="0">
              <a:solidFill>
                <a:schemeClr val="bg1"/>
              </a:solidFill>
            </a:rPr>
            <a:t>قسم الحاسب الالي </a:t>
          </a:r>
        </a:p>
      </dgm:t>
    </dgm:pt>
    <dgm:pt modelId="{621070A4-EF81-4337-BBB8-FD52E4E4D979}" type="parTrans" cxnId="{CF67A00B-6F6D-4003-92F2-769A1DBD3AC9}">
      <dgm:prSet/>
      <dgm:spPr/>
      <dgm:t>
        <a:bodyPr/>
        <a:lstStyle/>
        <a:p>
          <a:pPr rtl="1"/>
          <a:endParaRPr lang="ar-SA" b="1">
            <a:solidFill>
              <a:srgbClr val="C00000"/>
            </a:solidFill>
          </a:endParaRPr>
        </a:p>
      </dgm:t>
    </dgm:pt>
    <dgm:pt modelId="{33073657-087B-4C4B-B3F6-5FBC29B07489}" type="sibTrans" cxnId="{CF67A00B-6F6D-4003-92F2-769A1DBD3AC9}">
      <dgm:prSet/>
      <dgm:spPr/>
      <dgm:t>
        <a:bodyPr/>
        <a:lstStyle/>
        <a:p>
          <a:pPr rtl="1"/>
          <a:endParaRPr lang="ar-SA" b="1">
            <a:solidFill>
              <a:srgbClr val="C00000"/>
            </a:solidFill>
          </a:endParaRPr>
        </a:p>
      </dgm:t>
    </dgm:pt>
    <dgm:pt modelId="{5A6E16C7-9A09-4C1E-AFE0-71B33F08E692}">
      <dgm:prSet custT="1"/>
      <dgm:spPr/>
      <dgm:t>
        <a:bodyPr/>
        <a:lstStyle/>
        <a:p>
          <a:pPr rtl="1"/>
          <a:r>
            <a:rPr lang="ar-SA" sz="1200" b="1">
              <a:solidFill>
                <a:schemeClr val="bg1"/>
              </a:solidFill>
            </a:rPr>
            <a:t> </a:t>
          </a:r>
          <a:r>
            <a:rPr lang="ar-SA" sz="800" b="1">
              <a:solidFill>
                <a:schemeClr val="bg1"/>
              </a:solidFill>
            </a:rPr>
            <a:t>منسقة </a:t>
          </a:r>
        </a:p>
        <a:p>
          <a:pPr rtl="1"/>
          <a:r>
            <a:rPr lang="ar-SA" sz="800" b="1">
              <a:solidFill>
                <a:schemeClr val="bg1"/>
              </a:solidFill>
            </a:rPr>
            <a:t>الدراسات الاسلامية  </a:t>
          </a:r>
          <a:endParaRPr lang="ar-SA" sz="1200" b="1">
            <a:solidFill>
              <a:schemeClr val="bg1"/>
            </a:solidFill>
          </a:endParaRPr>
        </a:p>
      </dgm:t>
    </dgm:pt>
    <dgm:pt modelId="{F805B851-70B3-475D-9B89-B6C1FEC7D1FC}" type="sibTrans" cxnId="{0A210048-56C2-4488-8E90-98C7044C4AD6}">
      <dgm:prSet/>
      <dgm:spPr/>
      <dgm:t>
        <a:bodyPr/>
        <a:lstStyle/>
        <a:p>
          <a:pPr rtl="1"/>
          <a:endParaRPr lang="ar-SA" b="1">
            <a:solidFill>
              <a:srgbClr val="C00000"/>
            </a:solidFill>
          </a:endParaRPr>
        </a:p>
      </dgm:t>
    </dgm:pt>
    <dgm:pt modelId="{3283AB77-6494-42EB-9A53-C687C98C90F3}" type="parTrans" cxnId="{0A210048-56C2-4488-8E90-98C7044C4AD6}">
      <dgm:prSet/>
      <dgm:spPr/>
      <dgm:t>
        <a:bodyPr/>
        <a:lstStyle/>
        <a:p>
          <a:pPr rtl="1"/>
          <a:endParaRPr lang="ar-SA" b="1">
            <a:solidFill>
              <a:srgbClr val="C00000"/>
            </a:solidFill>
          </a:endParaRPr>
        </a:p>
      </dgm:t>
    </dgm:pt>
    <dgm:pt modelId="{7FFACEC5-2E2D-471E-874F-58E388B04F0A}">
      <dgm:prSet custT="1"/>
      <dgm:spPr/>
      <dgm:t>
        <a:bodyPr/>
        <a:lstStyle/>
        <a:p>
          <a:pPr rtl="1"/>
          <a:r>
            <a:rPr lang="ar-SA" sz="1200" b="1">
              <a:solidFill>
                <a:schemeClr val="bg1"/>
              </a:solidFill>
            </a:rPr>
            <a:t>منسقة </a:t>
          </a:r>
        </a:p>
        <a:p>
          <a:pPr rtl="1"/>
          <a:r>
            <a:rPr lang="ar-SA" sz="1200" b="1">
              <a:solidFill>
                <a:schemeClr val="bg1"/>
              </a:solidFill>
            </a:rPr>
            <a:t>قسم الرياضيات</a:t>
          </a:r>
        </a:p>
      </dgm:t>
    </dgm:pt>
    <dgm:pt modelId="{05F14999-8C1B-4937-AC58-DC7AFE1621C3}" type="sibTrans" cxnId="{04EBB8E4-0D85-46C7-B972-D5C480217B11}">
      <dgm:prSet/>
      <dgm:spPr/>
      <dgm:t>
        <a:bodyPr/>
        <a:lstStyle/>
        <a:p>
          <a:pPr rtl="1"/>
          <a:endParaRPr lang="ar-SA" b="1">
            <a:solidFill>
              <a:srgbClr val="C00000"/>
            </a:solidFill>
          </a:endParaRPr>
        </a:p>
      </dgm:t>
    </dgm:pt>
    <dgm:pt modelId="{D215C978-47BA-4206-964E-02294AA4E670}" type="parTrans" cxnId="{04EBB8E4-0D85-46C7-B972-D5C480217B11}">
      <dgm:prSet/>
      <dgm:spPr/>
      <dgm:t>
        <a:bodyPr/>
        <a:lstStyle/>
        <a:p>
          <a:pPr rtl="1"/>
          <a:endParaRPr lang="ar-SA" b="1">
            <a:solidFill>
              <a:srgbClr val="C00000"/>
            </a:solidFill>
          </a:endParaRPr>
        </a:p>
      </dgm:t>
    </dgm:pt>
    <dgm:pt modelId="{804406C8-E5FE-4AD5-93A0-DA369E7108DE}" type="pres">
      <dgm:prSet presAssocID="{D1A71862-85AD-40E5-9210-798382ABB871}" presName="diagram" presStyleCnt="0">
        <dgm:presLayoutVars>
          <dgm:chPref val="1"/>
          <dgm:dir/>
          <dgm:animOne val="branch"/>
          <dgm:animLvl val="lvl"/>
          <dgm:resizeHandles val="exact"/>
        </dgm:presLayoutVars>
      </dgm:prSet>
      <dgm:spPr/>
      <dgm:t>
        <a:bodyPr/>
        <a:lstStyle/>
        <a:p>
          <a:pPr rtl="1"/>
          <a:endParaRPr lang="ar-SA"/>
        </a:p>
      </dgm:t>
    </dgm:pt>
    <dgm:pt modelId="{58F0C3B5-1C22-49BF-8B54-CE1D9699047A}" type="pres">
      <dgm:prSet presAssocID="{756BA376-AD0F-46FF-A70C-0E7CF44D2A6A}" presName="root1" presStyleCnt="0"/>
      <dgm:spPr/>
    </dgm:pt>
    <dgm:pt modelId="{5EA5ED5D-F41C-40B1-BB10-EF80B2EF4BC5}" type="pres">
      <dgm:prSet presAssocID="{756BA376-AD0F-46FF-A70C-0E7CF44D2A6A}" presName="LevelOneTextNode" presStyleLbl="node0" presStyleIdx="0" presStyleCnt="1" custScaleX="273776" custScaleY="120543" custLinFactNeighborX="966" custLinFactNeighborY="-5798">
        <dgm:presLayoutVars>
          <dgm:chPref val="3"/>
        </dgm:presLayoutVars>
      </dgm:prSet>
      <dgm:spPr/>
      <dgm:t>
        <a:bodyPr/>
        <a:lstStyle/>
        <a:p>
          <a:pPr rtl="1"/>
          <a:endParaRPr lang="ar-SA"/>
        </a:p>
      </dgm:t>
    </dgm:pt>
    <dgm:pt modelId="{3C92AEC4-97B8-4D0E-A9E4-FB91B43200C4}" type="pres">
      <dgm:prSet presAssocID="{756BA376-AD0F-46FF-A70C-0E7CF44D2A6A}" presName="level2hierChild" presStyleCnt="0"/>
      <dgm:spPr/>
    </dgm:pt>
    <dgm:pt modelId="{5F36CFCF-998B-4380-90EA-A3CA448BF9E2}" type="pres">
      <dgm:prSet presAssocID="{1D7A0E7F-FC4D-4103-86B5-CAF1C70ACA2F}" presName="conn2-1" presStyleLbl="parChTrans1D2" presStyleIdx="0" presStyleCnt="2"/>
      <dgm:spPr/>
      <dgm:t>
        <a:bodyPr/>
        <a:lstStyle/>
        <a:p>
          <a:pPr rtl="1"/>
          <a:endParaRPr lang="ar-SA"/>
        </a:p>
      </dgm:t>
    </dgm:pt>
    <dgm:pt modelId="{0ED82603-F21E-487F-B73A-F16DB611777E}" type="pres">
      <dgm:prSet presAssocID="{1D7A0E7F-FC4D-4103-86B5-CAF1C70ACA2F}" presName="connTx" presStyleLbl="parChTrans1D2" presStyleIdx="0" presStyleCnt="2"/>
      <dgm:spPr/>
      <dgm:t>
        <a:bodyPr/>
        <a:lstStyle/>
        <a:p>
          <a:pPr rtl="1"/>
          <a:endParaRPr lang="ar-SA"/>
        </a:p>
      </dgm:t>
    </dgm:pt>
    <dgm:pt modelId="{8B4B1F1E-A12E-47B3-A979-2240AA7AA232}" type="pres">
      <dgm:prSet presAssocID="{2AD944E1-017A-4E93-B1A1-B2EC931E201E}" presName="root2" presStyleCnt="0"/>
      <dgm:spPr/>
    </dgm:pt>
    <dgm:pt modelId="{8A0325B5-CDD6-42FD-BA5E-088EEA67F412}" type="pres">
      <dgm:prSet presAssocID="{2AD944E1-017A-4E93-B1A1-B2EC931E201E}" presName="LevelTwoTextNode" presStyleLbl="node2" presStyleIdx="0" presStyleCnt="2" custScaleX="151500">
        <dgm:presLayoutVars>
          <dgm:chPref val="3"/>
        </dgm:presLayoutVars>
      </dgm:prSet>
      <dgm:spPr/>
      <dgm:t>
        <a:bodyPr/>
        <a:lstStyle/>
        <a:p>
          <a:pPr rtl="1"/>
          <a:endParaRPr lang="ar-SA"/>
        </a:p>
      </dgm:t>
    </dgm:pt>
    <dgm:pt modelId="{CB8BFEB7-7449-485C-9B38-AB60E5650B88}" type="pres">
      <dgm:prSet presAssocID="{2AD944E1-017A-4E93-B1A1-B2EC931E201E}" presName="level3hierChild" presStyleCnt="0"/>
      <dgm:spPr/>
    </dgm:pt>
    <dgm:pt modelId="{FFBF92B7-5142-4120-AEBF-F3FCB6060A54}" type="pres">
      <dgm:prSet presAssocID="{DB1E04DF-F6B0-4DA9-B938-1088C1E81D63}" presName="conn2-1" presStyleLbl="parChTrans1D3" presStyleIdx="0" presStyleCnt="13"/>
      <dgm:spPr/>
      <dgm:t>
        <a:bodyPr/>
        <a:lstStyle/>
        <a:p>
          <a:pPr rtl="1"/>
          <a:endParaRPr lang="ar-SA"/>
        </a:p>
      </dgm:t>
    </dgm:pt>
    <dgm:pt modelId="{6EA37753-D1EA-41A8-9F49-30B476D2169D}" type="pres">
      <dgm:prSet presAssocID="{DB1E04DF-F6B0-4DA9-B938-1088C1E81D63}" presName="connTx" presStyleLbl="parChTrans1D3" presStyleIdx="0" presStyleCnt="13"/>
      <dgm:spPr/>
      <dgm:t>
        <a:bodyPr/>
        <a:lstStyle/>
        <a:p>
          <a:pPr rtl="1"/>
          <a:endParaRPr lang="ar-SA"/>
        </a:p>
      </dgm:t>
    </dgm:pt>
    <dgm:pt modelId="{87F2C8D4-C4B5-4609-B50F-57DF7490D622}" type="pres">
      <dgm:prSet presAssocID="{1BE03653-E6DB-4BA1-BFA1-97EA2D2D13BA}" presName="root2" presStyleCnt="0"/>
      <dgm:spPr/>
    </dgm:pt>
    <dgm:pt modelId="{A7F5B889-CA01-423C-9D87-BE9165E63A37}" type="pres">
      <dgm:prSet presAssocID="{1BE03653-E6DB-4BA1-BFA1-97EA2D2D13BA}" presName="LevelTwoTextNode" presStyleLbl="node3" presStyleIdx="0" presStyleCnt="13" custScaleX="163379" custScaleY="103210">
        <dgm:presLayoutVars>
          <dgm:chPref val="3"/>
        </dgm:presLayoutVars>
      </dgm:prSet>
      <dgm:spPr/>
      <dgm:t>
        <a:bodyPr/>
        <a:lstStyle/>
        <a:p>
          <a:pPr rtl="1"/>
          <a:endParaRPr lang="ar-SA"/>
        </a:p>
      </dgm:t>
    </dgm:pt>
    <dgm:pt modelId="{EDDBED74-6F91-4291-9B98-FC64433B63B7}" type="pres">
      <dgm:prSet presAssocID="{1BE03653-E6DB-4BA1-BFA1-97EA2D2D13BA}" presName="level3hierChild" presStyleCnt="0"/>
      <dgm:spPr/>
    </dgm:pt>
    <dgm:pt modelId="{6709D723-27C0-424D-BB77-CAF7826C7C5B}" type="pres">
      <dgm:prSet presAssocID="{591DE053-3D91-49E3-9D3D-3518246223D0}" presName="conn2-1" presStyleLbl="parChTrans1D3" presStyleIdx="1" presStyleCnt="13"/>
      <dgm:spPr/>
      <dgm:t>
        <a:bodyPr/>
        <a:lstStyle/>
        <a:p>
          <a:pPr rtl="1"/>
          <a:endParaRPr lang="ar-SA"/>
        </a:p>
      </dgm:t>
    </dgm:pt>
    <dgm:pt modelId="{1C612708-54B6-4EF9-955B-241A81CF7BD2}" type="pres">
      <dgm:prSet presAssocID="{591DE053-3D91-49E3-9D3D-3518246223D0}" presName="connTx" presStyleLbl="parChTrans1D3" presStyleIdx="1" presStyleCnt="13"/>
      <dgm:spPr/>
      <dgm:t>
        <a:bodyPr/>
        <a:lstStyle/>
        <a:p>
          <a:pPr rtl="1"/>
          <a:endParaRPr lang="ar-SA"/>
        </a:p>
      </dgm:t>
    </dgm:pt>
    <dgm:pt modelId="{7BF8354D-3855-413C-9B02-240B55C25518}" type="pres">
      <dgm:prSet presAssocID="{415D3095-59AE-4E66-BF12-DBFF49EF3203}" presName="root2" presStyleCnt="0"/>
      <dgm:spPr/>
    </dgm:pt>
    <dgm:pt modelId="{5B1CBAFE-91C5-44DC-9130-653F088DF200}" type="pres">
      <dgm:prSet presAssocID="{415D3095-59AE-4E66-BF12-DBFF49EF3203}" presName="LevelTwoTextNode" presStyleLbl="node3" presStyleIdx="1" presStyleCnt="13" custScaleX="167353" custScaleY="100588">
        <dgm:presLayoutVars>
          <dgm:chPref val="3"/>
        </dgm:presLayoutVars>
      </dgm:prSet>
      <dgm:spPr/>
      <dgm:t>
        <a:bodyPr/>
        <a:lstStyle/>
        <a:p>
          <a:pPr rtl="1"/>
          <a:endParaRPr lang="ar-SA"/>
        </a:p>
      </dgm:t>
    </dgm:pt>
    <dgm:pt modelId="{B1060ED7-CB1E-4B81-8F1F-ACCC508F2FD6}" type="pres">
      <dgm:prSet presAssocID="{415D3095-59AE-4E66-BF12-DBFF49EF3203}" presName="level3hierChild" presStyleCnt="0"/>
      <dgm:spPr/>
    </dgm:pt>
    <dgm:pt modelId="{9D9A629D-3A37-4964-88A0-CC7E9FE882DB}" type="pres">
      <dgm:prSet presAssocID="{7F87F179-A18D-4127-BDF2-A5FD641B48EB}" presName="conn2-1" presStyleLbl="parChTrans1D3" presStyleIdx="2" presStyleCnt="13"/>
      <dgm:spPr/>
      <dgm:t>
        <a:bodyPr/>
        <a:lstStyle/>
        <a:p>
          <a:pPr rtl="1"/>
          <a:endParaRPr lang="ar-SA"/>
        </a:p>
      </dgm:t>
    </dgm:pt>
    <dgm:pt modelId="{C6DC62D9-B2C8-46B3-95BD-A36CC2F869AE}" type="pres">
      <dgm:prSet presAssocID="{7F87F179-A18D-4127-BDF2-A5FD641B48EB}" presName="connTx" presStyleLbl="parChTrans1D3" presStyleIdx="2" presStyleCnt="13"/>
      <dgm:spPr/>
      <dgm:t>
        <a:bodyPr/>
        <a:lstStyle/>
        <a:p>
          <a:pPr rtl="1"/>
          <a:endParaRPr lang="ar-SA"/>
        </a:p>
      </dgm:t>
    </dgm:pt>
    <dgm:pt modelId="{3AC116FA-D51D-46A9-8D6E-EB2F1FB0CFC4}" type="pres">
      <dgm:prSet presAssocID="{C335C010-B8B7-4B08-A835-02BEE27FFFAC}" presName="root2" presStyleCnt="0"/>
      <dgm:spPr/>
    </dgm:pt>
    <dgm:pt modelId="{A1EDF70B-FE3C-438F-91EC-D646A3F0FD87}" type="pres">
      <dgm:prSet presAssocID="{C335C010-B8B7-4B08-A835-02BEE27FFFAC}" presName="LevelTwoTextNode" presStyleLbl="node3" presStyleIdx="2" presStyleCnt="13" custScaleX="162039">
        <dgm:presLayoutVars>
          <dgm:chPref val="3"/>
        </dgm:presLayoutVars>
      </dgm:prSet>
      <dgm:spPr/>
      <dgm:t>
        <a:bodyPr/>
        <a:lstStyle/>
        <a:p>
          <a:pPr rtl="1"/>
          <a:endParaRPr lang="ar-SA"/>
        </a:p>
      </dgm:t>
    </dgm:pt>
    <dgm:pt modelId="{CBE54E3A-BD03-407A-8768-D8DC859D3BB1}" type="pres">
      <dgm:prSet presAssocID="{C335C010-B8B7-4B08-A835-02BEE27FFFAC}" presName="level3hierChild" presStyleCnt="0"/>
      <dgm:spPr/>
    </dgm:pt>
    <dgm:pt modelId="{78C83923-A486-4F7B-BF19-0B38B7E5D79E}" type="pres">
      <dgm:prSet presAssocID="{286BD516-CC2A-47D0-94FF-F46EA1A3DA5F}" presName="conn2-1" presStyleLbl="parChTrans1D3" presStyleIdx="3" presStyleCnt="13"/>
      <dgm:spPr/>
      <dgm:t>
        <a:bodyPr/>
        <a:lstStyle/>
        <a:p>
          <a:pPr rtl="1"/>
          <a:endParaRPr lang="ar-SA"/>
        </a:p>
      </dgm:t>
    </dgm:pt>
    <dgm:pt modelId="{D891BE42-7E16-4602-9E43-A0EDF8AB0E84}" type="pres">
      <dgm:prSet presAssocID="{286BD516-CC2A-47D0-94FF-F46EA1A3DA5F}" presName="connTx" presStyleLbl="parChTrans1D3" presStyleIdx="3" presStyleCnt="13"/>
      <dgm:spPr/>
      <dgm:t>
        <a:bodyPr/>
        <a:lstStyle/>
        <a:p>
          <a:pPr rtl="1"/>
          <a:endParaRPr lang="ar-SA"/>
        </a:p>
      </dgm:t>
    </dgm:pt>
    <dgm:pt modelId="{A111F356-33A5-4766-A79D-299B880C4547}" type="pres">
      <dgm:prSet presAssocID="{5F73DE01-B40F-402F-9BE4-B5B57B7697BF}" presName="root2" presStyleCnt="0"/>
      <dgm:spPr/>
    </dgm:pt>
    <dgm:pt modelId="{E91295C1-44E0-4037-8BA5-4B05B5C59D67}" type="pres">
      <dgm:prSet presAssocID="{5F73DE01-B40F-402F-9BE4-B5B57B7697BF}" presName="LevelTwoTextNode" presStyleLbl="node3" presStyleIdx="3" presStyleCnt="13" custScaleX="162039">
        <dgm:presLayoutVars>
          <dgm:chPref val="3"/>
        </dgm:presLayoutVars>
      </dgm:prSet>
      <dgm:spPr/>
      <dgm:t>
        <a:bodyPr/>
        <a:lstStyle/>
        <a:p>
          <a:pPr rtl="1"/>
          <a:endParaRPr lang="ar-SA"/>
        </a:p>
      </dgm:t>
    </dgm:pt>
    <dgm:pt modelId="{8C877E86-78AC-49A7-BF7A-8073AEE6288F}" type="pres">
      <dgm:prSet presAssocID="{5F73DE01-B40F-402F-9BE4-B5B57B7697BF}" presName="level3hierChild" presStyleCnt="0"/>
      <dgm:spPr/>
    </dgm:pt>
    <dgm:pt modelId="{D2C620B6-C0DA-48E4-898E-128CDCE74019}" type="pres">
      <dgm:prSet presAssocID="{362B2A38-6CF5-4777-8130-210045C5A275}" presName="conn2-1" presStyleLbl="parChTrans1D2" presStyleIdx="1" presStyleCnt="2"/>
      <dgm:spPr/>
      <dgm:t>
        <a:bodyPr/>
        <a:lstStyle/>
        <a:p>
          <a:pPr rtl="1"/>
          <a:endParaRPr lang="ar-SA"/>
        </a:p>
      </dgm:t>
    </dgm:pt>
    <dgm:pt modelId="{3F0B5E8E-565F-4537-9102-FE760016321F}" type="pres">
      <dgm:prSet presAssocID="{362B2A38-6CF5-4777-8130-210045C5A275}" presName="connTx" presStyleLbl="parChTrans1D2" presStyleIdx="1" presStyleCnt="2"/>
      <dgm:spPr/>
      <dgm:t>
        <a:bodyPr/>
        <a:lstStyle/>
        <a:p>
          <a:pPr rtl="1"/>
          <a:endParaRPr lang="ar-SA"/>
        </a:p>
      </dgm:t>
    </dgm:pt>
    <dgm:pt modelId="{02DE4178-3F31-4DF5-965D-65092BC8B7BB}" type="pres">
      <dgm:prSet presAssocID="{1EEB598B-0902-4413-92C7-A8C60023075F}" presName="root2" presStyleCnt="0"/>
      <dgm:spPr/>
    </dgm:pt>
    <dgm:pt modelId="{6F59ED4A-1B27-4DF8-A2A4-5133D741448E}" type="pres">
      <dgm:prSet presAssocID="{1EEB598B-0902-4413-92C7-A8C60023075F}" presName="LevelTwoTextNode" presStyleLbl="node2" presStyleIdx="1" presStyleCnt="2" custScaleX="146670">
        <dgm:presLayoutVars>
          <dgm:chPref val="3"/>
        </dgm:presLayoutVars>
      </dgm:prSet>
      <dgm:spPr/>
      <dgm:t>
        <a:bodyPr/>
        <a:lstStyle/>
        <a:p>
          <a:pPr rtl="1"/>
          <a:endParaRPr lang="ar-SA"/>
        </a:p>
      </dgm:t>
    </dgm:pt>
    <dgm:pt modelId="{BBA4D641-39F7-4E69-B56C-187FBFF3EBAA}" type="pres">
      <dgm:prSet presAssocID="{1EEB598B-0902-4413-92C7-A8C60023075F}" presName="level3hierChild" presStyleCnt="0"/>
      <dgm:spPr/>
    </dgm:pt>
    <dgm:pt modelId="{6BC10E51-C68E-45E2-B77A-41D644A34135}" type="pres">
      <dgm:prSet presAssocID="{9491C5FA-2442-4531-B400-A14A88980980}" presName="conn2-1" presStyleLbl="parChTrans1D3" presStyleIdx="4" presStyleCnt="13"/>
      <dgm:spPr/>
      <dgm:t>
        <a:bodyPr/>
        <a:lstStyle/>
        <a:p>
          <a:pPr rtl="1"/>
          <a:endParaRPr lang="ar-SA"/>
        </a:p>
      </dgm:t>
    </dgm:pt>
    <dgm:pt modelId="{6ADC8004-ACA5-4EF4-9989-3977813DE47F}" type="pres">
      <dgm:prSet presAssocID="{9491C5FA-2442-4531-B400-A14A88980980}" presName="connTx" presStyleLbl="parChTrans1D3" presStyleIdx="4" presStyleCnt="13"/>
      <dgm:spPr/>
      <dgm:t>
        <a:bodyPr/>
        <a:lstStyle/>
        <a:p>
          <a:pPr rtl="1"/>
          <a:endParaRPr lang="ar-SA"/>
        </a:p>
      </dgm:t>
    </dgm:pt>
    <dgm:pt modelId="{AE93E3E4-8296-4157-B016-96039E8DBA70}" type="pres">
      <dgm:prSet presAssocID="{9AF94756-1246-4B91-96A8-3541B251576A}" presName="root2" presStyleCnt="0"/>
      <dgm:spPr/>
    </dgm:pt>
    <dgm:pt modelId="{580969B3-E922-4691-B368-F6039B9A3938}" type="pres">
      <dgm:prSet presAssocID="{9AF94756-1246-4B91-96A8-3541B251576A}" presName="LevelTwoTextNode" presStyleLbl="node3" presStyleIdx="4" presStyleCnt="13" custScaleX="178237">
        <dgm:presLayoutVars>
          <dgm:chPref val="3"/>
        </dgm:presLayoutVars>
      </dgm:prSet>
      <dgm:spPr/>
      <dgm:t>
        <a:bodyPr/>
        <a:lstStyle/>
        <a:p>
          <a:pPr rtl="1"/>
          <a:endParaRPr lang="ar-SA"/>
        </a:p>
      </dgm:t>
    </dgm:pt>
    <dgm:pt modelId="{0A583F8F-99D0-40A1-B378-3A12B3C504C7}" type="pres">
      <dgm:prSet presAssocID="{9AF94756-1246-4B91-96A8-3541B251576A}" presName="level3hierChild" presStyleCnt="0"/>
      <dgm:spPr/>
    </dgm:pt>
    <dgm:pt modelId="{293B31B6-BB45-423E-AE1E-F78053134AF9}" type="pres">
      <dgm:prSet presAssocID="{FF20BCC7-4567-487F-9278-5167ADA06F12}" presName="conn2-1" presStyleLbl="parChTrans1D3" presStyleIdx="5" presStyleCnt="13"/>
      <dgm:spPr/>
      <dgm:t>
        <a:bodyPr/>
        <a:lstStyle/>
        <a:p>
          <a:pPr rtl="1"/>
          <a:endParaRPr lang="ar-SA"/>
        </a:p>
      </dgm:t>
    </dgm:pt>
    <dgm:pt modelId="{FECD11EA-1B99-44C4-A82E-03B7FFE1892F}" type="pres">
      <dgm:prSet presAssocID="{FF20BCC7-4567-487F-9278-5167ADA06F12}" presName="connTx" presStyleLbl="parChTrans1D3" presStyleIdx="5" presStyleCnt="13"/>
      <dgm:spPr/>
      <dgm:t>
        <a:bodyPr/>
        <a:lstStyle/>
        <a:p>
          <a:pPr rtl="1"/>
          <a:endParaRPr lang="ar-SA"/>
        </a:p>
      </dgm:t>
    </dgm:pt>
    <dgm:pt modelId="{E05641E3-E29B-4882-B29F-06A89093147C}" type="pres">
      <dgm:prSet presAssocID="{1602327F-FA2A-42E6-AC7D-9BC93E3E21F8}" presName="root2" presStyleCnt="0"/>
      <dgm:spPr/>
    </dgm:pt>
    <dgm:pt modelId="{A8458618-90C9-4B63-94FA-A030AFBCD194}" type="pres">
      <dgm:prSet presAssocID="{1602327F-FA2A-42E6-AC7D-9BC93E3E21F8}" presName="LevelTwoTextNode" presStyleLbl="node3" presStyleIdx="5" presStyleCnt="13" custScaleX="182053">
        <dgm:presLayoutVars>
          <dgm:chPref val="3"/>
        </dgm:presLayoutVars>
      </dgm:prSet>
      <dgm:spPr/>
      <dgm:t>
        <a:bodyPr/>
        <a:lstStyle/>
        <a:p>
          <a:pPr rtl="1"/>
          <a:endParaRPr lang="ar-SA"/>
        </a:p>
      </dgm:t>
    </dgm:pt>
    <dgm:pt modelId="{543725CA-232C-491C-897E-92BB82E3745D}" type="pres">
      <dgm:prSet presAssocID="{1602327F-FA2A-42E6-AC7D-9BC93E3E21F8}" presName="level3hierChild" presStyleCnt="0"/>
      <dgm:spPr/>
    </dgm:pt>
    <dgm:pt modelId="{29D79FF1-8DD7-4FC5-BFF5-50DAE729D084}" type="pres">
      <dgm:prSet presAssocID="{86C4475E-6353-4733-8CE1-61E40D4B14FD}" presName="conn2-1" presStyleLbl="parChTrans1D3" presStyleIdx="6" presStyleCnt="13"/>
      <dgm:spPr/>
      <dgm:t>
        <a:bodyPr/>
        <a:lstStyle/>
        <a:p>
          <a:pPr rtl="1"/>
          <a:endParaRPr lang="ar-SA"/>
        </a:p>
      </dgm:t>
    </dgm:pt>
    <dgm:pt modelId="{B4AE77AA-2CF8-4E27-AB1F-C6DF638A92F3}" type="pres">
      <dgm:prSet presAssocID="{86C4475E-6353-4733-8CE1-61E40D4B14FD}" presName="connTx" presStyleLbl="parChTrans1D3" presStyleIdx="6" presStyleCnt="13"/>
      <dgm:spPr/>
      <dgm:t>
        <a:bodyPr/>
        <a:lstStyle/>
        <a:p>
          <a:pPr rtl="1"/>
          <a:endParaRPr lang="ar-SA"/>
        </a:p>
      </dgm:t>
    </dgm:pt>
    <dgm:pt modelId="{FFE0A8FF-3CB6-44F3-85B8-B1288A476CC2}" type="pres">
      <dgm:prSet presAssocID="{BE9E1BB8-8DFF-4260-B14F-77E772204BBB}" presName="root2" presStyleCnt="0"/>
      <dgm:spPr/>
    </dgm:pt>
    <dgm:pt modelId="{A7928260-2629-4B36-9BBC-2781C26540F4}" type="pres">
      <dgm:prSet presAssocID="{BE9E1BB8-8DFF-4260-B14F-77E772204BBB}" presName="LevelTwoTextNode" presStyleLbl="node3" presStyleIdx="6" presStyleCnt="13" custScaleX="183635">
        <dgm:presLayoutVars>
          <dgm:chPref val="3"/>
        </dgm:presLayoutVars>
      </dgm:prSet>
      <dgm:spPr/>
      <dgm:t>
        <a:bodyPr/>
        <a:lstStyle/>
        <a:p>
          <a:pPr rtl="1"/>
          <a:endParaRPr lang="ar-SA"/>
        </a:p>
      </dgm:t>
    </dgm:pt>
    <dgm:pt modelId="{D0702510-092D-4CEA-8A1D-0C06015CCF5F}" type="pres">
      <dgm:prSet presAssocID="{BE9E1BB8-8DFF-4260-B14F-77E772204BBB}" presName="level3hierChild" presStyleCnt="0"/>
      <dgm:spPr/>
    </dgm:pt>
    <dgm:pt modelId="{A7C30435-DAB2-424B-85F2-2609F90DD448}" type="pres">
      <dgm:prSet presAssocID="{5F78B17E-8ACA-4A67-8A3E-C1EB32A9E791}" presName="conn2-1" presStyleLbl="parChTrans1D3" presStyleIdx="7" presStyleCnt="13"/>
      <dgm:spPr/>
      <dgm:t>
        <a:bodyPr/>
        <a:lstStyle/>
        <a:p>
          <a:pPr rtl="1"/>
          <a:endParaRPr lang="ar-SA"/>
        </a:p>
      </dgm:t>
    </dgm:pt>
    <dgm:pt modelId="{301EE5CF-962F-41A0-9584-C3FDF28C29DB}" type="pres">
      <dgm:prSet presAssocID="{5F78B17E-8ACA-4A67-8A3E-C1EB32A9E791}" presName="connTx" presStyleLbl="parChTrans1D3" presStyleIdx="7" presStyleCnt="13"/>
      <dgm:spPr/>
      <dgm:t>
        <a:bodyPr/>
        <a:lstStyle/>
        <a:p>
          <a:pPr rtl="1"/>
          <a:endParaRPr lang="ar-SA"/>
        </a:p>
      </dgm:t>
    </dgm:pt>
    <dgm:pt modelId="{2E0C8E49-ED33-4EBB-8A92-9F80CD1D89D2}" type="pres">
      <dgm:prSet presAssocID="{AE7B2EA7-3959-4FAF-ACC0-99E8B0B98735}" presName="root2" presStyleCnt="0"/>
      <dgm:spPr/>
    </dgm:pt>
    <dgm:pt modelId="{ACF5EC8C-C514-47A9-BA2B-CDA6E7009451}" type="pres">
      <dgm:prSet presAssocID="{AE7B2EA7-3959-4FAF-ACC0-99E8B0B98735}" presName="LevelTwoTextNode" presStyleLbl="node3" presStyleIdx="7" presStyleCnt="13" custScaleX="180849">
        <dgm:presLayoutVars>
          <dgm:chPref val="3"/>
        </dgm:presLayoutVars>
      </dgm:prSet>
      <dgm:spPr/>
      <dgm:t>
        <a:bodyPr/>
        <a:lstStyle/>
        <a:p>
          <a:pPr rtl="1"/>
          <a:endParaRPr lang="ar-SA"/>
        </a:p>
      </dgm:t>
    </dgm:pt>
    <dgm:pt modelId="{F02C19CE-4E08-44F7-BABF-0BE219D087D7}" type="pres">
      <dgm:prSet presAssocID="{AE7B2EA7-3959-4FAF-ACC0-99E8B0B98735}" presName="level3hierChild" presStyleCnt="0"/>
      <dgm:spPr/>
    </dgm:pt>
    <dgm:pt modelId="{1BC332A3-6C72-4960-A4E6-41C958FE7D36}" type="pres">
      <dgm:prSet presAssocID="{3DC640A3-F11B-4D37-A765-D36298154662}" presName="conn2-1" presStyleLbl="parChTrans1D3" presStyleIdx="8" presStyleCnt="13"/>
      <dgm:spPr/>
      <dgm:t>
        <a:bodyPr/>
        <a:lstStyle/>
        <a:p>
          <a:pPr rtl="1"/>
          <a:endParaRPr lang="ar-SA"/>
        </a:p>
      </dgm:t>
    </dgm:pt>
    <dgm:pt modelId="{01A0AE33-B19F-41D6-9DC9-DD9C86911314}" type="pres">
      <dgm:prSet presAssocID="{3DC640A3-F11B-4D37-A765-D36298154662}" presName="connTx" presStyleLbl="parChTrans1D3" presStyleIdx="8" presStyleCnt="13"/>
      <dgm:spPr/>
      <dgm:t>
        <a:bodyPr/>
        <a:lstStyle/>
        <a:p>
          <a:pPr rtl="1"/>
          <a:endParaRPr lang="ar-SA"/>
        </a:p>
      </dgm:t>
    </dgm:pt>
    <dgm:pt modelId="{16822AF8-DD13-4B5E-A6E4-E94E8052B9E1}" type="pres">
      <dgm:prSet presAssocID="{D950CAC1-A300-4864-B8A4-1DABA76FF38D}" presName="root2" presStyleCnt="0"/>
      <dgm:spPr/>
    </dgm:pt>
    <dgm:pt modelId="{A47DF5A1-2CF7-4277-B919-92DFA946BDEE}" type="pres">
      <dgm:prSet presAssocID="{D950CAC1-A300-4864-B8A4-1DABA76FF38D}" presName="LevelTwoTextNode" presStyleLbl="node3" presStyleIdx="8" presStyleCnt="13" custScaleX="177685">
        <dgm:presLayoutVars>
          <dgm:chPref val="3"/>
        </dgm:presLayoutVars>
      </dgm:prSet>
      <dgm:spPr/>
      <dgm:t>
        <a:bodyPr/>
        <a:lstStyle/>
        <a:p>
          <a:pPr rtl="1"/>
          <a:endParaRPr lang="ar-SA"/>
        </a:p>
      </dgm:t>
    </dgm:pt>
    <dgm:pt modelId="{392F2173-90F6-4A7B-A6DB-47A2B52AD9F1}" type="pres">
      <dgm:prSet presAssocID="{D950CAC1-A300-4864-B8A4-1DABA76FF38D}" presName="level3hierChild" presStyleCnt="0"/>
      <dgm:spPr/>
    </dgm:pt>
    <dgm:pt modelId="{011037BC-C61D-4755-86BD-48CB7C585D20}" type="pres">
      <dgm:prSet presAssocID="{D215C978-47BA-4206-964E-02294AA4E670}" presName="conn2-1" presStyleLbl="parChTrans1D3" presStyleIdx="9" presStyleCnt="13"/>
      <dgm:spPr/>
      <dgm:t>
        <a:bodyPr/>
        <a:lstStyle/>
        <a:p>
          <a:pPr rtl="1"/>
          <a:endParaRPr lang="ar-SA"/>
        </a:p>
      </dgm:t>
    </dgm:pt>
    <dgm:pt modelId="{5D079CA9-D0DC-46C9-87AC-B81FBCADC61C}" type="pres">
      <dgm:prSet presAssocID="{D215C978-47BA-4206-964E-02294AA4E670}" presName="connTx" presStyleLbl="parChTrans1D3" presStyleIdx="9" presStyleCnt="13"/>
      <dgm:spPr/>
      <dgm:t>
        <a:bodyPr/>
        <a:lstStyle/>
        <a:p>
          <a:pPr rtl="1"/>
          <a:endParaRPr lang="ar-SA"/>
        </a:p>
      </dgm:t>
    </dgm:pt>
    <dgm:pt modelId="{9DE4CC74-55F7-4AFF-B66E-4CDBBDA5F218}" type="pres">
      <dgm:prSet presAssocID="{7FFACEC5-2E2D-471E-874F-58E388B04F0A}" presName="root2" presStyleCnt="0"/>
      <dgm:spPr/>
    </dgm:pt>
    <dgm:pt modelId="{C40442BC-896B-4FE7-8F98-A3B22C113497}" type="pres">
      <dgm:prSet presAssocID="{7FFACEC5-2E2D-471E-874F-58E388B04F0A}" presName="LevelTwoTextNode" presStyleLbl="node3" presStyleIdx="9" presStyleCnt="13" custScaleX="162039">
        <dgm:presLayoutVars>
          <dgm:chPref val="3"/>
        </dgm:presLayoutVars>
      </dgm:prSet>
      <dgm:spPr/>
      <dgm:t>
        <a:bodyPr/>
        <a:lstStyle/>
        <a:p>
          <a:pPr rtl="1"/>
          <a:endParaRPr lang="ar-SA"/>
        </a:p>
      </dgm:t>
    </dgm:pt>
    <dgm:pt modelId="{2BAB4895-96C5-4B0D-BB73-71F9EE3E5E8B}" type="pres">
      <dgm:prSet presAssocID="{7FFACEC5-2E2D-471E-874F-58E388B04F0A}" presName="level3hierChild" presStyleCnt="0"/>
      <dgm:spPr/>
    </dgm:pt>
    <dgm:pt modelId="{E7179B7B-86CF-4553-9E36-A0A38139110F}" type="pres">
      <dgm:prSet presAssocID="{3283AB77-6494-42EB-9A53-C687C98C90F3}" presName="conn2-1" presStyleLbl="parChTrans1D3" presStyleIdx="10" presStyleCnt="13"/>
      <dgm:spPr/>
      <dgm:t>
        <a:bodyPr/>
        <a:lstStyle/>
        <a:p>
          <a:pPr rtl="1"/>
          <a:endParaRPr lang="ar-SA"/>
        </a:p>
      </dgm:t>
    </dgm:pt>
    <dgm:pt modelId="{BF15820B-7E92-4E92-8B72-F960A0D44736}" type="pres">
      <dgm:prSet presAssocID="{3283AB77-6494-42EB-9A53-C687C98C90F3}" presName="connTx" presStyleLbl="parChTrans1D3" presStyleIdx="10" presStyleCnt="13"/>
      <dgm:spPr/>
      <dgm:t>
        <a:bodyPr/>
        <a:lstStyle/>
        <a:p>
          <a:pPr rtl="1"/>
          <a:endParaRPr lang="ar-SA"/>
        </a:p>
      </dgm:t>
    </dgm:pt>
    <dgm:pt modelId="{484B0459-9B97-4C0D-BB07-6411CDFC7FA0}" type="pres">
      <dgm:prSet presAssocID="{5A6E16C7-9A09-4C1E-AFE0-71B33F08E692}" presName="root2" presStyleCnt="0"/>
      <dgm:spPr/>
    </dgm:pt>
    <dgm:pt modelId="{BEEF1EB3-D7E0-4EA4-BA5F-8F633F1A1408}" type="pres">
      <dgm:prSet presAssocID="{5A6E16C7-9A09-4C1E-AFE0-71B33F08E692}" presName="LevelTwoTextNode" presStyleLbl="node3" presStyleIdx="10" presStyleCnt="13" custScaleX="162039">
        <dgm:presLayoutVars>
          <dgm:chPref val="3"/>
        </dgm:presLayoutVars>
      </dgm:prSet>
      <dgm:spPr/>
      <dgm:t>
        <a:bodyPr/>
        <a:lstStyle/>
        <a:p>
          <a:pPr rtl="1"/>
          <a:endParaRPr lang="ar-SA"/>
        </a:p>
      </dgm:t>
    </dgm:pt>
    <dgm:pt modelId="{39CC50DE-EA3D-46EA-A0E1-0E49267E94D7}" type="pres">
      <dgm:prSet presAssocID="{5A6E16C7-9A09-4C1E-AFE0-71B33F08E692}" presName="level3hierChild" presStyleCnt="0"/>
      <dgm:spPr/>
    </dgm:pt>
    <dgm:pt modelId="{CBBB118C-DE40-41BB-A37A-617A9D68763A}" type="pres">
      <dgm:prSet presAssocID="{621070A4-EF81-4337-BBB8-FD52E4E4D979}" presName="conn2-1" presStyleLbl="parChTrans1D3" presStyleIdx="11" presStyleCnt="13"/>
      <dgm:spPr/>
      <dgm:t>
        <a:bodyPr/>
        <a:lstStyle/>
        <a:p>
          <a:pPr rtl="1"/>
          <a:endParaRPr lang="ar-SA"/>
        </a:p>
      </dgm:t>
    </dgm:pt>
    <dgm:pt modelId="{4A72DD61-292D-4627-ACAC-BFF00E3033F5}" type="pres">
      <dgm:prSet presAssocID="{621070A4-EF81-4337-BBB8-FD52E4E4D979}" presName="connTx" presStyleLbl="parChTrans1D3" presStyleIdx="11" presStyleCnt="13"/>
      <dgm:spPr/>
      <dgm:t>
        <a:bodyPr/>
        <a:lstStyle/>
        <a:p>
          <a:pPr rtl="1"/>
          <a:endParaRPr lang="ar-SA"/>
        </a:p>
      </dgm:t>
    </dgm:pt>
    <dgm:pt modelId="{08BDA827-1223-4A66-A843-77A2FE8BF70D}" type="pres">
      <dgm:prSet presAssocID="{21FE9F18-D905-48F5-AA14-19F466FA8832}" presName="root2" presStyleCnt="0"/>
      <dgm:spPr/>
    </dgm:pt>
    <dgm:pt modelId="{FC915FBF-3433-424D-947D-EC4598CC8FBB}" type="pres">
      <dgm:prSet presAssocID="{21FE9F18-D905-48F5-AA14-19F466FA8832}" presName="LevelTwoTextNode" presStyleLbl="node3" presStyleIdx="11" presStyleCnt="13" custScaleX="162039">
        <dgm:presLayoutVars>
          <dgm:chPref val="3"/>
        </dgm:presLayoutVars>
      </dgm:prSet>
      <dgm:spPr/>
      <dgm:t>
        <a:bodyPr/>
        <a:lstStyle/>
        <a:p>
          <a:pPr rtl="1"/>
          <a:endParaRPr lang="ar-SA"/>
        </a:p>
      </dgm:t>
    </dgm:pt>
    <dgm:pt modelId="{4337EE7C-A373-47DF-ABEA-0574511FC63E}" type="pres">
      <dgm:prSet presAssocID="{21FE9F18-D905-48F5-AA14-19F466FA8832}" presName="level3hierChild" presStyleCnt="0"/>
      <dgm:spPr/>
    </dgm:pt>
    <dgm:pt modelId="{2688730B-130B-46D6-ADA3-DA8B683AE356}" type="pres">
      <dgm:prSet presAssocID="{5EE4CEF8-1A65-49B7-A813-2BD4E971EF89}" presName="conn2-1" presStyleLbl="parChTrans1D3" presStyleIdx="12" presStyleCnt="13"/>
      <dgm:spPr/>
      <dgm:t>
        <a:bodyPr/>
        <a:lstStyle/>
        <a:p>
          <a:pPr rtl="1"/>
          <a:endParaRPr lang="ar-SA"/>
        </a:p>
      </dgm:t>
    </dgm:pt>
    <dgm:pt modelId="{C75341BA-C0E1-47E8-A4A3-7A9925564477}" type="pres">
      <dgm:prSet presAssocID="{5EE4CEF8-1A65-49B7-A813-2BD4E971EF89}" presName="connTx" presStyleLbl="parChTrans1D3" presStyleIdx="12" presStyleCnt="13"/>
      <dgm:spPr/>
      <dgm:t>
        <a:bodyPr/>
        <a:lstStyle/>
        <a:p>
          <a:pPr rtl="1"/>
          <a:endParaRPr lang="ar-SA"/>
        </a:p>
      </dgm:t>
    </dgm:pt>
    <dgm:pt modelId="{FA077EC5-DEC2-49F5-B912-E0DCAE9DD634}" type="pres">
      <dgm:prSet presAssocID="{B0CD18D6-2853-4BE9-8202-F939C9C1AC66}" presName="root2" presStyleCnt="0"/>
      <dgm:spPr/>
    </dgm:pt>
    <dgm:pt modelId="{5CDF06E3-C20C-4EC3-AACA-109D11D78FC2}" type="pres">
      <dgm:prSet presAssocID="{B0CD18D6-2853-4BE9-8202-F939C9C1AC66}" presName="LevelTwoTextNode" presStyleLbl="node3" presStyleIdx="12" presStyleCnt="13" custScaleX="162039">
        <dgm:presLayoutVars>
          <dgm:chPref val="3"/>
        </dgm:presLayoutVars>
      </dgm:prSet>
      <dgm:spPr/>
      <dgm:t>
        <a:bodyPr/>
        <a:lstStyle/>
        <a:p>
          <a:pPr rtl="1"/>
          <a:endParaRPr lang="ar-SA"/>
        </a:p>
      </dgm:t>
    </dgm:pt>
    <dgm:pt modelId="{79380448-BABB-4E4C-A968-880628BA3455}" type="pres">
      <dgm:prSet presAssocID="{B0CD18D6-2853-4BE9-8202-F939C9C1AC66}" presName="level3hierChild" presStyleCnt="0"/>
      <dgm:spPr/>
    </dgm:pt>
  </dgm:ptLst>
  <dgm:cxnLst>
    <dgm:cxn modelId="{8E4EFC29-F648-4B7C-AF83-5DC52F0B475C}" type="presOf" srcId="{C335C010-B8B7-4B08-A835-02BEE27FFFAC}" destId="{A1EDF70B-FE3C-438F-91EC-D646A3F0FD87}" srcOrd="0" destOrd="0" presId="urn:microsoft.com/office/officeart/2005/8/layout/hierarchy2"/>
    <dgm:cxn modelId="{4E81BFB3-00E6-45C9-B336-20AD35EDC096}" srcId="{D1A71862-85AD-40E5-9210-798382ABB871}" destId="{756BA376-AD0F-46FF-A70C-0E7CF44D2A6A}" srcOrd="0" destOrd="0" parTransId="{7AD7E56C-FADD-4C21-AA82-BA743550CCCC}" sibTransId="{0985B4A3-2AE5-4A7C-BC09-7B56799F6A75}"/>
    <dgm:cxn modelId="{ED6BE234-D828-4432-A44F-24D220B18522}" type="presOf" srcId="{5EE4CEF8-1A65-49B7-A813-2BD4E971EF89}" destId="{2688730B-130B-46D6-ADA3-DA8B683AE356}" srcOrd="0" destOrd="0" presId="urn:microsoft.com/office/officeart/2005/8/layout/hierarchy2"/>
    <dgm:cxn modelId="{119FCBEF-DBB5-436E-B171-1FD1DC7B9E51}" type="presOf" srcId="{21FE9F18-D905-48F5-AA14-19F466FA8832}" destId="{FC915FBF-3433-424D-947D-EC4598CC8FBB}" srcOrd="0" destOrd="0" presId="urn:microsoft.com/office/officeart/2005/8/layout/hierarchy2"/>
    <dgm:cxn modelId="{3D555EBC-0B28-41FB-887D-A0D2BE75AD47}" srcId="{756BA376-AD0F-46FF-A70C-0E7CF44D2A6A}" destId="{2AD944E1-017A-4E93-B1A1-B2EC931E201E}" srcOrd="0" destOrd="0" parTransId="{1D7A0E7F-FC4D-4103-86B5-CAF1C70ACA2F}" sibTransId="{318B1D27-48AE-43C8-9B9A-17A509CF46E6}"/>
    <dgm:cxn modelId="{830392B8-F0AE-4AD2-9E21-D63FCBCAC1FE}" type="presOf" srcId="{9491C5FA-2442-4531-B400-A14A88980980}" destId="{6ADC8004-ACA5-4EF4-9989-3977813DE47F}" srcOrd="1" destOrd="0" presId="urn:microsoft.com/office/officeart/2005/8/layout/hierarchy2"/>
    <dgm:cxn modelId="{4CA8245E-019D-47A8-82F1-7D3650ECCDA2}" srcId="{756BA376-AD0F-46FF-A70C-0E7CF44D2A6A}" destId="{1EEB598B-0902-4413-92C7-A8C60023075F}" srcOrd="1" destOrd="0" parTransId="{362B2A38-6CF5-4777-8130-210045C5A275}" sibTransId="{E8E962CA-AAC9-4661-8C63-C425DF2E2DFE}"/>
    <dgm:cxn modelId="{BBF3CFB5-D8B3-4FED-9474-92BC59CEE643}" type="presOf" srcId="{5F78B17E-8ACA-4A67-8A3E-C1EB32A9E791}" destId="{A7C30435-DAB2-424B-85F2-2609F90DD448}" srcOrd="0" destOrd="0" presId="urn:microsoft.com/office/officeart/2005/8/layout/hierarchy2"/>
    <dgm:cxn modelId="{841EBD2D-C637-4AE3-B9C3-1AED7A5419DC}" srcId="{2AD944E1-017A-4E93-B1A1-B2EC931E201E}" destId="{5F73DE01-B40F-402F-9BE4-B5B57B7697BF}" srcOrd="3" destOrd="0" parTransId="{286BD516-CC2A-47D0-94FF-F46EA1A3DA5F}" sibTransId="{68762CA9-A57B-4F21-AE22-83AB01A7A0D9}"/>
    <dgm:cxn modelId="{E3900C2A-CD8A-4226-AF8B-C3D6C080D091}" type="presOf" srcId="{D215C978-47BA-4206-964E-02294AA4E670}" destId="{011037BC-C61D-4755-86BD-48CB7C585D20}" srcOrd="0" destOrd="0" presId="urn:microsoft.com/office/officeart/2005/8/layout/hierarchy2"/>
    <dgm:cxn modelId="{C3AADE46-5950-4B40-BE34-3C54050353E8}" srcId="{1EEB598B-0902-4413-92C7-A8C60023075F}" destId="{B0CD18D6-2853-4BE9-8202-F939C9C1AC66}" srcOrd="8" destOrd="0" parTransId="{5EE4CEF8-1A65-49B7-A813-2BD4E971EF89}" sibTransId="{12B02B08-EBF4-468B-8BD4-2169A5AC926E}"/>
    <dgm:cxn modelId="{E27DB42E-EE36-41BF-B13A-6B959C386270}" type="presOf" srcId="{FF20BCC7-4567-487F-9278-5167ADA06F12}" destId="{FECD11EA-1B99-44C4-A82E-03B7FFE1892F}" srcOrd="1" destOrd="0" presId="urn:microsoft.com/office/officeart/2005/8/layout/hierarchy2"/>
    <dgm:cxn modelId="{17A1964A-31F2-4EF3-8C09-3B8B42A31A6A}" type="presOf" srcId="{DB1E04DF-F6B0-4DA9-B938-1088C1E81D63}" destId="{6EA37753-D1EA-41A8-9F49-30B476D2169D}" srcOrd="1" destOrd="0" presId="urn:microsoft.com/office/officeart/2005/8/layout/hierarchy2"/>
    <dgm:cxn modelId="{4F2C4C38-BA37-431B-A787-659DE55B3A15}" type="presOf" srcId="{1BE03653-E6DB-4BA1-BFA1-97EA2D2D13BA}" destId="{A7F5B889-CA01-423C-9D87-BE9165E63A37}" srcOrd="0" destOrd="0" presId="urn:microsoft.com/office/officeart/2005/8/layout/hierarchy2"/>
    <dgm:cxn modelId="{0A5CFDB4-2243-4749-BFF5-BC1B5CB3205E}" type="presOf" srcId="{286BD516-CC2A-47D0-94FF-F46EA1A3DA5F}" destId="{78C83923-A486-4F7B-BF19-0B38B7E5D79E}" srcOrd="0" destOrd="0" presId="urn:microsoft.com/office/officeart/2005/8/layout/hierarchy2"/>
    <dgm:cxn modelId="{B7354B03-57B7-47C7-B9F6-1D282BBF01FF}" type="presOf" srcId="{9AF94756-1246-4B91-96A8-3541B251576A}" destId="{580969B3-E922-4691-B368-F6039B9A3938}" srcOrd="0" destOrd="0" presId="urn:microsoft.com/office/officeart/2005/8/layout/hierarchy2"/>
    <dgm:cxn modelId="{E4E479D5-4BBF-480C-BDC0-A30B46261277}" srcId="{1EEB598B-0902-4413-92C7-A8C60023075F}" destId="{D950CAC1-A300-4864-B8A4-1DABA76FF38D}" srcOrd="4" destOrd="0" parTransId="{3DC640A3-F11B-4D37-A765-D36298154662}" sibTransId="{9B370E85-8D77-4FFA-B414-5B2AAB2CE276}"/>
    <dgm:cxn modelId="{2CC467DE-E5AA-4B07-8BAF-2F8822A5FDFB}" type="presOf" srcId="{86C4475E-6353-4733-8CE1-61E40D4B14FD}" destId="{29D79FF1-8DD7-4FC5-BFF5-50DAE729D084}" srcOrd="0" destOrd="0" presId="urn:microsoft.com/office/officeart/2005/8/layout/hierarchy2"/>
    <dgm:cxn modelId="{2F4F129D-0293-413F-8CEE-F624044AF444}" type="presOf" srcId="{362B2A38-6CF5-4777-8130-210045C5A275}" destId="{D2C620B6-C0DA-48E4-898E-128CDCE74019}" srcOrd="0" destOrd="0" presId="urn:microsoft.com/office/officeart/2005/8/layout/hierarchy2"/>
    <dgm:cxn modelId="{145DDBF3-8434-460C-A437-3B2898B61D38}" type="presOf" srcId="{B0CD18D6-2853-4BE9-8202-F939C9C1AC66}" destId="{5CDF06E3-C20C-4EC3-AACA-109D11D78FC2}" srcOrd="0" destOrd="0" presId="urn:microsoft.com/office/officeart/2005/8/layout/hierarchy2"/>
    <dgm:cxn modelId="{C6DA64BC-9A1B-4EF3-8452-CF5B72041F3A}" type="presOf" srcId="{621070A4-EF81-4337-BBB8-FD52E4E4D979}" destId="{CBBB118C-DE40-41BB-A37A-617A9D68763A}" srcOrd="0" destOrd="0" presId="urn:microsoft.com/office/officeart/2005/8/layout/hierarchy2"/>
    <dgm:cxn modelId="{1E024194-F81C-47C9-98F7-930EC9CFDC31}" srcId="{1EEB598B-0902-4413-92C7-A8C60023075F}" destId="{9AF94756-1246-4B91-96A8-3541B251576A}" srcOrd="0" destOrd="0" parTransId="{9491C5FA-2442-4531-B400-A14A88980980}" sibTransId="{39818AFB-45B8-4675-8E89-8A29C385E504}"/>
    <dgm:cxn modelId="{CCF2FDBD-EB07-404E-BEB9-C9BED55BB0CA}" type="presOf" srcId="{5A6E16C7-9A09-4C1E-AFE0-71B33F08E692}" destId="{BEEF1EB3-D7E0-4EA4-BA5F-8F633F1A1408}" srcOrd="0" destOrd="0" presId="urn:microsoft.com/office/officeart/2005/8/layout/hierarchy2"/>
    <dgm:cxn modelId="{F7898B34-BA29-4481-9409-A0577AEB426B}" type="presOf" srcId="{D950CAC1-A300-4864-B8A4-1DABA76FF38D}" destId="{A47DF5A1-2CF7-4277-B919-92DFA946BDEE}" srcOrd="0" destOrd="0" presId="urn:microsoft.com/office/officeart/2005/8/layout/hierarchy2"/>
    <dgm:cxn modelId="{56401BD7-6158-4539-8491-2788DC4E3C9C}" type="presOf" srcId="{3283AB77-6494-42EB-9A53-C687C98C90F3}" destId="{E7179B7B-86CF-4553-9E36-A0A38139110F}" srcOrd="0" destOrd="0" presId="urn:microsoft.com/office/officeart/2005/8/layout/hierarchy2"/>
    <dgm:cxn modelId="{1D29BE9F-4572-442B-A931-49C6528C895F}" type="presOf" srcId="{1602327F-FA2A-42E6-AC7D-9BC93E3E21F8}" destId="{A8458618-90C9-4B63-94FA-A030AFBCD194}" srcOrd="0" destOrd="0" presId="urn:microsoft.com/office/officeart/2005/8/layout/hierarchy2"/>
    <dgm:cxn modelId="{08AEB397-1A3B-4D45-9ADB-A00B98FB899E}" type="presOf" srcId="{FF20BCC7-4567-487F-9278-5167ADA06F12}" destId="{293B31B6-BB45-423E-AE1E-F78053134AF9}" srcOrd="0" destOrd="0" presId="urn:microsoft.com/office/officeart/2005/8/layout/hierarchy2"/>
    <dgm:cxn modelId="{32206F85-5083-4F91-A245-CBB4130E35D2}" srcId="{1EEB598B-0902-4413-92C7-A8C60023075F}" destId="{1602327F-FA2A-42E6-AC7D-9BC93E3E21F8}" srcOrd="1" destOrd="0" parTransId="{FF20BCC7-4567-487F-9278-5167ADA06F12}" sibTransId="{D5DE9AF0-EF24-47B2-883E-011883D26C6F}"/>
    <dgm:cxn modelId="{4980672C-4E59-48B2-95AD-CD4A1EF5BF4A}" type="presOf" srcId="{5F78B17E-8ACA-4A67-8A3E-C1EB32A9E791}" destId="{301EE5CF-962F-41A0-9584-C3FDF28C29DB}" srcOrd="1" destOrd="0" presId="urn:microsoft.com/office/officeart/2005/8/layout/hierarchy2"/>
    <dgm:cxn modelId="{172F463A-F754-4644-B429-97886BB6FC8C}" srcId="{1EEB598B-0902-4413-92C7-A8C60023075F}" destId="{AE7B2EA7-3959-4FAF-ACC0-99E8B0B98735}" srcOrd="3" destOrd="0" parTransId="{5F78B17E-8ACA-4A67-8A3E-C1EB32A9E791}" sibTransId="{AAA5204A-4870-4021-AE78-81CEB538C1CB}"/>
    <dgm:cxn modelId="{2629D5FE-86D5-4C1C-81A7-4D074934B8B6}" type="presOf" srcId="{756BA376-AD0F-46FF-A70C-0E7CF44D2A6A}" destId="{5EA5ED5D-F41C-40B1-BB10-EF80B2EF4BC5}" srcOrd="0" destOrd="0" presId="urn:microsoft.com/office/officeart/2005/8/layout/hierarchy2"/>
    <dgm:cxn modelId="{ED044C6C-C48A-448C-811A-96ED57A040D5}" type="presOf" srcId="{2AD944E1-017A-4E93-B1A1-B2EC931E201E}" destId="{8A0325B5-CDD6-42FD-BA5E-088EEA67F412}" srcOrd="0" destOrd="0" presId="urn:microsoft.com/office/officeart/2005/8/layout/hierarchy2"/>
    <dgm:cxn modelId="{9408DC0A-6129-48D3-8C89-B811634AF0DE}" type="presOf" srcId="{D215C978-47BA-4206-964E-02294AA4E670}" destId="{5D079CA9-D0DC-46C9-87AC-B81FBCADC61C}" srcOrd="1" destOrd="0" presId="urn:microsoft.com/office/officeart/2005/8/layout/hierarchy2"/>
    <dgm:cxn modelId="{DEC492FD-893A-40D4-B62D-3D13F9F56C9F}" type="presOf" srcId="{1EEB598B-0902-4413-92C7-A8C60023075F}" destId="{6F59ED4A-1B27-4DF8-A2A4-5133D741448E}" srcOrd="0" destOrd="0" presId="urn:microsoft.com/office/officeart/2005/8/layout/hierarchy2"/>
    <dgm:cxn modelId="{B0B03679-D1A5-4BB0-8A6C-A7314ADE9DF6}" type="presOf" srcId="{AE7B2EA7-3959-4FAF-ACC0-99E8B0B98735}" destId="{ACF5EC8C-C514-47A9-BA2B-CDA6E7009451}" srcOrd="0" destOrd="0" presId="urn:microsoft.com/office/officeart/2005/8/layout/hierarchy2"/>
    <dgm:cxn modelId="{0A210048-56C2-4488-8E90-98C7044C4AD6}" srcId="{1EEB598B-0902-4413-92C7-A8C60023075F}" destId="{5A6E16C7-9A09-4C1E-AFE0-71B33F08E692}" srcOrd="6" destOrd="0" parTransId="{3283AB77-6494-42EB-9A53-C687C98C90F3}" sibTransId="{F805B851-70B3-475D-9B89-B6C1FEC7D1FC}"/>
    <dgm:cxn modelId="{9B1B7065-2BDE-439F-9C71-88FF43B8C62D}" type="presOf" srcId="{1D7A0E7F-FC4D-4103-86B5-CAF1C70ACA2F}" destId="{0ED82603-F21E-487F-B73A-F16DB611777E}" srcOrd="1" destOrd="0" presId="urn:microsoft.com/office/officeart/2005/8/layout/hierarchy2"/>
    <dgm:cxn modelId="{C9E54490-28CC-4CF7-8861-4D9BD4EE7D8F}" type="presOf" srcId="{5EE4CEF8-1A65-49B7-A813-2BD4E971EF89}" destId="{C75341BA-C0E1-47E8-A4A3-7A9925564477}" srcOrd="1" destOrd="0" presId="urn:microsoft.com/office/officeart/2005/8/layout/hierarchy2"/>
    <dgm:cxn modelId="{BE16C763-1EC5-4DF2-85C0-8E2AB393A90C}" type="presOf" srcId="{591DE053-3D91-49E3-9D3D-3518246223D0}" destId="{6709D723-27C0-424D-BB77-CAF7826C7C5B}" srcOrd="0" destOrd="0" presId="urn:microsoft.com/office/officeart/2005/8/layout/hierarchy2"/>
    <dgm:cxn modelId="{36A8DEFA-7EE6-48C9-92C8-D7453579097D}" type="presOf" srcId="{3DC640A3-F11B-4D37-A765-D36298154662}" destId="{01A0AE33-B19F-41D6-9DC9-DD9C86911314}" srcOrd="1" destOrd="0" presId="urn:microsoft.com/office/officeart/2005/8/layout/hierarchy2"/>
    <dgm:cxn modelId="{04EBB8E4-0D85-46C7-B972-D5C480217B11}" srcId="{1EEB598B-0902-4413-92C7-A8C60023075F}" destId="{7FFACEC5-2E2D-471E-874F-58E388B04F0A}" srcOrd="5" destOrd="0" parTransId="{D215C978-47BA-4206-964E-02294AA4E670}" sibTransId="{05F14999-8C1B-4937-AC58-DC7AFE1621C3}"/>
    <dgm:cxn modelId="{C216EBD8-61BC-4C45-8FC2-733950DB9AA9}" type="presOf" srcId="{591DE053-3D91-49E3-9D3D-3518246223D0}" destId="{1C612708-54B6-4EF9-955B-241A81CF7BD2}" srcOrd="1" destOrd="0" presId="urn:microsoft.com/office/officeart/2005/8/layout/hierarchy2"/>
    <dgm:cxn modelId="{AFE675D3-E975-4FF4-BDC1-AE301F06935B}" type="presOf" srcId="{86C4475E-6353-4733-8CE1-61E40D4B14FD}" destId="{B4AE77AA-2CF8-4E27-AB1F-C6DF638A92F3}" srcOrd="1" destOrd="0" presId="urn:microsoft.com/office/officeart/2005/8/layout/hierarchy2"/>
    <dgm:cxn modelId="{6B7F0550-F89C-4E74-B86B-C388FFD3FC73}" srcId="{2AD944E1-017A-4E93-B1A1-B2EC931E201E}" destId="{415D3095-59AE-4E66-BF12-DBFF49EF3203}" srcOrd="1" destOrd="0" parTransId="{591DE053-3D91-49E3-9D3D-3518246223D0}" sibTransId="{7D26B14A-AAA0-4190-AC81-18F58D10CD08}"/>
    <dgm:cxn modelId="{1969BCD7-C9A5-46C9-8A41-7AA64847840C}" type="presOf" srcId="{621070A4-EF81-4337-BBB8-FD52E4E4D979}" destId="{4A72DD61-292D-4627-ACAC-BFF00E3033F5}" srcOrd="1" destOrd="0" presId="urn:microsoft.com/office/officeart/2005/8/layout/hierarchy2"/>
    <dgm:cxn modelId="{906DAC29-CB8B-4DD6-B597-B4BC70876C7D}" type="presOf" srcId="{3283AB77-6494-42EB-9A53-C687C98C90F3}" destId="{BF15820B-7E92-4E92-8B72-F960A0D44736}" srcOrd="1" destOrd="0" presId="urn:microsoft.com/office/officeart/2005/8/layout/hierarchy2"/>
    <dgm:cxn modelId="{E21D8DA6-8741-43DA-A1E9-D38961F30D2B}" type="presOf" srcId="{9491C5FA-2442-4531-B400-A14A88980980}" destId="{6BC10E51-C68E-45E2-B77A-41D644A34135}" srcOrd="0" destOrd="0" presId="urn:microsoft.com/office/officeart/2005/8/layout/hierarchy2"/>
    <dgm:cxn modelId="{9A9ABC39-DFCC-4EF2-B111-13B4599A6572}" type="presOf" srcId="{D1A71862-85AD-40E5-9210-798382ABB871}" destId="{804406C8-E5FE-4AD5-93A0-DA369E7108DE}" srcOrd="0" destOrd="0" presId="urn:microsoft.com/office/officeart/2005/8/layout/hierarchy2"/>
    <dgm:cxn modelId="{CF67A00B-6F6D-4003-92F2-769A1DBD3AC9}" srcId="{1EEB598B-0902-4413-92C7-A8C60023075F}" destId="{21FE9F18-D905-48F5-AA14-19F466FA8832}" srcOrd="7" destOrd="0" parTransId="{621070A4-EF81-4337-BBB8-FD52E4E4D979}" sibTransId="{33073657-087B-4C4B-B3F6-5FBC29B07489}"/>
    <dgm:cxn modelId="{6A07644E-925C-4C03-9553-8C6E5E60E64A}" srcId="{1EEB598B-0902-4413-92C7-A8C60023075F}" destId="{BE9E1BB8-8DFF-4260-B14F-77E772204BBB}" srcOrd="2" destOrd="0" parTransId="{86C4475E-6353-4733-8CE1-61E40D4B14FD}" sibTransId="{46EB4E17-A579-4D9D-8A74-8AD623E2956A}"/>
    <dgm:cxn modelId="{18ACF220-5465-4A85-985E-5D6A9DD77D03}" type="presOf" srcId="{415D3095-59AE-4E66-BF12-DBFF49EF3203}" destId="{5B1CBAFE-91C5-44DC-9130-653F088DF200}" srcOrd="0" destOrd="0" presId="urn:microsoft.com/office/officeart/2005/8/layout/hierarchy2"/>
    <dgm:cxn modelId="{651AA1AB-0705-40C5-9C73-664D75AF8C51}" type="presOf" srcId="{362B2A38-6CF5-4777-8130-210045C5A275}" destId="{3F0B5E8E-565F-4537-9102-FE760016321F}" srcOrd="1" destOrd="0" presId="urn:microsoft.com/office/officeart/2005/8/layout/hierarchy2"/>
    <dgm:cxn modelId="{B38592A5-F1AD-4440-BBC2-9F6CB70CB3FF}" type="presOf" srcId="{DB1E04DF-F6B0-4DA9-B938-1088C1E81D63}" destId="{FFBF92B7-5142-4120-AEBF-F3FCB6060A54}" srcOrd="0" destOrd="0" presId="urn:microsoft.com/office/officeart/2005/8/layout/hierarchy2"/>
    <dgm:cxn modelId="{34381BCC-5552-4356-ABC4-D128948C8783}" type="presOf" srcId="{7F87F179-A18D-4127-BDF2-A5FD641B48EB}" destId="{9D9A629D-3A37-4964-88A0-CC7E9FE882DB}" srcOrd="0" destOrd="0" presId="urn:microsoft.com/office/officeart/2005/8/layout/hierarchy2"/>
    <dgm:cxn modelId="{FD4398EF-D36A-498F-BAB3-5FADB33B515F}" type="presOf" srcId="{286BD516-CC2A-47D0-94FF-F46EA1A3DA5F}" destId="{D891BE42-7E16-4602-9E43-A0EDF8AB0E84}" srcOrd="1" destOrd="0" presId="urn:microsoft.com/office/officeart/2005/8/layout/hierarchy2"/>
    <dgm:cxn modelId="{272054E6-909C-4387-B605-B791F3482837}" type="presOf" srcId="{3DC640A3-F11B-4D37-A765-D36298154662}" destId="{1BC332A3-6C72-4960-A4E6-41C958FE7D36}" srcOrd="0" destOrd="0" presId="urn:microsoft.com/office/officeart/2005/8/layout/hierarchy2"/>
    <dgm:cxn modelId="{5A5FA3F4-2A12-4B19-A8FE-752026036F67}" type="presOf" srcId="{BE9E1BB8-8DFF-4260-B14F-77E772204BBB}" destId="{A7928260-2629-4B36-9BBC-2781C26540F4}" srcOrd="0" destOrd="0" presId="urn:microsoft.com/office/officeart/2005/8/layout/hierarchy2"/>
    <dgm:cxn modelId="{57B024BE-9F71-4F2E-86F2-8D9128BD4A79}" type="presOf" srcId="{7F87F179-A18D-4127-BDF2-A5FD641B48EB}" destId="{C6DC62D9-B2C8-46B3-95BD-A36CC2F869AE}" srcOrd="1" destOrd="0" presId="urn:microsoft.com/office/officeart/2005/8/layout/hierarchy2"/>
    <dgm:cxn modelId="{6CA5EB56-369B-4DA4-9D37-3ACF0207FA5F}" type="presOf" srcId="{7FFACEC5-2E2D-471E-874F-58E388B04F0A}" destId="{C40442BC-896B-4FE7-8F98-A3B22C113497}" srcOrd="0" destOrd="0" presId="urn:microsoft.com/office/officeart/2005/8/layout/hierarchy2"/>
    <dgm:cxn modelId="{DA551455-C2BE-4A37-AED5-C59F3DD9EE33}" srcId="{2AD944E1-017A-4E93-B1A1-B2EC931E201E}" destId="{1BE03653-E6DB-4BA1-BFA1-97EA2D2D13BA}" srcOrd="0" destOrd="0" parTransId="{DB1E04DF-F6B0-4DA9-B938-1088C1E81D63}" sibTransId="{0C24652A-6778-42F4-A2A1-78F31E784B8F}"/>
    <dgm:cxn modelId="{543FCE31-FAB7-40D4-80C6-5A705787F333}" srcId="{2AD944E1-017A-4E93-B1A1-B2EC931E201E}" destId="{C335C010-B8B7-4B08-A835-02BEE27FFFAC}" srcOrd="2" destOrd="0" parTransId="{7F87F179-A18D-4127-BDF2-A5FD641B48EB}" sibTransId="{6ABF5C5F-CC32-4F56-823C-CD7A44D434AE}"/>
    <dgm:cxn modelId="{3DFBCE00-24CB-4D17-8BC9-5213EEA2113C}" type="presOf" srcId="{1D7A0E7F-FC4D-4103-86B5-CAF1C70ACA2F}" destId="{5F36CFCF-998B-4380-90EA-A3CA448BF9E2}" srcOrd="0" destOrd="0" presId="urn:microsoft.com/office/officeart/2005/8/layout/hierarchy2"/>
    <dgm:cxn modelId="{611656B7-EAD0-416D-8131-9BA40E7E2B5F}" type="presOf" srcId="{5F73DE01-B40F-402F-9BE4-B5B57B7697BF}" destId="{E91295C1-44E0-4037-8BA5-4B05B5C59D67}" srcOrd="0" destOrd="0" presId="urn:microsoft.com/office/officeart/2005/8/layout/hierarchy2"/>
    <dgm:cxn modelId="{0A344F3E-5E4D-4092-8146-F4BAC9C9322C}" type="presParOf" srcId="{804406C8-E5FE-4AD5-93A0-DA369E7108DE}" destId="{58F0C3B5-1C22-49BF-8B54-CE1D9699047A}" srcOrd="0" destOrd="0" presId="urn:microsoft.com/office/officeart/2005/8/layout/hierarchy2"/>
    <dgm:cxn modelId="{B83B5510-A99C-4264-ACDA-01C96E01A8BA}" type="presParOf" srcId="{58F0C3B5-1C22-49BF-8B54-CE1D9699047A}" destId="{5EA5ED5D-F41C-40B1-BB10-EF80B2EF4BC5}" srcOrd="0" destOrd="0" presId="urn:microsoft.com/office/officeart/2005/8/layout/hierarchy2"/>
    <dgm:cxn modelId="{43CEE720-CAE4-440B-89DD-D38118D9F75A}" type="presParOf" srcId="{58F0C3B5-1C22-49BF-8B54-CE1D9699047A}" destId="{3C92AEC4-97B8-4D0E-A9E4-FB91B43200C4}" srcOrd="1" destOrd="0" presId="urn:microsoft.com/office/officeart/2005/8/layout/hierarchy2"/>
    <dgm:cxn modelId="{9918E666-B224-49A5-9406-753B848334FF}" type="presParOf" srcId="{3C92AEC4-97B8-4D0E-A9E4-FB91B43200C4}" destId="{5F36CFCF-998B-4380-90EA-A3CA448BF9E2}" srcOrd="0" destOrd="0" presId="urn:microsoft.com/office/officeart/2005/8/layout/hierarchy2"/>
    <dgm:cxn modelId="{273F8B47-E037-46A1-9BF5-97ABE5DE337C}" type="presParOf" srcId="{5F36CFCF-998B-4380-90EA-A3CA448BF9E2}" destId="{0ED82603-F21E-487F-B73A-F16DB611777E}" srcOrd="0" destOrd="0" presId="urn:microsoft.com/office/officeart/2005/8/layout/hierarchy2"/>
    <dgm:cxn modelId="{FD1FB75E-6E33-4B86-B08C-F1A39577D13E}" type="presParOf" srcId="{3C92AEC4-97B8-4D0E-A9E4-FB91B43200C4}" destId="{8B4B1F1E-A12E-47B3-A979-2240AA7AA232}" srcOrd="1" destOrd="0" presId="urn:microsoft.com/office/officeart/2005/8/layout/hierarchy2"/>
    <dgm:cxn modelId="{14D7E86B-AED3-4534-BFD1-F334EEFDFCF5}" type="presParOf" srcId="{8B4B1F1E-A12E-47B3-A979-2240AA7AA232}" destId="{8A0325B5-CDD6-42FD-BA5E-088EEA67F412}" srcOrd="0" destOrd="0" presId="urn:microsoft.com/office/officeart/2005/8/layout/hierarchy2"/>
    <dgm:cxn modelId="{B7166EE9-5004-42DE-A3E8-67AE579EF769}" type="presParOf" srcId="{8B4B1F1E-A12E-47B3-A979-2240AA7AA232}" destId="{CB8BFEB7-7449-485C-9B38-AB60E5650B88}" srcOrd="1" destOrd="0" presId="urn:microsoft.com/office/officeart/2005/8/layout/hierarchy2"/>
    <dgm:cxn modelId="{253C5E5E-000A-47D1-9662-D26041C733B4}" type="presParOf" srcId="{CB8BFEB7-7449-485C-9B38-AB60E5650B88}" destId="{FFBF92B7-5142-4120-AEBF-F3FCB6060A54}" srcOrd="0" destOrd="0" presId="urn:microsoft.com/office/officeart/2005/8/layout/hierarchy2"/>
    <dgm:cxn modelId="{4B5C1C74-FCE1-4635-BCEB-93D5D5DD407E}" type="presParOf" srcId="{FFBF92B7-5142-4120-AEBF-F3FCB6060A54}" destId="{6EA37753-D1EA-41A8-9F49-30B476D2169D}" srcOrd="0" destOrd="0" presId="urn:microsoft.com/office/officeart/2005/8/layout/hierarchy2"/>
    <dgm:cxn modelId="{BA6077C0-049E-475F-B4BF-5A2BF855E3D1}" type="presParOf" srcId="{CB8BFEB7-7449-485C-9B38-AB60E5650B88}" destId="{87F2C8D4-C4B5-4609-B50F-57DF7490D622}" srcOrd="1" destOrd="0" presId="urn:microsoft.com/office/officeart/2005/8/layout/hierarchy2"/>
    <dgm:cxn modelId="{BE4A1687-EC1B-4627-96F1-8BBA8F860506}" type="presParOf" srcId="{87F2C8D4-C4B5-4609-B50F-57DF7490D622}" destId="{A7F5B889-CA01-423C-9D87-BE9165E63A37}" srcOrd="0" destOrd="0" presId="urn:microsoft.com/office/officeart/2005/8/layout/hierarchy2"/>
    <dgm:cxn modelId="{DBA684A8-61C0-40E9-BFB0-0AE48E63D156}" type="presParOf" srcId="{87F2C8D4-C4B5-4609-B50F-57DF7490D622}" destId="{EDDBED74-6F91-4291-9B98-FC64433B63B7}" srcOrd="1" destOrd="0" presId="urn:microsoft.com/office/officeart/2005/8/layout/hierarchy2"/>
    <dgm:cxn modelId="{822E31DB-DED7-46DA-8770-DC7A5319BCE0}" type="presParOf" srcId="{CB8BFEB7-7449-485C-9B38-AB60E5650B88}" destId="{6709D723-27C0-424D-BB77-CAF7826C7C5B}" srcOrd="2" destOrd="0" presId="urn:microsoft.com/office/officeart/2005/8/layout/hierarchy2"/>
    <dgm:cxn modelId="{E9F829AF-4E59-4F9D-989B-FB2CF235FFC5}" type="presParOf" srcId="{6709D723-27C0-424D-BB77-CAF7826C7C5B}" destId="{1C612708-54B6-4EF9-955B-241A81CF7BD2}" srcOrd="0" destOrd="0" presId="urn:microsoft.com/office/officeart/2005/8/layout/hierarchy2"/>
    <dgm:cxn modelId="{CB5F2CDF-5B97-4F7C-BDAD-0DB604F9DB8F}" type="presParOf" srcId="{CB8BFEB7-7449-485C-9B38-AB60E5650B88}" destId="{7BF8354D-3855-413C-9B02-240B55C25518}" srcOrd="3" destOrd="0" presId="urn:microsoft.com/office/officeart/2005/8/layout/hierarchy2"/>
    <dgm:cxn modelId="{5403B3D3-CC3C-4BA2-978C-894B9809D1C3}" type="presParOf" srcId="{7BF8354D-3855-413C-9B02-240B55C25518}" destId="{5B1CBAFE-91C5-44DC-9130-653F088DF200}" srcOrd="0" destOrd="0" presId="urn:microsoft.com/office/officeart/2005/8/layout/hierarchy2"/>
    <dgm:cxn modelId="{03847593-A992-4B84-A527-68B89D1E3E32}" type="presParOf" srcId="{7BF8354D-3855-413C-9B02-240B55C25518}" destId="{B1060ED7-CB1E-4B81-8F1F-ACCC508F2FD6}" srcOrd="1" destOrd="0" presId="urn:microsoft.com/office/officeart/2005/8/layout/hierarchy2"/>
    <dgm:cxn modelId="{55BC4EB1-1731-4F0B-9A7C-9C2A26B1906E}" type="presParOf" srcId="{CB8BFEB7-7449-485C-9B38-AB60E5650B88}" destId="{9D9A629D-3A37-4964-88A0-CC7E9FE882DB}" srcOrd="4" destOrd="0" presId="urn:microsoft.com/office/officeart/2005/8/layout/hierarchy2"/>
    <dgm:cxn modelId="{38640C6A-44AF-4CE1-AD24-1B274F99963A}" type="presParOf" srcId="{9D9A629D-3A37-4964-88A0-CC7E9FE882DB}" destId="{C6DC62D9-B2C8-46B3-95BD-A36CC2F869AE}" srcOrd="0" destOrd="0" presId="urn:microsoft.com/office/officeart/2005/8/layout/hierarchy2"/>
    <dgm:cxn modelId="{97CED55F-D3FF-4F91-B4D4-5458855EC0D2}" type="presParOf" srcId="{CB8BFEB7-7449-485C-9B38-AB60E5650B88}" destId="{3AC116FA-D51D-46A9-8D6E-EB2F1FB0CFC4}" srcOrd="5" destOrd="0" presId="urn:microsoft.com/office/officeart/2005/8/layout/hierarchy2"/>
    <dgm:cxn modelId="{FA0761DA-7B93-4341-81B1-DFC576CA1A9C}" type="presParOf" srcId="{3AC116FA-D51D-46A9-8D6E-EB2F1FB0CFC4}" destId="{A1EDF70B-FE3C-438F-91EC-D646A3F0FD87}" srcOrd="0" destOrd="0" presId="urn:microsoft.com/office/officeart/2005/8/layout/hierarchy2"/>
    <dgm:cxn modelId="{4BF2E24F-58B6-4792-9573-FA4A5F60850D}" type="presParOf" srcId="{3AC116FA-D51D-46A9-8D6E-EB2F1FB0CFC4}" destId="{CBE54E3A-BD03-407A-8768-D8DC859D3BB1}" srcOrd="1" destOrd="0" presId="urn:microsoft.com/office/officeart/2005/8/layout/hierarchy2"/>
    <dgm:cxn modelId="{F142A6E3-3898-4A05-A933-B9032AE881A1}" type="presParOf" srcId="{CB8BFEB7-7449-485C-9B38-AB60E5650B88}" destId="{78C83923-A486-4F7B-BF19-0B38B7E5D79E}" srcOrd="6" destOrd="0" presId="urn:microsoft.com/office/officeart/2005/8/layout/hierarchy2"/>
    <dgm:cxn modelId="{284561EA-2199-452D-BB49-83B4968E19ED}" type="presParOf" srcId="{78C83923-A486-4F7B-BF19-0B38B7E5D79E}" destId="{D891BE42-7E16-4602-9E43-A0EDF8AB0E84}" srcOrd="0" destOrd="0" presId="urn:microsoft.com/office/officeart/2005/8/layout/hierarchy2"/>
    <dgm:cxn modelId="{32ED23D9-6941-4539-9F76-86BE321617DC}" type="presParOf" srcId="{CB8BFEB7-7449-485C-9B38-AB60E5650B88}" destId="{A111F356-33A5-4766-A79D-299B880C4547}" srcOrd="7" destOrd="0" presId="urn:microsoft.com/office/officeart/2005/8/layout/hierarchy2"/>
    <dgm:cxn modelId="{E2764D68-5C42-4F73-B0B5-0E1B023FF12A}" type="presParOf" srcId="{A111F356-33A5-4766-A79D-299B880C4547}" destId="{E91295C1-44E0-4037-8BA5-4B05B5C59D67}" srcOrd="0" destOrd="0" presId="urn:microsoft.com/office/officeart/2005/8/layout/hierarchy2"/>
    <dgm:cxn modelId="{C090C17F-824A-4D48-861E-A63FB14D7B9F}" type="presParOf" srcId="{A111F356-33A5-4766-A79D-299B880C4547}" destId="{8C877E86-78AC-49A7-BF7A-8073AEE6288F}" srcOrd="1" destOrd="0" presId="urn:microsoft.com/office/officeart/2005/8/layout/hierarchy2"/>
    <dgm:cxn modelId="{636CA8F8-BB0E-4947-8442-D7AC1CCA1226}" type="presParOf" srcId="{3C92AEC4-97B8-4D0E-A9E4-FB91B43200C4}" destId="{D2C620B6-C0DA-48E4-898E-128CDCE74019}" srcOrd="2" destOrd="0" presId="urn:microsoft.com/office/officeart/2005/8/layout/hierarchy2"/>
    <dgm:cxn modelId="{53532593-2E85-441A-ABBE-9D30B5E5A9C1}" type="presParOf" srcId="{D2C620B6-C0DA-48E4-898E-128CDCE74019}" destId="{3F0B5E8E-565F-4537-9102-FE760016321F}" srcOrd="0" destOrd="0" presId="urn:microsoft.com/office/officeart/2005/8/layout/hierarchy2"/>
    <dgm:cxn modelId="{90CA2172-2D85-4392-8318-099843DA8F09}" type="presParOf" srcId="{3C92AEC4-97B8-4D0E-A9E4-FB91B43200C4}" destId="{02DE4178-3F31-4DF5-965D-65092BC8B7BB}" srcOrd="3" destOrd="0" presId="urn:microsoft.com/office/officeart/2005/8/layout/hierarchy2"/>
    <dgm:cxn modelId="{BBB2091E-30EE-4886-9AAE-F052BA772C8C}" type="presParOf" srcId="{02DE4178-3F31-4DF5-965D-65092BC8B7BB}" destId="{6F59ED4A-1B27-4DF8-A2A4-5133D741448E}" srcOrd="0" destOrd="0" presId="urn:microsoft.com/office/officeart/2005/8/layout/hierarchy2"/>
    <dgm:cxn modelId="{E5A9C312-AED2-493A-9710-F9D2E1AAD82E}" type="presParOf" srcId="{02DE4178-3F31-4DF5-965D-65092BC8B7BB}" destId="{BBA4D641-39F7-4E69-B56C-187FBFF3EBAA}" srcOrd="1" destOrd="0" presId="urn:microsoft.com/office/officeart/2005/8/layout/hierarchy2"/>
    <dgm:cxn modelId="{4F0FDE2A-20F7-45EE-AE6D-6426E9969058}" type="presParOf" srcId="{BBA4D641-39F7-4E69-B56C-187FBFF3EBAA}" destId="{6BC10E51-C68E-45E2-B77A-41D644A34135}" srcOrd="0" destOrd="0" presId="urn:microsoft.com/office/officeart/2005/8/layout/hierarchy2"/>
    <dgm:cxn modelId="{584E0848-B4E4-4997-B749-0CA47BCAAAAD}" type="presParOf" srcId="{6BC10E51-C68E-45E2-B77A-41D644A34135}" destId="{6ADC8004-ACA5-4EF4-9989-3977813DE47F}" srcOrd="0" destOrd="0" presId="urn:microsoft.com/office/officeart/2005/8/layout/hierarchy2"/>
    <dgm:cxn modelId="{6980C2BD-1224-445C-BDD9-07E71CDF90A9}" type="presParOf" srcId="{BBA4D641-39F7-4E69-B56C-187FBFF3EBAA}" destId="{AE93E3E4-8296-4157-B016-96039E8DBA70}" srcOrd="1" destOrd="0" presId="urn:microsoft.com/office/officeart/2005/8/layout/hierarchy2"/>
    <dgm:cxn modelId="{CCF37CEE-4A3C-45B4-A211-F2C6E38BC348}" type="presParOf" srcId="{AE93E3E4-8296-4157-B016-96039E8DBA70}" destId="{580969B3-E922-4691-B368-F6039B9A3938}" srcOrd="0" destOrd="0" presId="urn:microsoft.com/office/officeart/2005/8/layout/hierarchy2"/>
    <dgm:cxn modelId="{465F4BE0-C0F7-4AD0-AB4F-A4B97A90477A}" type="presParOf" srcId="{AE93E3E4-8296-4157-B016-96039E8DBA70}" destId="{0A583F8F-99D0-40A1-B378-3A12B3C504C7}" srcOrd="1" destOrd="0" presId="urn:microsoft.com/office/officeart/2005/8/layout/hierarchy2"/>
    <dgm:cxn modelId="{9F185A22-25B1-4924-95CB-1FDC038A020A}" type="presParOf" srcId="{BBA4D641-39F7-4E69-B56C-187FBFF3EBAA}" destId="{293B31B6-BB45-423E-AE1E-F78053134AF9}" srcOrd="2" destOrd="0" presId="urn:microsoft.com/office/officeart/2005/8/layout/hierarchy2"/>
    <dgm:cxn modelId="{E0EAC8E3-A6A7-408C-B0E3-051FF5E77C1E}" type="presParOf" srcId="{293B31B6-BB45-423E-AE1E-F78053134AF9}" destId="{FECD11EA-1B99-44C4-A82E-03B7FFE1892F}" srcOrd="0" destOrd="0" presId="urn:microsoft.com/office/officeart/2005/8/layout/hierarchy2"/>
    <dgm:cxn modelId="{BE5F6FA7-1531-48D9-B6DF-B2D83A5ED21C}" type="presParOf" srcId="{BBA4D641-39F7-4E69-B56C-187FBFF3EBAA}" destId="{E05641E3-E29B-4882-B29F-06A89093147C}" srcOrd="3" destOrd="0" presId="urn:microsoft.com/office/officeart/2005/8/layout/hierarchy2"/>
    <dgm:cxn modelId="{D342874F-F5DB-491B-8CDA-2D7B53CF06A5}" type="presParOf" srcId="{E05641E3-E29B-4882-B29F-06A89093147C}" destId="{A8458618-90C9-4B63-94FA-A030AFBCD194}" srcOrd="0" destOrd="0" presId="urn:microsoft.com/office/officeart/2005/8/layout/hierarchy2"/>
    <dgm:cxn modelId="{BBE78C7F-A025-44B7-984A-C2D2EF834AC2}" type="presParOf" srcId="{E05641E3-E29B-4882-B29F-06A89093147C}" destId="{543725CA-232C-491C-897E-92BB82E3745D}" srcOrd="1" destOrd="0" presId="urn:microsoft.com/office/officeart/2005/8/layout/hierarchy2"/>
    <dgm:cxn modelId="{5F034E13-58F8-4391-BFDD-A9C61813D1BA}" type="presParOf" srcId="{BBA4D641-39F7-4E69-B56C-187FBFF3EBAA}" destId="{29D79FF1-8DD7-4FC5-BFF5-50DAE729D084}" srcOrd="4" destOrd="0" presId="urn:microsoft.com/office/officeart/2005/8/layout/hierarchy2"/>
    <dgm:cxn modelId="{C614E402-7C61-446C-B0FA-40995484DE3C}" type="presParOf" srcId="{29D79FF1-8DD7-4FC5-BFF5-50DAE729D084}" destId="{B4AE77AA-2CF8-4E27-AB1F-C6DF638A92F3}" srcOrd="0" destOrd="0" presId="urn:microsoft.com/office/officeart/2005/8/layout/hierarchy2"/>
    <dgm:cxn modelId="{AF27CB58-BBED-4FA6-B2F9-B4BC7202CAE3}" type="presParOf" srcId="{BBA4D641-39F7-4E69-B56C-187FBFF3EBAA}" destId="{FFE0A8FF-3CB6-44F3-85B8-B1288A476CC2}" srcOrd="5" destOrd="0" presId="urn:microsoft.com/office/officeart/2005/8/layout/hierarchy2"/>
    <dgm:cxn modelId="{73584467-8623-4868-97A1-B2D3E95757DE}" type="presParOf" srcId="{FFE0A8FF-3CB6-44F3-85B8-B1288A476CC2}" destId="{A7928260-2629-4B36-9BBC-2781C26540F4}" srcOrd="0" destOrd="0" presId="urn:microsoft.com/office/officeart/2005/8/layout/hierarchy2"/>
    <dgm:cxn modelId="{478F9C3B-5116-43AF-88D4-5140825BD3AB}" type="presParOf" srcId="{FFE0A8FF-3CB6-44F3-85B8-B1288A476CC2}" destId="{D0702510-092D-4CEA-8A1D-0C06015CCF5F}" srcOrd="1" destOrd="0" presId="urn:microsoft.com/office/officeart/2005/8/layout/hierarchy2"/>
    <dgm:cxn modelId="{A753A9CB-122B-4C6C-8415-56B3D18E5665}" type="presParOf" srcId="{BBA4D641-39F7-4E69-B56C-187FBFF3EBAA}" destId="{A7C30435-DAB2-424B-85F2-2609F90DD448}" srcOrd="6" destOrd="0" presId="urn:microsoft.com/office/officeart/2005/8/layout/hierarchy2"/>
    <dgm:cxn modelId="{E5216F2B-606B-42A1-8685-E99C9D3C1454}" type="presParOf" srcId="{A7C30435-DAB2-424B-85F2-2609F90DD448}" destId="{301EE5CF-962F-41A0-9584-C3FDF28C29DB}" srcOrd="0" destOrd="0" presId="urn:microsoft.com/office/officeart/2005/8/layout/hierarchy2"/>
    <dgm:cxn modelId="{05E08510-19E9-4801-BFF2-A3CEC8CB1279}" type="presParOf" srcId="{BBA4D641-39F7-4E69-B56C-187FBFF3EBAA}" destId="{2E0C8E49-ED33-4EBB-8A92-9F80CD1D89D2}" srcOrd="7" destOrd="0" presId="urn:microsoft.com/office/officeart/2005/8/layout/hierarchy2"/>
    <dgm:cxn modelId="{8DB21E42-C732-4266-822F-672A777DA246}" type="presParOf" srcId="{2E0C8E49-ED33-4EBB-8A92-9F80CD1D89D2}" destId="{ACF5EC8C-C514-47A9-BA2B-CDA6E7009451}" srcOrd="0" destOrd="0" presId="urn:microsoft.com/office/officeart/2005/8/layout/hierarchy2"/>
    <dgm:cxn modelId="{11C10D14-A380-4C9E-8519-8013E17FE22E}" type="presParOf" srcId="{2E0C8E49-ED33-4EBB-8A92-9F80CD1D89D2}" destId="{F02C19CE-4E08-44F7-BABF-0BE219D087D7}" srcOrd="1" destOrd="0" presId="urn:microsoft.com/office/officeart/2005/8/layout/hierarchy2"/>
    <dgm:cxn modelId="{5C0E7694-4274-4520-902E-FCD2A73FE62A}" type="presParOf" srcId="{BBA4D641-39F7-4E69-B56C-187FBFF3EBAA}" destId="{1BC332A3-6C72-4960-A4E6-41C958FE7D36}" srcOrd="8" destOrd="0" presId="urn:microsoft.com/office/officeart/2005/8/layout/hierarchy2"/>
    <dgm:cxn modelId="{E0A7BE2F-75BB-4C84-88F9-CFA36E91DC52}" type="presParOf" srcId="{1BC332A3-6C72-4960-A4E6-41C958FE7D36}" destId="{01A0AE33-B19F-41D6-9DC9-DD9C86911314}" srcOrd="0" destOrd="0" presId="urn:microsoft.com/office/officeart/2005/8/layout/hierarchy2"/>
    <dgm:cxn modelId="{38C20661-3A93-4B03-A89F-70068A420BFA}" type="presParOf" srcId="{BBA4D641-39F7-4E69-B56C-187FBFF3EBAA}" destId="{16822AF8-DD13-4B5E-A6E4-E94E8052B9E1}" srcOrd="9" destOrd="0" presId="urn:microsoft.com/office/officeart/2005/8/layout/hierarchy2"/>
    <dgm:cxn modelId="{C0FF80DD-D09D-4EAA-9E24-A9D2F8A448AB}" type="presParOf" srcId="{16822AF8-DD13-4B5E-A6E4-E94E8052B9E1}" destId="{A47DF5A1-2CF7-4277-B919-92DFA946BDEE}" srcOrd="0" destOrd="0" presId="urn:microsoft.com/office/officeart/2005/8/layout/hierarchy2"/>
    <dgm:cxn modelId="{47195999-F3F1-47B6-A1B0-518EBE3C5EC4}" type="presParOf" srcId="{16822AF8-DD13-4B5E-A6E4-E94E8052B9E1}" destId="{392F2173-90F6-4A7B-A6DB-47A2B52AD9F1}" srcOrd="1" destOrd="0" presId="urn:microsoft.com/office/officeart/2005/8/layout/hierarchy2"/>
    <dgm:cxn modelId="{BAC30C42-73E0-440F-9FF8-CC89743928AF}" type="presParOf" srcId="{BBA4D641-39F7-4E69-B56C-187FBFF3EBAA}" destId="{011037BC-C61D-4755-86BD-48CB7C585D20}" srcOrd="10" destOrd="0" presId="urn:microsoft.com/office/officeart/2005/8/layout/hierarchy2"/>
    <dgm:cxn modelId="{3E4F4B05-A74B-4C4D-85A7-0E5D40A0287C}" type="presParOf" srcId="{011037BC-C61D-4755-86BD-48CB7C585D20}" destId="{5D079CA9-D0DC-46C9-87AC-B81FBCADC61C}" srcOrd="0" destOrd="0" presId="urn:microsoft.com/office/officeart/2005/8/layout/hierarchy2"/>
    <dgm:cxn modelId="{19BEC142-229B-4ABC-845C-8DB50BF073A5}" type="presParOf" srcId="{BBA4D641-39F7-4E69-B56C-187FBFF3EBAA}" destId="{9DE4CC74-55F7-4AFF-B66E-4CDBBDA5F218}" srcOrd="11" destOrd="0" presId="urn:microsoft.com/office/officeart/2005/8/layout/hierarchy2"/>
    <dgm:cxn modelId="{7016EBB1-CEE8-4079-8F82-AE0FC8D38E38}" type="presParOf" srcId="{9DE4CC74-55F7-4AFF-B66E-4CDBBDA5F218}" destId="{C40442BC-896B-4FE7-8F98-A3B22C113497}" srcOrd="0" destOrd="0" presId="urn:microsoft.com/office/officeart/2005/8/layout/hierarchy2"/>
    <dgm:cxn modelId="{F8B3D5B7-A72E-4E12-BA93-B74E4B340A49}" type="presParOf" srcId="{9DE4CC74-55F7-4AFF-B66E-4CDBBDA5F218}" destId="{2BAB4895-96C5-4B0D-BB73-71F9EE3E5E8B}" srcOrd="1" destOrd="0" presId="urn:microsoft.com/office/officeart/2005/8/layout/hierarchy2"/>
    <dgm:cxn modelId="{59FA0D36-BFFA-4636-A34B-024D9A761390}" type="presParOf" srcId="{BBA4D641-39F7-4E69-B56C-187FBFF3EBAA}" destId="{E7179B7B-86CF-4553-9E36-A0A38139110F}" srcOrd="12" destOrd="0" presId="urn:microsoft.com/office/officeart/2005/8/layout/hierarchy2"/>
    <dgm:cxn modelId="{AC70AF7F-B3CD-4C6A-A5FB-518A973F0580}" type="presParOf" srcId="{E7179B7B-86CF-4553-9E36-A0A38139110F}" destId="{BF15820B-7E92-4E92-8B72-F960A0D44736}" srcOrd="0" destOrd="0" presId="urn:microsoft.com/office/officeart/2005/8/layout/hierarchy2"/>
    <dgm:cxn modelId="{BDE64AF7-BBF7-4E1E-83FB-09E8FD8E3CC6}" type="presParOf" srcId="{BBA4D641-39F7-4E69-B56C-187FBFF3EBAA}" destId="{484B0459-9B97-4C0D-BB07-6411CDFC7FA0}" srcOrd="13" destOrd="0" presId="urn:microsoft.com/office/officeart/2005/8/layout/hierarchy2"/>
    <dgm:cxn modelId="{1D74733F-E60F-460E-875C-C01D3A6BC14D}" type="presParOf" srcId="{484B0459-9B97-4C0D-BB07-6411CDFC7FA0}" destId="{BEEF1EB3-D7E0-4EA4-BA5F-8F633F1A1408}" srcOrd="0" destOrd="0" presId="urn:microsoft.com/office/officeart/2005/8/layout/hierarchy2"/>
    <dgm:cxn modelId="{9857D2E4-8CB6-40ED-AD0F-4896CF342A5D}" type="presParOf" srcId="{484B0459-9B97-4C0D-BB07-6411CDFC7FA0}" destId="{39CC50DE-EA3D-46EA-A0E1-0E49267E94D7}" srcOrd="1" destOrd="0" presId="urn:microsoft.com/office/officeart/2005/8/layout/hierarchy2"/>
    <dgm:cxn modelId="{4E1275C4-B6B1-4C59-97F2-016F2DC6B339}" type="presParOf" srcId="{BBA4D641-39F7-4E69-B56C-187FBFF3EBAA}" destId="{CBBB118C-DE40-41BB-A37A-617A9D68763A}" srcOrd="14" destOrd="0" presId="urn:microsoft.com/office/officeart/2005/8/layout/hierarchy2"/>
    <dgm:cxn modelId="{99E03DAF-D08B-4E11-9097-EEECE1D1B7C9}" type="presParOf" srcId="{CBBB118C-DE40-41BB-A37A-617A9D68763A}" destId="{4A72DD61-292D-4627-ACAC-BFF00E3033F5}" srcOrd="0" destOrd="0" presId="urn:microsoft.com/office/officeart/2005/8/layout/hierarchy2"/>
    <dgm:cxn modelId="{DDB57412-9040-4A12-A37E-83C6C55E5C0D}" type="presParOf" srcId="{BBA4D641-39F7-4E69-B56C-187FBFF3EBAA}" destId="{08BDA827-1223-4A66-A843-77A2FE8BF70D}" srcOrd="15" destOrd="0" presId="urn:microsoft.com/office/officeart/2005/8/layout/hierarchy2"/>
    <dgm:cxn modelId="{ADF9D477-9359-44A3-97B5-4C5FD65B9FBB}" type="presParOf" srcId="{08BDA827-1223-4A66-A843-77A2FE8BF70D}" destId="{FC915FBF-3433-424D-947D-EC4598CC8FBB}" srcOrd="0" destOrd="0" presId="urn:microsoft.com/office/officeart/2005/8/layout/hierarchy2"/>
    <dgm:cxn modelId="{93F26FD1-16EF-4395-829E-9A5C5FB7C84D}" type="presParOf" srcId="{08BDA827-1223-4A66-A843-77A2FE8BF70D}" destId="{4337EE7C-A373-47DF-ABEA-0574511FC63E}" srcOrd="1" destOrd="0" presId="urn:microsoft.com/office/officeart/2005/8/layout/hierarchy2"/>
    <dgm:cxn modelId="{763705AF-39BA-4096-B123-C232CC77692A}" type="presParOf" srcId="{BBA4D641-39F7-4E69-B56C-187FBFF3EBAA}" destId="{2688730B-130B-46D6-ADA3-DA8B683AE356}" srcOrd="16" destOrd="0" presId="urn:microsoft.com/office/officeart/2005/8/layout/hierarchy2"/>
    <dgm:cxn modelId="{A48E33E5-CF14-43B8-80E2-5068CE7FCE0D}" type="presParOf" srcId="{2688730B-130B-46D6-ADA3-DA8B683AE356}" destId="{C75341BA-C0E1-47E8-A4A3-7A9925564477}" srcOrd="0" destOrd="0" presId="urn:microsoft.com/office/officeart/2005/8/layout/hierarchy2"/>
    <dgm:cxn modelId="{1DF13F4A-1359-4CF1-BA2E-A576B679D749}" type="presParOf" srcId="{BBA4D641-39F7-4E69-B56C-187FBFF3EBAA}" destId="{FA077EC5-DEC2-49F5-B912-E0DCAE9DD634}" srcOrd="17" destOrd="0" presId="urn:microsoft.com/office/officeart/2005/8/layout/hierarchy2"/>
    <dgm:cxn modelId="{297B7345-276C-4BF4-BEF3-AD2294EF7D4C}" type="presParOf" srcId="{FA077EC5-DEC2-49F5-B912-E0DCAE9DD634}" destId="{5CDF06E3-C20C-4EC3-AACA-109D11D78FC2}" srcOrd="0" destOrd="0" presId="urn:microsoft.com/office/officeart/2005/8/layout/hierarchy2"/>
    <dgm:cxn modelId="{34D083B9-5542-4ACB-B3CA-73543D35B387}" type="presParOf" srcId="{FA077EC5-DEC2-49F5-B912-E0DCAE9DD634}" destId="{79380448-BABB-4E4C-A968-880628BA3455}" srcOrd="1" destOrd="0" presId="urn:microsoft.com/office/officeart/2005/8/layout/hierarchy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A5ED5D-F41C-40B1-BB10-EF80B2EF4BC5}">
      <dsp:nvSpPr>
        <dsp:cNvPr id="0" name=""/>
        <dsp:cNvSpPr/>
      </dsp:nvSpPr>
      <dsp:spPr>
        <a:xfrm>
          <a:off x="13719" y="2955991"/>
          <a:ext cx="2381851" cy="52436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SA" sz="1000" b="1" kern="1200">
              <a:solidFill>
                <a:schemeClr val="accent2">
                  <a:lumMod val="50000"/>
                </a:schemeClr>
              </a:solidFill>
              <a:cs typeface="Akhbar MT" pitchFamily="2" charset="-78"/>
            </a:rPr>
            <a:t>وحدة التعليم </a:t>
          </a:r>
          <a:r>
            <a:rPr lang="ar-SA" sz="1000" b="1" kern="1200" baseline="0">
              <a:solidFill>
                <a:schemeClr val="accent2">
                  <a:lumMod val="50000"/>
                </a:schemeClr>
              </a:solidFill>
              <a:cs typeface="Akhbar MT" pitchFamily="2" charset="-78"/>
            </a:rPr>
            <a:t>الالكتروني</a:t>
          </a:r>
          <a:r>
            <a:rPr lang="ar-SA" sz="1000" b="1" kern="1200">
              <a:solidFill>
                <a:schemeClr val="accent2">
                  <a:lumMod val="50000"/>
                </a:schemeClr>
              </a:solidFill>
              <a:cs typeface="Akhbar MT" pitchFamily="2" charset="-78"/>
            </a:rPr>
            <a:t> بكلية التربية بالزلفي</a:t>
          </a:r>
        </a:p>
      </dsp:txBody>
      <dsp:txXfrm>
        <a:off x="29077" y="2971349"/>
        <a:ext cx="2351135" cy="493646"/>
      </dsp:txXfrm>
    </dsp:sp>
    <dsp:sp modelId="{5F36CFCF-998B-4380-90EA-A3CA448BF9E2}">
      <dsp:nvSpPr>
        <dsp:cNvPr id="0" name=""/>
        <dsp:cNvSpPr/>
      </dsp:nvSpPr>
      <dsp:spPr>
        <a:xfrm rot="16916928">
          <a:off x="1745237" y="2410746"/>
          <a:ext cx="1640261" cy="10130"/>
        </a:xfrm>
        <a:custGeom>
          <a:avLst/>
          <a:gdLst/>
          <a:ahLst/>
          <a:cxnLst/>
          <a:rect l="0" t="0" r="0" b="0"/>
          <a:pathLst>
            <a:path>
              <a:moveTo>
                <a:pt x="0" y="5065"/>
              </a:moveTo>
              <a:lnTo>
                <a:pt x="1640261" y="5065"/>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rtl="1">
            <a:lnSpc>
              <a:spcPct val="90000"/>
            </a:lnSpc>
            <a:spcBef>
              <a:spcPct val="0"/>
            </a:spcBef>
            <a:spcAft>
              <a:spcPct val="35000"/>
            </a:spcAft>
          </a:pPr>
          <a:endParaRPr lang="ar-SA" sz="600" b="1" kern="1200">
            <a:solidFill>
              <a:srgbClr val="C00000"/>
            </a:solidFill>
          </a:endParaRPr>
        </a:p>
      </dsp:txBody>
      <dsp:txXfrm>
        <a:off x="2524361" y="2374804"/>
        <a:ext cx="82013" cy="82013"/>
      </dsp:txXfrm>
    </dsp:sp>
    <dsp:sp modelId="{8A0325B5-CDD6-42FD-BA5E-088EEA67F412}">
      <dsp:nvSpPr>
        <dsp:cNvPr id="0" name=""/>
        <dsp:cNvSpPr/>
      </dsp:nvSpPr>
      <dsp:spPr>
        <a:xfrm>
          <a:off x="2735166" y="1395950"/>
          <a:ext cx="1318049" cy="43499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SA" sz="1200" b="1" kern="1200">
              <a:solidFill>
                <a:schemeClr val="tx1"/>
              </a:solidFill>
            </a:rPr>
            <a:t>الطاقم الإداري</a:t>
          </a:r>
        </a:p>
      </dsp:txBody>
      <dsp:txXfrm>
        <a:off x="2747907" y="1408691"/>
        <a:ext cx="1292567" cy="409517"/>
      </dsp:txXfrm>
    </dsp:sp>
    <dsp:sp modelId="{FFBF92B7-5142-4120-AEBF-F3FCB6060A54}">
      <dsp:nvSpPr>
        <dsp:cNvPr id="0" name=""/>
        <dsp:cNvSpPr/>
      </dsp:nvSpPr>
      <dsp:spPr>
        <a:xfrm rot="17690589">
          <a:off x="3813064" y="1232558"/>
          <a:ext cx="828303" cy="10130"/>
        </a:xfrm>
        <a:custGeom>
          <a:avLst/>
          <a:gdLst/>
          <a:ahLst/>
          <a:cxnLst/>
          <a:rect l="0" t="0" r="0" b="0"/>
          <a:pathLst>
            <a:path>
              <a:moveTo>
                <a:pt x="0" y="5065"/>
              </a:moveTo>
              <a:lnTo>
                <a:pt x="828303" y="506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b="1" kern="1200">
            <a:solidFill>
              <a:srgbClr val="C00000"/>
            </a:solidFill>
          </a:endParaRPr>
        </a:p>
      </dsp:txBody>
      <dsp:txXfrm>
        <a:off x="4206508" y="1216916"/>
        <a:ext cx="41415" cy="41415"/>
      </dsp:txXfrm>
    </dsp:sp>
    <dsp:sp modelId="{A7F5B889-CA01-423C-9D87-BE9165E63A37}">
      <dsp:nvSpPr>
        <dsp:cNvPr id="0" name=""/>
        <dsp:cNvSpPr/>
      </dsp:nvSpPr>
      <dsp:spPr>
        <a:xfrm>
          <a:off x="4401216" y="637315"/>
          <a:ext cx="1421397" cy="4489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1">
            <a:lnSpc>
              <a:spcPct val="90000"/>
            </a:lnSpc>
            <a:spcBef>
              <a:spcPct val="0"/>
            </a:spcBef>
            <a:spcAft>
              <a:spcPct val="35000"/>
            </a:spcAft>
          </a:pPr>
          <a:r>
            <a:rPr lang="ar-SA" sz="900" b="1" kern="1200">
              <a:solidFill>
                <a:schemeClr val="bg1"/>
              </a:solidFill>
            </a:rPr>
            <a:t>ا.منيرة عبدالعزيزالبداح </a:t>
          </a:r>
        </a:p>
        <a:p>
          <a:pPr lvl="0" algn="ctr" defTabSz="400050" rtl="1">
            <a:lnSpc>
              <a:spcPct val="90000"/>
            </a:lnSpc>
            <a:spcBef>
              <a:spcPct val="0"/>
            </a:spcBef>
            <a:spcAft>
              <a:spcPct val="35000"/>
            </a:spcAft>
          </a:pPr>
          <a:r>
            <a:rPr lang="ar-SA" sz="900" b="1" kern="1200">
              <a:solidFill>
                <a:schemeClr val="bg1"/>
              </a:solidFill>
            </a:rPr>
            <a:t>مدرب </a:t>
          </a:r>
          <a:r>
            <a:rPr lang="ar-SA" sz="900" b="1" kern="1200" baseline="0">
              <a:solidFill>
                <a:schemeClr val="bg1"/>
              </a:solidFill>
            </a:rPr>
            <a:t>معتمد-منسقة</a:t>
          </a:r>
          <a:r>
            <a:rPr lang="ar-SA" sz="900" b="1" kern="1200">
              <a:solidFill>
                <a:schemeClr val="bg1"/>
              </a:solidFill>
            </a:rPr>
            <a:t> الوحدة </a:t>
          </a:r>
        </a:p>
      </dsp:txBody>
      <dsp:txXfrm>
        <a:off x="4414366" y="650465"/>
        <a:ext cx="1395097" cy="422663"/>
      </dsp:txXfrm>
    </dsp:sp>
    <dsp:sp modelId="{6709D723-27C0-424D-BB77-CAF7826C7C5B}">
      <dsp:nvSpPr>
        <dsp:cNvPr id="0" name=""/>
        <dsp:cNvSpPr/>
      </dsp:nvSpPr>
      <dsp:spPr>
        <a:xfrm rot="19503509">
          <a:off x="4014953" y="1486813"/>
          <a:ext cx="424526" cy="10130"/>
        </a:xfrm>
        <a:custGeom>
          <a:avLst/>
          <a:gdLst/>
          <a:ahLst/>
          <a:cxnLst/>
          <a:rect l="0" t="0" r="0" b="0"/>
          <a:pathLst>
            <a:path>
              <a:moveTo>
                <a:pt x="0" y="5065"/>
              </a:moveTo>
              <a:lnTo>
                <a:pt x="424526" y="506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b="1" kern="1200">
            <a:solidFill>
              <a:srgbClr val="C00000"/>
            </a:solidFill>
          </a:endParaRPr>
        </a:p>
      </dsp:txBody>
      <dsp:txXfrm>
        <a:off x="4216603" y="1481265"/>
        <a:ext cx="21226" cy="21226"/>
      </dsp:txXfrm>
    </dsp:sp>
    <dsp:sp modelId="{5B1CBAFE-91C5-44DC-9130-653F088DF200}">
      <dsp:nvSpPr>
        <dsp:cNvPr id="0" name=""/>
        <dsp:cNvSpPr/>
      </dsp:nvSpPr>
      <dsp:spPr>
        <a:xfrm>
          <a:off x="4401216" y="1151528"/>
          <a:ext cx="1455971" cy="43755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SA" sz="1200" b="1" kern="1200">
              <a:solidFill>
                <a:schemeClr val="bg1"/>
              </a:solidFill>
            </a:rPr>
            <a:t>ا.بدور أحمد الخميس</a:t>
          </a:r>
        </a:p>
        <a:p>
          <a:pPr lvl="0" algn="ctr" defTabSz="533400" rtl="1">
            <a:lnSpc>
              <a:spcPct val="90000"/>
            </a:lnSpc>
            <a:spcBef>
              <a:spcPct val="0"/>
            </a:spcBef>
            <a:spcAft>
              <a:spcPct val="35000"/>
            </a:spcAft>
          </a:pPr>
          <a:r>
            <a:rPr lang="ar-SA" sz="1200" b="1" kern="1200">
              <a:solidFill>
                <a:schemeClr val="bg1"/>
              </a:solidFill>
            </a:rPr>
            <a:t>سكرتيرة</a:t>
          </a:r>
        </a:p>
      </dsp:txBody>
      <dsp:txXfrm>
        <a:off x="4414032" y="1164344"/>
        <a:ext cx="1430339" cy="411925"/>
      </dsp:txXfrm>
    </dsp:sp>
    <dsp:sp modelId="{9D9A629D-3A37-4964-88A0-CC7E9FE882DB}">
      <dsp:nvSpPr>
        <dsp:cNvPr id="0" name=""/>
        <dsp:cNvSpPr/>
      </dsp:nvSpPr>
      <dsp:spPr>
        <a:xfrm rot="2195605">
          <a:off x="4010498" y="1737578"/>
          <a:ext cx="433436" cy="10130"/>
        </a:xfrm>
        <a:custGeom>
          <a:avLst/>
          <a:gdLst/>
          <a:ahLst/>
          <a:cxnLst/>
          <a:rect l="0" t="0" r="0" b="0"/>
          <a:pathLst>
            <a:path>
              <a:moveTo>
                <a:pt x="0" y="5065"/>
              </a:moveTo>
              <a:lnTo>
                <a:pt x="433436" y="506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b="1" kern="1200">
            <a:solidFill>
              <a:srgbClr val="C00000"/>
            </a:solidFill>
          </a:endParaRPr>
        </a:p>
      </dsp:txBody>
      <dsp:txXfrm>
        <a:off x="4216380" y="1731807"/>
        <a:ext cx="21671" cy="21671"/>
      </dsp:txXfrm>
    </dsp:sp>
    <dsp:sp modelId="{A1EDF70B-FE3C-438F-91EC-D646A3F0FD87}">
      <dsp:nvSpPr>
        <dsp:cNvPr id="0" name=""/>
        <dsp:cNvSpPr/>
      </dsp:nvSpPr>
      <dsp:spPr>
        <a:xfrm>
          <a:off x="4401216" y="1654336"/>
          <a:ext cx="1409739" cy="43499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SA" sz="1200" b="1" kern="1200">
              <a:solidFill>
                <a:schemeClr val="bg1"/>
              </a:solidFill>
            </a:rPr>
            <a:t>حصة محمد المحفوظ </a:t>
          </a:r>
        </a:p>
      </dsp:txBody>
      <dsp:txXfrm>
        <a:off x="4413957" y="1667077"/>
        <a:ext cx="1384257" cy="409517"/>
      </dsp:txXfrm>
    </dsp:sp>
    <dsp:sp modelId="{78C83923-A486-4F7B-BF19-0B38B7E5D79E}">
      <dsp:nvSpPr>
        <dsp:cNvPr id="0" name=""/>
        <dsp:cNvSpPr/>
      </dsp:nvSpPr>
      <dsp:spPr>
        <a:xfrm rot="3921493">
          <a:off x="3809893" y="1987703"/>
          <a:ext cx="834644" cy="10130"/>
        </a:xfrm>
        <a:custGeom>
          <a:avLst/>
          <a:gdLst/>
          <a:ahLst/>
          <a:cxnLst/>
          <a:rect l="0" t="0" r="0" b="0"/>
          <a:pathLst>
            <a:path>
              <a:moveTo>
                <a:pt x="0" y="5065"/>
              </a:moveTo>
              <a:lnTo>
                <a:pt x="834644" y="506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b="1" kern="1200">
            <a:solidFill>
              <a:srgbClr val="C00000"/>
            </a:solidFill>
          </a:endParaRPr>
        </a:p>
      </dsp:txBody>
      <dsp:txXfrm>
        <a:off x="4206350" y="1971902"/>
        <a:ext cx="41732" cy="41732"/>
      </dsp:txXfrm>
    </dsp:sp>
    <dsp:sp modelId="{E91295C1-44E0-4037-8BA5-4B05B5C59D67}">
      <dsp:nvSpPr>
        <dsp:cNvPr id="0" name=""/>
        <dsp:cNvSpPr/>
      </dsp:nvSpPr>
      <dsp:spPr>
        <a:xfrm>
          <a:off x="4401216" y="2154586"/>
          <a:ext cx="1409739" cy="43499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SA" sz="1200" b="1" kern="1200">
              <a:solidFill>
                <a:schemeClr val="bg1"/>
              </a:solidFill>
            </a:rPr>
            <a:t>نورة البهلال</a:t>
          </a:r>
        </a:p>
      </dsp:txBody>
      <dsp:txXfrm>
        <a:off x="4413957" y="2167327"/>
        <a:ext cx="1384257" cy="409517"/>
      </dsp:txXfrm>
    </dsp:sp>
    <dsp:sp modelId="{D2C620B6-C0DA-48E4-898E-128CDCE74019}">
      <dsp:nvSpPr>
        <dsp:cNvPr id="0" name=""/>
        <dsp:cNvSpPr/>
      </dsp:nvSpPr>
      <dsp:spPr>
        <a:xfrm rot="4704320">
          <a:off x="1720547" y="4040688"/>
          <a:ext cx="1689642" cy="10130"/>
        </a:xfrm>
        <a:custGeom>
          <a:avLst/>
          <a:gdLst/>
          <a:ahLst/>
          <a:cxnLst/>
          <a:rect l="0" t="0" r="0" b="0"/>
          <a:pathLst>
            <a:path>
              <a:moveTo>
                <a:pt x="0" y="5065"/>
              </a:moveTo>
              <a:lnTo>
                <a:pt x="1689642" y="5065"/>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rtl="1">
            <a:lnSpc>
              <a:spcPct val="90000"/>
            </a:lnSpc>
            <a:spcBef>
              <a:spcPct val="0"/>
            </a:spcBef>
            <a:spcAft>
              <a:spcPct val="35000"/>
            </a:spcAft>
          </a:pPr>
          <a:endParaRPr lang="ar-SA" sz="600" b="1" kern="1200">
            <a:solidFill>
              <a:srgbClr val="C00000"/>
            </a:solidFill>
          </a:endParaRPr>
        </a:p>
      </dsp:txBody>
      <dsp:txXfrm>
        <a:off x="2523127" y="4003513"/>
        <a:ext cx="84482" cy="84482"/>
      </dsp:txXfrm>
    </dsp:sp>
    <dsp:sp modelId="{6F59ED4A-1B27-4DF8-A2A4-5133D741448E}">
      <dsp:nvSpPr>
        <dsp:cNvPr id="0" name=""/>
        <dsp:cNvSpPr/>
      </dsp:nvSpPr>
      <dsp:spPr>
        <a:xfrm>
          <a:off x="2735166" y="4655836"/>
          <a:ext cx="1276028" cy="43499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SA" sz="1200" b="1" kern="1200">
              <a:solidFill>
                <a:schemeClr val="tx1"/>
              </a:solidFill>
              <a:cs typeface="Akhbar MT" pitchFamily="2" charset="-78"/>
            </a:rPr>
            <a:t>منسقات الأقسام</a:t>
          </a:r>
        </a:p>
      </dsp:txBody>
      <dsp:txXfrm>
        <a:off x="2747907" y="4668577"/>
        <a:ext cx="1250546" cy="409517"/>
      </dsp:txXfrm>
    </dsp:sp>
    <dsp:sp modelId="{6BC10E51-C68E-45E2-B77A-41D644A34135}">
      <dsp:nvSpPr>
        <dsp:cNvPr id="0" name=""/>
        <dsp:cNvSpPr/>
      </dsp:nvSpPr>
      <dsp:spPr>
        <a:xfrm rot="16791948">
          <a:off x="3169677" y="3867770"/>
          <a:ext cx="2031035" cy="10130"/>
        </a:xfrm>
        <a:custGeom>
          <a:avLst/>
          <a:gdLst/>
          <a:ahLst/>
          <a:cxnLst/>
          <a:rect l="0" t="0" r="0" b="0"/>
          <a:pathLst>
            <a:path>
              <a:moveTo>
                <a:pt x="0" y="5065"/>
              </a:moveTo>
              <a:lnTo>
                <a:pt x="2031035" y="506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rtl="1">
            <a:lnSpc>
              <a:spcPct val="90000"/>
            </a:lnSpc>
            <a:spcBef>
              <a:spcPct val="0"/>
            </a:spcBef>
            <a:spcAft>
              <a:spcPct val="35000"/>
            </a:spcAft>
          </a:pPr>
          <a:endParaRPr lang="ar-SA" sz="700" b="1" kern="1200">
            <a:solidFill>
              <a:srgbClr val="C00000"/>
            </a:solidFill>
          </a:endParaRPr>
        </a:p>
      </dsp:txBody>
      <dsp:txXfrm>
        <a:off x="4134419" y="3822060"/>
        <a:ext cx="101551" cy="101551"/>
      </dsp:txXfrm>
    </dsp:sp>
    <dsp:sp modelId="{580969B3-E922-4691-B368-F6039B9A3938}">
      <dsp:nvSpPr>
        <dsp:cNvPr id="0" name=""/>
        <dsp:cNvSpPr/>
      </dsp:nvSpPr>
      <dsp:spPr>
        <a:xfrm>
          <a:off x="4359195" y="2654836"/>
          <a:ext cx="1550661" cy="43499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SA" sz="1200" b="1" kern="1200">
              <a:solidFill>
                <a:schemeClr val="bg1"/>
              </a:solidFill>
            </a:rPr>
            <a:t> منسقة </a:t>
          </a:r>
        </a:p>
        <a:p>
          <a:pPr lvl="0" algn="ctr" defTabSz="533400" rtl="1">
            <a:lnSpc>
              <a:spcPct val="90000"/>
            </a:lnSpc>
            <a:spcBef>
              <a:spcPct val="0"/>
            </a:spcBef>
            <a:spcAft>
              <a:spcPct val="35000"/>
            </a:spcAft>
          </a:pPr>
          <a:r>
            <a:rPr lang="ar-SA" sz="1200" b="1" kern="1200">
              <a:solidFill>
                <a:schemeClr val="bg1"/>
              </a:solidFill>
            </a:rPr>
            <a:t>قسم الكيمياء</a:t>
          </a:r>
        </a:p>
      </dsp:txBody>
      <dsp:txXfrm>
        <a:off x="4371936" y="2667577"/>
        <a:ext cx="1525179" cy="409517"/>
      </dsp:txXfrm>
    </dsp:sp>
    <dsp:sp modelId="{293B31B6-BB45-423E-AE1E-F78053134AF9}">
      <dsp:nvSpPr>
        <dsp:cNvPr id="0" name=""/>
        <dsp:cNvSpPr/>
      </dsp:nvSpPr>
      <dsp:spPr>
        <a:xfrm rot="16983315">
          <a:off x="3414910" y="4117895"/>
          <a:ext cx="1540569" cy="10130"/>
        </a:xfrm>
        <a:custGeom>
          <a:avLst/>
          <a:gdLst/>
          <a:ahLst/>
          <a:cxnLst/>
          <a:rect l="0" t="0" r="0" b="0"/>
          <a:pathLst>
            <a:path>
              <a:moveTo>
                <a:pt x="0" y="5065"/>
              </a:moveTo>
              <a:lnTo>
                <a:pt x="1540569" y="506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b="1" kern="1200">
            <a:solidFill>
              <a:srgbClr val="C00000"/>
            </a:solidFill>
          </a:endParaRPr>
        </a:p>
      </dsp:txBody>
      <dsp:txXfrm>
        <a:off x="4146681" y="4084446"/>
        <a:ext cx="77028" cy="77028"/>
      </dsp:txXfrm>
    </dsp:sp>
    <dsp:sp modelId="{A8458618-90C9-4B63-94FA-A030AFBCD194}">
      <dsp:nvSpPr>
        <dsp:cNvPr id="0" name=""/>
        <dsp:cNvSpPr/>
      </dsp:nvSpPr>
      <dsp:spPr>
        <a:xfrm>
          <a:off x="4359195" y="3155086"/>
          <a:ext cx="1583861" cy="43499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SA" sz="1200" b="1" kern="1200">
              <a:solidFill>
                <a:schemeClr val="bg1"/>
              </a:solidFill>
            </a:rPr>
            <a:t>منسقة</a:t>
          </a:r>
        </a:p>
        <a:p>
          <a:pPr lvl="0" algn="ctr" defTabSz="533400" rtl="1">
            <a:lnSpc>
              <a:spcPct val="90000"/>
            </a:lnSpc>
            <a:spcBef>
              <a:spcPct val="0"/>
            </a:spcBef>
            <a:spcAft>
              <a:spcPct val="35000"/>
            </a:spcAft>
          </a:pPr>
          <a:r>
            <a:rPr lang="ar-SA" sz="1200" b="1" kern="1200">
              <a:solidFill>
                <a:schemeClr val="bg1"/>
              </a:solidFill>
            </a:rPr>
            <a:t>قسم الاقتصاد المزلي</a:t>
          </a:r>
        </a:p>
      </dsp:txBody>
      <dsp:txXfrm>
        <a:off x="4371936" y="3167827"/>
        <a:ext cx="1558379" cy="409517"/>
      </dsp:txXfrm>
    </dsp:sp>
    <dsp:sp modelId="{29D79FF1-8DD7-4FC5-BFF5-50DAE729D084}">
      <dsp:nvSpPr>
        <dsp:cNvPr id="0" name=""/>
        <dsp:cNvSpPr/>
      </dsp:nvSpPr>
      <dsp:spPr>
        <a:xfrm rot="17350740">
          <a:off x="3655548" y="4368020"/>
          <a:ext cx="1059294" cy="10130"/>
        </a:xfrm>
        <a:custGeom>
          <a:avLst/>
          <a:gdLst/>
          <a:ahLst/>
          <a:cxnLst/>
          <a:rect l="0" t="0" r="0" b="0"/>
          <a:pathLst>
            <a:path>
              <a:moveTo>
                <a:pt x="0" y="5065"/>
              </a:moveTo>
              <a:lnTo>
                <a:pt x="1059294" y="506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b="1" kern="1200">
            <a:solidFill>
              <a:srgbClr val="C00000"/>
            </a:solidFill>
          </a:endParaRPr>
        </a:p>
      </dsp:txBody>
      <dsp:txXfrm>
        <a:off x="4158712" y="4346603"/>
        <a:ext cx="52964" cy="52964"/>
      </dsp:txXfrm>
    </dsp:sp>
    <dsp:sp modelId="{A7928260-2629-4B36-9BBC-2781C26540F4}">
      <dsp:nvSpPr>
        <dsp:cNvPr id="0" name=""/>
        <dsp:cNvSpPr/>
      </dsp:nvSpPr>
      <dsp:spPr>
        <a:xfrm>
          <a:off x="4359195" y="3655336"/>
          <a:ext cx="1597624" cy="43499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SA" sz="1200" b="1" kern="1200">
              <a:solidFill>
                <a:schemeClr val="bg1"/>
              </a:solidFill>
            </a:rPr>
            <a:t> </a:t>
          </a:r>
          <a:r>
            <a:rPr lang="ar-SA" sz="800" b="1" kern="1200">
              <a:solidFill>
                <a:schemeClr val="bg1"/>
              </a:solidFill>
            </a:rPr>
            <a:t> منسقة </a:t>
          </a:r>
        </a:p>
        <a:p>
          <a:pPr lvl="0" algn="ctr" defTabSz="533400" rtl="1">
            <a:lnSpc>
              <a:spcPct val="90000"/>
            </a:lnSpc>
            <a:spcBef>
              <a:spcPct val="0"/>
            </a:spcBef>
            <a:spcAft>
              <a:spcPct val="35000"/>
            </a:spcAft>
          </a:pPr>
          <a:r>
            <a:rPr lang="ar-SA" sz="800" b="1" kern="1200">
              <a:solidFill>
                <a:schemeClr val="bg1"/>
              </a:solidFill>
            </a:rPr>
            <a:t>قسم اللغة العربية</a:t>
          </a:r>
          <a:endParaRPr lang="ar-SA" sz="1200" b="1" kern="1200">
            <a:solidFill>
              <a:schemeClr val="bg1"/>
            </a:solidFill>
          </a:endParaRPr>
        </a:p>
      </dsp:txBody>
      <dsp:txXfrm>
        <a:off x="4371936" y="3668077"/>
        <a:ext cx="1572142" cy="409517"/>
      </dsp:txXfrm>
    </dsp:sp>
    <dsp:sp modelId="{A7C30435-DAB2-424B-85F2-2609F90DD448}">
      <dsp:nvSpPr>
        <dsp:cNvPr id="0" name=""/>
        <dsp:cNvSpPr/>
      </dsp:nvSpPr>
      <dsp:spPr>
        <a:xfrm rot="18289469">
          <a:off x="3880501" y="4618145"/>
          <a:ext cx="609388" cy="10130"/>
        </a:xfrm>
        <a:custGeom>
          <a:avLst/>
          <a:gdLst/>
          <a:ahLst/>
          <a:cxnLst/>
          <a:rect l="0" t="0" r="0" b="0"/>
          <a:pathLst>
            <a:path>
              <a:moveTo>
                <a:pt x="0" y="5065"/>
              </a:moveTo>
              <a:lnTo>
                <a:pt x="609388" y="506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b="1" kern="1200">
            <a:solidFill>
              <a:srgbClr val="C00000"/>
            </a:solidFill>
          </a:endParaRPr>
        </a:p>
      </dsp:txBody>
      <dsp:txXfrm>
        <a:off x="4169960" y="4607976"/>
        <a:ext cx="30469" cy="30469"/>
      </dsp:txXfrm>
    </dsp:sp>
    <dsp:sp modelId="{ACF5EC8C-C514-47A9-BA2B-CDA6E7009451}">
      <dsp:nvSpPr>
        <dsp:cNvPr id="0" name=""/>
        <dsp:cNvSpPr/>
      </dsp:nvSpPr>
      <dsp:spPr>
        <a:xfrm>
          <a:off x="4359195" y="4155586"/>
          <a:ext cx="1573386" cy="43499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SA" sz="1200" b="1" kern="1200">
              <a:solidFill>
                <a:schemeClr val="bg1"/>
              </a:solidFill>
            </a:rPr>
            <a:t>منسقة </a:t>
          </a:r>
        </a:p>
        <a:p>
          <a:pPr lvl="0" algn="ctr" defTabSz="533400" rtl="1">
            <a:lnSpc>
              <a:spcPct val="90000"/>
            </a:lnSpc>
            <a:spcBef>
              <a:spcPct val="0"/>
            </a:spcBef>
            <a:spcAft>
              <a:spcPct val="35000"/>
            </a:spcAft>
          </a:pPr>
          <a:r>
            <a:rPr lang="ar-SA" sz="1200" b="1" kern="1200">
              <a:solidFill>
                <a:schemeClr val="bg1"/>
              </a:solidFill>
            </a:rPr>
            <a:t>قسم العلوم التربوية</a:t>
          </a:r>
        </a:p>
      </dsp:txBody>
      <dsp:txXfrm>
        <a:off x="4371936" y="4168327"/>
        <a:ext cx="1547904" cy="409517"/>
      </dsp:txXfrm>
    </dsp:sp>
    <dsp:sp modelId="{1BC332A3-6C72-4960-A4E6-41C958FE7D36}">
      <dsp:nvSpPr>
        <dsp:cNvPr id="0" name=""/>
        <dsp:cNvSpPr/>
      </dsp:nvSpPr>
      <dsp:spPr>
        <a:xfrm>
          <a:off x="4011195" y="4868270"/>
          <a:ext cx="347999" cy="10130"/>
        </a:xfrm>
        <a:custGeom>
          <a:avLst/>
          <a:gdLst/>
          <a:ahLst/>
          <a:cxnLst/>
          <a:rect l="0" t="0" r="0" b="0"/>
          <a:pathLst>
            <a:path>
              <a:moveTo>
                <a:pt x="0" y="5065"/>
              </a:moveTo>
              <a:lnTo>
                <a:pt x="347999" y="506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b="1" kern="1200">
            <a:solidFill>
              <a:srgbClr val="C00000"/>
            </a:solidFill>
          </a:endParaRPr>
        </a:p>
      </dsp:txBody>
      <dsp:txXfrm>
        <a:off x="4176495" y="4864636"/>
        <a:ext cx="17399" cy="17399"/>
      </dsp:txXfrm>
    </dsp:sp>
    <dsp:sp modelId="{A47DF5A1-2CF7-4277-B919-92DFA946BDEE}">
      <dsp:nvSpPr>
        <dsp:cNvPr id="0" name=""/>
        <dsp:cNvSpPr/>
      </dsp:nvSpPr>
      <dsp:spPr>
        <a:xfrm>
          <a:off x="4359195" y="4655836"/>
          <a:ext cx="1545859" cy="43499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SA" sz="1200" b="1" kern="1200">
              <a:solidFill>
                <a:schemeClr val="bg1"/>
              </a:solidFill>
            </a:rPr>
            <a:t>منسقة</a:t>
          </a:r>
        </a:p>
        <a:p>
          <a:pPr lvl="0" algn="ctr" defTabSz="533400" rtl="1">
            <a:lnSpc>
              <a:spcPct val="90000"/>
            </a:lnSpc>
            <a:spcBef>
              <a:spcPct val="0"/>
            </a:spcBef>
            <a:spcAft>
              <a:spcPct val="35000"/>
            </a:spcAft>
          </a:pPr>
          <a:r>
            <a:rPr lang="ar-SA" sz="1200" b="1" kern="1200">
              <a:solidFill>
                <a:schemeClr val="bg1"/>
              </a:solidFill>
            </a:rPr>
            <a:t>قسم اللغة الانجليزية</a:t>
          </a:r>
        </a:p>
      </dsp:txBody>
      <dsp:txXfrm>
        <a:off x="4371936" y="4668577"/>
        <a:ext cx="1520377" cy="409517"/>
      </dsp:txXfrm>
    </dsp:sp>
    <dsp:sp modelId="{011037BC-C61D-4755-86BD-48CB7C585D20}">
      <dsp:nvSpPr>
        <dsp:cNvPr id="0" name=""/>
        <dsp:cNvSpPr/>
      </dsp:nvSpPr>
      <dsp:spPr>
        <a:xfrm rot="3310531">
          <a:off x="3880501" y="5118395"/>
          <a:ext cx="609388" cy="10130"/>
        </a:xfrm>
        <a:custGeom>
          <a:avLst/>
          <a:gdLst/>
          <a:ahLst/>
          <a:cxnLst/>
          <a:rect l="0" t="0" r="0" b="0"/>
          <a:pathLst>
            <a:path>
              <a:moveTo>
                <a:pt x="0" y="5065"/>
              </a:moveTo>
              <a:lnTo>
                <a:pt x="609388" y="506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b="1" kern="1200">
            <a:solidFill>
              <a:srgbClr val="C00000"/>
            </a:solidFill>
          </a:endParaRPr>
        </a:p>
      </dsp:txBody>
      <dsp:txXfrm>
        <a:off x="4169960" y="5108226"/>
        <a:ext cx="30469" cy="30469"/>
      </dsp:txXfrm>
    </dsp:sp>
    <dsp:sp modelId="{C40442BC-896B-4FE7-8F98-A3B22C113497}">
      <dsp:nvSpPr>
        <dsp:cNvPr id="0" name=""/>
        <dsp:cNvSpPr/>
      </dsp:nvSpPr>
      <dsp:spPr>
        <a:xfrm>
          <a:off x="4359195" y="5156086"/>
          <a:ext cx="1409739" cy="43499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SA" sz="1200" b="1" kern="1200">
              <a:solidFill>
                <a:schemeClr val="bg1"/>
              </a:solidFill>
            </a:rPr>
            <a:t>منسقة </a:t>
          </a:r>
        </a:p>
        <a:p>
          <a:pPr lvl="0" algn="ctr" defTabSz="533400" rtl="1">
            <a:lnSpc>
              <a:spcPct val="90000"/>
            </a:lnSpc>
            <a:spcBef>
              <a:spcPct val="0"/>
            </a:spcBef>
            <a:spcAft>
              <a:spcPct val="35000"/>
            </a:spcAft>
          </a:pPr>
          <a:r>
            <a:rPr lang="ar-SA" sz="1200" b="1" kern="1200">
              <a:solidFill>
                <a:schemeClr val="bg1"/>
              </a:solidFill>
            </a:rPr>
            <a:t>قسم الرياضيات</a:t>
          </a:r>
        </a:p>
      </dsp:txBody>
      <dsp:txXfrm>
        <a:off x="4371936" y="5168827"/>
        <a:ext cx="1384257" cy="409517"/>
      </dsp:txXfrm>
    </dsp:sp>
    <dsp:sp modelId="{E7179B7B-86CF-4553-9E36-A0A38139110F}">
      <dsp:nvSpPr>
        <dsp:cNvPr id="0" name=""/>
        <dsp:cNvSpPr/>
      </dsp:nvSpPr>
      <dsp:spPr>
        <a:xfrm rot="4249260">
          <a:off x="3655548" y="5368520"/>
          <a:ext cx="1059294" cy="10130"/>
        </a:xfrm>
        <a:custGeom>
          <a:avLst/>
          <a:gdLst/>
          <a:ahLst/>
          <a:cxnLst/>
          <a:rect l="0" t="0" r="0" b="0"/>
          <a:pathLst>
            <a:path>
              <a:moveTo>
                <a:pt x="0" y="5065"/>
              </a:moveTo>
              <a:lnTo>
                <a:pt x="1059294" y="506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b="1" kern="1200">
            <a:solidFill>
              <a:srgbClr val="C00000"/>
            </a:solidFill>
          </a:endParaRPr>
        </a:p>
      </dsp:txBody>
      <dsp:txXfrm>
        <a:off x="4158712" y="5347103"/>
        <a:ext cx="52964" cy="52964"/>
      </dsp:txXfrm>
    </dsp:sp>
    <dsp:sp modelId="{BEEF1EB3-D7E0-4EA4-BA5F-8F633F1A1408}">
      <dsp:nvSpPr>
        <dsp:cNvPr id="0" name=""/>
        <dsp:cNvSpPr/>
      </dsp:nvSpPr>
      <dsp:spPr>
        <a:xfrm>
          <a:off x="4359195" y="5656336"/>
          <a:ext cx="1409739" cy="43499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SA" sz="1200" b="1" kern="1200">
              <a:solidFill>
                <a:schemeClr val="bg1"/>
              </a:solidFill>
            </a:rPr>
            <a:t> </a:t>
          </a:r>
          <a:r>
            <a:rPr lang="ar-SA" sz="800" b="1" kern="1200">
              <a:solidFill>
                <a:schemeClr val="bg1"/>
              </a:solidFill>
            </a:rPr>
            <a:t>منسقة </a:t>
          </a:r>
        </a:p>
        <a:p>
          <a:pPr lvl="0" algn="ctr" defTabSz="533400" rtl="1">
            <a:lnSpc>
              <a:spcPct val="90000"/>
            </a:lnSpc>
            <a:spcBef>
              <a:spcPct val="0"/>
            </a:spcBef>
            <a:spcAft>
              <a:spcPct val="35000"/>
            </a:spcAft>
          </a:pPr>
          <a:r>
            <a:rPr lang="ar-SA" sz="800" b="1" kern="1200">
              <a:solidFill>
                <a:schemeClr val="bg1"/>
              </a:solidFill>
            </a:rPr>
            <a:t>الدراسات الاسلامية  </a:t>
          </a:r>
          <a:endParaRPr lang="ar-SA" sz="1200" b="1" kern="1200">
            <a:solidFill>
              <a:schemeClr val="bg1"/>
            </a:solidFill>
          </a:endParaRPr>
        </a:p>
      </dsp:txBody>
      <dsp:txXfrm>
        <a:off x="4371936" y="5669077"/>
        <a:ext cx="1384257" cy="409517"/>
      </dsp:txXfrm>
    </dsp:sp>
    <dsp:sp modelId="{CBBB118C-DE40-41BB-A37A-617A9D68763A}">
      <dsp:nvSpPr>
        <dsp:cNvPr id="0" name=""/>
        <dsp:cNvSpPr/>
      </dsp:nvSpPr>
      <dsp:spPr>
        <a:xfrm rot="4616685">
          <a:off x="3414910" y="5618645"/>
          <a:ext cx="1540569" cy="10130"/>
        </a:xfrm>
        <a:custGeom>
          <a:avLst/>
          <a:gdLst/>
          <a:ahLst/>
          <a:cxnLst/>
          <a:rect l="0" t="0" r="0" b="0"/>
          <a:pathLst>
            <a:path>
              <a:moveTo>
                <a:pt x="0" y="5065"/>
              </a:moveTo>
              <a:lnTo>
                <a:pt x="1540569" y="506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b="1" kern="1200">
            <a:solidFill>
              <a:srgbClr val="C00000"/>
            </a:solidFill>
          </a:endParaRPr>
        </a:p>
      </dsp:txBody>
      <dsp:txXfrm>
        <a:off x="4146681" y="5585196"/>
        <a:ext cx="77028" cy="77028"/>
      </dsp:txXfrm>
    </dsp:sp>
    <dsp:sp modelId="{FC915FBF-3433-424D-947D-EC4598CC8FBB}">
      <dsp:nvSpPr>
        <dsp:cNvPr id="0" name=""/>
        <dsp:cNvSpPr/>
      </dsp:nvSpPr>
      <dsp:spPr>
        <a:xfrm>
          <a:off x="4359195" y="6156586"/>
          <a:ext cx="1409739" cy="43499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SA" sz="1200" b="1" kern="1200">
              <a:solidFill>
                <a:schemeClr val="bg1"/>
              </a:solidFill>
            </a:rPr>
            <a:t>منسقة </a:t>
          </a:r>
          <a:endParaRPr lang="ar-SA" sz="1200" b="1" kern="1200" baseline="0">
            <a:solidFill>
              <a:schemeClr val="bg1"/>
            </a:solidFill>
          </a:endParaRPr>
        </a:p>
        <a:p>
          <a:pPr lvl="0" algn="ctr" defTabSz="533400" rtl="1">
            <a:lnSpc>
              <a:spcPct val="90000"/>
            </a:lnSpc>
            <a:spcBef>
              <a:spcPct val="0"/>
            </a:spcBef>
            <a:spcAft>
              <a:spcPct val="35000"/>
            </a:spcAft>
          </a:pPr>
          <a:r>
            <a:rPr lang="ar-SA" sz="1200" b="1" kern="1200" baseline="0">
              <a:solidFill>
                <a:schemeClr val="bg1"/>
              </a:solidFill>
            </a:rPr>
            <a:t>قسم الحاسب الالي </a:t>
          </a:r>
        </a:p>
      </dsp:txBody>
      <dsp:txXfrm>
        <a:off x="4371936" y="6169327"/>
        <a:ext cx="1384257" cy="409517"/>
      </dsp:txXfrm>
    </dsp:sp>
    <dsp:sp modelId="{2688730B-130B-46D6-ADA3-DA8B683AE356}">
      <dsp:nvSpPr>
        <dsp:cNvPr id="0" name=""/>
        <dsp:cNvSpPr/>
      </dsp:nvSpPr>
      <dsp:spPr>
        <a:xfrm rot="4808052">
          <a:off x="3169677" y="5868770"/>
          <a:ext cx="2031035" cy="10130"/>
        </a:xfrm>
        <a:custGeom>
          <a:avLst/>
          <a:gdLst/>
          <a:ahLst/>
          <a:cxnLst/>
          <a:rect l="0" t="0" r="0" b="0"/>
          <a:pathLst>
            <a:path>
              <a:moveTo>
                <a:pt x="0" y="5065"/>
              </a:moveTo>
              <a:lnTo>
                <a:pt x="2031035" y="506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rtl="1">
            <a:lnSpc>
              <a:spcPct val="90000"/>
            </a:lnSpc>
            <a:spcBef>
              <a:spcPct val="0"/>
            </a:spcBef>
            <a:spcAft>
              <a:spcPct val="35000"/>
            </a:spcAft>
          </a:pPr>
          <a:endParaRPr lang="ar-SA" sz="700" b="1" kern="1200">
            <a:solidFill>
              <a:srgbClr val="C00000"/>
            </a:solidFill>
          </a:endParaRPr>
        </a:p>
      </dsp:txBody>
      <dsp:txXfrm>
        <a:off x="4134419" y="5823060"/>
        <a:ext cx="101551" cy="101551"/>
      </dsp:txXfrm>
    </dsp:sp>
    <dsp:sp modelId="{5CDF06E3-C20C-4EC3-AACA-109D11D78FC2}">
      <dsp:nvSpPr>
        <dsp:cNvPr id="0" name=""/>
        <dsp:cNvSpPr/>
      </dsp:nvSpPr>
      <dsp:spPr>
        <a:xfrm>
          <a:off x="4359195" y="6656835"/>
          <a:ext cx="1409739" cy="43499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SA" sz="1200" b="1" kern="1200">
              <a:solidFill>
                <a:schemeClr val="bg1"/>
              </a:solidFill>
            </a:rPr>
            <a:t>منسقة </a:t>
          </a:r>
        </a:p>
        <a:p>
          <a:pPr lvl="0" algn="ctr" defTabSz="533400" rtl="1">
            <a:lnSpc>
              <a:spcPct val="90000"/>
            </a:lnSpc>
            <a:spcBef>
              <a:spcPct val="0"/>
            </a:spcBef>
            <a:spcAft>
              <a:spcPct val="35000"/>
            </a:spcAft>
          </a:pPr>
          <a:r>
            <a:rPr lang="ar-SA" sz="1200" b="1" kern="1200">
              <a:solidFill>
                <a:schemeClr val="bg1"/>
              </a:solidFill>
            </a:rPr>
            <a:t>قسم الفيزياء</a:t>
          </a:r>
        </a:p>
      </dsp:txBody>
      <dsp:txXfrm>
        <a:off x="4371936" y="6669576"/>
        <a:ext cx="1384257" cy="40951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1DD1F-8036-4353-8F89-A18DAEF9A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2252</Words>
  <Characters>12838</Characters>
  <Application>Microsoft Office Word</Application>
  <DocSecurity>0</DocSecurity>
  <Lines>106</Lines>
  <Paragraphs>30</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15060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7</cp:lastModifiedBy>
  <cp:revision>2</cp:revision>
  <dcterms:created xsi:type="dcterms:W3CDTF">2015-04-10T04:39:00Z</dcterms:created>
  <dcterms:modified xsi:type="dcterms:W3CDTF">2015-04-10T04:39:00Z</dcterms:modified>
</cp:coreProperties>
</file>