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CF" w:rsidRPr="00C42DF3" w:rsidRDefault="006F3FCF" w:rsidP="006F3FCF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6F3FCF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Project (2)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6F3FCF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497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6F3FCF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496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6F3FCF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6F3FCF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 (2+4+0)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6F3FCF" w:rsidRPr="00C42DF3" w:rsidRDefault="006F3FCF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6F3FCF" w:rsidRPr="00C42DF3" w:rsidRDefault="006F3FCF" w:rsidP="006F3FCF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6F3FCF" w:rsidRPr="006F3FCF" w:rsidRDefault="006F3FCF" w:rsidP="006F3FCF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</w:t>
      </w:r>
    </w:p>
    <w:p w:rsidR="006F3FCF" w:rsidRPr="00C42DF3" w:rsidRDefault="006F3FCF" w:rsidP="006F3FCF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In this course, each group will continue developing the software systems started in CAP 496. Each group must use a particular tool to implement its system in a good programming practice. This implementation tool is preferably new –i.e. not taken in previous courses. Furthermore, students must generate a user manual for their information system in an appropriate format. At the end of the term, each group must submit a final report, which documents completely the information system from the problem definition phase to the implementation phase and contains a user manual for the information system. Teamwork, leadership, communication and writing skills are all important ingredients for a successful project.</w:t>
      </w:r>
    </w:p>
    <w:p w:rsidR="006F3FCF" w:rsidRPr="006F3FCF" w:rsidRDefault="006F3FCF" w:rsidP="006F3FCF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course enables students to demonstrate their theoretical knowledge and professional skills.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design and conduct experiments, as well as to analyze and interpret data.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design a system, component, or process to meet desired needs within realistic constraints such as economic, environmental, social, political, ethical, health and safety, manufacturability, and sustainability.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function on multidisciplinary teams.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understanding of professional and ethical responsibility.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communicate effectively.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broad education necessary to understand the impact of information systems in a global, economic, environmental, and societal context.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proofErr w:type="gramStart"/>
      <w:r w:rsidRPr="00C42DF3">
        <w:rPr>
          <w:rFonts w:ascii="Times New Roman" w:hAnsi="Times New Roman"/>
          <w:sz w:val="24"/>
          <w:szCs w:val="24"/>
        </w:rPr>
        <w:t>A recognition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of the need for, and an ability to engage in life-long learning.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proofErr w:type="gramStart"/>
      <w:r w:rsidRPr="00C42DF3">
        <w:rPr>
          <w:rFonts w:ascii="Times New Roman" w:hAnsi="Times New Roman"/>
          <w:sz w:val="24"/>
          <w:szCs w:val="24"/>
        </w:rPr>
        <w:lastRenderedPageBreak/>
        <w:t>A knowledge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of contemporary issues.</w:t>
      </w:r>
    </w:p>
    <w:p w:rsidR="006F3FCF" w:rsidRPr="006F3FCF" w:rsidRDefault="006F3FCF" w:rsidP="006F3FCF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An ability to apply knowledge of computing and mathematics appropriate to the discipline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analyze a problem, and identify and define the computing requirements appropriate to its solution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An ability to use current techniques, skills, and tools necessary for computing practice.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design, implement, and evaluate a computer-based system, process, component, or program to meet desired needs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An ability to analyze the local and global impact of computing on individuals, organizations, and society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function effectively on teams to accomplish a common goal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understanding of professional, ethical, legal, security and social issues and responsibilities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Recognition of the need for and an ability to engage in continuing professional development</w:t>
      </w:r>
    </w:p>
    <w:p w:rsidR="006F3FCF" w:rsidRPr="00C42DF3" w:rsidRDefault="006F3FCF" w:rsidP="006F3FCF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An ability to communicate effectively with a range of audiences</w:t>
      </w:r>
    </w:p>
    <w:p w:rsidR="006F3FCF" w:rsidRPr="00C42DF3" w:rsidRDefault="006F3FCF" w:rsidP="006F3FCF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6F3FCF" w:rsidRPr="006F3FCF" w:rsidRDefault="006F3FCF" w:rsidP="006F3FCF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6F3FCF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6F3FCF" w:rsidRPr="00C42DF3" w:rsidRDefault="006F3FCF" w:rsidP="006F3FCF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None</w:t>
      </w:r>
    </w:p>
    <w:p w:rsidR="007F7D0E" w:rsidRDefault="007F7D0E"/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0831"/>
    <w:multiLevelType w:val="hybridMultilevel"/>
    <w:tmpl w:val="F7FC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3FCF"/>
    <w:rsid w:val="003134E4"/>
    <w:rsid w:val="005E4D7D"/>
    <w:rsid w:val="006F3FCF"/>
    <w:rsid w:val="007F7D0E"/>
    <w:rsid w:val="00B34E91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CF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F3FCF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6F3F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2015-04-11T07:11:00Z</dcterms:created>
  <dcterms:modified xsi:type="dcterms:W3CDTF">2015-04-11T07:11:00Z</dcterms:modified>
</cp:coreProperties>
</file>