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26" w:rsidRPr="00B92526" w:rsidRDefault="00B92526" w:rsidP="00B92526">
      <w:pPr>
        <w:pStyle w:val="Titre1"/>
        <w:shd w:val="clear" w:color="auto" w:fill="FFFFFF"/>
        <w:spacing w:before="0" w:beforeAutospacing="0" w:after="0" w:afterAutospacing="0" w:line="435" w:lineRule="atLeast"/>
        <w:jc w:val="center"/>
        <w:textAlignment w:val="baseline"/>
        <w:rPr>
          <w:rFonts w:ascii="Tahoma" w:hAnsi="Tahoma" w:cs="Tahoma"/>
          <w:color w:val="000000"/>
          <w:sz w:val="37"/>
          <w:szCs w:val="37"/>
          <w:lang w:val="en-US"/>
        </w:rPr>
      </w:pPr>
      <w:r w:rsidRPr="00B92526">
        <w:rPr>
          <w:rFonts w:ascii="Arial" w:hAnsi="Arial" w:cs="Arial"/>
          <w:color w:val="008000"/>
          <w:sz w:val="34"/>
          <w:szCs w:val="34"/>
          <w:bdr w:val="none" w:sz="0" w:space="0" w:color="auto" w:frame="1"/>
          <w:lang w:val="en-US"/>
        </w:rPr>
        <w:t>Unit of Plans and</w:t>
      </w:r>
      <w:proofErr w:type="gramStart"/>
      <w:r w:rsidRPr="00B92526">
        <w:rPr>
          <w:rFonts w:ascii="Arial" w:hAnsi="Arial" w:cs="Arial"/>
          <w:color w:val="008000"/>
          <w:sz w:val="34"/>
          <w:szCs w:val="34"/>
          <w:bdr w:val="none" w:sz="0" w:space="0" w:color="auto" w:frame="1"/>
          <w:lang w:val="en-US"/>
        </w:rPr>
        <w:t>  Study</w:t>
      </w:r>
      <w:proofErr w:type="gramEnd"/>
      <w:r w:rsidRPr="00B92526">
        <w:rPr>
          <w:rFonts w:ascii="Arial" w:hAnsi="Arial" w:cs="Arial"/>
          <w:color w:val="008000"/>
          <w:sz w:val="34"/>
          <w:szCs w:val="34"/>
          <w:bdr w:val="none" w:sz="0" w:space="0" w:color="auto" w:frame="1"/>
          <w:lang w:val="en-US"/>
        </w:rPr>
        <w:t> Programs</w:t>
      </w:r>
    </w:p>
    <w:p w:rsidR="00B92526" w:rsidRPr="00B92526" w:rsidRDefault="00B92526" w:rsidP="00B92526">
      <w:pPr>
        <w:pStyle w:val="NormalWeb"/>
        <w:shd w:val="clear" w:color="auto" w:fill="FFFFFF"/>
        <w:spacing w:before="240" w:beforeAutospacing="0" w:after="240" w:afterAutospacing="0" w:line="335" w:lineRule="atLeast"/>
        <w:textAlignment w:val="baseline"/>
        <w:rPr>
          <w:rFonts w:ascii="Tahoma" w:hAnsi="Tahoma" w:cs="Tahoma"/>
          <w:color w:val="000000"/>
          <w:sz w:val="22"/>
          <w:szCs w:val="22"/>
          <w:lang w:val="en-US"/>
        </w:rPr>
      </w:pPr>
    </w:p>
    <w:p w:rsidR="00B92526" w:rsidRPr="00B92526" w:rsidRDefault="00B92526" w:rsidP="00B92526">
      <w:pPr>
        <w:pStyle w:val="NormalWeb"/>
        <w:shd w:val="clear" w:color="auto" w:fill="FFFFFF"/>
        <w:spacing w:before="240" w:beforeAutospacing="0" w:after="240" w:afterAutospacing="0" w:line="335" w:lineRule="atLeast"/>
        <w:textAlignment w:val="baseline"/>
        <w:rPr>
          <w:rFonts w:ascii="Tahoma" w:hAnsi="Tahoma" w:cs="Tahoma"/>
          <w:color w:val="000000"/>
          <w:sz w:val="22"/>
          <w:szCs w:val="22"/>
          <w:lang w:val="en-US"/>
        </w:rPr>
      </w:pPr>
    </w:p>
    <w:p w:rsidR="00B92526" w:rsidRPr="00B92526" w:rsidRDefault="00B92526" w:rsidP="00B92526">
      <w:pPr>
        <w:pStyle w:val="NormalWeb"/>
        <w:shd w:val="clear" w:color="auto" w:fill="FFFFFF"/>
        <w:spacing w:before="0" w:beforeAutospacing="0" w:after="0" w:afterAutospacing="0" w:line="335" w:lineRule="atLeast"/>
        <w:textAlignment w:val="baseline"/>
        <w:rPr>
          <w:rFonts w:ascii="Tahoma" w:hAnsi="Tahoma" w:cs="Tahoma"/>
          <w:color w:val="000000"/>
          <w:sz w:val="22"/>
          <w:szCs w:val="22"/>
          <w:lang w:val="en-US"/>
        </w:rPr>
      </w:pPr>
      <w:r w:rsidRPr="00B92526">
        <w:rPr>
          <w:rStyle w:val="lev"/>
          <w:rFonts w:ascii="Arial" w:hAnsi="Arial" w:cs="Arial"/>
          <w:color w:val="000000"/>
          <w:sz w:val="27"/>
          <w:szCs w:val="27"/>
          <w:bdr w:val="none" w:sz="0" w:space="0" w:color="auto" w:frame="1"/>
          <w:lang w:val="en-US"/>
        </w:rPr>
        <w:t>Coordinator (male student section):</w:t>
      </w:r>
    </w:p>
    <w:p w:rsidR="00B92526" w:rsidRPr="00B92526" w:rsidRDefault="00B92526" w:rsidP="00B92526">
      <w:pPr>
        <w:pStyle w:val="NormalWeb"/>
        <w:shd w:val="clear" w:color="auto" w:fill="FFFFFF"/>
        <w:spacing w:before="0" w:beforeAutospacing="0" w:after="0" w:afterAutospacing="0" w:line="335" w:lineRule="atLeast"/>
        <w:textAlignment w:val="baseline"/>
        <w:rPr>
          <w:rFonts w:ascii="Tahoma" w:hAnsi="Tahoma" w:cs="Tahoma"/>
          <w:color w:val="000000"/>
          <w:sz w:val="22"/>
          <w:szCs w:val="22"/>
          <w:lang w:val="en-US"/>
        </w:rPr>
      </w:pPr>
      <w:r w:rsidRPr="00B92526">
        <w:rPr>
          <w:rFonts w:ascii="Arial" w:hAnsi="Arial" w:cs="Arial"/>
          <w:color w:val="000000"/>
          <w:sz w:val="23"/>
          <w:szCs w:val="23"/>
          <w:bdr w:val="none" w:sz="0" w:space="0" w:color="auto" w:frame="1"/>
          <w:lang w:val="en-US"/>
        </w:rPr>
        <w:t xml:space="preserve">Dr. </w:t>
      </w:r>
      <w:proofErr w:type="spellStart"/>
      <w:r w:rsidRPr="00B92526">
        <w:rPr>
          <w:rFonts w:ascii="Arial" w:hAnsi="Arial" w:cs="Arial"/>
          <w:color w:val="000000"/>
          <w:sz w:val="23"/>
          <w:szCs w:val="23"/>
          <w:bdr w:val="none" w:sz="0" w:space="0" w:color="auto" w:frame="1"/>
          <w:lang w:val="en-US"/>
        </w:rPr>
        <w:t>Tajuddin</w:t>
      </w:r>
      <w:proofErr w:type="spellEnd"/>
      <w:r w:rsidRPr="00B92526">
        <w:rPr>
          <w:rFonts w:ascii="Arial" w:hAnsi="Arial" w:cs="Arial"/>
          <w:color w:val="000000"/>
          <w:sz w:val="23"/>
          <w:szCs w:val="23"/>
          <w:bdr w:val="none" w:sz="0" w:space="0" w:color="auto" w:frame="1"/>
          <w:lang w:val="en-US"/>
        </w:rPr>
        <w:t xml:space="preserve"> Ahmed Mohammed. Email:</w:t>
      </w:r>
      <w:r w:rsidRPr="00B92526">
        <w:rPr>
          <w:rStyle w:val="apple-converted-space"/>
          <w:rFonts w:ascii="Arial" w:hAnsi="Arial" w:cs="Arial"/>
          <w:color w:val="000000"/>
          <w:sz w:val="23"/>
          <w:szCs w:val="23"/>
          <w:bdr w:val="none" w:sz="0" w:space="0" w:color="auto" w:frame="1"/>
          <w:lang w:val="en-US"/>
        </w:rPr>
        <w:t> </w:t>
      </w:r>
      <w:hyperlink r:id="rId4" w:tgtFrame="_blank" w:history="1">
        <w:r w:rsidRPr="00B92526">
          <w:rPr>
            <w:rStyle w:val="Lienhypertexte"/>
            <w:rFonts w:ascii="Arial" w:hAnsi="Arial" w:cs="Arial"/>
            <w:color w:val="0074BD"/>
            <w:sz w:val="23"/>
            <w:szCs w:val="23"/>
            <w:u w:val="none"/>
            <w:bdr w:val="none" w:sz="0" w:space="0" w:color="auto" w:frame="1"/>
            <w:lang w:val="en-US"/>
          </w:rPr>
          <w:t>tm.ahmed@mu.edu.sa</w:t>
        </w:r>
      </w:hyperlink>
      <w:r w:rsidRPr="00B92526">
        <w:rPr>
          <w:rStyle w:val="apple-converted-space"/>
          <w:rFonts w:ascii="Arial" w:hAnsi="Arial" w:cs="Arial"/>
          <w:color w:val="000000"/>
          <w:sz w:val="23"/>
          <w:szCs w:val="23"/>
          <w:bdr w:val="none" w:sz="0" w:space="0" w:color="auto" w:frame="1"/>
          <w:lang w:val="en-US"/>
        </w:rPr>
        <w:t> </w:t>
      </w:r>
      <w:r w:rsidRPr="00B92526">
        <w:rPr>
          <w:rFonts w:ascii="Arial" w:hAnsi="Arial" w:cs="Arial"/>
          <w:color w:val="000000"/>
          <w:sz w:val="23"/>
          <w:szCs w:val="23"/>
          <w:bdr w:val="none" w:sz="0" w:space="0" w:color="auto" w:frame="1"/>
          <w:lang w:val="en-US"/>
        </w:rPr>
        <w:t>Ext:</w:t>
      </w:r>
    </w:p>
    <w:p w:rsidR="00B92526" w:rsidRPr="00B92526" w:rsidRDefault="00B92526" w:rsidP="00B92526">
      <w:pPr>
        <w:pStyle w:val="NormalWeb"/>
        <w:shd w:val="clear" w:color="auto" w:fill="FFFFFF"/>
        <w:spacing w:before="0" w:beforeAutospacing="0" w:after="0" w:afterAutospacing="0" w:line="335" w:lineRule="atLeast"/>
        <w:textAlignment w:val="baseline"/>
        <w:rPr>
          <w:rFonts w:ascii="Tahoma" w:hAnsi="Tahoma" w:cs="Tahoma"/>
          <w:color w:val="000000"/>
          <w:sz w:val="22"/>
          <w:szCs w:val="22"/>
          <w:lang w:val="en-US"/>
        </w:rPr>
      </w:pPr>
      <w:r w:rsidRPr="00B92526">
        <w:rPr>
          <w:rStyle w:val="lev"/>
          <w:rFonts w:ascii="Arial" w:hAnsi="Arial" w:cs="Arial"/>
          <w:color w:val="000000"/>
          <w:sz w:val="27"/>
          <w:szCs w:val="27"/>
          <w:bdr w:val="none" w:sz="0" w:space="0" w:color="auto" w:frame="1"/>
          <w:lang w:val="en-US"/>
        </w:rPr>
        <w:t>Unit Coordinator (female student section):</w:t>
      </w:r>
    </w:p>
    <w:p w:rsidR="00B92526" w:rsidRPr="00B92526" w:rsidRDefault="00B92526" w:rsidP="00B92526">
      <w:pPr>
        <w:pStyle w:val="NormalWeb"/>
        <w:shd w:val="clear" w:color="auto" w:fill="FFFFFF"/>
        <w:spacing w:before="0" w:beforeAutospacing="0" w:after="0" w:afterAutospacing="0" w:line="335" w:lineRule="atLeast"/>
        <w:textAlignment w:val="baseline"/>
        <w:rPr>
          <w:rFonts w:ascii="Tahoma" w:hAnsi="Tahoma" w:cs="Tahoma"/>
          <w:color w:val="000000"/>
          <w:sz w:val="22"/>
          <w:szCs w:val="22"/>
          <w:lang w:val="en-US"/>
        </w:rPr>
      </w:pPr>
      <w:r w:rsidRPr="00B92526">
        <w:rPr>
          <w:rFonts w:ascii="Arial" w:hAnsi="Arial" w:cs="Arial"/>
          <w:color w:val="000000"/>
          <w:sz w:val="23"/>
          <w:szCs w:val="23"/>
          <w:bdr w:val="none" w:sz="0" w:space="0" w:color="auto" w:frame="1"/>
          <w:lang w:val="en-US"/>
        </w:rPr>
        <w:t xml:space="preserve">Dr. </w:t>
      </w:r>
      <w:proofErr w:type="spellStart"/>
      <w:r w:rsidRPr="00B92526">
        <w:rPr>
          <w:rFonts w:ascii="Arial" w:hAnsi="Arial" w:cs="Arial"/>
          <w:color w:val="000000"/>
          <w:sz w:val="23"/>
          <w:szCs w:val="23"/>
          <w:bdr w:val="none" w:sz="0" w:space="0" w:color="auto" w:frame="1"/>
          <w:lang w:val="en-US"/>
        </w:rPr>
        <w:t>Huwaida</w:t>
      </w:r>
      <w:proofErr w:type="spellEnd"/>
      <w:r w:rsidRPr="00B92526">
        <w:rPr>
          <w:rFonts w:ascii="Arial" w:hAnsi="Arial" w:cs="Arial"/>
          <w:color w:val="000000"/>
          <w:sz w:val="23"/>
          <w:szCs w:val="23"/>
          <w:bdr w:val="none" w:sz="0" w:space="0" w:color="auto" w:frame="1"/>
          <w:lang w:val="en-US"/>
        </w:rPr>
        <w:t xml:space="preserve"> Ibrahim </w:t>
      </w:r>
      <w:proofErr w:type="spellStart"/>
      <w:r w:rsidRPr="00B92526">
        <w:rPr>
          <w:rFonts w:ascii="Arial" w:hAnsi="Arial" w:cs="Arial"/>
          <w:color w:val="000000"/>
          <w:sz w:val="23"/>
          <w:szCs w:val="23"/>
          <w:bdr w:val="none" w:sz="0" w:space="0" w:color="auto" w:frame="1"/>
          <w:lang w:val="en-US"/>
        </w:rPr>
        <w:t>Idris</w:t>
      </w:r>
      <w:proofErr w:type="spellEnd"/>
      <w:r w:rsidRPr="00B92526">
        <w:rPr>
          <w:rFonts w:ascii="Arial" w:hAnsi="Arial" w:cs="Arial"/>
          <w:color w:val="000000"/>
          <w:sz w:val="23"/>
          <w:szCs w:val="23"/>
          <w:bdr w:val="none" w:sz="0" w:space="0" w:color="auto" w:frame="1"/>
          <w:lang w:val="en-US"/>
        </w:rPr>
        <w:t>. Email:</w:t>
      </w:r>
      <w:r w:rsidRPr="00B92526">
        <w:rPr>
          <w:rStyle w:val="apple-converted-space"/>
          <w:rFonts w:ascii="Arial" w:hAnsi="Arial" w:cs="Arial"/>
          <w:color w:val="000000"/>
          <w:sz w:val="23"/>
          <w:szCs w:val="23"/>
          <w:bdr w:val="none" w:sz="0" w:space="0" w:color="auto" w:frame="1"/>
          <w:lang w:val="en-US"/>
        </w:rPr>
        <w:t> </w:t>
      </w:r>
      <w:hyperlink r:id="rId5" w:tgtFrame="_blank" w:history="1">
        <w:r w:rsidRPr="00B92526">
          <w:rPr>
            <w:rStyle w:val="Lienhypertexte"/>
            <w:rFonts w:ascii="Arial" w:hAnsi="Arial" w:cs="Arial"/>
            <w:color w:val="0074BD"/>
            <w:sz w:val="23"/>
            <w:szCs w:val="23"/>
            <w:u w:val="none"/>
            <w:bdr w:val="none" w:sz="0" w:space="0" w:color="auto" w:frame="1"/>
            <w:lang w:val="en-US"/>
          </w:rPr>
          <w:t>hi.idriss@mu.edu.sa</w:t>
        </w:r>
      </w:hyperlink>
      <w:r w:rsidRPr="00B92526">
        <w:rPr>
          <w:rStyle w:val="apple-converted-space"/>
          <w:rFonts w:ascii="Arial" w:hAnsi="Arial" w:cs="Arial"/>
          <w:color w:val="000000"/>
          <w:sz w:val="23"/>
          <w:szCs w:val="23"/>
          <w:bdr w:val="none" w:sz="0" w:space="0" w:color="auto" w:frame="1"/>
          <w:lang w:val="en-US"/>
        </w:rPr>
        <w:t> </w:t>
      </w:r>
      <w:r w:rsidRPr="00B92526">
        <w:rPr>
          <w:rFonts w:ascii="Arial" w:hAnsi="Arial" w:cs="Arial"/>
          <w:color w:val="000000"/>
          <w:sz w:val="23"/>
          <w:szCs w:val="23"/>
          <w:bdr w:val="none" w:sz="0" w:space="0" w:color="auto" w:frame="1"/>
          <w:lang w:val="en-US"/>
        </w:rPr>
        <w:t>Ext:</w:t>
      </w:r>
    </w:p>
    <w:p w:rsidR="00B92526" w:rsidRPr="00B92526" w:rsidRDefault="00B92526" w:rsidP="00B92526">
      <w:pPr>
        <w:pStyle w:val="NormalWeb"/>
        <w:shd w:val="clear" w:color="auto" w:fill="FFFFFF"/>
        <w:spacing w:before="240" w:beforeAutospacing="0" w:after="240" w:afterAutospacing="0" w:line="335" w:lineRule="atLeast"/>
        <w:textAlignment w:val="baseline"/>
        <w:rPr>
          <w:rFonts w:ascii="Tahoma" w:hAnsi="Tahoma" w:cs="Tahoma"/>
          <w:color w:val="000000"/>
          <w:sz w:val="22"/>
          <w:szCs w:val="22"/>
          <w:lang w:val="en-US"/>
        </w:rPr>
      </w:pPr>
    </w:p>
    <w:p w:rsidR="00B92526" w:rsidRPr="00B92526" w:rsidRDefault="00B92526" w:rsidP="00B92526">
      <w:pPr>
        <w:pStyle w:val="Titre1"/>
        <w:shd w:val="clear" w:color="auto" w:fill="FFFFFF"/>
        <w:spacing w:before="0" w:beforeAutospacing="0" w:after="0" w:afterAutospacing="0" w:line="335" w:lineRule="atLeast"/>
        <w:textAlignment w:val="baseline"/>
        <w:rPr>
          <w:rFonts w:ascii="Tahoma" w:hAnsi="Tahoma" w:cs="Tahoma"/>
          <w:color w:val="000000"/>
          <w:sz w:val="37"/>
          <w:szCs w:val="37"/>
          <w:lang w:val="en-US"/>
        </w:rPr>
      </w:pPr>
      <w:r w:rsidRPr="00B92526">
        <w:rPr>
          <w:rFonts w:ascii="Arial" w:hAnsi="Arial" w:cs="Arial"/>
          <w:color w:val="008000"/>
          <w:sz w:val="34"/>
          <w:szCs w:val="34"/>
          <w:bdr w:val="none" w:sz="0" w:space="0" w:color="auto" w:frame="1"/>
          <w:lang w:val="en-US"/>
        </w:rPr>
        <w:t>About the Unit:</w:t>
      </w:r>
    </w:p>
    <w:p w:rsidR="00B92526" w:rsidRPr="00B92526" w:rsidRDefault="00B92526" w:rsidP="00B92526">
      <w:pPr>
        <w:pStyle w:val="NormalWeb"/>
        <w:shd w:val="clear" w:color="auto" w:fill="FFFFFF"/>
        <w:spacing w:before="0" w:beforeAutospacing="0" w:after="0" w:afterAutospacing="0" w:line="335" w:lineRule="atLeast"/>
        <w:textAlignment w:val="baseline"/>
        <w:rPr>
          <w:rFonts w:ascii="Tahoma" w:hAnsi="Tahoma" w:cs="Tahoma"/>
          <w:color w:val="000000"/>
          <w:sz w:val="22"/>
          <w:szCs w:val="22"/>
          <w:lang w:val="en-US"/>
        </w:rPr>
      </w:pPr>
      <w:r w:rsidRPr="00B92526">
        <w:rPr>
          <w:rFonts w:ascii="Arial" w:hAnsi="Arial" w:cs="Arial"/>
          <w:color w:val="000000"/>
          <w:sz w:val="23"/>
          <w:szCs w:val="23"/>
          <w:bdr w:val="none" w:sz="0" w:space="0" w:color="auto" w:frame="1"/>
          <w:lang w:val="en-US"/>
        </w:rPr>
        <w:t>The Unit of Study Plans and Programs is responsible for preparing and developing study plans to improve educational outcomes in order to achieve compliance with academic accreditation standards. This is due to its positive impact on keeping pace with the development plans and meeting the needs of the labor market.</w:t>
      </w:r>
    </w:p>
    <w:p w:rsidR="00B92526" w:rsidRPr="00B92526" w:rsidRDefault="00B92526" w:rsidP="00B92526">
      <w:pPr>
        <w:pStyle w:val="Titre1"/>
        <w:shd w:val="clear" w:color="auto" w:fill="FFFFFF"/>
        <w:spacing w:before="167" w:beforeAutospacing="0" w:after="167" w:afterAutospacing="0" w:line="335" w:lineRule="atLeast"/>
        <w:textAlignment w:val="baseline"/>
        <w:rPr>
          <w:rFonts w:ascii="Tahoma" w:hAnsi="Tahoma" w:cs="Tahoma"/>
          <w:color w:val="000000"/>
          <w:sz w:val="37"/>
          <w:szCs w:val="37"/>
          <w:lang w:val="en-US"/>
        </w:rPr>
      </w:pPr>
    </w:p>
    <w:p w:rsidR="00B92526" w:rsidRPr="00B92526" w:rsidRDefault="00B92526" w:rsidP="00B92526">
      <w:pPr>
        <w:pStyle w:val="Titre1"/>
        <w:shd w:val="clear" w:color="auto" w:fill="FFFFFF"/>
        <w:spacing w:before="0" w:beforeAutospacing="0" w:after="0" w:afterAutospacing="0" w:line="335" w:lineRule="atLeast"/>
        <w:textAlignment w:val="baseline"/>
        <w:rPr>
          <w:rFonts w:ascii="Tahoma" w:hAnsi="Tahoma" w:cs="Tahoma"/>
          <w:color w:val="000000"/>
          <w:sz w:val="37"/>
          <w:szCs w:val="37"/>
          <w:lang w:val="en-US"/>
        </w:rPr>
      </w:pPr>
      <w:r w:rsidRPr="00B92526">
        <w:rPr>
          <w:rFonts w:ascii="Arial" w:hAnsi="Arial" w:cs="Arial"/>
          <w:color w:val="008000"/>
          <w:sz w:val="34"/>
          <w:szCs w:val="34"/>
          <w:bdr w:val="none" w:sz="0" w:space="0" w:color="auto" w:frame="1"/>
          <w:lang w:val="en-US"/>
        </w:rPr>
        <w:t>Tasks:</w:t>
      </w:r>
    </w:p>
    <w:p w:rsidR="00B92526" w:rsidRPr="00B92526" w:rsidRDefault="00B92526" w:rsidP="00B92526">
      <w:pPr>
        <w:pStyle w:val="NormalWeb"/>
        <w:shd w:val="clear" w:color="auto" w:fill="FFFFFF"/>
        <w:spacing w:before="0" w:beforeAutospacing="0" w:after="0" w:afterAutospacing="0" w:line="335" w:lineRule="atLeast"/>
        <w:ind w:left="670"/>
        <w:textAlignment w:val="baseline"/>
        <w:rPr>
          <w:rFonts w:ascii="Tahoma" w:hAnsi="Tahoma" w:cs="Tahoma"/>
          <w:color w:val="000000"/>
          <w:sz w:val="22"/>
          <w:szCs w:val="22"/>
          <w:lang w:val="en-US"/>
        </w:rPr>
      </w:pPr>
      <w:r w:rsidRPr="00B92526">
        <w:rPr>
          <w:rFonts w:ascii="Arial" w:hAnsi="Arial" w:cs="Arial"/>
          <w:color w:val="000000"/>
          <w:sz w:val="23"/>
          <w:szCs w:val="23"/>
          <w:bdr w:val="none" w:sz="0" w:space="0" w:color="auto" w:frame="1"/>
          <w:lang w:val="en-US"/>
        </w:rPr>
        <w:t>1- Setting the specifications and standards necessary for the preparation of plans and study programs in accordance with the National Commission for Assessment and Accreditation standards.</w:t>
      </w:r>
    </w:p>
    <w:p w:rsidR="00B92526" w:rsidRPr="00B92526" w:rsidRDefault="00B92526" w:rsidP="00B92526">
      <w:pPr>
        <w:pStyle w:val="NormalWeb"/>
        <w:shd w:val="clear" w:color="auto" w:fill="FFFFFF"/>
        <w:spacing w:before="0" w:beforeAutospacing="0" w:after="0" w:afterAutospacing="0" w:line="335" w:lineRule="atLeast"/>
        <w:ind w:left="670"/>
        <w:textAlignment w:val="baseline"/>
        <w:rPr>
          <w:rFonts w:ascii="Tahoma" w:hAnsi="Tahoma" w:cs="Tahoma"/>
          <w:color w:val="000000"/>
          <w:sz w:val="22"/>
          <w:szCs w:val="22"/>
          <w:lang w:val="en-US"/>
        </w:rPr>
      </w:pPr>
      <w:r w:rsidRPr="00B92526">
        <w:rPr>
          <w:rFonts w:ascii="Arial" w:hAnsi="Arial" w:cs="Arial"/>
          <w:color w:val="000000"/>
          <w:sz w:val="23"/>
          <w:szCs w:val="23"/>
          <w:bdr w:val="none" w:sz="0" w:space="0" w:color="auto" w:frame="1"/>
          <w:lang w:val="en-US"/>
        </w:rPr>
        <w:t xml:space="preserve">2- Reviewing College study plans and </w:t>
      </w:r>
      <w:proofErr w:type="gramStart"/>
      <w:r w:rsidRPr="00B92526">
        <w:rPr>
          <w:rFonts w:ascii="Arial" w:hAnsi="Arial" w:cs="Arial"/>
          <w:color w:val="000000"/>
          <w:sz w:val="23"/>
          <w:szCs w:val="23"/>
          <w:bdr w:val="none" w:sz="0" w:space="0" w:color="auto" w:frame="1"/>
          <w:lang w:val="en-US"/>
        </w:rPr>
        <w:t>evaluate</w:t>
      </w:r>
      <w:proofErr w:type="gramEnd"/>
      <w:r w:rsidRPr="00B92526">
        <w:rPr>
          <w:rFonts w:ascii="Arial" w:hAnsi="Arial" w:cs="Arial"/>
          <w:color w:val="000000"/>
          <w:sz w:val="23"/>
          <w:szCs w:val="23"/>
          <w:bdr w:val="none" w:sz="0" w:space="0" w:color="auto" w:frame="1"/>
          <w:lang w:val="en-US"/>
        </w:rPr>
        <w:t xml:space="preserve"> them according to the adopted standards, regulations and mechanisms, and recommend them for adoption.</w:t>
      </w:r>
    </w:p>
    <w:p w:rsidR="00B92526" w:rsidRPr="00B92526" w:rsidRDefault="00B92526" w:rsidP="00B92526">
      <w:pPr>
        <w:pStyle w:val="NormalWeb"/>
        <w:shd w:val="clear" w:color="auto" w:fill="FFFFFF"/>
        <w:spacing w:before="0" w:beforeAutospacing="0" w:after="0" w:afterAutospacing="0" w:line="335" w:lineRule="atLeast"/>
        <w:ind w:left="670"/>
        <w:textAlignment w:val="baseline"/>
        <w:rPr>
          <w:rFonts w:ascii="Tahoma" w:hAnsi="Tahoma" w:cs="Tahoma"/>
          <w:color w:val="000000"/>
          <w:sz w:val="22"/>
          <w:szCs w:val="22"/>
          <w:lang w:val="en-US"/>
        </w:rPr>
      </w:pPr>
      <w:r w:rsidRPr="00B92526">
        <w:rPr>
          <w:rFonts w:ascii="Arial" w:hAnsi="Arial" w:cs="Arial"/>
          <w:color w:val="000000"/>
          <w:sz w:val="23"/>
          <w:szCs w:val="23"/>
          <w:bdr w:val="none" w:sz="0" w:space="0" w:color="auto" w:frame="1"/>
          <w:lang w:val="en-US"/>
        </w:rPr>
        <w:t>3- Developing study plans and programs, and supporting the academic departments in order to accomplish study plans with high quality.</w:t>
      </w:r>
    </w:p>
    <w:p w:rsidR="00B92526" w:rsidRPr="00B92526" w:rsidRDefault="00B92526" w:rsidP="00B92526">
      <w:pPr>
        <w:pStyle w:val="NormalWeb"/>
        <w:shd w:val="clear" w:color="auto" w:fill="FFFFFF"/>
        <w:spacing w:before="0" w:beforeAutospacing="0" w:after="0" w:afterAutospacing="0" w:line="335" w:lineRule="atLeast"/>
        <w:ind w:left="670"/>
        <w:textAlignment w:val="baseline"/>
        <w:rPr>
          <w:rFonts w:ascii="Tahoma" w:hAnsi="Tahoma" w:cs="Tahoma"/>
          <w:color w:val="000000"/>
          <w:sz w:val="22"/>
          <w:szCs w:val="22"/>
          <w:lang w:val="en-US"/>
        </w:rPr>
      </w:pPr>
      <w:r w:rsidRPr="00B92526">
        <w:rPr>
          <w:rFonts w:ascii="Arial" w:hAnsi="Arial" w:cs="Arial"/>
          <w:color w:val="000000"/>
          <w:sz w:val="23"/>
          <w:szCs w:val="23"/>
          <w:bdr w:val="none" w:sz="0" w:space="0" w:color="auto" w:frame="1"/>
          <w:lang w:val="en-US"/>
        </w:rPr>
        <w:t>4- Academic cooperation with the corresponding departments in various universities locally, regionally and globally within a certified and official mechanism, in order to achieve quality in constructing plans and academic programs.</w:t>
      </w:r>
    </w:p>
    <w:p w:rsidR="00B92526" w:rsidRPr="00B92526" w:rsidRDefault="00B92526" w:rsidP="00B92526">
      <w:pPr>
        <w:pStyle w:val="NormalWeb"/>
        <w:shd w:val="clear" w:color="auto" w:fill="FFFFFF"/>
        <w:spacing w:before="0" w:beforeAutospacing="0" w:after="0" w:afterAutospacing="0" w:line="335" w:lineRule="atLeast"/>
        <w:ind w:left="670"/>
        <w:textAlignment w:val="baseline"/>
        <w:rPr>
          <w:rFonts w:ascii="Tahoma" w:hAnsi="Tahoma" w:cs="Tahoma"/>
          <w:color w:val="000000"/>
          <w:sz w:val="22"/>
          <w:szCs w:val="22"/>
          <w:lang w:val="en-US"/>
        </w:rPr>
      </w:pPr>
      <w:r w:rsidRPr="00B92526">
        <w:rPr>
          <w:rFonts w:ascii="Arial" w:hAnsi="Arial" w:cs="Arial"/>
          <w:color w:val="000000"/>
          <w:sz w:val="23"/>
          <w:szCs w:val="23"/>
          <w:bdr w:val="none" w:sz="0" w:space="0" w:color="auto" w:frame="1"/>
          <w:lang w:val="en-US"/>
        </w:rPr>
        <w:t>5- Raising the efficiency of workers in the field of study plans and programs.</w:t>
      </w:r>
    </w:p>
    <w:p w:rsidR="00B92526" w:rsidRPr="00B92526" w:rsidRDefault="00B92526" w:rsidP="00B92526">
      <w:pPr>
        <w:pStyle w:val="NormalWeb"/>
        <w:shd w:val="clear" w:color="auto" w:fill="FFFFFF"/>
        <w:spacing w:before="0" w:beforeAutospacing="0" w:after="0" w:afterAutospacing="0" w:line="335" w:lineRule="atLeast"/>
        <w:ind w:left="670"/>
        <w:textAlignment w:val="baseline"/>
        <w:rPr>
          <w:rFonts w:ascii="Tahoma" w:hAnsi="Tahoma" w:cs="Tahoma"/>
          <w:color w:val="000000"/>
          <w:sz w:val="22"/>
          <w:szCs w:val="22"/>
          <w:lang w:val="en-US"/>
        </w:rPr>
      </w:pPr>
      <w:r w:rsidRPr="00B92526">
        <w:rPr>
          <w:rFonts w:ascii="Arial" w:hAnsi="Arial" w:cs="Arial"/>
          <w:color w:val="000000"/>
          <w:sz w:val="23"/>
          <w:szCs w:val="23"/>
          <w:bdr w:val="none" w:sz="0" w:space="0" w:color="auto" w:frame="1"/>
          <w:lang w:val="en-US"/>
        </w:rPr>
        <w:t xml:space="preserve">6- Continuous follow-up on the work and activities of study plans committees in the departments; for the purposes of evaluation and improvement, and provide the necessary means and equipment for them by coordinating with the Vice </w:t>
      </w:r>
      <w:proofErr w:type="spellStart"/>
      <w:r w:rsidRPr="00B92526">
        <w:rPr>
          <w:rFonts w:ascii="Arial" w:hAnsi="Arial" w:cs="Arial"/>
          <w:color w:val="000000"/>
          <w:sz w:val="23"/>
          <w:szCs w:val="23"/>
          <w:bdr w:val="none" w:sz="0" w:space="0" w:color="auto" w:frame="1"/>
          <w:lang w:val="en-US"/>
        </w:rPr>
        <w:t>Rectorate</w:t>
      </w:r>
      <w:proofErr w:type="spellEnd"/>
      <w:r w:rsidRPr="00B92526">
        <w:rPr>
          <w:rFonts w:ascii="Arial" w:hAnsi="Arial" w:cs="Arial"/>
          <w:color w:val="000000"/>
          <w:sz w:val="23"/>
          <w:szCs w:val="23"/>
          <w:bdr w:val="none" w:sz="0" w:space="0" w:color="auto" w:frame="1"/>
          <w:lang w:val="en-US"/>
        </w:rPr>
        <w:t xml:space="preserve"> for Academic Affairs (Permanent Committee of Study Plan).</w:t>
      </w:r>
    </w:p>
    <w:p w:rsidR="00B92526" w:rsidRPr="00B92526" w:rsidRDefault="00B92526" w:rsidP="00B92526">
      <w:pPr>
        <w:pStyle w:val="NormalWeb"/>
        <w:shd w:val="clear" w:color="auto" w:fill="FFFFFF"/>
        <w:spacing w:before="0" w:beforeAutospacing="0" w:after="0" w:afterAutospacing="0" w:line="335" w:lineRule="atLeast"/>
        <w:ind w:left="670"/>
        <w:textAlignment w:val="baseline"/>
        <w:rPr>
          <w:rFonts w:ascii="Tahoma" w:hAnsi="Tahoma" w:cs="Tahoma"/>
          <w:color w:val="000000"/>
          <w:sz w:val="22"/>
          <w:szCs w:val="22"/>
          <w:lang w:val="en-US"/>
        </w:rPr>
      </w:pPr>
      <w:proofErr w:type="gramStart"/>
      <w:r w:rsidRPr="00B92526">
        <w:rPr>
          <w:rFonts w:ascii="Arial" w:hAnsi="Arial" w:cs="Arial"/>
          <w:color w:val="000000"/>
          <w:sz w:val="23"/>
          <w:szCs w:val="23"/>
          <w:bdr w:val="none" w:sz="0" w:space="0" w:color="auto" w:frame="1"/>
          <w:lang w:val="en-US"/>
        </w:rPr>
        <w:lastRenderedPageBreak/>
        <w:t>7- To follow-up the development of study plans and programs on the local and foreign universities level.</w:t>
      </w:r>
      <w:proofErr w:type="gramEnd"/>
    </w:p>
    <w:p w:rsidR="00B92526" w:rsidRPr="00B92526" w:rsidRDefault="00B92526" w:rsidP="00B92526">
      <w:pPr>
        <w:pStyle w:val="NormalWeb"/>
        <w:shd w:val="clear" w:color="auto" w:fill="FFFFFF"/>
        <w:spacing w:before="0" w:beforeAutospacing="0" w:after="0" w:afterAutospacing="0" w:line="335" w:lineRule="atLeast"/>
        <w:ind w:left="670"/>
        <w:textAlignment w:val="baseline"/>
        <w:rPr>
          <w:rFonts w:ascii="Tahoma" w:hAnsi="Tahoma" w:cs="Tahoma"/>
          <w:color w:val="000000"/>
          <w:sz w:val="22"/>
          <w:szCs w:val="22"/>
          <w:lang w:val="en-US"/>
        </w:rPr>
      </w:pPr>
      <w:r w:rsidRPr="00B92526">
        <w:rPr>
          <w:rFonts w:ascii="Arial" w:hAnsi="Arial" w:cs="Arial"/>
          <w:color w:val="000000"/>
          <w:sz w:val="23"/>
          <w:szCs w:val="23"/>
          <w:bdr w:val="none" w:sz="0" w:space="0" w:color="auto" w:frame="1"/>
          <w:lang w:val="en-US"/>
        </w:rPr>
        <w:t>8- Coordinating with the relevant authorities to organize workshops and training sessions in the field of study plans and programs.</w:t>
      </w:r>
    </w:p>
    <w:p w:rsidR="00B92526" w:rsidRPr="00B92526" w:rsidRDefault="00B92526" w:rsidP="00B92526">
      <w:pPr>
        <w:pStyle w:val="NormalWeb"/>
        <w:shd w:val="clear" w:color="auto" w:fill="FFFFFF"/>
        <w:spacing w:before="0" w:beforeAutospacing="0" w:after="0" w:afterAutospacing="0" w:line="335" w:lineRule="atLeast"/>
        <w:ind w:left="670"/>
        <w:textAlignment w:val="baseline"/>
        <w:rPr>
          <w:rFonts w:ascii="Tahoma" w:hAnsi="Tahoma" w:cs="Tahoma"/>
          <w:color w:val="000000"/>
          <w:sz w:val="22"/>
          <w:szCs w:val="22"/>
          <w:lang w:val="en-US"/>
        </w:rPr>
      </w:pPr>
      <w:r w:rsidRPr="00B92526">
        <w:rPr>
          <w:rFonts w:ascii="Arial" w:hAnsi="Arial" w:cs="Arial"/>
          <w:color w:val="000000"/>
          <w:sz w:val="23"/>
          <w:szCs w:val="23"/>
          <w:bdr w:val="none" w:sz="0" w:space="0" w:color="auto" w:frame="1"/>
          <w:lang w:val="en-US"/>
        </w:rPr>
        <w:t>9- Preparing the Unit meetings and minutes.</w:t>
      </w:r>
    </w:p>
    <w:p w:rsidR="00B92526" w:rsidRPr="00B92526" w:rsidRDefault="00B92526" w:rsidP="00B92526">
      <w:pPr>
        <w:pStyle w:val="NormalWeb"/>
        <w:shd w:val="clear" w:color="auto" w:fill="FFFFFF"/>
        <w:spacing w:before="0" w:beforeAutospacing="0" w:after="0" w:afterAutospacing="0" w:line="335" w:lineRule="atLeast"/>
        <w:ind w:left="670"/>
        <w:textAlignment w:val="baseline"/>
        <w:rPr>
          <w:rFonts w:ascii="Tahoma" w:hAnsi="Tahoma" w:cs="Tahoma"/>
          <w:color w:val="000000"/>
          <w:sz w:val="22"/>
          <w:szCs w:val="22"/>
          <w:lang w:val="en-US"/>
        </w:rPr>
      </w:pPr>
      <w:r w:rsidRPr="00B92526">
        <w:rPr>
          <w:rFonts w:ascii="Arial" w:hAnsi="Arial" w:cs="Arial"/>
          <w:color w:val="000000"/>
          <w:sz w:val="23"/>
          <w:szCs w:val="23"/>
          <w:bdr w:val="none" w:sz="0" w:space="0" w:color="auto" w:frame="1"/>
          <w:lang w:val="en-US"/>
        </w:rPr>
        <w:t>10- Organizing survey questionnaires, and disseminating relevant prints.</w:t>
      </w:r>
    </w:p>
    <w:p w:rsidR="00B92526" w:rsidRPr="00B92526" w:rsidRDefault="00B92526" w:rsidP="00B92526">
      <w:pPr>
        <w:pStyle w:val="NormalWeb"/>
        <w:shd w:val="clear" w:color="auto" w:fill="FFFFFF"/>
        <w:spacing w:before="0" w:beforeAutospacing="0" w:after="0" w:afterAutospacing="0" w:line="335" w:lineRule="atLeast"/>
        <w:ind w:left="670"/>
        <w:textAlignment w:val="baseline"/>
        <w:rPr>
          <w:rFonts w:ascii="Tahoma" w:hAnsi="Tahoma" w:cs="Tahoma"/>
          <w:color w:val="000000"/>
          <w:sz w:val="22"/>
          <w:szCs w:val="22"/>
          <w:lang w:val="en-US"/>
        </w:rPr>
      </w:pPr>
      <w:r w:rsidRPr="00B92526">
        <w:rPr>
          <w:rFonts w:ascii="Arial" w:hAnsi="Arial" w:cs="Arial"/>
          <w:color w:val="000000"/>
          <w:sz w:val="23"/>
          <w:szCs w:val="23"/>
          <w:bdr w:val="none" w:sz="0" w:space="0" w:color="auto" w:frame="1"/>
          <w:lang w:val="en-US"/>
        </w:rPr>
        <w:t>11- Collaborating with specialized editors for linguistic and technical review of the plans, and unifying the general layout of the study plans</w:t>
      </w:r>
    </w:p>
    <w:p w:rsidR="005F5514" w:rsidRPr="00B92526" w:rsidRDefault="005F5514" w:rsidP="00B92526"/>
    <w:sectPr w:rsidR="005F5514" w:rsidRPr="00B92526" w:rsidSect="00D62B5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9299B"/>
    <w:rsid w:val="00011E64"/>
    <w:rsid w:val="000139C3"/>
    <w:rsid w:val="00015B1F"/>
    <w:rsid w:val="00017A7E"/>
    <w:rsid w:val="000261F6"/>
    <w:rsid w:val="000527CE"/>
    <w:rsid w:val="0005314A"/>
    <w:rsid w:val="000639A1"/>
    <w:rsid w:val="0007227E"/>
    <w:rsid w:val="00073D9F"/>
    <w:rsid w:val="00076088"/>
    <w:rsid w:val="00090805"/>
    <w:rsid w:val="0009752A"/>
    <w:rsid w:val="000A659B"/>
    <w:rsid w:val="000C2254"/>
    <w:rsid w:val="000C236D"/>
    <w:rsid w:val="000C5F0D"/>
    <w:rsid w:val="000D0EE1"/>
    <w:rsid w:val="000D3993"/>
    <w:rsid w:val="000D47B4"/>
    <w:rsid w:val="000E0BA5"/>
    <w:rsid w:val="000E1222"/>
    <w:rsid w:val="000F4B61"/>
    <w:rsid w:val="000F5186"/>
    <w:rsid w:val="00101DD7"/>
    <w:rsid w:val="00102D24"/>
    <w:rsid w:val="00104380"/>
    <w:rsid w:val="00105CE1"/>
    <w:rsid w:val="00107D8F"/>
    <w:rsid w:val="00110A72"/>
    <w:rsid w:val="00112445"/>
    <w:rsid w:val="001152B5"/>
    <w:rsid w:val="00115B3B"/>
    <w:rsid w:val="00117C78"/>
    <w:rsid w:val="00117E88"/>
    <w:rsid w:val="0012682F"/>
    <w:rsid w:val="0012711C"/>
    <w:rsid w:val="00130B3B"/>
    <w:rsid w:val="00135C4F"/>
    <w:rsid w:val="00137A7A"/>
    <w:rsid w:val="00140F10"/>
    <w:rsid w:val="00152155"/>
    <w:rsid w:val="00155219"/>
    <w:rsid w:val="00157E69"/>
    <w:rsid w:val="00170CD8"/>
    <w:rsid w:val="00171240"/>
    <w:rsid w:val="00177982"/>
    <w:rsid w:val="0018042A"/>
    <w:rsid w:val="00186F43"/>
    <w:rsid w:val="00187855"/>
    <w:rsid w:val="00196F1B"/>
    <w:rsid w:val="00197C66"/>
    <w:rsid w:val="001A2238"/>
    <w:rsid w:val="001A3C7D"/>
    <w:rsid w:val="001B229B"/>
    <w:rsid w:val="001C3BF4"/>
    <w:rsid w:val="001C7AD4"/>
    <w:rsid w:val="001E0B79"/>
    <w:rsid w:val="001F64BE"/>
    <w:rsid w:val="002047A6"/>
    <w:rsid w:val="0020493B"/>
    <w:rsid w:val="00214112"/>
    <w:rsid w:val="0021548F"/>
    <w:rsid w:val="00220345"/>
    <w:rsid w:val="0023368B"/>
    <w:rsid w:val="00244E05"/>
    <w:rsid w:val="00247F3C"/>
    <w:rsid w:val="002540AF"/>
    <w:rsid w:val="00265CBC"/>
    <w:rsid w:val="002772FA"/>
    <w:rsid w:val="00281680"/>
    <w:rsid w:val="002838F6"/>
    <w:rsid w:val="0028746F"/>
    <w:rsid w:val="00291D8F"/>
    <w:rsid w:val="002A4A1A"/>
    <w:rsid w:val="002A5F9E"/>
    <w:rsid w:val="002A66A7"/>
    <w:rsid w:val="002B3540"/>
    <w:rsid w:val="002B3FC9"/>
    <w:rsid w:val="002C2BBB"/>
    <w:rsid w:val="002E2146"/>
    <w:rsid w:val="002E4182"/>
    <w:rsid w:val="002E4FBD"/>
    <w:rsid w:val="002E6262"/>
    <w:rsid w:val="002E6806"/>
    <w:rsid w:val="002F4746"/>
    <w:rsid w:val="00310808"/>
    <w:rsid w:val="00316412"/>
    <w:rsid w:val="003171C4"/>
    <w:rsid w:val="00320FE4"/>
    <w:rsid w:val="00322CDD"/>
    <w:rsid w:val="003360AF"/>
    <w:rsid w:val="00340B2F"/>
    <w:rsid w:val="00347303"/>
    <w:rsid w:val="00352389"/>
    <w:rsid w:val="0035430A"/>
    <w:rsid w:val="00363A34"/>
    <w:rsid w:val="00370669"/>
    <w:rsid w:val="003739E4"/>
    <w:rsid w:val="00374134"/>
    <w:rsid w:val="0037690B"/>
    <w:rsid w:val="003808BF"/>
    <w:rsid w:val="00385128"/>
    <w:rsid w:val="003923A9"/>
    <w:rsid w:val="00397E8B"/>
    <w:rsid w:val="003B3E53"/>
    <w:rsid w:val="003B643E"/>
    <w:rsid w:val="003C01E9"/>
    <w:rsid w:val="003D2C31"/>
    <w:rsid w:val="003D67AF"/>
    <w:rsid w:val="003F1ED4"/>
    <w:rsid w:val="003F380E"/>
    <w:rsid w:val="003F69B3"/>
    <w:rsid w:val="00401060"/>
    <w:rsid w:val="004021BD"/>
    <w:rsid w:val="00410FE3"/>
    <w:rsid w:val="00413E7F"/>
    <w:rsid w:val="00430067"/>
    <w:rsid w:val="004372BD"/>
    <w:rsid w:val="00441332"/>
    <w:rsid w:val="004561C5"/>
    <w:rsid w:val="00461685"/>
    <w:rsid w:val="004648ED"/>
    <w:rsid w:val="00470845"/>
    <w:rsid w:val="004734B2"/>
    <w:rsid w:val="00490FA1"/>
    <w:rsid w:val="00491666"/>
    <w:rsid w:val="00496051"/>
    <w:rsid w:val="004961E1"/>
    <w:rsid w:val="004977E9"/>
    <w:rsid w:val="004A066B"/>
    <w:rsid w:val="004A67C1"/>
    <w:rsid w:val="004B0787"/>
    <w:rsid w:val="004B2B80"/>
    <w:rsid w:val="004B4E67"/>
    <w:rsid w:val="004C636C"/>
    <w:rsid w:val="004C6828"/>
    <w:rsid w:val="004D519C"/>
    <w:rsid w:val="004E101C"/>
    <w:rsid w:val="004E56A0"/>
    <w:rsid w:val="0051517D"/>
    <w:rsid w:val="00515E7C"/>
    <w:rsid w:val="00520CD5"/>
    <w:rsid w:val="00522DAD"/>
    <w:rsid w:val="005235B9"/>
    <w:rsid w:val="00525559"/>
    <w:rsid w:val="00531732"/>
    <w:rsid w:val="005379FB"/>
    <w:rsid w:val="00540B37"/>
    <w:rsid w:val="005502D8"/>
    <w:rsid w:val="005669EE"/>
    <w:rsid w:val="00572A68"/>
    <w:rsid w:val="0057463A"/>
    <w:rsid w:val="0057688F"/>
    <w:rsid w:val="005937C4"/>
    <w:rsid w:val="005A2124"/>
    <w:rsid w:val="005B16E5"/>
    <w:rsid w:val="005B173B"/>
    <w:rsid w:val="005B1B28"/>
    <w:rsid w:val="005B329A"/>
    <w:rsid w:val="005C14D2"/>
    <w:rsid w:val="005D3DB8"/>
    <w:rsid w:val="005E6520"/>
    <w:rsid w:val="005F2F4D"/>
    <w:rsid w:val="005F5514"/>
    <w:rsid w:val="00612764"/>
    <w:rsid w:val="0061731A"/>
    <w:rsid w:val="00620F55"/>
    <w:rsid w:val="00622522"/>
    <w:rsid w:val="0063504F"/>
    <w:rsid w:val="006426F7"/>
    <w:rsid w:val="00643C67"/>
    <w:rsid w:val="00646D25"/>
    <w:rsid w:val="0066544E"/>
    <w:rsid w:val="00677608"/>
    <w:rsid w:val="0067784F"/>
    <w:rsid w:val="00680472"/>
    <w:rsid w:val="00686375"/>
    <w:rsid w:val="00693464"/>
    <w:rsid w:val="006A2F2A"/>
    <w:rsid w:val="006A6287"/>
    <w:rsid w:val="006B52B7"/>
    <w:rsid w:val="006D4DF8"/>
    <w:rsid w:val="006D691B"/>
    <w:rsid w:val="006D74E3"/>
    <w:rsid w:val="006E35D9"/>
    <w:rsid w:val="006E7852"/>
    <w:rsid w:val="006F5D31"/>
    <w:rsid w:val="007120E4"/>
    <w:rsid w:val="00724F98"/>
    <w:rsid w:val="007268A8"/>
    <w:rsid w:val="007339FF"/>
    <w:rsid w:val="007342FF"/>
    <w:rsid w:val="00744F5D"/>
    <w:rsid w:val="00760F28"/>
    <w:rsid w:val="00772D99"/>
    <w:rsid w:val="00775717"/>
    <w:rsid w:val="00776A74"/>
    <w:rsid w:val="00782958"/>
    <w:rsid w:val="007832B6"/>
    <w:rsid w:val="00786958"/>
    <w:rsid w:val="007959A3"/>
    <w:rsid w:val="007A40CE"/>
    <w:rsid w:val="007A6F35"/>
    <w:rsid w:val="007B15AF"/>
    <w:rsid w:val="007B2C3D"/>
    <w:rsid w:val="007C44F9"/>
    <w:rsid w:val="007D17EE"/>
    <w:rsid w:val="007E2EDE"/>
    <w:rsid w:val="007E4CEB"/>
    <w:rsid w:val="007F3570"/>
    <w:rsid w:val="00801D18"/>
    <w:rsid w:val="00811209"/>
    <w:rsid w:val="00811C0B"/>
    <w:rsid w:val="008208C6"/>
    <w:rsid w:val="0082402B"/>
    <w:rsid w:val="008328FF"/>
    <w:rsid w:val="00865EB3"/>
    <w:rsid w:val="00885DD1"/>
    <w:rsid w:val="008967F5"/>
    <w:rsid w:val="00897CD9"/>
    <w:rsid w:val="008A0B50"/>
    <w:rsid w:val="008A6167"/>
    <w:rsid w:val="008B2D1F"/>
    <w:rsid w:val="008B67A2"/>
    <w:rsid w:val="008C5F95"/>
    <w:rsid w:val="008D0B55"/>
    <w:rsid w:val="008E3661"/>
    <w:rsid w:val="008F063E"/>
    <w:rsid w:val="008F7572"/>
    <w:rsid w:val="00902D2D"/>
    <w:rsid w:val="00937C32"/>
    <w:rsid w:val="009418F7"/>
    <w:rsid w:val="009436FE"/>
    <w:rsid w:val="00943B3B"/>
    <w:rsid w:val="0095001B"/>
    <w:rsid w:val="00962E91"/>
    <w:rsid w:val="00983900"/>
    <w:rsid w:val="00985D66"/>
    <w:rsid w:val="00991248"/>
    <w:rsid w:val="0099299B"/>
    <w:rsid w:val="00995364"/>
    <w:rsid w:val="009959F5"/>
    <w:rsid w:val="009A3D5B"/>
    <w:rsid w:val="009B1D02"/>
    <w:rsid w:val="009B7F61"/>
    <w:rsid w:val="009C1518"/>
    <w:rsid w:val="009C1B5E"/>
    <w:rsid w:val="009E10F4"/>
    <w:rsid w:val="009E62D4"/>
    <w:rsid w:val="00A0031B"/>
    <w:rsid w:val="00A02498"/>
    <w:rsid w:val="00A048AD"/>
    <w:rsid w:val="00A1078A"/>
    <w:rsid w:val="00A10A5C"/>
    <w:rsid w:val="00A11453"/>
    <w:rsid w:val="00A14765"/>
    <w:rsid w:val="00A164D9"/>
    <w:rsid w:val="00A33AD4"/>
    <w:rsid w:val="00A347CB"/>
    <w:rsid w:val="00A45F06"/>
    <w:rsid w:val="00A4784B"/>
    <w:rsid w:val="00A5288B"/>
    <w:rsid w:val="00A53052"/>
    <w:rsid w:val="00A572FC"/>
    <w:rsid w:val="00A74F0A"/>
    <w:rsid w:val="00A81B75"/>
    <w:rsid w:val="00A914EE"/>
    <w:rsid w:val="00A917BF"/>
    <w:rsid w:val="00AA2F1B"/>
    <w:rsid w:val="00AA4C06"/>
    <w:rsid w:val="00AA4C32"/>
    <w:rsid w:val="00AB1FA6"/>
    <w:rsid w:val="00AB3951"/>
    <w:rsid w:val="00AB6F6C"/>
    <w:rsid w:val="00AB7CA1"/>
    <w:rsid w:val="00AC135B"/>
    <w:rsid w:val="00AE25E7"/>
    <w:rsid w:val="00AE41C3"/>
    <w:rsid w:val="00AE5367"/>
    <w:rsid w:val="00AE63D0"/>
    <w:rsid w:val="00AF07A7"/>
    <w:rsid w:val="00AF20D9"/>
    <w:rsid w:val="00AF61FB"/>
    <w:rsid w:val="00AF7E38"/>
    <w:rsid w:val="00B043B4"/>
    <w:rsid w:val="00B0570B"/>
    <w:rsid w:val="00B200AC"/>
    <w:rsid w:val="00B2063D"/>
    <w:rsid w:val="00B26248"/>
    <w:rsid w:val="00B355A4"/>
    <w:rsid w:val="00B370CC"/>
    <w:rsid w:val="00B47050"/>
    <w:rsid w:val="00B61774"/>
    <w:rsid w:val="00B65D8E"/>
    <w:rsid w:val="00B70A26"/>
    <w:rsid w:val="00B81643"/>
    <w:rsid w:val="00B83B8A"/>
    <w:rsid w:val="00B92526"/>
    <w:rsid w:val="00B92B85"/>
    <w:rsid w:val="00B947DF"/>
    <w:rsid w:val="00BB2B1B"/>
    <w:rsid w:val="00BC74AA"/>
    <w:rsid w:val="00BD0272"/>
    <w:rsid w:val="00BD34AA"/>
    <w:rsid w:val="00BE008B"/>
    <w:rsid w:val="00BF6CF2"/>
    <w:rsid w:val="00C077D6"/>
    <w:rsid w:val="00C16E15"/>
    <w:rsid w:val="00C17295"/>
    <w:rsid w:val="00C26B1E"/>
    <w:rsid w:val="00C334D7"/>
    <w:rsid w:val="00C3428B"/>
    <w:rsid w:val="00C34DF6"/>
    <w:rsid w:val="00C419B1"/>
    <w:rsid w:val="00C634B3"/>
    <w:rsid w:val="00C63DFB"/>
    <w:rsid w:val="00C71D26"/>
    <w:rsid w:val="00C82B10"/>
    <w:rsid w:val="00C8485D"/>
    <w:rsid w:val="00C920B9"/>
    <w:rsid w:val="00CC6CD0"/>
    <w:rsid w:val="00CD0584"/>
    <w:rsid w:val="00CD3A91"/>
    <w:rsid w:val="00CD572A"/>
    <w:rsid w:val="00CD5AF0"/>
    <w:rsid w:val="00CF0CCC"/>
    <w:rsid w:val="00CF4A20"/>
    <w:rsid w:val="00D00886"/>
    <w:rsid w:val="00D175BB"/>
    <w:rsid w:val="00D245DA"/>
    <w:rsid w:val="00D30338"/>
    <w:rsid w:val="00D40ACE"/>
    <w:rsid w:val="00D470F9"/>
    <w:rsid w:val="00D4712B"/>
    <w:rsid w:val="00D55550"/>
    <w:rsid w:val="00D62B56"/>
    <w:rsid w:val="00D76132"/>
    <w:rsid w:val="00D77C26"/>
    <w:rsid w:val="00D77E27"/>
    <w:rsid w:val="00D77EAF"/>
    <w:rsid w:val="00D8086F"/>
    <w:rsid w:val="00D86A6F"/>
    <w:rsid w:val="00D942D9"/>
    <w:rsid w:val="00DA307A"/>
    <w:rsid w:val="00DA4989"/>
    <w:rsid w:val="00DB00AE"/>
    <w:rsid w:val="00DB237F"/>
    <w:rsid w:val="00DD0E25"/>
    <w:rsid w:val="00DD746A"/>
    <w:rsid w:val="00DE0403"/>
    <w:rsid w:val="00DE3A23"/>
    <w:rsid w:val="00DE74B2"/>
    <w:rsid w:val="00DE78E4"/>
    <w:rsid w:val="00DF337B"/>
    <w:rsid w:val="00E015C0"/>
    <w:rsid w:val="00E0430A"/>
    <w:rsid w:val="00E153CC"/>
    <w:rsid w:val="00E30358"/>
    <w:rsid w:val="00E42502"/>
    <w:rsid w:val="00E42619"/>
    <w:rsid w:val="00E43880"/>
    <w:rsid w:val="00E537DD"/>
    <w:rsid w:val="00E545EC"/>
    <w:rsid w:val="00E643F3"/>
    <w:rsid w:val="00E71479"/>
    <w:rsid w:val="00E81E47"/>
    <w:rsid w:val="00E82136"/>
    <w:rsid w:val="00E82DAF"/>
    <w:rsid w:val="00E918D4"/>
    <w:rsid w:val="00E92EC2"/>
    <w:rsid w:val="00E9678E"/>
    <w:rsid w:val="00EB3151"/>
    <w:rsid w:val="00EC14AB"/>
    <w:rsid w:val="00EC63AA"/>
    <w:rsid w:val="00EC7AE2"/>
    <w:rsid w:val="00ED08FF"/>
    <w:rsid w:val="00ED73DD"/>
    <w:rsid w:val="00EE0EB1"/>
    <w:rsid w:val="00EE58C2"/>
    <w:rsid w:val="00EE7BC8"/>
    <w:rsid w:val="00EF5D3E"/>
    <w:rsid w:val="00F0171B"/>
    <w:rsid w:val="00F03A2C"/>
    <w:rsid w:val="00F0447E"/>
    <w:rsid w:val="00F11D8A"/>
    <w:rsid w:val="00F21E07"/>
    <w:rsid w:val="00F21EA8"/>
    <w:rsid w:val="00F23FFD"/>
    <w:rsid w:val="00F34347"/>
    <w:rsid w:val="00F377AF"/>
    <w:rsid w:val="00F44158"/>
    <w:rsid w:val="00F45AEF"/>
    <w:rsid w:val="00F507D1"/>
    <w:rsid w:val="00F5144D"/>
    <w:rsid w:val="00F53D71"/>
    <w:rsid w:val="00F57C9D"/>
    <w:rsid w:val="00F61604"/>
    <w:rsid w:val="00F63777"/>
    <w:rsid w:val="00F776BB"/>
    <w:rsid w:val="00F82EEF"/>
    <w:rsid w:val="00F83D1A"/>
    <w:rsid w:val="00F83F2F"/>
    <w:rsid w:val="00F84310"/>
    <w:rsid w:val="00F8774E"/>
    <w:rsid w:val="00F93398"/>
    <w:rsid w:val="00F9652D"/>
    <w:rsid w:val="00F96EC1"/>
    <w:rsid w:val="00FA0992"/>
    <w:rsid w:val="00FA2783"/>
    <w:rsid w:val="00FA27FF"/>
    <w:rsid w:val="00FB5AE9"/>
    <w:rsid w:val="00FC4BC3"/>
    <w:rsid w:val="00FD694B"/>
    <w:rsid w:val="00FD7294"/>
    <w:rsid w:val="00FE096D"/>
    <w:rsid w:val="00FF17BB"/>
    <w:rsid w:val="00FF6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9B"/>
    <w:pPr>
      <w:bidi/>
      <w:spacing w:after="200" w:line="276" w:lineRule="auto"/>
    </w:pPr>
    <w:rPr>
      <w:rFonts w:ascii="Calibri" w:eastAsia="Calibri" w:hAnsi="Calibri" w:cs="Arial"/>
    </w:rPr>
  </w:style>
  <w:style w:type="paragraph" w:styleId="Titre1">
    <w:name w:val="heading 1"/>
    <w:basedOn w:val="Normal"/>
    <w:link w:val="Titre1Car"/>
    <w:uiPriority w:val="9"/>
    <w:qFormat/>
    <w:rsid w:val="00F0447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99299B"/>
  </w:style>
  <w:style w:type="character" w:customStyle="1" w:styleId="Titre1Car">
    <w:name w:val="Titre 1 Car"/>
    <w:basedOn w:val="Policepardfaut"/>
    <w:link w:val="Titre1"/>
    <w:uiPriority w:val="9"/>
    <w:rsid w:val="00F0447E"/>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semiHidden/>
    <w:unhideWhenUsed/>
    <w:rsid w:val="00F0447E"/>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F0447E"/>
    <w:rPr>
      <w:b/>
      <w:bCs/>
    </w:rPr>
  </w:style>
  <w:style w:type="character" w:styleId="Lienhypertexte">
    <w:name w:val="Hyperlink"/>
    <w:basedOn w:val="Policepardfaut"/>
    <w:uiPriority w:val="99"/>
    <w:semiHidden/>
    <w:unhideWhenUsed/>
    <w:rsid w:val="00F0447E"/>
    <w:rPr>
      <w:color w:val="0000FF"/>
      <w:u w:val="single"/>
    </w:rPr>
  </w:style>
  <w:style w:type="character" w:customStyle="1" w:styleId="apple-converted-space">
    <w:name w:val="apple-converted-space"/>
    <w:basedOn w:val="Policepardfaut"/>
    <w:rsid w:val="00F0447E"/>
  </w:style>
</w:styles>
</file>

<file path=word/webSettings.xml><?xml version="1.0" encoding="utf-8"?>
<w:webSettings xmlns:r="http://schemas.openxmlformats.org/officeDocument/2006/relationships" xmlns:w="http://schemas.openxmlformats.org/wordprocessingml/2006/main">
  <w:divs>
    <w:div w:id="278142729">
      <w:bodyDiv w:val="1"/>
      <w:marLeft w:val="0"/>
      <w:marRight w:val="0"/>
      <w:marTop w:val="0"/>
      <w:marBottom w:val="0"/>
      <w:divBdr>
        <w:top w:val="none" w:sz="0" w:space="0" w:color="auto"/>
        <w:left w:val="none" w:sz="0" w:space="0" w:color="auto"/>
        <w:bottom w:val="none" w:sz="0" w:space="0" w:color="auto"/>
        <w:right w:val="none" w:sz="0" w:space="0" w:color="auto"/>
      </w:divBdr>
    </w:div>
    <w:div w:id="356582729">
      <w:bodyDiv w:val="1"/>
      <w:marLeft w:val="0"/>
      <w:marRight w:val="0"/>
      <w:marTop w:val="0"/>
      <w:marBottom w:val="0"/>
      <w:divBdr>
        <w:top w:val="none" w:sz="0" w:space="0" w:color="auto"/>
        <w:left w:val="none" w:sz="0" w:space="0" w:color="auto"/>
        <w:bottom w:val="none" w:sz="0" w:space="0" w:color="auto"/>
        <w:right w:val="none" w:sz="0" w:space="0" w:color="auto"/>
      </w:divBdr>
      <w:divsChild>
        <w:div w:id="103157751">
          <w:marLeft w:val="0"/>
          <w:marRight w:val="0"/>
          <w:marTop w:val="0"/>
          <w:marBottom w:val="0"/>
          <w:divBdr>
            <w:top w:val="none" w:sz="0" w:space="0" w:color="auto"/>
            <w:left w:val="none" w:sz="0" w:space="0" w:color="auto"/>
            <w:bottom w:val="none" w:sz="0" w:space="0" w:color="auto"/>
            <w:right w:val="none" w:sz="0" w:space="0" w:color="auto"/>
          </w:divBdr>
          <w:divsChild>
            <w:div w:id="925308488">
              <w:marLeft w:val="0"/>
              <w:marRight w:val="0"/>
              <w:marTop w:val="0"/>
              <w:marBottom w:val="0"/>
              <w:divBdr>
                <w:top w:val="none" w:sz="0" w:space="0" w:color="auto"/>
                <w:left w:val="none" w:sz="0" w:space="0" w:color="auto"/>
                <w:bottom w:val="none" w:sz="0" w:space="0" w:color="auto"/>
                <w:right w:val="none" w:sz="0" w:space="0" w:color="auto"/>
              </w:divBdr>
            </w:div>
            <w:div w:id="1227573838">
              <w:marLeft w:val="0"/>
              <w:marRight w:val="0"/>
              <w:marTop w:val="0"/>
              <w:marBottom w:val="0"/>
              <w:divBdr>
                <w:top w:val="none" w:sz="0" w:space="0" w:color="auto"/>
                <w:left w:val="none" w:sz="0" w:space="0" w:color="auto"/>
                <w:bottom w:val="none" w:sz="0" w:space="0" w:color="auto"/>
                <w:right w:val="none" w:sz="0" w:space="0" w:color="auto"/>
              </w:divBdr>
            </w:div>
            <w:div w:id="552084366">
              <w:marLeft w:val="670"/>
              <w:marRight w:val="0"/>
              <w:marTop w:val="0"/>
              <w:marBottom w:val="0"/>
              <w:divBdr>
                <w:top w:val="none" w:sz="0" w:space="0" w:color="auto"/>
                <w:left w:val="none" w:sz="0" w:space="0" w:color="auto"/>
                <w:bottom w:val="none" w:sz="0" w:space="0" w:color="auto"/>
                <w:right w:val="none" w:sz="0" w:space="0" w:color="auto"/>
              </w:divBdr>
            </w:div>
            <w:div w:id="52508187">
              <w:marLeft w:val="670"/>
              <w:marRight w:val="0"/>
              <w:marTop w:val="0"/>
              <w:marBottom w:val="0"/>
              <w:divBdr>
                <w:top w:val="none" w:sz="0" w:space="0" w:color="auto"/>
                <w:left w:val="none" w:sz="0" w:space="0" w:color="auto"/>
                <w:bottom w:val="none" w:sz="0" w:space="0" w:color="auto"/>
                <w:right w:val="none" w:sz="0" w:space="0" w:color="auto"/>
              </w:divBdr>
            </w:div>
            <w:div w:id="904267204">
              <w:marLeft w:val="670"/>
              <w:marRight w:val="0"/>
              <w:marTop w:val="0"/>
              <w:marBottom w:val="0"/>
              <w:divBdr>
                <w:top w:val="none" w:sz="0" w:space="0" w:color="auto"/>
                <w:left w:val="none" w:sz="0" w:space="0" w:color="auto"/>
                <w:bottom w:val="none" w:sz="0" w:space="0" w:color="auto"/>
                <w:right w:val="none" w:sz="0" w:space="0" w:color="auto"/>
              </w:divBdr>
            </w:div>
            <w:div w:id="865488457">
              <w:marLeft w:val="670"/>
              <w:marRight w:val="0"/>
              <w:marTop w:val="0"/>
              <w:marBottom w:val="0"/>
              <w:divBdr>
                <w:top w:val="none" w:sz="0" w:space="0" w:color="auto"/>
                <w:left w:val="none" w:sz="0" w:space="0" w:color="auto"/>
                <w:bottom w:val="none" w:sz="0" w:space="0" w:color="auto"/>
                <w:right w:val="none" w:sz="0" w:space="0" w:color="auto"/>
              </w:divBdr>
            </w:div>
            <w:div w:id="1913998846">
              <w:marLeft w:val="670"/>
              <w:marRight w:val="0"/>
              <w:marTop w:val="0"/>
              <w:marBottom w:val="0"/>
              <w:divBdr>
                <w:top w:val="none" w:sz="0" w:space="0" w:color="auto"/>
                <w:left w:val="none" w:sz="0" w:space="0" w:color="auto"/>
                <w:bottom w:val="none" w:sz="0" w:space="0" w:color="auto"/>
                <w:right w:val="none" w:sz="0" w:space="0" w:color="auto"/>
              </w:divBdr>
            </w:div>
            <w:div w:id="765077397">
              <w:marLeft w:val="670"/>
              <w:marRight w:val="0"/>
              <w:marTop w:val="0"/>
              <w:marBottom w:val="0"/>
              <w:divBdr>
                <w:top w:val="none" w:sz="0" w:space="0" w:color="auto"/>
                <w:left w:val="none" w:sz="0" w:space="0" w:color="auto"/>
                <w:bottom w:val="none" w:sz="0" w:space="0" w:color="auto"/>
                <w:right w:val="none" w:sz="0" w:space="0" w:color="auto"/>
              </w:divBdr>
            </w:div>
            <w:div w:id="87192858">
              <w:marLeft w:val="670"/>
              <w:marRight w:val="0"/>
              <w:marTop w:val="0"/>
              <w:marBottom w:val="0"/>
              <w:divBdr>
                <w:top w:val="none" w:sz="0" w:space="0" w:color="auto"/>
                <w:left w:val="none" w:sz="0" w:space="0" w:color="auto"/>
                <w:bottom w:val="none" w:sz="0" w:space="0" w:color="auto"/>
                <w:right w:val="none" w:sz="0" w:space="0" w:color="auto"/>
              </w:divBdr>
            </w:div>
            <w:div w:id="295332835">
              <w:marLeft w:val="670"/>
              <w:marRight w:val="0"/>
              <w:marTop w:val="0"/>
              <w:marBottom w:val="0"/>
              <w:divBdr>
                <w:top w:val="none" w:sz="0" w:space="0" w:color="auto"/>
                <w:left w:val="none" w:sz="0" w:space="0" w:color="auto"/>
                <w:bottom w:val="none" w:sz="0" w:space="0" w:color="auto"/>
                <w:right w:val="none" w:sz="0" w:space="0" w:color="auto"/>
              </w:divBdr>
            </w:div>
            <w:div w:id="373774207">
              <w:marLeft w:val="670"/>
              <w:marRight w:val="0"/>
              <w:marTop w:val="0"/>
              <w:marBottom w:val="0"/>
              <w:divBdr>
                <w:top w:val="none" w:sz="0" w:space="0" w:color="auto"/>
                <w:left w:val="none" w:sz="0" w:space="0" w:color="auto"/>
                <w:bottom w:val="none" w:sz="0" w:space="0" w:color="auto"/>
                <w:right w:val="none" w:sz="0" w:space="0" w:color="auto"/>
              </w:divBdr>
            </w:div>
            <w:div w:id="1242711827">
              <w:marLeft w:val="670"/>
              <w:marRight w:val="0"/>
              <w:marTop w:val="0"/>
              <w:marBottom w:val="0"/>
              <w:divBdr>
                <w:top w:val="none" w:sz="0" w:space="0" w:color="auto"/>
                <w:left w:val="none" w:sz="0" w:space="0" w:color="auto"/>
                <w:bottom w:val="none" w:sz="0" w:space="0" w:color="auto"/>
                <w:right w:val="none" w:sz="0" w:space="0" w:color="auto"/>
              </w:divBdr>
            </w:div>
            <w:div w:id="865369470">
              <w:marLeft w:val="670"/>
              <w:marRight w:val="0"/>
              <w:marTop w:val="0"/>
              <w:marBottom w:val="0"/>
              <w:divBdr>
                <w:top w:val="none" w:sz="0" w:space="0" w:color="auto"/>
                <w:left w:val="none" w:sz="0" w:space="0" w:color="auto"/>
                <w:bottom w:val="none" w:sz="0" w:space="0" w:color="auto"/>
                <w:right w:val="none" w:sz="0" w:space="0" w:color="auto"/>
              </w:divBdr>
            </w:div>
            <w:div w:id="1728408593">
              <w:marLeft w:val="670"/>
              <w:marRight w:val="0"/>
              <w:marTop w:val="0"/>
              <w:marBottom w:val="0"/>
              <w:divBdr>
                <w:top w:val="none" w:sz="0" w:space="0" w:color="auto"/>
                <w:left w:val="none" w:sz="0" w:space="0" w:color="auto"/>
                <w:bottom w:val="none" w:sz="0" w:space="0" w:color="auto"/>
                <w:right w:val="none" w:sz="0" w:space="0" w:color="auto"/>
              </w:divBdr>
            </w:div>
            <w:div w:id="1577979248">
              <w:marLeft w:val="670"/>
              <w:marRight w:val="0"/>
              <w:marTop w:val="0"/>
              <w:marBottom w:val="0"/>
              <w:divBdr>
                <w:top w:val="none" w:sz="0" w:space="0" w:color="auto"/>
                <w:left w:val="none" w:sz="0" w:space="0" w:color="auto"/>
                <w:bottom w:val="none" w:sz="0" w:space="0" w:color="auto"/>
                <w:right w:val="none" w:sz="0" w:space="0" w:color="auto"/>
              </w:divBdr>
            </w:div>
            <w:div w:id="2081437322">
              <w:marLeft w:val="670"/>
              <w:marRight w:val="0"/>
              <w:marTop w:val="0"/>
              <w:marBottom w:val="0"/>
              <w:divBdr>
                <w:top w:val="none" w:sz="0" w:space="0" w:color="auto"/>
                <w:left w:val="none" w:sz="0" w:space="0" w:color="auto"/>
                <w:bottom w:val="none" w:sz="0" w:space="0" w:color="auto"/>
                <w:right w:val="none" w:sz="0" w:space="0" w:color="auto"/>
              </w:divBdr>
            </w:div>
            <w:div w:id="1611163920">
              <w:marLeft w:val="670"/>
              <w:marRight w:val="0"/>
              <w:marTop w:val="0"/>
              <w:marBottom w:val="0"/>
              <w:divBdr>
                <w:top w:val="none" w:sz="0" w:space="0" w:color="auto"/>
                <w:left w:val="none" w:sz="0" w:space="0" w:color="auto"/>
                <w:bottom w:val="none" w:sz="0" w:space="0" w:color="auto"/>
                <w:right w:val="none" w:sz="0" w:space="0" w:color="auto"/>
              </w:divBdr>
            </w:div>
            <w:div w:id="635915890">
              <w:marLeft w:val="670"/>
              <w:marRight w:val="0"/>
              <w:marTop w:val="0"/>
              <w:marBottom w:val="0"/>
              <w:divBdr>
                <w:top w:val="none" w:sz="0" w:space="0" w:color="auto"/>
                <w:left w:val="none" w:sz="0" w:space="0" w:color="auto"/>
                <w:bottom w:val="none" w:sz="0" w:space="0" w:color="auto"/>
                <w:right w:val="none" w:sz="0" w:space="0" w:color="auto"/>
              </w:divBdr>
            </w:div>
            <w:div w:id="244732668">
              <w:marLeft w:val="670"/>
              <w:marRight w:val="0"/>
              <w:marTop w:val="0"/>
              <w:marBottom w:val="0"/>
              <w:divBdr>
                <w:top w:val="none" w:sz="0" w:space="0" w:color="auto"/>
                <w:left w:val="none" w:sz="0" w:space="0" w:color="auto"/>
                <w:bottom w:val="none" w:sz="0" w:space="0" w:color="auto"/>
                <w:right w:val="none" w:sz="0" w:space="0" w:color="auto"/>
              </w:divBdr>
            </w:div>
            <w:div w:id="516427517">
              <w:marLeft w:val="670"/>
              <w:marRight w:val="0"/>
              <w:marTop w:val="0"/>
              <w:marBottom w:val="0"/>
              <w:divBdr>
                <w:top w:val="none" w:sz="0" w:space="0" w:color="auto"/>
                <w:left w:val="none" w:sz="0" w:space="0" w:color="auto"/>
                <w:bottom w:val="none" w:sz="0" w:space="0" w:color="auto"/>
                <w:right w:val="none" w:sz="0" w:space="0" w:color="auto"/>
              </w:divBdr>
            </w:div>
            <w:div w:id="504829173">
              <w:marLeft w:val="670"/>
              <w:marRight w:val="0"/>
              <w:marTop w:val="0"/>
              <w:marBottom w:val="0"/>
              <w:divBdr>
                <w:top w:val="none" w:sz="0" w:space="0" w:color="auto"/>
                <w:left w:val="none" w:sz="0" w:space="0" w:color="auto"/>
                <w:bottom w:val="none" w:sz="0" w:space="0" w:color="auto"/>
                <w:right w:val="none" w:sz="0" w:space="0" w:color="auto"/>
              </w:divBdr>
            </w:div>
            <w:div w:id="2086995433">
              <w:marLeft w:val="670"/>
              <w:marRight w:val="0"/>
              <w:marTop w:val="0"/>
              <w:marBottom w:val="0"/>
              <w:divBdr>
                <w:top w:val="none" w:sz="0" w:space="0" w:color="auto"/>
                <w:left w:val="none" w:sz="0" w:space="0" w:color="auto"/>
                <w:bottom w:val="none" w:sz="0" w:space="0" w:color="auto"/>
                <w:right w:val="none" w:sz="0" w:space="0" w:color="auto"/>
              </w:divBdr>
            </w:div>
            <w:div w:id="1112823715">
              <w:marLeft w:val="670"/>
              <w:marRight w:val="0"/>
              <w:marTop w:val="0"/>
              <w:marBottom w:val="0"/>
              <w:divBdr>
                <w:top w:val="none" w:sz="0" w:space="0" w:color="auto"/>
                <w:left w:val="none" w:sz="0" w:space="0" w:color="auto"/>
                <w:bottom w:val="none" w:sz="0" w:space="0" w:color="auto"/>
                <w:right w:val="none" w:sz="0" w:space="0" w:color="auto"/>
              </w:divBdr>
            </w:div>
            <w:div w:id="572158447">
              <w:marLeft w:val="670"/>
              <w:marRight w:val="0"/>
              <w:marTop w:val="0"/>
              <w:marBottom w:val="0"/>
              <w:divBdr>
                <w:top w:val="none" w:sz="0" w:space="0" w:color="auto"/>
                <w:left w:val="none" w:sz="0" w:space="0" w:color="auto"/>
                <w:bottom w:val="none" w:sz="0" w:space="0" w:color="auto"/>
                <w:right w:val="none" w:sz="0" w:space="0" w:color="auto"/>
              </w:divBdr>
            </w:div>
            <w:div w:id="301932714">
              <w:marLeft w:val="670"/>
              <w:marRight w:val="0"/>
              <w:marTop w:val="0"/>
              <w:marBottom w:val="0"/>
              <w:divBdr>
                <w:top w:val="none" w:sz="0" w:space="0" w:color="auto"/>
                <w:left w:val="none" w:sz="0" w:space="0" w:color="auto"/>
                <w:bottom w:val="none" w:sz="0" w:space="0" w:color="auto"/>
                <w:right w:val="none" w:sz="0" w:space="0" w:color="auto"/>
              </w:divBdr>
            </w:div>
            <w:div w:id="698504849">
              <w:marLeft w:val="670"/>
              <w:marRight w:val="0"/>
              <w:marTop w:val="0"/>
              <w:marBottom w:val="0"/>
              <w:divBdr>
                <w:top w:val="none" w:sz="0" w:space="0" w:color="auto"/>
                <w:left w:val="none" w:sz="0" w:space="0" w:color="auto"/>
                <w:bottom w:val="none" w:sz="0" w:space="0" w:color="auto"/>
                <w:right w:val="none" w:sz="0" w:space="0" w:color="auto"/>
              </w:divBdr>
            </w:div>
            <w:div w:id="720715097">
              <w:marLeft w:val="670"/>
              <w:marRight w:val="0"/>
              <w:marTop w:val="0"/>
              <w:marBottom w:val="0"/>
              <w:divBdr>
                <w:top w:val="none" w:sz="0" w:space="0" w:color="auto"/>
                <w:left w:val="none" w:sz="0" w:space="0" w:color="auto"/>
                <w:bottom w:val="none" w:sz="0" w:space="0" w:color="auto"/>
                <w:right w:val="none" w:sz="0" w:space="0" w:color="auto"/>
              </w:divBdr>
            </w:div>
            <w:div w:id="208341327">
              <w:marLeft w:val="670"/>
              <w:marRight w:val="0"/>
              <w:marTop w:val="0"/>
              <w:marBottom w:val="0"/>
              <w:divBdr>
                <w:top w:val="none" w:sz="0" w:space="0" w:color="auto"/>
                <w:left w:val="none" w:sz="0" w:space="0" w:color="auto"/>
                <w:bottom w:val="none" w:sz="0" w:space="0" w:color="auto"/>
                <w:right w:val="none" w:sz="0" w:space="0" w:color="auto"/>
              </w:divBdr>
            </w:div>
            <w:div w:id="756902035">
              <w:marLeft w:val="670"/>
              <w:marRight w:val="0"/>
              <w:marTop w:val="0"/>
              <w:marBottom w:val="0"/>
              <w:divBdr>
                <w:top w:val="none" w:sz="0" w:space="0" w:color="auto"/>
                <w:left w:val="none" w:sz="0" w:space="0" w:color="auto"/>
                <w:bottom w:val="none" w:sz="0" w:space="0" w:color="auto"/>
                <w:right w:val="none" w:sz="0" w:space="0" w:color="auto"/>
              </w:divBdr>
            </w:div>
            <w:div w:id="1952664341">
              <w:marLeft w:val="670"/>
              <w:marRight w:val="0"/>
              <w:marTop w:val="0"/>
              <w:marBottom w:val="0"/>
              <w:divBdr>
                <w:top w:val="none" w:sz="0" w:space="0" w:color="auto"/>
                <w:left w:val="none" w:sz="0" w:space="0" w:color="auto"/>
                <w:bottom w:val="none" w:sz="0" w:space="0" w:color="auto"/>
                <w:right w:val="none" w:sz="0" w:space="0" w:color="auto"/>
              </w:divBdr>
            </w:div>
            <w:div w:id="1884174076">
              <w:marLeft w:val="670"/>
              <w:marRight w:val="0"/>
              <w:marTop w:val="0"/>
              <w:marBottom w:val="0"/>
              <w:divBdr>
                <w:top w:val="none" w:sz="0" w:space="0" w:color="auto"/>
                <w:left w:val="none" w:sz="0" w:space="0" w:color="auto"/>
                <w:bottom w:val="none" w:sz="0" w:space="0" w:color="auto"/>
                <w:right w:val="none" w:sz="0" w:space="0" w:color="auto"/>
              </w:divBdr>
            </w:div>
            <w:div w:id="1896698928">
              <w:marLeft w:val="670"/>
              <w:marRight w:val="0"/>
              <w:marTop w:val="0"/>
              <w:marBottom w:val="0"/>
              <w:divBdr>
                <w:top w:val="none" w:sz="0" w:space="0" w:color="auto"/>
                <w:left w:val="none" w:sz="0" w:space="0" w:color="auto"/>
                <w:bottom w:val="none" w:sz="0" w:space="0" w:color="auto"/>
                <w:right w:val="none" w:sz="0" w:space="0" w:color="auto"/>
              </w:divBdr>
            </w:div>
            <w:div w:id="1396589474">
              <w:marLeft w:val="670"/>
              <w:marRight w:val="0"/>
              <w:marTop w:val="0"/>
              <w:marBottom w:val="0"/>
              <w:divBdr>
                <w:top w:val="none" w:sz="0" w:space="0" w:color="auto"/>
                <w:left w:val="none" w:sz="0" w:space="0" w:color="auto"/>
                <w:bottom w:val="none" w:sz="0" w:space="0" w:color="auto"/>
                <w:right w:val="none" w:sz="0" w:space="0" w:color="auto"/>
              </w:divBdr>
            </w:div>
            <w:div w:id="831724566">
              <w:marLeft w:val="670"/>
              <w:marRight w:val="0"/>
              <w:marTop w:val="0"/>
              <w:marBottom w:val="0"/>
              <w:divBdr>
                <w:top w:val="none" w:sz="0" w:space="0" w:color="auto"/>
                <w:left w:val="none" w:sz="0" w:space="0" w:color="auto"/>
                <w:bottom w:val="none" w:sz="0" w:space="0" w:color="auto"/>
                <w:right w:val="none" w:sz="0" w:space="0" w:color="auto"/>
              </w:divBdr>
            </w:div>
            <w:div w:id="204950271">
              <w:marLeft w:val="670"/>
              <w:marRight w:val="0"/>
              <w:marTop w:val="0"/>
              <w:marBottom w:val="0"/>
              <w:divBdr>
                <w:top w:val="none" w:sz="0" w:space="0" w:color="auto"/>
                <w:left w:val="none" w:sz="0" w:space="0" w:color="auto"/>
                <w:bottom w:val="none" w:sz="0" w:space="0" w:color="auto"/>
                <w:right w:val="none" w:sz="0" w:space="0" w:color="auto"/>
              </w:divBdr>
            </w:div>
            <w:div w:id="651251684">
              <w:marLeft w:val="670"/>
              <w:marRight w:val="0"/>
              <w:marTop w:val="0"/>
              <w:marBottom w:val="0"/>
              <w:divBdr>
                <w:top w:val="none" w:sz="0" w:space="0" w:color="auto"/>
                <w:left w:val="none" w:sz="0" w:space="0" w:color="auto"/>
                <w:bottom w:val="none" w:sz="0" w:space="0" w:color="auto"/>
                <w:right w:val="none" w:sz="0" w:space="0" w:color="auto"/>
              </w:divBdr>
            </w:div>
            <w:div w:id="251478493">
              <w:marLeft w:val="670"/>
              <w:marRight w:val="0"/>
              <w:marTop w:val="0"/>
              <w:marBottom w:val="0"/>
              <w:divBdr>
                <w:top w:val="none" w:sz="0" w:space="0" w:color="auto"/>
                <w:left w:val="none" w:sz="0" w:space="0" w:color="auto"/>
                <w:bottom w:val="none" w:sz="0" w:space="0" w:color="auto"/>
                <w:right w:val="none" w:sz="0" w:space="0" w:color="auto"/>
              </w:divBdr>
            </w:div>
            <w:div w:id="1595895712">
              <w:marLeft w:val="670"/>
              <w:marRight w:val="0"/>
              <w:marTop w:val="0"/>
              <w:marBottom w:val="0"/>
              <w:divBdr>
                <w:top w:val="none" w:sz="0" w:space="0" w:color="auto"/>
                <w:left w:val="none" w:sz="0" w:space="0" w:color="auto"/>
                <w:bottom w:val="none" w:sz="0" w:space="0" w:color="auto"/>
                <w:right w:val="none" w:sz="0" w:space="0" w:color="auto"/>
              </w:divBdr>
            </w:div>
            <w:div w:id="1815758351">
              <w:marLeft w:val="670"/>
              <w:marRight w:val="0"/>
              <w:marTop w:val="0"/>
              <w:marBottom w:val="0"/>
              <w:divBdr>
                <w:top w:val="none" w:sz="0" w:space="0" w:color="auto"/>
                <w:left w:val="none" w:sz="0" w:space="0" w:color="auto"/>
                <w:bottom w:val="none" w:sz="0" w:space="0" w:color="auto"/>
                <w:right w:val="none" w:sz="0" w:space="0" w:color="auto"/>
              </w:divBdr>
            </w:div>
            <w:div w:id="1196651593">
              <w:marLeft w:val="670"/>
              <w:marRight w:val="0"/>
              <w:marTop w:val="0"/>
              <w:marBottom w:val="0"/>
              <w:divBdr>
                <w:top w:val="none" w:sz="0" w:space="0" w:color="auto"/>
                <w:left w:val="none" w:sz="0" w:space="0" w:color="auto"/>
                <w:bottom w:val="none" w:sz="0" w:space="0" w:color="auto"/>
                <w:right w:val="none" w:sz="0" w:space="0" w:color="auto"/>
              </w:divBdr>
            </w:div>
            <w:div w:id="1302613452">
              <w:marLeft w:val="670"/>
              <w:marRight w:val="0"/>
              <w:marTop w:val="0"/>
              <w:marBottom w:val="0"/>
              <w:divBdr>
                <w:top w:val="none" w:sz="0" w:space="0" w:color="auto"/>
                <w:left w:val="none" w:sz="0" w:space="0" w:color="auto"/>
                <w:bottom w:val="none" w:sz="0" w:space="0" w:color="auto"/>
                <w:right w:val="none" w:sz="0" w:space="0" w:color="auto"/>
              </w:divBdr>
            </w:div>
            <w:div w:id="597720357">
              <w:marLeft w:val="670"/>
              <w:marRight w:val="0"/>
              <w:marTop w:val="0"/>
              <w:marBottom w:val="0"/>
              <w:divBdr>
                <w:top w:val="none" w:sz="0" w:space="0" w:color="auto"/>
                <w:left w:val="none" w:sz="0" w:space="0" w:color="auto"/>
                <w:bottom w:val="none" w:sz="0" w:space="0" w:color="auto"/>
                <w:right w:val="none" w:sz="0" w:space="0" w:color="auto"/>
              </w:divBdr>
            </w:div>
            <w:div w:id="553124323">
              <w:marLeft w:val="670"/>
              <w:marRight w:val="0"/>
              <w:marTop w:val="0"/>
              <w:marBottom w:val="0"/>
              <w:divBdr>
                <w:top w:val="none" w:sz="0" w:space="0" w:color="auto"/>
                <w:left w:val="none" w:sz="0" w:space="0" w:color="auto"/>
                <w:bottom w:val="none" w:sz="0" w:space="0" w:color="auto"/>
                <w:right w:val="none" w:sz="0" w:space="0" w:color="auto"/>
              </w:divBdr>
            </w:div>
            <w:div w:id="1987469799">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397477115">
      <w:bodyDiv w:val="1"/>
      <w:marLeft w:val="0"/>
      <w:marRight w:val="0"/>
      <w:marTop w:val="0"/>
      <w:marBottom w:val="0"/>
      <w:divBdr>
        <w:top w:val="none" w:sz="0" w:space="0" w:color="auto"/>
        <w:left w:val="none" w:sz="0" w:space="0" w:color="auto"/>
        <w:bottom w:val="none" w:sz="0" w:space="0" w:color="auto"/>
        <w:right w:val="none" w:sz="0" w:space="0" w:color="auto"/>
      </w:divBdr>
      <w:divsChild>
        <w:div w:id="1942368713">
          <w:marLeft w:val="0"/>
          <w:marRight w:val="0"/>
          <w:marTop w:val="0"/>
          <w:marBottom w:val="0"/>
          <w:divBdr>
            <w:top w:val="none" w:sz="0" w:space="0" w:color="auto"/>
            <w:left w:val="none" w:sz="0" w:space="0" w:color="auto"/>
            <w:bottom w:val="none" w:sz="0" w:space="0" w:color="auto"/>
            <w:right w:val="none" w:sz="0" w:space="0" w:color="auto"/>
          </w:divBdr>
        </w:div>
        <w:div w:id="271328222">
          <w:marLeft w:val="0"/>
          <w:marRight w:val="0"/>
          <w:marTop w:val="0"/>
          <w:marBottom w:val="0"/>
          <w:divBdr>
            <w:top w:val="none" w:sz="0" w:space="0" w:color="auto"/>
            <w:left w:val="none" w:sz="0" w:space="0" w:color="auto"/>
            <w:bottom w:val="none" w:sz="0" w:space="0" w:color="auto"/>
            <w:right w:val="none" w:sz="0" w:space="0" w:color="auto"/>
          </w:divBdr>
        </w:div>
        <w:div w:id="101926944">
          <w:marLeft w:val="670"/>
          <w:marRight w:val="0"/>
          <w:marTop w:val="0"/>
          <w:marBottom w:val="0"/>
          <w:divBdr>
            <w:top w:val="none" w:sz="0" w:space="0" w:color="auto"/>
            <w:left w:val="none" w:sz="0" w:space="0" w:color="auto"/>
            <w:bottom w:val="none" w:sz="0" w:space="0" w:color="auto"/>
            <w:right w:val="none" w:sz="0" w:space="0" w:color="auto"/>
          </w:divBdr>
        </w:div>
        <w:div w:id="556089221">
          <w:marLeft w:val="670"/>
          <w:marRight w:val="0"/>
          <w:marTop w:val="0"/>
          <w:marBottom w:val="0"/>
          <w:divBdr>
            <w:top w:val="none" w:sz="0" w:space="0" w:color="auto"/>
            <w:left w:val="none" w:sz="0" w:space="0" w:color="auto"/>
            <w:bottom w:val="none" w:sz="0" w:space="0" w:color="auto"/>
            <w:right w:val="none" w:sz="0" w:space="0" w:color="auto"/>
          </w:divBdr>
        </w:div>
        <w:div w:id="2040735846">
          <w:marLeft w:val="670"/>
          <w:marRight w:val="0"/>
          <w:marTop w:val="0"/>
          <w:marBottom w:val="0"/>
          <w:divBdr>
            <w:top w:val="none" w:sz="0" w:space="0" w:color="auto"/>
            <w:left w:val="none" w:sz="0" w:space="0" w:color="auto"/>
            <w:bottom w:val="none" w:sz="0" w:space="0" w:color="auto"/>
            <w:right w:val="none" w:sz="0" w:space="0" w:color="auto"/>
          </w:divBdr>
        </w:div>
        <w:div w:id="1631015170">
          <w:marLeft w:val="670"/>
          <w:marRight w:val="0"/>
          <w:marTop w:val="0"/>
          <w:marBottom w:val="0"/>
          <w:divBdr>
            <w:top w:val="none" w:sz="0" w:space="0" w:color="auto"/>
            <w:left w:val="none" w:sz="0" w:space="0" w:color="auto"/>
            <w:bottom w:val="none" w:sz="0" w:space="0" w:color="auto"/>
            <w:right w:val="none" w:sz="0" w:space="0" w:color="auto"/>
          </w:divBdr>
        </w:div>
        <w:div w:id="1444420612">
          <w:marLeft w:val="670"/>
          <w:marRight w:val="0"/>
          <w:marTop w:val="0"/>
          <w:marBottom w:val="0"/>
          <w:divBdr>
            <w:top w:val="none" w:sz="0" w:space="0" w:color="auto"/>
            <w:left w:val="none" w:sz="0" w:space="0" w:color="auto"/>
            <w:bottom w:val="none" w:sz="0" w:space="0" w:color="auto"/>
            <w:right w:val="none" w:sz="0" w:space="0" w:color="auto"/>
          </w:divBdr>
        </w:div>
        <w:div w:id="1491412250">
          <w:marLeft w:val="0"/>
          <w:marRight w:val="0"/>
          <w:marTop w:val="0"/>
          <w:marBottom w:val="0"/>
          <w:divBdr>
            <w:top w:val="none" w:sz="0" w:space="0" w:color="auto"/>
            <w:left w:val="none" w:sz="0" w:space="0" w:color="auto"/>
            <w:bottom w:val="none" w:sz="0" w:space="0" w:color="auto"/>
            <w:right w:val="none" w:sz="0" w:space="0" w:color="auto"/>
          </w:divBdr>
        </w:div>
        <w:div w:id="1539662096">
          <w:marLeft w:val="670"/>
          <w:marRight w:val="0"/>
          <w:marTop w:val="0"/>
          <w:marBottom w:val="0"/>
          <w:divBdr>
            <w:top w:val="none" w:sz="0" w:space="0" w:color="auto"/>
            <w:left w:val="none" w:sz="0" w:space="0" w:color="auto"/>
            <w:bottom w:val="none" w:sz="0" w:space="0" w:color="auto"/>
            <w:right w:val="none" w:sz="0" w:space="0" w:color="auto"/>
          </w:divBdr>
        </w:div>
        <w:div w:id="1439594525">
          <w:marLeft w:val="670"/>
          <w:marRight w:val="0"/>
          <w:marTop w:val="0"/>
          <w:marBottom w:val="0"/>
          <w:divBdr>
            <w:top w:val="none" w:sz="0" w:space="0" w:color="auto"/>
            <w:left w:val="none" w:sz="0" w:space="0" w:color="auto"/>
            <w:bottom w:val="none" w:sz="0" w:space="0" w:color="auto"/>
            <w:right w:val="none" w:sz="0" w:space="0" w:color="auto"/>
          </w:divBdr>
        </w:div>
        <w:div w:id="627206381">
          <w:marLeft w:val="670"/>
          <w:marRight w:val="0"/>
          <w:marTop w:val="0"/>
          <w:marBottom w:val="0"/>
          <w:divBdr>
            <w:top w:val="none" w:sz="0" w:space="0" w:color="auto"/>
            <w:left w:val="none" w:sz="0" w:space="0" w:color="auto"/>
            <w:bottom w:val="none" w:sz="0" w:space="0" w:color="auto"/>
            <w:right w:val="none" w:sz="0" w:space="0" w:color="auto"/>
          </w:divBdr>
        </w:div>
        <w:div w:id="1636057053">
          <w:marLeft w:val="670"/>
          <w:marRight w:val="0"/>
          <w:marTop w:val="0"/>
          <w:marBottom w:val="0"/>
          <w:divBdr>
            <w:top w:val="none" w:sz="0" w:space="0" w:color="auto"/>
            <w:left w:val="none" w:sz="0" w:space="0" w:color="auto"/>
            <w:bottom w:val="none" w:sz="0" w:space="0" w:color="auto"/>
            <w:right w:val="none" w:sz="0" w:space="0" w:color="auto"/>
          </w:divBdr>
        </w:div>
        <w:div w:id="436602465">
          <w:marLeft w:val="670"/>
          <w:marRight w:val="0"/>
          <w:marTop w:val="0"/>
          <w:marBottom w:val="0"/>
          <w:divBdr>
            <w:top w:val="none" w:sz="0" w:space="0" w:color="auto"/>
            <w:left w:val="none" w:sz="0" w:space="0" w:color="auto"/>
            <w:bottom w:val="none" w:sz="0" w:space="0" w:color="auto"/>
            <w:right w:val="none" w:sz="0" w:space="0" w:color="auto"/>
          </w:divBdr>
        </w:div>
        <w:div w:id="843592848">
          <w:marLeft w:val="670"/>
          <w:marRight w:val="0"/>
          <w:marTop w:val="0"/>
          <w:marBottom w:val="0"/>
          <w:divBdr>
            <w:top w:val="none" w:sz="0" w:space="0" w:color="auto"/>
            <w:left w:val="none" w:sz="0" w:space="0" w:color="auto"/>
            <w:bottom w:val="none" w:sz="0" w:space="0" w:color="auto"/>
            <w:right w:val="none" w:sz="0" w:space="0" w:color="auto"/>
          </w:divBdr>
        </w:div>
      </w:divsChild>
    </w:div>
    <w:div w:id="878513219">
      <w:bodyDiv w:val="1"/>
      <w:marLeft w:val="0"/>
      <w:marRight w:val="0"/>
      <w:marTop w:val="0"/>
      <w:marBottom w:val="0"/>
      <w:divBdr>
        <w:top w:val="none" w:sz="0" w:space="0" w:color="auto"/>
        <w:left w:val="none" w:sz="0" w:space="0" w:color="auto"/>
        <w:bottom w:val="none" w:sz="0" w:space="0" w:color="auto"/>
        <w:right w:val="none" w:sz="0" w:space="0" w:color="auto"/>
      </w:divBdr>
      <w:divsChild>
        <w:div w:id="1710253882">
          <w:marLeft w:val="0"/>
          <w:marRight w:val="0"/>
          <w:marTop w:val="0"/>
          <w:marBottom w:val="0"/>
          <w:divBdr>
            <w:top w:val="none" w:sz="0" w:space="0" w:color="auto"/>
            <w:left w:val="none" w:sz="0" w:space="0" w:color="auto"/>
            <w:bottom w:val="none" w:sz="0" w:space="0" w:color="auto"/>
            <w:right w:val="none" w:sz="0" w:space="0" w:color="auto"/>
          </w:divBdr>
          <w:divsChild>
            <w:div w:id="2136411130">
              <w:marLeft w:val="670"/>
              <w:marRight w:val="0"/>
              <w:marTop w:val="0"/>
              <w:marBottom w:val="0"/>
              <w:divBdr>
                <w:top w:val="none" w:sz="0" w:space="0" w:color="auto"/>
                <w:left w:val="none" w:sz="0" w:space="0" w:color="auto"/>
                <w:bottom w:val="none" w:sz="0" w:space="0" w:color="auto"/>
                <w:right w:val="none" w:sz="0" w:space="0" w:color="auto"/>
              </w:divBdr>
            </w:div>
            <w:div w:id="165563349">
              <w:marLeft w:val="670"/>
              <w:marRight w:val="0"/>
              <w:marTop w:val="0"/>
              <w:marBottom w:val="0"/>
              <w:divBdr>
                <w:top w:val="none" w:sz="0" w:space="0" w:color="auto"/>
                <w:left w:val="none" w:sz="0" w:space="0" w:color="auto"/>
                <w:bottom w:val="none" w:sz="0" w:space="0" w:color="auto"/>
                <w:right w:val="none" w:sz="0" w:space="0" w:color="auto"/>
              </w:divBdr>
            </w:div>
            <w:div w:id="1043748616">
              <w:marLeft w:val="670"/>
              <w:marRight w:val="0"/>
              <w:marTop w:val="0"/>
              <w:marBottom w:val="0"/>
              <w:divBdr>
                <w:top w:val="none" w:sz="0" w:space="0" w:color="auto"/>
                <w:left w:val="none" w:sz="0" w:space="0" w:color="auto"/>
                <w:bottom w:val="none" w:sz="0" w:space="0" w:color="auto"/>
                <w:right w:val="none" w:sz="0" w:space="0" w:color="auto"/>
              </w:divBdr>
            </w:div>
            <w:div w:id="1687558751">
              <w:marLeft w:val="670"/>
              <w:marRight w:val="0"/>
              <w:marTop w:val="0"/>
              <w:marBottom w:val="0"/>
              <w:divBdr>
                <w:top w:val="none" w:sz="0" w:space="0" w:color="auto"/>
                <w:left w:val="none" w:sz="0" w:space="0" w:color="auto"/>
                <w:bottom w:val="none" w:sz="0" w:space="0" w:color="auto"/>
                <w:right w:val="none" w:sz="0" w:space="0" w:color="auto"/>
              </w:divBdr>
            </w:div>
            <w:div w:id="947660634">
              <w:marLeft w:val="670"/>
              <w:marRight w:val="0"/>
              <w:marTop w:val="0"/>
              <w:marBottom w:val="0"/>
              <w:divBdr>
                <w:top w:val="none" w:sz="0" w:space="0" w:color="auto"/>
                <w:left w:val="none" w:sz="0" w:space="0" w:color="auto"/>
                <w:bottom w:val="none" w:sz="0" w:space="0" w:color="auto"/>
                <w:right w:val="none" w:sz="0" w:space="0" w:color="auto"/>
              </w:divBdr>
            </w:div>
            <w:div w:id="964232168">
              <w:marLeft w:val="670"/>
              <w:marRight w:val="0"/>
              <w:marTop w:val="0"/>
              <w:marBottom w:val="0"/>
              <w:divBdr>
                <w:top w:val="none" w:sz="0" w:space="0" w:color="auto"/>
                <w:left w:val="none" w:sz="0" w:space="0" w:color="auto"/>
                <w:bottom w:val="none" w:sz="0" w:space="0" w:color="auto"/>
                <w:right w:val="none" w:sz="0" w:space="0" w:color="auto"/>
              </w:divBdr>
            </w:div>
            <w:div w:id="1708800301">
              <w:marLeft w:val="670"/>
              <w:marRight w:val="0"/>
              <w:marTop w:val="0"/>
              <w:marBottom w:val="0"/>
              <w:divBdr>
                <w:top w:val="none" w:sz="0" w:space="0" w:color="auto"/>
                <w:left w:val="none" w:sz="0" w:space="0" w:color="auto"/>
                <w:bottom w:val="none" w:sz="0" w:space="0" w:color="auto"/>
                <w:right w:val="none" w:sz="0" w:space="0" w:color="auto"/>
              </w:divBdr>
            </w:div>
            <w:div w:id="2145002611">
              <w:marLeft w:val="670"/>
              <w:marRight w:val="0"/>
              <w:marTop w:val="0"/>
              <w:marBottom w:val="0"/>
              <w:divBdr>
                <w:top w:val="none" w:sz="0" w:space="0" w:color="auto"/>
                <w:left w:val="none" w:sz="0" w:space="0" w:color="auto"/>
                <w:bottom w:val="none" w:sz="0" w:space="0" w:color="auto"/>
                <w:right w:val="none" w:sz="0" w:space="0" w:color="auto"/>
              </w:divBdr>
            </w:div>
            <w:div w:id="1345549816">
              <w:marLeft w:val="670"/>
              <w:marRight w:val="0"/>
              <w:marTop w:val="0"/>
              <w:marBottom w:val="0"/>
              <w:divBdr>
                <w:top w:val="none" w:sz="0" w:space="0" w:color="auto"/>
                <w:left w:val="none" w:sz="0" w:space="0" w:color="auto"/>
                <w:bottom w:val="none" w:sz="0" w:space="0" w:color="auto"/>
                <w:right w:val="none" w:sz="0" w:space="0" w:color="auto"/>
              </w:divBdr>
            </w:div>
            <w:div w:id="1495797066">
              <w:marLeft w:val="670"/>
              <w:marRight w:val="0"/>
              <w:marTop w:val="0"/>
              <w:marBottom w:val="0"/>
              <w:divBdr>
                <w:top w:val="none" w:sz="0" w:space="0" w:color="auto"/>
                <w:left w:val="none" w:sz="0" w:space="0" w:color="auto"/>
                <w:bottom w:val="none" w:sz="0" w:space="0" w:color="auto"/>
                <w:right w:val="none" w:sz="0" w:space="0" w:color="auto"/>
              </w:divBdr>
            </w:div>
            <w:div w:id="1834177143">
              <w:marLeft w:val="670"/>
              <w:marRight w:val="0"/>
              <w:marTop w:val="0"/>
              <w:marBottom w:val="0"/>
              <w:divBdr>
                <w:top w:val="none" w:sz="0" w:space="0" w:color="auto"/>
                <w:left w:val="none" w:sz="0" w:space="0" w:color="auto"/>
                <w:bottom w:val="none" w:sz="0" w:space="0" w:color="auto"/>
                <w:right w:val="none" w:sz="0" w:space="0" w:color="auto"/>
              </w:divBdr>
            </w:div>
            <w:div w:id="1362168527">
              <w:marLeft w:val="670"/>
              <w:marRight w:val="0"/>
              <w:marTop w:val="0"/>
              <w:marBottom w:val="0"/>
              <w:divBdr>
                <w:top w:val="none" w:sz="0" w:space="0" w:color="auto"/>
                <w:left w:val="none" w:sz="0" w:space="0" w:color="auto"/>
                <w:bottom w:val="none" w:sz="0" w:space="0" w:color="auto"/>
                <w:right w:val="none" w:sz="0" w:space="0" w:color="auto"/>
              </w:divBdr>
            </w:div>
            <w:div w:id="929776523">
              <w:marLeft w:val="670"/>
              <w:marRight w:val="0"/>
              <w:marTop w:val="0"/>
              <w:marBottom w:val="0"/>
              <w:divBdr>
                <w:top w:val="none" w:sz="0" w:space="0" w:color="auto"/>
                <w:left w:val="none" w:sz="0" w:space="0" w:color="auto"/>
                <w:bottom w:val="none" w:sz="0" w:space="0" w:color="auto"/>
                <w:right w:val="none" w:sz="0" w:space="0" w:color="auto"/>
              </w:divBdr>
            </w:div>
            <w:div w:id="1119374461">
              <w:marLeft w:val="670"/>
              <w:marRight w:val="0"/>
              <w:marTop w:val="0"/>
              <w:marBottom w:val="0"/>
              <w:divBdr>
                <w:top w:val="none" w:sz="0" w:space="0" w:color="auto"/>
                <w:left w:val="none" w:sz="0" w:space="0" w:color="auto"/>
                <w:bottom w:val="none" w:sz="0" w:space="0" w:color="auto"/>
                <w:right w:val="none" w:sz="0" w:space="0" w:color="auto"/>
              </w:divBdr>
            </w:div>
            <w:div w:id="1882865120">
              <w:marLeft w:val="670"/>
              <w:marRight w:val="0"/>
              <w:marTop w:val="0"/>
              <w:marBottom w:val="0"/>
              <w:divBdr>
                <w:top w:val="none" w:sz="0" w:space="0" w:color="auto"/>
                <w:left w:val="none" w:sz="0" w:space="0" w:color="auto"/>
                <w:bottom w:val="none" w:sz="0" w:space="0" w:color="auto"/>
                <w:right w:val="none" w:sz="0" w:space="0" w:color="auto"/>
              </w:divBdr>
            </w:div>
            <w:div w:id="1545024329">
              <w:marLeft w:val="670"/>
              <w:marRight w:val="0"/>
              <w:marTop w:val="0"/>
              <w:marBottom w:val="0"/>
              <w:divBdr>
                <w:top w:val="none" w:sz="0" w:space="0" w:color="auto"/>
                <w:left w:val="none" w:sz="0" w:space="0" w:color="auto"/>
                <w:bottom w:val="none" w:sz="0" w:space="0" w:color="auto"/>
                <w:right w:val="none" w:sz="0" w:space="0" w:color="auto"/>
              </w:divBdr>
            </w:div>
            <w:div w:id="2112041613">
              <w:marLeft w:val="670"/>
              <w:marRight w:val="0"/>
              <w:marTop w:val="0"/>
              <w:marBottom w:val="0"/>
              <w:divBdr>
                <w:top w:val="none" w:sz="0" w:space="0" w:color="auto"/>
                <w:left w:val="none" w:sz="0" w:space="0" w:color="auto"/>
                <w:bottom w:val="none" w:sz="0" w:space="0" w:color="auto"/>
                <w:right w:val="none" w:sz="0" w:space="0" w:color="auto"/>
              </w:divBdr>
            </w:div>
            <w:div w:id="1469279233">
              <w:marLeft w:val="670"/>
              <w:marRight w:val="0"/>
              <w:marTop w:val="0"/>
              <w:marBottom w:val="0"/>
              <w:divBdr>
                <w:top w:val="none" w:sz="0" w:space="0" w:color="auto"/>
                <w:left w:val="none" w:sz="0" w:space="0" w:color="auto"/>
                <w:bottom w:val="none" w:sz="0" w:space="0" w:color="auto"/>
                <w:right w:val="none" w:sz="0" w:space="0" w:color="auto"/>
              </w:divBdr>
            </w:div>
            <w:div w:id="2064712351">
              <w:marLeft w:val="670"/>
              <w:marRight w:val="0"/>
              <w:marTop w:val="0"/>
              <w:marBottom w:val="0"/>
              <w:divBdr>
                <w:top w:val="none" w:sz="0" w:space="0" w:color="auto"/>
                <w:left w:val="none" w:sz="0" w:space="0" w:color="auto"/>
                <w:bottom w:val="none" w:sz="0" w:space="0" w:color="auto"/>
                <w:right w:val="none" w:sz="0" w:space="0" w:color="auto"/>
              </w:divBdr>
            </w:div>
            <w:div w:id="162822432">
              <w:marLeft w:val="670"/>
              <w:marRight w:val="0"/>
              <w:marTop w:val="0"/>
              <w:marBottom w:val="0"/>
              <w:divBdr>
                <w:top w:val="none" w:sz="0" w:space="0" w:color="auto"/>
                <w:left w:val="none" w:sz="0" w:space="0" w:color="auto"/>
                <w:bottom w:val="none" w:sz="0" w:space="0" w:color="auto"/>
                <w:right w:val="none" w:sz="0" w:space="0" w:color="auto"/>
              </w:divBdr>
            </w:div>
            <w:div w:id="1707950311">
              <w:marLeft w:val="670"/>
              <w:marRight w:val="0"/>
              <w:marTop w:val="0"/>
              <w:marBottom w:val="0"/>
              <w:divBdr>
                <w:top w:val="none" w:sz="0" w:space="0" w:color="auto"/>
                <w:left w:val="none" w:sz="0" w:space="0" w:color="auto"/>
                <w:bottom w:val="none" w:sz="0" w:space="0" w:color="auto"/>
                <w:right w:val="none" w:sz="0" w:space="0" w:color="auto"/>
              </w:divBdr>
            </w:div>
            <w:div w:id="128280912">
              <w:marLeft w:val="670"/>
              <w:marRight w:val="0"/>
              <w:marTop w:val="0"/>
              <w:marBottom w:val="0"/>
              <w:divBdr>
                <w:top w:val="none" w:sz="0" w:space="0" w:color="auto"/>
                <w:left w:val="none" w:sz="0" w:space="0" w:color="auto"/>
                <w:bottom w:val="none" w:sz="0" w:space="0" w:color="auto"/>
                <w:right w:val="none" w:sz="0" w:space="0" w:color="auto"/>
              </w:divBdr>
            </w:div>
            <w:div w:id="1188830159">
              <w:marLeft w:val="670"/>
              <w:marRight w:val="0"/>
              <w:marTop w:val="0"/>
              <w:marBottom w:val="0"/>
              <w:divBdr>
                <w:top w:val="none" w:sz="0" w:space="0" w:color="auto"/>
                <w:left w:val="none" w:sz="0" w:space="0" w:color="auto"/>
                <w:bottom w:val="none" w:sz="0" w:space="0" w:color="auto"/>
                <w:right w:val="none" w:sz="0" w:space="0" w:color="auto"/>
              </w:divBdr>
            </w:div>
            <w:div w:id="1494568979">
              <w:marLeft w:val="670"/>
              <w:marRight w:val="0"/>
              <w:marTop w:val="0"/>
              <w:marBottom w:val="0"/>
              <w:divBdr>
                <w:top w:val="none" w:sz="0" w:space="0" w:color="auto"/>
                <w:left w:val="none" w:sz="0" w:space="0" w:color="auto"/>
                <w:bottom w:val="none" w:sz="0" w:space="0" w:color="auto"/>
                <w:right w:val="none" w:sz="0" w:space="0" w:color="auto"/>
              </w:divBdr>
            </w:div>
            <w:div w:id="152573102">
              <w:marLeft w:val="670"/>
              <w:marRight w:val="0"/>
              <w:marTop w:val="0"/>
              <w:marBottom w:val="0"/>
              <w:divBdr>
                <w:top w:val="none" w:sz="0" w:space="0" w:color="auto"/>
                <w:left w:val="none" w:sz="0" w:space="0" w:color="auto"/>
                <w:bottom w:val="none" w:sz="0" w:space="0" w:color="auto"/>
                <w:right w:val="none" w:sz="0" w:space="0" w:color="auto"/>
              </w:divBdr>
            </w:div>
            <w:div w:id="1802578346">
              <w:marLeft w:val="670"/>
              <w:marRight w:val="0"/>
              <w:marTop w:val="0"/>
              <w:marBottom w:val="0"/>
              <w:divBdr>
                <w:top w:val="none" w:sz="0" w:space="0" w:color="auto"/>
                <w:left w:val="none" w:sz="0" w:space="0" w:color="auto"/>
                <w:bottom w:val="none" w:sz="0" w:space="0" w:color="auto"/>
                <w:right w:val="none" w:sz="0" w:space="0" w:color="auto"/>
              </w:divBdr>
            </w:div>
            <w:div w:id="1992709349">
              <w:marLeft w:val="670"/>
              <w:marRight w:val="0"/>
              <w:marTop w:val="0"/>
              <w:marBottom w:val="0"/>
              <w:divBdr>
                <w:top w:val="none" w:sz="0" w:space="0" w:color="auto"/>
                <w:left w:val="none" w:sz="0" w:space="0" w:color="auto"/>
                <w:bottom w:val="none" w:sz="0" w:space="0" w:color="auto"/>
                <w:right w:val="none" w:sz="0" w:space="0" w:color="auto"/>
              </w:divBdr>
            </w:div>
            <w:div w:id="1757903116">
              <w:marLeft w:val="670"/>
              <w:marRight w:val="0"/>
              <w:marTop w:val="0"/>
              <w:marBottom w:val="0"/>
              <w:divBdr>
                <w:top w:val="none" w:sz="0" w:space="0" w:color="auto"/>
                <w:left w:val="none" w:sz="0" w:space="0" w:color="auto"/>
                <w:bottom w:val="none" w:sz="0" w:space="0" w:color="auto"/>
                <w:right w:val="none" w:sz="0" w:space="0" w:color="auto"/>
              </w:divBdr>
            </w:div>
            <w:div w:id="10304342">
              <w:marLeft w:val="670"/>
              <w:marRight w:val="0"/>
              <w:marTop w:val="0"/>
              <w:marBottom w:val="0"/>
              <w:divBdr>
                <w:top w:val="none" w:sz="0" w:space="0" w:color="auto"/>
                <w:left w:val="none" w:sz="0" w:space="0" w:color="auto"/>
                <w:bottom w:val="none" w:sz="0" w:space="0" w:color="auto"/>
                <w:right w:val="none" w:sz="0" w:space="0" w:color="auto"/>
              </w:divBdr>
            </w:div>
            <w:div w:id="1642154742">
              <w:marLeft w:val="670"/>
              <w:marRight w:val="0"/>
              <w:marTop w:val="0"/>
              <w:marBottom w:val="0"/>
              <w:divBdr>
                <w:top w:val="none" w:sz="0" w:space="0" w:color="auto"/>
                <w:left w:val="none" w:sz="0" w:space="0" w:color="auto"/>
                <w:bottom w:val="none" w:sz="0" w:space="0" w:color="auto"/>
                <w:right w:val="none" w:sz="0" w:space="0" w:color="auto"/>
              </w:divBdr>
            </w:div>
            <w:div w:id="1664091474">
              <w:marLeft w:val="670"/>
              <w:marRight w:val="0"/>
              <w:marTop w:val="0"/>
              <w:marBottom w:val="0"/>
              <w:divBdr>
                <w:top w:val="none" w:sz="0" w:space="0" w:color="auto"/>
                <w:left w:val="none" w:sz="0" w:space="0" w:color="auto"/>
                <w:bottom w:val="none" w:sz="0" w:space="0" w:color="auto"/>
                <w:right w:val="none" w:sz="0" w:space="0" w:color="auto"/>
              </w:divBdr>
            </w:div>
            <w:div w:id="769155535">
              <w:marLeft w:val="670"/>
              <w:marRight w:val="0"/>
              <w:marTop w:val="0"/>
              <w:marBottom w:val="0"/>
              <w:divBdr>
                <w:top w:val="none" w:sz="0" w:space="0" w:color="auto"/>
                <w:left w:val="none" w:sz="0" w:space="0" w:color="auto"/>
                <w:bottom w:val="none" w:sz="0" w:space="0" w:color="auto"/>
                <w:right w:val="none" w:sz="0" w:space="0" w:color="auto"/>
              </w:divBdr>
            </w:div>
            <w:div w:id="1427649487">
              <w:marLeft w:val="670"/>
              <w:marRight w:val="0"/>
              <w:marTop w:val="0"/>
              <w:marBottom w:val="0"/>
              <w:divBdr>
                <w:top w:val="none" w:sz="0" w:space="0" w:color="auto"/>
                <w:left w:val="none" w:sz="0" w:space="0" w:color="auto"/>
                <w:bottom w:val="none" w:sz="0" w:space="0" w:color="auto"/>
                <w:right w:val="none" w:sz="0" w:space="0" w:color="auto"/>
              </w:divBdr>
            </w:div>
            <w:div w:id="397632285">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973759221">
      <w:bodyDiv w:val="1"/>
      <w:marLeft w:val="0"/>
      <w:marRight w:val="0"/>
      <w:marTop w:val="0"/>
      <w:marBottom w:val="0"/>
      <w:divBdr>
        <w:top w:val="none" w:sz="0" w:space="0" w:color="auto"/>
        <w:left w:val="none" w:sz="0" w:space="0" w:color="auto"/>
        <w:bottom w:val="none" w:sz="0" w:space="0" w:color="auto"/>
        <w:right w:val="none" w:sz="0" w:space="0" w:color="auto"/>
      </w:divBdr>
      <w:divsChild>
        <w:div w:id="1886521129">
          <w:marLeft w:val="670"/>
          <w:marRight w:val="0"/>
          <w:marTop w:val="0"/>
          <w:marBottom w:val="0"/>
          <w:divBdr>
            <w:top w:val="none" w:sz="0" w:space="0" w:color="auto"/>
            <w:left w:val="none" w:sz="0" w:space="0" w:color="auto"/>
            <w:bottom w:val="none" w:sz="0" w:space="0" w:color="auto"/>
            <w:right w:val="none" w:sz="0" w:space="0" w:color="auto"/>
          </w:divBdr>
        </w:div>
        <w:div w:id="979768261">
          <w:marLeft w:val="670"/>
          <w:marRight w:val="0"/>
          <w:marTop w:val="0"/>
          <w:marBottom w:val="0"/>
          <w:divBdr>
            <w:top w:val="none" w:sz="0" w:space="0" w:color="auto"/>
            <w:left w:val="none" w:sz="0" w:space="0" w:color="auto"/>
            <w:bottom w:val="none" w:sz="0" w:space="0" w:color="auto"/>
            <w:right w:val="none" w:sz="0" w:space="0" w:color="auto"/>
          </w:divBdr>
        </w:div>
        <w:div w:id="2014187131">
          <w:marLeft w:val="670"/>
          <w:marRight w:val="0"/>
          <w:marTop w:val="0"/>
          <w:marBottom w:val="0"/>
          <w:divBdr>
            <w:top w:val="none" w:sz="0" w:space="0" w:color="auto"/>
            <w:left w:val="none" w:sz="0" w:space="0" w:color="auto"/>
            <w:bottom w:val="none" w:sz="0" w:space="0" w:color="auto"/>
            <w:right w:val="none" w:sz="0" w:space="0" w:color="auto"/>
          </w:divBdr>
        </w:div>
        <w:div w:id="367225785">
          <w:marLeft w:val="670"/>
          <w:marRight w:val="0"/>
          <w:marTop w:val="0"/>
          <w:marBottom w:val="0"/>
          <w:divBdr>
            <w:top w:val="none" w:sz="0" w:space="0" w:color="auto"/>
            <w:left w:val="none" w:sz="0" w:space="0" w:color="auto"/>
            <w:bottom w:val="none" w:sz="0" w:space="0" w:color="auto"/>
            <w:right w:val="none" w:sz="0" w:space="0" w:color="auto"/>
          </w:divBdr>
        </w:div>
        <w:div w:id="1119373028">
          <w:marLeft w:val="670"/>
          <w:marRight w:val="0"/>
          <w:marTop w:val="0"/>
          <w:marBottom w:val="0"/>
          <w:divBdr>
            <w:top w:val="none" w:sz="0" w:space="0" w:color="auto"/>
            <w:left w:val="none" w:sz="0" w:space="0" w:color="auto"/>
            <w:bottom w:val="none" w:sz="0" w:space="0" w:color="auto"/>
            <w:right w:val="none" w:sz="0" w:space="0" w:color="auto"/>
          </w:divBdr>
        </w:div>
        <w:div w:id="856963413">
          <w:marLeft w:val="670"/>
          <w:marRight w:val="0"/>
          <w:marTop w:val="0"/>
          <w:marBottom w:val="0"/>
          <w:divBdr>
            <w:top w:val="none" w:sz="0" w:space="0" w:color="auto"/>
            <w:left w:val="none" w:sz="0" w:space="0" w:color="auto"/>
            <w:bottom w:val="none" w:sz="0" w:space="0" w:color="auto"/>
            <w:right w:val="none" w:sz="0" w:space="0" w:color="auto"/>
          </w:divBdr>
        </w:div>
        <w:div w:id="47338249">
          <w:marLeft w:val="670"/>
          <w:marRight w:val="0"/>
          <w:marTop w:val="0"/>
          <w:marBottom w:val="0"/>
          <w:divBdr>
            <w:top w:val="none" w:sz="0" w:space="0" w:color="auto"/>
            <w:left w:val="none" w:sz="0" w:space="0" w:color="auto"/>
            <w:bottom w:val="none" w:sz="0" w:space="0" w:color="auto"/>
            <w:right w:val="none" w:sz="0" w:space="0" w:color="auto"/>
          </w:divBdr>
        </w:div>
        <w:div w:id="688410503">
          <w:marLeft w:val="670"/>
          <w:marRight w:val="0"/>
          <w:marTop w:val="0"/>
          <w:marBottom w:val="0"/>
          <w:divBdr>
            <w:top w:val="none" w:sz="0" w:space="0" w:color="auto"/>
            <w:left w:val="none" w:sz="0" w:space="0" w:color="auto"/>
            <w:bottom w:val="none" w:sz="0" w:space="0" w:color="auto"/>
            <w:right w:val="none" w:sz="0" w:space="0" w:color="auto"/>
          </w:divBdr>
        </w:div>
        <w:div w:id="183978335">
          <w:marLeft w:val="670"/>
          <w:marRight w:val="0"/>
          <w:marTop w:val="0"/>
          <w:marBottom w:val="0"/>
          <w:divBdr>
            <w:top w:val="none" w:sz="0" w:space="0" w:color="auto"/>
            <w:left w:val="none" w:sz="0" w:space="0" w:color="auto"/>
            <w:bottom w:val="none" w:sz="0" w:space="0" w:color="auto"/>
            <w:right w:val="none" w:sz="0" w:space="0" w:color="auto"/>
          </w:divBdr>
        </w:div>
        <w:div w:id="1697461759">
          <w:marLeft w:val="670"/>
          <w:marRight w:val="0"/>
          <w:marTop w:val="0"/>
          <w:marBottom w:val="0"/>
          <w:divBdr>
            <w:top w:val="none" w:sz="0" w:space="0" w:color="auto"/>
            <w:left w:val="none" w:sz="0" w:space="0" w:color="auto"/>
            <w:bottom w:val="none" w:sz="0" w:space="0" w:color="auto"/>
            <w:right w:val="none" w:sz="0" w:space="0" w:color="auto"/>
          </w:divBdr>
        </w:div>
        <w:div w:id="526984940">
          <w:marLeft w:val="670"/>
          <w:marRight w:val="0"/>
          <w:marTop w:val="0"/>
          <w:marBottom w:val="0"/>
          <w:divBdr>
            <w:top w:val="none" w:sz="0" w:space="0" w:color="auto"/>
            <w:left w:val="none" w:sz="0" w:space="0" w:color="auto"/>
            <w:bottom w:val="none" w:sz="0" w:space="0" w:color="auto"/>
            <w:right w:val="none" w:sz="0" w:space="0" w:color="auto"/>
          </w:divBdr>
        </w:div>
        <w:div w:id="1009673612">
          <w:marLeft w:val="670"/>
          <w:marRight w:val="0"/>
          <w:marTop w:val="0"/>
          <w:marBottom w:val="0"/>
          <w:divBdr>
            <w:top w:val="none" w:sz="0" w:space="0" w:color="auto"/>
            <w:left w:val="none" w:sz="0" w:space="0" w:color="auto"/>
            <w:bottom w:val="none" w:sz="0" w:space="0" w:color="auto"/>
            <w:right w:val="none" w:sz="0" w:space="0" w:color="auto"/>
          </w:divBdr>
        </w:div>
        <w:div w:id="1530754470">
          <w:marLeft w:val="670"/>
          <w:marRight w:val="0"/>
          <w:marTop w:val="0"/>
          <w:marBottom w:val="0"/>
          <w:divBdr>
            <w:top w:val="none" w:sz="0" w:space="0" w:color="auto"/>
            <w:left w:val="none" w:sz="0" w:space="0" w:color="auto"/>
            <w:bottom w:val="none" w:sz="0" w:space="0" w:color="auto"/>
            <w:right w:val="none" w:sz="0" w:space="0" w:color="auto"/>
          </w:divBdr>
        </w:div>
        <w:div w:id="266350876">
          <w:marLeft w:val="670"/>
          <w:marRight w:val="0"/>
          <w:marTop w:val="0"/>
          <w:marBottom w:val="0"/>
          <w:divBdr>
            <w:top w:val="none" w:sz="0" w:space="0" w:color="auto"/>
            <w:left w:val="none" w:sz="0" w:space="0" w:color="auto"/>
            <w:bottom w:val="none" w:sz="0" w:space="0" w:color="auto"/>
            <w:right w:val="none" w:sz="0" w:space="0" w:color="auto"/>
          </w:divBdr>
        </w:div>
        <w:div w:id="130370737">
          <w:marLeft w:val="670"/>
          <w:marRight w:val="0"/>
          <w:marTop w:val="0"/>
          <w:marBottom w:val="0"/>
          <w:divBdr>
            <w:top w:val="none" w:sz="0" w:space="0" w:color="auto"/>
            <w:left w:val="none" w:sz="0" w:space="0" w:color="auto"/>
            <w:bottom w:val="none" w:sz="0" w:space="0" w:color="auto"/>
            <w:right w:val="none" w:sz="0" w:space="0" w:color="auto"/>
          </w:divBdr>
        </w:div>
        <w:div w:id="1255625233">
          <w:marLeft w:val="670"/>
          <w:marRight w:val="0"/>
          <w:marTop w:val="0"/>
          <w:marBottom w:val="0"/>
          <w:divBdr>
            <w:top w:val="none" w:sz="0" w:space="0" w:color="auto"/>
            <w:left w:val="none" w:sz="0" w:space="0" w:color="auto"/>
            <w:bottom w:val="none" w:sz="0" w:space="0" w:color="auto"/>
            <w:right w:val="none" w:sz="0" w:space="0" w:color="auto"/>
          </w:divBdr>
        </w:div>
        <w:div w:id="1787192443">
          <w:marLeft w:val="670"/>
          <w:marRight w:val="0"/>
          <w:marTop w:val="0"/>
          <w:marBottom w:val="0"/>
          <w:divBdr>
            <w:top w:val="none" w:sz="0" w:space="0" w:color="auto"/>
            <w:left w:val="none" w:sz="0" w:space="0" w:color="auto"/>
            <w:bottom w:val="none" w:sz="0" w:space="0" w:color="auto"/>
            <w:right w:val="none" w:sz="0" w:space="0" w:color="auto"/>
          </w:divBdr>
        </w:div>
        <w:div w:id="1741516691">
          <w:marLeft w:val="670"/>
          <w:marRight w:val="0"/>
          <w:marTop w:val="0"/>
          <w:marBottom w:val="0"/>
          <w:divBdr>
            <w:top w:val="none" w:sz="0" w:space="0" w:color="auto"/>
            <w:left w:val="none" w:sz="0" w:space="0" w:color="auto"/>
            <w:bottom w:val="none" w:sz="0" w:space="0" w:color="auto"/>
            <w:right w:val="none" w:sz="0" w:space="0" w:color="auto"/>
          </w:divBdr>
        </w:div>
        <w:div w:id="74713287">
          <w:marLeft w:val="670"/>
          <w:marRight w:val="0"/>
          <w:marTop w:val="0"/>
          <w:marBottom w:val="0"/>
          <w:divBdr>
            <w:top w:val="none" w:sz="0" w:space="0" w:color="auto"/>
            <w:left w:val="none" w:sz="0" w:space="0" w:color="auto"/>
            <w:bottom w:val="none" w:sz="0" w:space="0" w:color="auto"/>
            <w:right w:val="none" w:sz="0" w:space="0" w:color="auto"/>
          </w:divBdr>
        </w:div>
        <w:div w:id="1016924064">
          <w:marLeft w:val="670"/>
          <w:marRight w:val="0"/>
          <w:marTop w:val="0"/>
          <w:marBottom w:val="0"/>
          <w:divBdr>
            <w:top w:val="none" w:sz="0" w:space="0" w:color="auto"/>
            <w:left w:val="none" w:sz="0" w:space="0" w:color="auto"/>
            <w:bottom w:val="none" w:sz="0" w:space="0" w:color="auto"/>
            <w:right w:val="none" w:sz="0" w:space="0" w:color="auto"/>
          </w:divBdr>
        </w:div>
        <w:div w:id="453059855">
          <w:marLeft w:val="670"/>
          <w:marRight w:val="0"/>
          <w:marTop w:val="0"/>
          <w:marBottom w:val="0"/>
          <w:divBdr>
            <w:top w:val="none" w:sz="0" w:space="0" w:color="auto"/>
            <w:left w:val="none" w:sz="0" w:space="0" w:color="auto"/>
            <w:bottom w:val="none" w:sz="0" w:space="0" w:color="auto"/>
            <w:right w:val="none" w:sz="0" w:space="0" w:color="auto"/>
          </w:divBdr>
        </w:div>
        <w:div w:id="1123038957">
          <w:marLeft w:val="670"/>
          <w:marRight w:val="0"/>
          <w:marTop w:val="0"/>
          <w:marBottom w:val="0"/>
          <w:divBdr>
            <w:top w:val="none" w:sz="0" w:space="0" w:color="auto"/>
            <w:left w:val="none" w:sz="0" w:space="0" w:color="auto"/>
            <w:bottom w:val="none" w:sz="0" w:space="0" w:color="auto"/>
            <w:right w:val="none" w:sz="0" w:space="0" w:color="auto"/>
          </w:divBdr>
        </w:div>
        <w:div w:id="832186941">
          <w:marLeft w:val="670"/>
          <w:marRight w:val="0"/>
          <w:marTop w:val="0"/>
          <w:marBottom w:val="0"/>
          <w:divBdr>
            <w:top w:val="none" w:sz="0" w:space="0" w:color="auto"/>
            <w:left w:val="none" w:sz="0" w:space="0" w:color="auto"/>
            <w:bottom w:val="none" w:sz="0" w:space="0" w:color="auto"/>
            <w:right w:val="none" w:sz="0" w:space="0" w:color="auto"/>
          </w:divBdr>
        </w:div>
        <w:div w:id="2135252161">
          <w:marLeft w:val="670"/>
          <w:marRight w:val="0"/>
          <w:marTop w:val="0"/>
          <w:marBottom w:val="0"/>
          <w:divBdr>
            <w:top w:val="none" w:sz="0" w:space="0" w:color="auto"/>
            <w:left w:val="none" w:sz="0" w:space="0" w:color="auto"/>
            <w:bottom w:val="none" w:sz="0" w:space="0" w:color="auto"/>
            <w:right w:val="none" w:sz="0" w:space="0" w:color="auto"/>
          </w:divBdr>
        </w:div>
        <w:div w:id="2147384979">
          <w:marLeft w:val="670"/>
          <w:marRight w:val="0"/>
          <w:marTop w:val="0"/>
          <w:marBottom w:val="0"/>
          <w:divBdr>
            <w:top w:val="none" w:sz="0" w:space="0" w:color="auto"/>
            <w:left w:val="none" w:sz="0" w:space="0" w:color="auto"/>
            <w:bottom w:val="none" w:sz="0" w:space="0" w:color="auto"/>
            <w:right w:val="none" w:sz="0" w:space="0" w:color="auto"/>
          </w:divBdr>
        </w:div>
        <w:div w:id="1767460386">
          <w:marLeft w:val="670"/>
          <w:marRight w:val="0"/>
          <w:marTop w:val="0"/>
          <w:marBottom w:val="0"/>
          <w:divBdr>
            <w:top w:val="none" w:sz="0" w:space="0" w:color="auto"/>
            <w:left w:val="none" w:sz="0" w:space="0" w:color="auto"/>
            <w:bottom w:val="none" w:sz="0" w:space="0" w:color="auto"/>
            <w:right w:val="none" w:sz="0" w:space="0" w:color="auto"/>
          </w:divBdr>
        </w:div>
        <w:div w:id="384257535">
          <w:marLeft w:val="670"/>
          <w:marRight w:val="0"/>
          <w:marTop w:val="0"/>
          <w:marBottom w:val="0"/>
          <w:divBdr>
            <w:top w:val="none" w:sz="0" w:space="0" w:color="auto"/>
            <w:left w:val="none" w:sz="0" w:space="0" w:color="auto"/>
            <w:bottom w:val="none" w:sz="0" w:space="0" w:color="auto"/>
            <w:right w:val="none" w:sz="0" w:space="0" w:color="auto"/>
          </w:divBdr>
        </w:div>
        <w:div w:id="1357272587">
          <w:marLeft w:val="670"/>
          <w:marRight w:val="0"/>
          <w:marTop w:val="0"/>
          <w:marBottom w:val="0"/>
          <w:divBdr>
            <w:top w:val="none" w:sz="0" w:space="0" w:color="auto"/>
            <w:left w:val="none" w:sz="0" w:space="0" w:color="auto"/>
            <w:bottom w:val="none" w:sz="0" w:space="0" w:color="auto"/>
            <w:right w:val="none" w:sz="0" w:space="0" w:color="auto"/>
          </w:divBdr>
        </w:div>
        <w:div w:id="203489471">
          <w:marLeft w:val="670"/>
          <w:marRight w:val="0"/>
          <w:marTop w:val="0"/>
          <w:marBottom w:val="0"/>
          <w:divBdr>
            <w:top w:val="none" w:sz="0" w:space="0" w:color="auto"/>
            <w:left w:val="none" w:sz="0" w:space="0" w:color="auto"/>
            <w:bottom w:val="none" w:sz="0" w:space="0" w:color="auto"/>
            <w:right w:val="none" w:sz="0" w:space="0" w:color="auto"/>
          </w:divBdr>
        </w:div>
        <w:div w:id="538248804">
          <w:marLeft w:val="670"/>
          <w:marRight w:val="0"/>
          <w:marTop w:val="0"/>
          <w:marBottom w:val="0"/>
          <w:divBdr>
            <w:top w:val="none" w:sz="0" w:space="0" w:color="auto"/>
            <w:left w:val="none" w:sz="0" w:space="0" w:color="auto"/>
            <w:bottom w:val="none" w:sz="0" w:space="0" w:color="auto"/>
            <w:right w:val="none" w:sz="0" w:space="0" w:color="auto"/>
          </w:divBdr>
        </w:div>
        <w:div w:id="573005767">
          <w:marLeft w:val="670"/>
          <w:marRight w:val="0"/>
          <w:marTop w:val="0"/>
          <w:marBottom w:val="0"/>
          <w:divBdr>
            <w:top w:val="none" w:sz="0" w:space="0" w:color="auto"/>
            <w:left w:val="none" w:sz="0" w:space="0" w:color="auto"/>
            <w:bottom w:val="none" w:sz="0" w:space="0" w:color="auto"/>
            <w:right w:val="none" w:sz="0" w:space="0" w:color="auto"/>
          </w:divBdr>
        </w:div>
        <w:div w:id="214245575">
          <w:marLeft w:val="670"/>
          <w:marRight w:val="0"/>
          <w:marTop w:val="0"/>
          <w:marBottom w:val="0"/>
          <w:divBdr>
            <w:top w:val="none" w:sz="0" w:space="0" w:color="auto"/>
            <w:left w:val="none" w:sz="0" w:space="0" w:color="auto"/>
            <w:bottom w:val="none" w:sz="0" w:space="0" w:color="auto"/>
            <w:right w:val="none" w:sz="0" w:space="0" w:color="auto"/>
          </w:divBdr>
        </w:div>
        <w:div w:id="291713500">
          <w:marLeft w:val="670"/>
          <w:marRight w:val="0"/>
          <w:marTop w:val="0"/>
          <w:marBottom w:val="0"/>
          <w:divBdr>
            <w:top w:val="none" w:sz="0" w:space="0" w:color="auto"/>
            <w:left w:val="none" w:sz="0" w:space="0" w:color="auto"/>
            <w:bottom w:val="none" w:sz="0" w:space="0" w:color="auto"/>
            <w:right w:val="none" w:sz="0" w:space="0" w:color="auto"/>
          </w:divBdr>
        </w:div>
        <w:div w:id="1651901277">
          <w:marLeft w:val="670"/>
          <w:marRight w:val="0"/>
          <w:marTop w:val="0"/>
          <w:marBottom w:val="0"/>
          <w:divBdr>
            <w:top w:val="none" w:sz="0" w:space="0" w:color="auto"/>
            <w:left w:val="none" w:sz="0" w:space="0" w:color="auto"/>
            <w:bottom w:val="none" w:sz="0" w:space="0" w:color="auto"/>
            <w:right w:val="none" w:sz="0" w:space="0" w:color="auto"/>
          </w:divBdr>
        </w:div>
        <w:div w:id="77991325">
          <w:marLeft w:val="670"/>
          <w:marRight w:val="0"/>
          <w:marTop w:val="0"/>
          <w:marBottom w:val="0"/>
          <w:divBdr>
            <w:top w:val="none" w:sz="0" w:space="0" w:color="auto"/>
            <w:left w:val="none" w:sz="0" w:space="0" w:color="auto"/>
            <w:bottom w:val="none" w:sz="0" w:space="0" w:color="auto"/>
            <w:right w:val="none" w:sz="0" w:space="0" w:color="auto"/>
          </w:divBdr>
        </w:div>
      </w:divsChild>
    </w:div>
    <w:div w:id="1350059949">
      <w:bodyDiv w:val="1"/>
      <w:marLeft w:val="0"/>
      <w:marRight w:val="0"/>
      <w:marTop w:val="0"/>
      <w:marBottom w:val="0"/>
      <w:divBdr>
        <w:top w:val="none" w:sz="0" w:space="0" w:color="auto"/>
        <w:left w:val="none" w:sz="0" w:space="0" w:color="auto"/>
        <w:bottom w:val="none" w:sz="0" w:space="0" w:color="auto"/>
        <w:right w:val="none" w:sz="0" w:space="0" w:color="auto"/>
      </w:divBdr>
    </w:div>
    <w:div w:id="1902448993">
      <w:bodyDiv w:val="1"/>
      <w:marLeft w:val="0"/>
      <w:marRight w:val="0"/>
      <w:marTop w:val="0"/>
      <w:marBottom w:val="0"/>
      <w:divBdr>
        <w:top w:val="none" w:sz="0" w:space="0" w:color="auto"/>
        <w:left w:val="none" w:sz="0" w:space="0" w:color="auto"/>
        <w:bottom w:val="none" w:sz="0" w:space="0" w:color="auto"/>
        <w:right w:val="none" w:sz="0" w:space="0" w:color="auto"/>
      </w:divBdr>
      <w:divsChild>
        <w:div w:id="1488091080">
          <w:marLeft w:val="0"/>
          <w:marRight w:val="0"/>
          <w:marTop w:val="0"/>
          <w:marBottom w:val="0"/>
          <w:divBdr>
            <w:top w:val="none" w:sz="0" w:space="0" w:color="auto"/>
            <w:left w:val="none" w:sz="0" w:space="0" w:color="auto"/>
            <w:bottom w:val="none" w:sz="0" w:space="0" w:color="auto"/>
            <w:right w:val="none" w:sz="0" w:space="0" w:color="auto"/>
          </w:divBdr>
          <w:divsChild>
            <w:div w:id="1192955884">
              <w:marLeft w:val="0"/>
              <w:marRight w:val="0"/>
              <w:marTop w:val="0"/>
              <w:marBottom w:val="0"/>
              <w:divBdr>
                <w:top w:val="none" w:sz="0" w:space="0" w:color="auto"/>
                <w:left w:val="none" w:sz="0" w:space="0" w:color="auto"/>
                <w:bottom w:val="none" w:sz="0" w:space="0" w:color="auto"/>
                <w:right w:val="none" w:sz="0" w:space="0" w:color="auto"/>
              </w:divBdr>
              <w:divsChild>
                <w:div w:id="1127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idriss@mu.edu.sa" TargetMode="External"/><Relationship Id="rId4" Type="http://schemas.openxmlformats.org/officeDocument/2006/relationships/hyperlink" Target="mailto:tm.ahmed@m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348</Words>
  <Characters>1915</Characters>
  <Application>Microsoft Office Word</Application>
  <DocSecurity>0</DocSecurity>
  <Lines>15</Lines>
  <Paragraphs>4</Paragraphs>
  <ScaleCrop>false</ScaleCrop>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2015-04-18T19:47:00Z</cp:lastPrinted>
  <dcterms:created xsi:type="dcterms:W3CDTF">2015-04-18T20:03:00Z</dcterms:created>
  <dcterms:modified xsi:type="dcterms:W3CDTF">2015-04-18T20:03:00Z</dcterms:modified>
</cp:coreProperties>
</file>