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E6" w:rsidRPr="00762F49" w:rsidRDefault="00B118E6" w:rsidP="00604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u w:val="single"/>
          <w:rtl/>
        </w:rPr>
      </w:pPr>
      <w:r w:rsidRPr="00B118E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2F49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>ورشة عمل عن الاعتماد الأكاديمي</w:t>
      </w:r>
      <w:r w:rsidRPr="00762F49"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 xml:space="preserve"> (</w:t>
      </w:r>
      <w:r w:rsidRPr="00762F49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  <w:t>CEA</w:t>
      </w:r>
      <w:r w:rsidRPr="00762F49"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>) من هيئة الإعتماد الأمريكية لقسم اللغة الإنجليزية بالكلية</w:t>
      </w:r>
    </w:p>
    <w:p w:rsidR="00B118E6" w:rsidRDefault="00B118E6" w:rsidP="00B118E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B118E6" w:rsidRDefault="00B118E6" w:rsidP="00B118E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118E6" w:rsidRPr="00762F49" w:rsidRDefault="00714D3F" w:rsidP="00604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ضمن إهتمامها بضمان </w:t>
      </w:r>
      <w:r w:rsid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ا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لجودة والإعتماد الأكاديمي , أقامت كلية الع</w:t>
      </w:r>
      <w:r w:rsid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ل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وم والدراسات الإنسانية بالغاط ممثلة بوحدة الإعتماد الأكاديمي التابعة لوكالة الكلية </w:t>
      </w: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ل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لتطوير </w:t>
      </w: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والجودة 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ورشة عمل بعنوان " الإعتماد الأكاديمي (</w:t>
      </w:r>
      <w:r w:rsidR="00B118E6" w:rsidRPr="00762F49">
        <w:rPr>
          <w:rFonts w:ascii="Arial" w:eastAsia="Times New Roman" w:hAnsi="Arial" w:cs="Arial"/>
          <w:color w:val="222222"/>
          <w:sz w:val="28"/>
          <w:szCs w:val="28"/>
        </w:rPr>
        <w:t>CEA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) من هيئة الإعتماد الأمريكية لقسم اللغة الإنجليزية بالكلية والتي قدمها المشرف على وحدة الإعتماد الأكاديمي </w:t>
      </w:r>
      <w:r w:rsidR="00F066AC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أ.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محمد بن أحمد العيسى , وا</w:t>
      </w:r>
      <w:r w:rsidR="00604E91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فتتح الورشة وكيل الكلية للتطوير 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والجودة</w:t>
      </w:r>
      <w:r w:rsidR="00F066AC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  <w:r w:rsidR="00F066AC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أ.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عادل بن حميدان الشمري بالترحيب بالحضور وبيان</w:t>
      </w:r>
      <w:r w:rsidR="00604E91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أهمية الإعتماد الأكاديمي للقسم وكيفية التقدم</w:t>
      </w:r>
      <w:r w:rsidR="00604E91" w:rsidRPr="00762F49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604E91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للحصول</w:t>
      </w:r>
      <w:r w:rsidR="00604E91" w:rsidRPr="00762F49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604E91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على</w:t>
      </w:r>
      <w:r w:rsidR="00604E91" w:rsidRPr="00762F49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604E91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الاعتماد</w:t>
      </w:r>
      <w:r w:rsidR="00604E91" w:rsidRPr="00762F49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604E91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الخارجي , 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ثم تحدث</w:t>
      </w:r>
      <w:r w:rsidR="00F066AC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  <w:r w:rsidR="00F066AC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أ.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محمد بن أحمد العيسى عن الإعتماد الأكاديمي (</w:t>
      </w:r>
      <w:r w:rsidR="00B118E6" w:rsidRPr="00762F49">
        <w:rPr>
          <w:rFonts w:ascii="Arial" w:eastAsia="Times New Roman" w:hAnsi="Arial" w:cs="Arial"/>
          <w:color w:val="222222"/>
          <w:sz w:val="28"/>
          <w:szCs w:val="28"/>
        </w:rPr>
        <w:t>CEA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)</w:t>
      </w:r>
      <w:r w:rsidR="00B118E6" w:rsidRPr="00762F49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B118E6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والذي تناول مايلي :</w:t>
      </w:r>
    </w:p>
    <w:p w:rsidR="00B118E6" w:rsidRPr="00762F49" w:rsidRDefault="00B118E6" w:rsidP="00505D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نبذة عن إعتماد (</w:t>
      </w:r>
      <w:r w:rsidRPr="00762F49">
        <w:rPr>
          <w:rFonts w:ascii="Arial" w:eastAsia="Times New Roman" w:hAnsi="Arial" w:cs="Arial"/>
          <w:color w:val="222222"/>
          <w:sz w:val="28"/>
          <w:szCs w:val="28"/>
        </w:rPr>
        <w:t>CEA</w:t>
      </w: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) لبرامج اللغة الإنجليزية</w:t>
      </w:r>
    </w:p>
    <w:p w:rsidR="00B118E6" w:rsidRPr="00762F49" w:rsidRDefault="00505DC5" w:rsidP="00505D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أمثلة لبعض معاهد اللغة والكليات الحاصلة على إعتماد (</w:t>
      </w:r>
      <w:r w:rsidRPr="00762F49">
        <w:rPr>
          <w:rFonts w:ascii="Arial" w:eastAsia="Times New Roman" w:hAnsi="Arial" w:cs="Arial"/>
          <w:color w:val="222222"/>
          <w:sz w:val="28"/>
          <w:szCs w:val="28"/>
        </w:rPr>
        <w:t>CEA</w:t>
      </w: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)</w:t>
      </w:r>
    </w:p>
    <w:p w:rsidR="00505DC5" w:rsidRPr="00762F49" w:rsidRDefault="00505DC5" w:rsidP="00505D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الفائدة من الحصول على الإعتماد الأكاديمي لطلاب ولأعضاء هيئة التدريس وللقسم</w:t>
      </w:r>
    </w:p>
    <w:p w:rsidR="00505DC5" w:rsidRPr="00762F49" w:rsidRDefault="00505DC5" w:rsidP="00505D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المعايير الأساسية لإعتماد (</w:t>
      </w:r>
      <w:r w:rsidRPr="00762F49">
        <w:rPr>
          <w:rFonts w:ascii="Arial" w:eastAsia="Times New Roman" w:hAnsi="Arial" w:cs="Arial"/>
          <w:color w:val="222222"/>
          <w:sz w:val="28"/>
          <w:szCs w:val="28"/>
        </w:rPr>
        <w:t>CEA</w:t>
      </w: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) لبرامج اللغة الإنجليزية</w:t>
      </w:r>
    </w:p>
    <w:p w:rsidR="00505DC5" w:rsidRPr="00762F49" w:rsidRDefault="00505DC5" w:rsidP="00505D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بعض الممارسات للمعايير الأساسية لإعتماد (</w:t>
      </w:r>
      <w:r w:rsidRPr="00762F49">
        <w:rPr>
          <w:rFonts w:ascii="Arial" w:eastAsia="Times New Roman" w:hAnsi="Arial" w:cs="Arial"/>
          <w:color w:val="222222"/>
          <w:sz w:val="28"/>
          <w:szCs w:val="28"/>
        </w:rPr>
        <w:t>CEA</w:t>
      </w: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)</w:t>
      </w:r>
    </w:p>
    <w:p w:rsidR="00B118E6" w:rsidRPr="00762F49" w:rsidRDefault="00B118E6" w:rsidP="00B118E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F3D36" w:rsidRDefault="00505DC5" w:rsidP="00604E9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وقد عبر سعادة عميد الكلية د. خالد بن عبدالله الشافي عن شكره لوكيل الكلية للتطوير والجودة </w:t>
      </w:r>
      <w:r w:rsidR="00F066AC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أ.</w:t>
      </w: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عادل بن حميدان الشمري والمشرف على وحدة الإعتماد الأكاديمي </w:t>
      </w:r>
      <w:r w:rsidR="00F066AC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أ.</w:t>
      </w:r>
      <w:r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محمد بن أحمد العيسى على إقامة هذي الورشة والتي هي نموذج لنشر ثقافة الجودة وا</w:t>
      </w:r>
      <w:r w:rsidR="00604E91" w:rsidRPr="00762F49">
        <w:rPr>
          <w:rFonts w:ascii="Arial" w:eastAsia="Times New Roman" w:hAnsi="Arial" w:cs="Arial" w:hint="cs"/>
          <w:color w:val="222222"/>
          <w:sz w:val="28"/>
          <w:szCs w:val="28"/>
          <w:rtl/>
        </w:rPr>
        <w:t>لإعتماد الأكاديمي لأقسام الكلية</w:t>
      </w:r>
      <w:r w:rsidR="00604E91" w:rsidRPr="00762F49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</w:p>
    <w:p w:rsidR="00C579B8" w:rsidRDefault="00C579B8" w:rsidP="00C579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C579B8" w:rsidRPr="00762F49" w:rsidRDefault="00C579B8" w:rsidP="00C579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C579B8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7143750" cy="5114925"/>
            <wp:effectExtent l="0" t="0" r="0" b="9525"/>
            <wp:docPr id="6" name="Picture 6" descr="D:\ALGHAT2\ghat Portal\News135\IMG_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LGHAT2\ghat Portal\News135\IMG_28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9B8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7143750" cy="5191125"/>
            <wp:effectExtent l="0" t="0" r="0" b="9525"/>
            <wp:docPr id="5" name="Picture 5" descr="D:\ALGHAT2\ghat Portal\News135\IMG_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ghat Portal\News135\IMG_28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9B8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7143750" cy="7115175"/>
            <wp:effectExtent l="0" t="0" r="0" b="9525"/>
            <wp:docPr id="4" name="Picture 4" descr="D:\ALGHAT2\ghat Portal\News135\IMG_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ghat Portal\News135\IMG_28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9B8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7143750" cy="7077075"/>
            <wp:effectExtent l="0" t="0" r="0" b="9525"/>
            <wp:docPr id="3" name="Picture 3" descr="D:\ALGHAT2\ghat Portal\News135\IMG_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135\IMG_28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9B8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7115175" cy="5295900"/>
            <wp:effectExtent l="0" t="0" r="9525" b="0"/>
            <wp:docPr id="2" name="Picture 2" descr="D:\ALGHAT2\ghat Portal\News135\IMG_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35\IMG_28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579B8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7143750" cy="4743450"/>
            <wp:effectExtent l="0" t="0" r="0" b="0"/>
            <wp:docPr id="1" name="Picture 1" descr="D:\ALGHAT2\ghat Portal\News135\IMG_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35\IMG_28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79B8" w:rsidRPr="00762F49" w:rsidSect="00604E91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1BC5"/>
    <w:multiLevelType w:val="hybridMultilevel"/>
    <w:tmpl w:val="C77675A8"/>
    <w:lvl w:ilvl="0" w:tplc="E26A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F2"/>
    <w:rsid w:val="001F36A5"/>
    <w:rsid w:val="00505DC5"/>
    <w:rsid w:val="00604E91"/>
    <w:rsid w:val="00714D3F"/>
    <w:rsid w:val="00762F49"/>
    <w:rsid w:val="007F3D36"/>
    <w:rsid w:val="00B118E6"/>
    <w:rsid w:val="00C579B8"/>
    <w:rsid w:val="00C770F2"/>
    <w:rsid w:val="00F0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23C350-99C7-410C-A09A-7AA7FD6C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dcterms:created xsi:type="dcterms:W3CDTF">2016-02-07T19:08:00Z</dcterms:created>
  <dcterms:modified xsi:type="dcterms:W3CDTF">2016-02-07T19:08:00Z</dcterms:modified>
</cp:coreProperties>
</file>